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footer3.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rPr/>
      </w:pPr>
      <w:r>
        <w:rPr/>
      </w:r>
    </w:p>
    <w:p>
      <w:pPr>
        <w:pStyle w:val="normal1"/>
        <w:pageBreakBefore w:val="false"/>
        <w:spacing w:lineRule="auto" w:line="259" w:before="0" w:after="160"/>
        <w:jc w:val="center"/>
        <w:rPr>
          <w:rFonts w:ascii="Open Sans" w:hAnsi="Open Sans" w:eastAsia="Open Sans" w:cs="Open Sans"/>
          <w:color w:val="666666"/>
          <w:sz w:val="20"/>
          <w:szCs w:val="20"/>
        </w:rPr>
      </w:pPr>
      <w:r>
        <w:rPr/>
        <w:drawing>
          <wp:inline distT="0" distB="0" distL="0" distR="0">
            <wp:extent cx="1480820" cy="534670"/>
            <wp:effectExtent l="0" t="0" r="0" b="0"/>
            <wp:docPr id="1" name="image1.png" descr="Screenshot 2017-04-18 14.18.0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Screenshot 2017-04-18 14.18.09.png"/>
                    <pic:cNvPicPr>
                      <a:picLocks noChangeAspect="1" noChangeArrowheads="1"/>
                    </pic:cNvPicPr>
                  </pic:nvPicPr>
                  <pic:blipFill>
                    <a:blip r:embed="rId2"/>
                    <a:stretch>
                      <a:fillRect/>
                    </a:stretch>
                  </pic:blipFill>
                  <pic:spPr bwMode="auto">
                    <a:xfrm>
                      <a:off x="0" y="0"/>
                      <a:ext cx="1480820" cy="534670"/>
                    </a:xfrm>
                    <a:prstGeom prst="rect">
                      <a:avLst/>
                    </a:prstGeom>
                    <a:noFill/>
                  </pic:spPr>
                </pic:pic>
              </a:graphicData>
            </a:graphic>
          </wp:inline>
        </w:drawing>
      </w:r>
    </w:p>
    <w:p>
      <w:pPr>
        <w:pStyle w:val="normal1"/>
        <w:pageBreakBefore w:val="false"/>
        <w:widowControl/>
        <w:rPr>
          <w:rFonts w:ascii="Calibri" w:hAnsi="Calibri" w:eastAsia="Calibri" w:cs="Calibri"/>
          <w:b/>
          <w:sz w:val="20"/>
          <w:szCs w:val="20"/>
        </w:rPr>
      </w:pPr>
      <w:r>
        <w:rPr>
          <w:rFonts w:eastAsia="Calibri" w:cs="Calibri" w:ascii="Calibri" w:hAnsi="Calibri"/>
          <w:b/>
          <w:sz w:val="20"/>
          <w:szCs w:val="20"/>
        </w:rPr>
        <w:t>Thursday, August 17, 2023</w:t>
      </w:r>
    </w:p>
    <w:p>
      <w:pPr>
        <w:pStyle w:val="normal1"/>
        <w:pageBreakBefore w:val="false"/>
        <w:widowControl/>
        <w:rPr>
          <w:rFonts w:ascii="Calibri" w:hAnsi="Calibri" w:eastAsia="Calibri" w:cs="Calibri"/>
          <w:b/>
          <w:sz w:val="12"/>
          <w:szCs w:val="12"/>
        </w:rPr>
      </w:pPr>
      <w:r>
        <w:rPr>
          <w:rFonts w:eastAsia="Calibri" w:cs="Calibri" w:ascii="Calibri" w:hAnsi="Calibri"/>
          <w:b/>
          <w:sz w:val="12"/>
          <w:szCs w:val="12"/>
        </w:rPr>
      </w:r>
    </w:p>
    <w:p>
      <w:pPr>
        <w:pStyle w:val="normal1"/>
        <w:widowControl/>
        <w:rPr>
          <w:rFonts w:ascii="Calibri" w:hAnsi="Calibri" w:eastAsia="Calibri" w:cs="Calibri"/>
          <w:b/>
        </w:rPr>
      </w:pPr>
      <w:r>
        <w:rPr>
          <w:rFonts w:eastAsia="Calibri" w:cs="Calibri" w:ascii="Calibri" w:hAnsi="Calibri"/>
          <w:b/>
        </w:rPr>
        <w:t xml:space="preserve">Artist Name </w:t>
      </w:r>
      <w:r>
        <w:rPr>
          <w:rFonts w:eastAsia="Calibri" w:cs="Calibri" w:ascii="Calibri" w:hAnsi="Calibri"/>
          <w:b/>
          <w:color w:val="BF8F00"/>
        </w:rPr>
        <w:t xml:space="preserve">| </w:t>
      </w:r>
      <w:r>
        <w:rPr>
          <w:rFonts w:eastAsia="Calibri" w:cs="Calibri" w:ascii="Calibri" w:hAnsi="Calibri"/>
          <w:b/>
        </w:rPr>
        <w:t>Venue</w:t>
      </w:r>
      <w:r>
        <w:rPr>
          <w:rFonts w:eastAsia="Calibri" w:cs="Calibri" w:ascii="Calibri" w:hAnsi="Calibri"/>
          <w:b/>
          <w:color w:val="BF8F00"/>
        </w:rPr>
        <w:t xml:space="preserve"> | </w:t>
      </w:r>
      <w:r>
        <w:rPr>
          <w:rFonts w:eastAsia="Calibri" w:cs="Calibri" w:ascii="Calibri" w:hAnsi="Calibri"/>
          <w:b/>
        </w:rPr>
        <w:t>Festival (If applicable)</w:t>
      </w:r>
      <w:r>
        <w:rPr>
          <w:rFonts w:eastAsia="Calibri" w:cs="Calibri" w:ascii="Calibri" w:hAnsi="Calibri"/>
          <w:b/>
          <w:color w:val="BF8F00"/>
        </w:rPr>
        <w:t xml:space="preserve"> |</w:t>
      </w:r>
      <w:r>
        <w:rPr>
          <w:rFonts w:eastAsia="Calibri" w:cs="Calibri" w:ascii="Calibri" w:hAnsi="Calibri"/>
          <w:b/>
        </w:rPr>
        <w:t>City, Country</w:t>
      </w:r>
      <w:r>
        <w:rPr>
          <w:rFonts w:eastAsia="Calibri" w:cs="Calibri" w:ascii="Calibri" w:hAnsi="Calibri"/>
          <w:b/>
          <w:color w:val="BF8F00"/>
        </w:rPr>
        <w:t xml:space="preserve"> | </w:t>
      </w:r>
      <w:r>
        <w:rPr>
          <w:rFonts w:eastAsia="Calibri" w:cs="Calibri" w:ascii="Calibri" w:hAnsi="Calibri"/>
          <w:b/>
        </w:rPr>
        <w:t xml:space="preserve">Date </w:t>
      </w:r>
    </w:p>
    <w:p>
      <w:pPr>
        <w:pStyle w:val="normal1"/>
        <w:pageBreakBefore w:val="false"/>
        <w:widowControl/>
        <w:rPr>
          <w:rFonts w:ascii="Calibri" w:hAnsi="Calibri" w:eastAsia="Calibri" w:cs="Calibri"/>
          <w:b/>
          <w:sz w:val="12"/>
          <w:szCs w:val="12"/>
        </w:rPr>
      </w:pPr>
      <w:r>
        <w:rPr>
          <w:rFonts w:eastAsia="Calibri" w:cs="Calibri" w:ascii="Calibri" w:hAnsi="Calibri"/>
          <w:b/>
          <w:sz w:val="12"/>
          <w:szCs w:val="12"/>
        </w:rPr>
      </w:r>
    </w:p>
    <w:p>
      <w:pPr>
        <w:pStyle w:val="normal1"/>
        <w:pageBreakBefore w:val="false"/>
        <w:spacing w:lineRule="auto" w:line="259" w:before="0" w:after="160"/>
        <w:rPr>
          <w:rFonts w:ascii="Calibri" w:hAnsi="Calibri" w:eastAsia="Calibri" w:cs="Calibri"/>
          <w:sz w:val="20"/>
          <w:szCs w:val="20"/>
        </w:rPr>
      </w:pPr>
      <w:r>
        <w:rPr>
          <w:rFonts w:eastAsia="Calibri" w:cs="Calibri" w:ascii="Calibri" w:hAnsi="Calibri"/>
          <w:sz w:val="20"/>
          <w:szCs w:val="20"/>
        </w:rPr>
        <w:t>This performance agreement (“Performance Agreement”) is dated as of the “Effective Date” set forth above, by and between “Purchaser” and “Company”, whereby Company is furnishing the services of “Artist” for the engagement (the “Engagement”) on the terms and conditions set forth herein.</w:t>
      </w:r>
    </w:p>
    <w:p>
      <w:pPr>
        <w:pStyle w:val="normal1"/>
        <w:pageBreakBefore w:val="false"/>
        <w:spacing w:lineRule="auto" w:line="259" w:before="0" w:after="160"/>
        <w:rPr>
          <w:rFonts w:ascii="Calibri" w:hAnsi="Calibri" w:eastAsia="Calibri" w:cs="Calibri"/>
          <w:sz w:val="20"/>
          <w:szCs w:val="20"/>
        </w:rPr>
      </w:pPr>
      <w:r>
        <w:rPr>
          <w:rFonts w:eastAsia="Calibri" w:cs="Calibri" w:ascii="Calibri" w:hAnsi="Calibri"/>
          <w:sz w:val="20"/>
          <w:szCs w:val="20"/>
        </w:rPr>
        <w:t xml:space="preserve">Attached to this Performance Agreement is Addendum “A” and the Artist Rider which are fully incorporated herein by reference, and all of the foregoing shall collectively be referred to herein as the “Agreement”.  Any additional addenda (if any) attached hereto and made part of this Agreement shall be specifically set forth in the “Additional Addenda” provision designated below. </w:t>
      </w:r>
    </w:p>
    <w:p>
      <w:pPr>
        <w:pStyle w:val="normal1"/>
        <w:pageBreakBefore w:val="false"/>
        <w:spacing w:lineRule="auto" w:line="259" w:before="0" w:after="160"/>
        <w:rPr>
          <w:rFonts w:ascii="Calibri" w:hAnsi="Calibri" w:eastAsia="Calibri" w:cs="Calibri"/>
          <w:sz w:val="20"/>
          <w:szCs w:val="20"/>
        </w:rPr>
      </w:pPr>
      <w:r>
        <w:rPr>
          <w:rFonts w:eastAsia="Calibri" w:cs="Calibri" w:ascii="Calibri" w:hAnsi="Calibri"/>
          <w:sz w:val="20"/>
          <w:szCs w:val="20"/>
        </w:rPr>
        <w:t>For good and valuable consideration, the receipt and sufficiency of which is hereby acknowledged, Purchaser and Company hereby agree as follows:</w:t>
      </w:r>
    </w:p>
    <w:p>
      <w:pPr>
        <w:pStyle w:val="normal1"/>
        <w:pageBreakBefore w:val="false"/>
        <w:numPr>
          <w:ilvl w:val="0"/>
          <w:numId w:val="6"/>
        </w:numPr>
        <w:spacing w:lineRule="auto" w:line="259"/>
        <w:ind w:hanging="360" w:start="360"/>
        <w:rPr>
          <w:rFonts w:ascii="Calibri" w:hAnsi="Calibri" w:eastAsia="Calibri" w:cs="Calibri"/>
          <w:sz w:val="20"/>
          <w:szCs w:val="20"/>
        </w:rPr>
      </w:pPr>
      <w:r>
        <w:rPr>
          <w:rFonts w:eastAsia="Calibri" w:cs="Calibri" w:ascii="Calibri" w:hAnsi="Calibri"/>
          <w:b/>
          <w:sz w:val="20"/>
          <w:szCs w:val="20"/>
          <w:u w:val="single"/>
        </w:rPr>
        <w:t>PURCHASER</w:t>
      </w:r>
      <w:r>
        <w:rPr>
          <w:rFonts w:eastAsia="Calibri" w:cs="Calibri" w:ascii="Calibri" w:hAnsi="Calibri"/>
          <w:sz w:val="20"/>
          <w:szCs w:val="20"/>
        </w:rPr>
        <w:t>:</w:t>
      </w:r>
    </w:p>
    <w:p>
      <w:pPr>
        <w:pStyle w:val="normal1"/>
        <w:pageBreakBefore w:val="false"/>
        <w:spacing w:lineRule="auto" w:line="240" w:before="0" w:after="0"/>
        <w:rPr>
          <w:rFonts w:ascii="Calibri" w:hAnsi="Calibri" w:eastAsia="Calibri" w:cs="Calibri"/>
          <w:sz w:val="2"/>
          <w:szCs w:val="2"/>
        </w:rPr>
      </w:pPr>
      <w:r>
        <w:rPr>
          <w:rFonts w:eastAsia="Calibri" w:cs="Calibri" w:ascii="Calibri" w:hAnsi="Calibri"/>
          <w:sz w:val="2"/>
          <w:szCs w:val="2"/>
        </w:rPr>
      </w:r>
    </w:p>
    <w:tbl>
      <w:tblPr>
        <w:tblStyle w:val="Table1"/>
        <w:tblW w:w="9828" w:type="dxa"/>
        <w:jc w:val="start"/>
        <w:tblInd w:w="245" w:type="dxa"/>
        <w:tblLayout w:type="fixed"/>
        <w:tblCellMar>
          <w:top w:w="43" w:type="dxa"/>
          <w:start w:w="43" w:type="dxa"/>
          <w:bottom w:w="43" w:type="dxa"/>
          <w:end w:w="43" w:type="dxa"/>
        </w:tblCellMar>
        <w:tblLook w:val="0400"/>
      </w:tblPr>
      <w:tblGrid>
        <w:gridCol w:w="9828"/>
      </w:tblGrid>
      <w:tr>
        <w:trPr/>
        <w:tc>
          <w:tcPr>
            <w:tcW w:w="9828" w:type="dxa"/>
            <w:tcBorders>
              <w:top w:val="single" w:sz="4" w:space="0" w:color="000000"/>
              <w:start w:val="single" w:sz="4" w:space="0" w:color="000000"/>
              <w:bottom w:val="single" w:sz="4" w:space="0" w:color="000000"/>
              <w:end w:val="single" w:sz="4" w:space="0" w:color="000000"/>
            </w:tcBorders>
            <w:vAlign w:val="center"/>
          </w:tcPr>
          <w:p>
            <w:pPr>
              <w:pStyle w:val="normal1"/>
              <w:spacing w:lineRule="auto" w:line="240" w:before="0" w:after="0"/>
              <w:ind w:hanging="0" w:start="0"/>
              <w:rPr>
                <w:rFonts w:ascii="Calibri" w:hAnsi="Calibri" w:eastAsia="Calibri" w:cs="Calibri"/>
                <w:sz w:val="20"/>
                <w:szCs w:val="20"/>
              </w:rPr>
            </w:pPr>
            <w:r>
              <w:rPr>
                <w:rFonts w:eastAsia="Calibri" w:cs="Calibri" w:ascii="Calibri" w:hAnsi="Calibri"/>
                <w:b/>
                <w:sz w:val="20"/>
                <w:szCs w:val="20"/>
              </w:rPr>
              <w:t>PURCHASER NAME:</w:t>
            </w:r>
            <w:r>
              <w:rPr>
                <w:rFonts w:eastAsia="Calibri" w:cs="Calibri" w:ascii="Calibri" w:hAnsi="Calibri"/>
                <w:sz w:val="20"/>
                <w:szCs w:val="20"/>
              </w:rPr>
              <w:t xml:space="preserve"> </w:t>
            </w:r>
          </w:p>
        </w:tc>
      </w:tr>
      <w:tr>
        <w:trPr/>
        <w:tc>
          <w:tcPr>
            <w:tcW w:w="9828" w:type="dxa"/>
            <w:tcBorders>
              <w:top w:val="single" w:sz="4" w:space="0" w:color="000000"/>
              <w:start w:val="single" w:sz="4" w:space="0" w:color="000000"/>
              <w:bottom w:val="single" w:sz="4" w:space="0" w:color="000000"/>
              <w:end w:val="single" w:sz="4" w:space="0" w:color="000000"/>
            </w:tcBorders>
            <w:vAlign w:val="center"/>
          </w:tcPr>
          <w:p>
            <w:pPr>
              <w:pStyle w:val="normal1"/>
              <w:spacing w:lineRule="auto" w:line="240" w:before="0" w:after="0"/>
              <w:ind w:hanging="0" w:start="0"/>
              <w:rPr>
                <w:rFonts w:ascii="Calibri" w:hAnsi="Calibri" w:eastAsia="Calibri" w:cs="Calibri"/>
                <w:sz w:val="20"/>
                <w:szCs w:val="20"/>
              </w:rPr>
            </w:pPr>
            <w:r>
              <w:rPr>
                <w:rFonts w:eastAsia="Calibri" w:cs="Calibri" w:ascii="Calibri" w:hAnsi="Calibri"/>
                <w:b/>
                <w:sz w:val="20"/>
                <w:szCs w:val="20"/>
              </w:rPr>
              <w:t xml:space="preserve">Address: </w:t>
            </w:r>
          </w:p>
        </w:tc>
      </w:tr>
      <w:tr>
        <w:trPr/>
        <w:tc>
          <w:tcPr>
            <w:tcW w:w="9828" w:type="dxa"/>
            <w:tcBorders>
              <w:top w:val="single" w:sz="4" w:space="0" w:color="000000"/>
              <w:start w:val="single" w:sz="4" w:space="0" w:color="000000"/>
              <w:bottom w:val="single" w:sz="4" w:space="0" w:color="000000"/>
              <w:end w:val="single" w:sz="4" w:space="0" w:color="000000"/>
            </w:tcBorders>
            <w:vAlign w:val="center"/>
          </w:tcPr>
          <w:p>
            <w:pPr>
              <w:pStyle w:val="normal1"/>
              <w:spacing w:lineRule="auto" w:line="240" w:before="0" w:after="0"/>
              <w:ind w:hanging="0" w:start="0" w:end="-42"/>
              <w:rPr>
                <w:rFonts w:ascii="Calibri" w:hAnsi="Calibri" w:eastAsia="Calibri" w:cs="Calibri"/>
                <w:sz w:val="20"/>
                <w:szCs w:val="20"/>
              </w:rPr>
            </w:pPr>
            <w:r>
              <w:rPr>
                <w:rFonts w:eastAsia="Calibri" w:cs="Calibri" w:ascii="Calibri" w:hAnsi="Calibri"/>
                <w:b/>
                <w:sz w:val="20"/>
                <w:szCs w:val="20"/>
              </w:rPr>
              <w:t xml:space="preserve">Signatory: </w:t>
            </w:r>
          </w:p>
        </w:tc>
      </w:tr>
    </w:tbl>
    <w:p>
      <w:pPr>
        <w:pStyle w:val="normal1"/>
        <w:pageBreakBefore w:val="false"/>
        <w:spacing w:lineRule="auto" w:line="240" w:before="0" w:after="0"/>
        <w:ind w:hanging="0" w:start="360"/>
        <w:rPr>
          <w:rFonts w:ascii="Calibri" w:hAnsi="Calibri" w:eastAsia="Calibri" w:cs="Calibri"/>
          <w:sz w:val="2"/>
          <w:szCs w:val="2"/>
        </w:rPr>
      </w:pPr>
      <w:r>
        <w:rPr>
          <w:rFonts w:eastAsia="Calibri" w:cs="Calibri" w:ascii="Calibri" w:hAnsi="Calibri"/>
          <w:sz w:val="2"/>
          <w:szCs w:val="2"/>
        </w:rPr>
      </w:r>
    </w:p>
    <w:p>
      <w:pPr>
        <w:pStyle w:val="normal1"/>
        <w:pageBreakBefore w:val="false"/>
        <w:spacing w:lineRule="auto" w:line="259"/>
        <w:rPr>
          <w:rFonts w:ascii="Calibri" w:hAnsi="Calibri" w:eastAsia="Calibri" w:cs="Calibri"/>
          <w:b/>
          <w:sz w:val="12"/>
          <w:szCs w:val="12"/>
          <w:u w:val="single"/>
        </w:rPr>
      </w:pPr>
      <w:r>
        <w:rPr>
          <w:rFonts w:eastAsia="Calibri" w:cs="Calibri" w:ascii="Calibri" w:hAnsi="Calibri"/>
          <w:b/>
          <w:sz w:val="12"/>
          <w:szCs w:val="12"/>
          <w:u w:val="single"/>
        </w:rPr>
      </w:r>
    </w:p>
    <w:p>
      <w:pPr>
        <w:pStyle w:val="normal1"/>
        <w:pageBreakBefore w:val="false"/>
        <w:numPr>
          <w:ilvl w:val="0"/>
          <w:numId w:val="6"/>
        </w:numPr>
        <w:spacing w:lineRule="auto" w:line="259"/>
        <w:ind w:hanging="360" w:start="360"/>
        <w:rPr>
          <w:rFonts w:ascii="Calibri" w:hAnsi="Calibri" w:eastAsia="Calibri" w:cs="Calibri"/>
          <w:sz w:val="20"/>
          <w:szCs w:val="20"/>
        </w:rPr>
      </w:pPr>
      <w:r>
        <w:rPr>
          <w:rFonts w:eastAsia="Calibri" w:cs="Calibri" w:ascii="Calibri" w:hAnsi="Calibri"/>
          <w:b/>
          <w:sz w:val="20"/>
          <w:szCs w:val="20"/>
          <w:u w:val="single"/>
        </w:rPr>
        <w:t>COMPANY/ARTIST</w:t>
      </w:r>
      <w:r>
        <w:rPr>
          <w:rFonts w:eastAsia="Calibri" w:cs="Calibri" w:ascii="Calibri" w:hAnsi="Calibri"/>
          <w:sz w:val="20"/>
          <w:szCs w:val="20"/>
        </w:rPr>
        <w:t>:</w:t>
      </w:r>
    </w:p>
    <w:p>
      <w:pPr>
        <w:pStyle w:val="normal1"/>
        <w:pageBreakBefore w:val="false"/>
        <w:spacing w:lineRule="auto" w:line="240" w:before="0" w:after="0"/>
        <w:rPr>
          <w:rFonts w:ascii="Calibri" w:hAnsi="Calibri" w:eastAsia="Calibri" w:cs="Calibri"/>
          <w:sz w:val="2"/>
          <w:szCs w:val="2"/>
        </w:rPr>
      </w:pPr>
      <w:r>
        <w:rPr>
          <w:rFonts w:eastAsia="Calibri" w:cs="Calibri" w:ascii="Calibri" w:hAnsi="Calibri"/>
          <w:sz w:val="2"/>
          <w:szCs w:val="2"/>
        </w:rPr>
      </w:r>
    </w:p>
    <w:tbl>
      <w:tblPr>
        <w:tblStyle w:val="Table2"/>
        <w:tblW w:w="9828" w:type="dxa"/>
        <w:jc w:val="start"/>
        <w:tblInd w:w="245" w:type="dxa"/>
        <w:tblLayout w:type="fixed"/>
        <w:tblCellMar>
          <w:top w:w="43" w:type="dxa"/>
          <w:start w:w="43" w:type="dxa"/>
          <w:bottom w:w="43" w:type="dxa"/>
          <w:end w:w="43" w:type="dxa"/>
        </w:tblCellMar>
        <w:tblLook w:val="0400"/>
      </w:tblPr>
      <w:tblGrid>
        <w:gridCol w:w="9828"/>
      </w:tblGrid>
      <w:tr>
        <w:trPr/>
        <w:tc>
          <w:tcPr>
            <w:tcW w:w="9828" w:type="dxa"/>
            <w:tcBorders>
              <w:top w:val="single" w:sz="4" w:space="0" w:color="000000"/>
              <w:start w:val="single" w:sz="4" w:space="0" w:color="000000"/>
              <w:bottom w:val="single" w:sz="4" w:space="0" w:color="000000"/>
              <w:end w:val="single" w:sz="4" w:space="0" w:color="000000"/>
            </w:tcBorders>
            <w:vAlign w:val="center"/>
          </w:tcPr>
          <w:p>
            <w:pPr>
              <w:pStyle w:val="normal1"/>
              <w:rPr>
                <w:rFonts w:ascii="Calibri" w:hAnsi="Calibri" w:eastAsia="Calibri" w:cs="Calibri"/>
                <w:sz w:val="20"/>
                <w:szCs w:val="20"/>
              </w:rPr>
            </w:pPr>
            <w:r>
              <w:rPr>
                <w:rFonts w:eastAsia="Calibri" w:cs="Calibri" w:ascii="Calibri" w:hAnsi="Calibri"/>
                <w:b/>
                <w:sz w:val="20"/>
                <w:szCs w:val="20"/>
              </w:rPr>
              <w:t>COMPANY NAME:</w:t>
            </w:r>
          </w:p>
        </w:tc>
      </w:tr>
      <w:tr>
        <w:trPr/>
        <w:tc>
          <w:tcPr>
            <w:tcW w:w="9828" w:type="dxa"/>
            <w:tcBorders>
              <w:top w:val="single" w:sz="4" w:space="0" w:color="000000"/>
              <w:start w:val="single" w:sz="4" w:space="0" w:color="000000"/>
              <w:bottom w:val="single" w:sz="4" w:space="0" w:color="000000"/>
              <w:end w:val="single" w:sz="4" w:space="0" w:color="000000"/>
            </w:tcBorders>
            <w:vAlign w:val="center"/>
          </w:tcPr>
          <w:p>
            <w:pPr>
              <w:pStyle w:val="normal1"/>
              <w:rPr>
                <w:rFonts w:ascii="Calibri" w:hAnsi="Calibri" w:eastAsia="Calibri" w:cs="Calibri"/>
                <w:sz w:val="20"/>
                <w:szCs w:val="20"/>
              </w:rPr>
            </w:pPr>
            <w:r>
              <w:rPr>
                <w:rFonts w:eastAsia="Calibri" w:cs="Calibri" w:ascii="Calibri" w:hAnsi="Calibri"/>
                <w:b/>
                <w:sz w:val="20"/>
                <w:szCs w:val="20"/>
              </w:rPr>
              <w:t>Address:</w:t>
            </w:r>
          </w:p>
        </w:tc>
      </w:tr>
      <w:tr>
        <w:trPr/>
        <w:tc>
          <w:tcPr>
            <w:tcW w:w="9828" w:type="dxa"/>
            <w:tcBorders>
              <w:top w:val="single" w:sz="4" w:space="0" w:color="000000"/>
              <w:start w:val="single" w:sz="4" w:space="0" w:color="000000"/>
              <w:bottom w:val="single" w:sz="4" w:space="0" w:color="000000"/>
              <w:end w:val="single" w:sz="4" w:space="0" w:color="000000"/>
            </w:tcBorders>
            <w:vAlign w:val="center"/>
          </w:tcPr>
          <w:p>
            <w:pPr>
              <w:pStyle w:val="normal1"/>
              <w:spacing w:lineRule="auto" w:line="240" w:before="0" w:after="0"/>
              <w:ind w:hanging="0" w:start="0"/>
              <w:rPr>
                <w:rFonts w:ascii="Calibri" w:hAnsi="Calibri" w:eastAsia="Calibri" w:cs="Calibri"/>
                <w:sz w:val="20"/>
                <w:szCs w:val="20"/>
              </w:rPr>
            </w:pPr>
            <w:r>
              <w:rPr>
                <w:rFonts w:eastAsia="Calibri" w:cs="Calibri" w:ascii="Calibri" w:hAnsi="Calibri"/>
                <w:b/>
                <w:sz w:val="20"/>
                <w:szCs w:val="20"/>
              </w:rPr>
              <w:t xml:space="preserve">Company is furnishing the services of ARTIST: </w:t>
            </w:r>
          </w:p>
        </w:tc>
      </w:tr>
    </w:tbl>
    <w:p>
      <w:pPr>
        <w:pStyle w:val="normal1"/>
        <w:pageBreakBefore w:val="false"/>
        <w:spacing w:lineRule="auto" w:line="240" w:before="0" w:after="0"/>
        <w:rPr>
          <w:rFonts w:ascii="Calibri" w:hAnsi="Calibri" w:eastAsia="Calibri" w:cs="Calibri"/>
          <w:b/>
          <w:sz w:val="2"/>
          <w:szCs w:val="2"/>
          <w:u w:val="single"/>
        </w:rPr>
      </w:pPr>
      <w:r>
        <w:rPr>
          <w:rFonts w:eastAsia="Calibri" w:cs="Calibri" w:ascii="Calibri" w:hAnsi="Calibri"/>
          <w:b/>
          <w:sz w:val="2"/>
          <w:szCs w:val="2"/>
          <w:u w:val="single"/>
        </w:rPr>
      </w:r>
    </w:p>
    <w:p>
      <w:pPr>
        <w:pStyle w:val="normal1"/>
        <w:pageBreakBefore w:val="false"/>
        <w:numPr>
          <w:ilvl w:val="0"/>
          <w:numId w:val="6"/>
        </w:numPr>
        <w:spacing w:lineRule="auto" w:line="259" w:before="0" w:after="160"/>
        <w:ind w:hanging="360" w:start="360"/>
        <w:rPr>
          <w:rFonts w:ascii="Calibri" w:hAnsi="Calibri" w:eastAsia="Calibri" w:cs="Calibri"/>
          <w:sz w:val="20"/>
          <w:szCs w:val="20"/>
        </w:rPr>
      </w:pPr>
      <w:r>
        <w:rPr>
          <w:rFonts w:eastAsia="Calibri" w:cs="Calibri" w:ascii="Calibri" w:hAnsi="Calibri"/>
          <w:b/>
          <w:sz w:val="20"/>
          <w:szCs w:val="20"/>
          <w:u w:val="single"/>
        </w:rPr>
        <w:t>ENGAGEMENT VENUE(S)</w:t>
      </w:r>
      <w:r>
        <w:rPr>
          <w:rFonts w:eastAsia="Calibri" w:cs="Calibri" w:ascii="Calibri" w:hAnsi="Calibri"/>
          <w:sz w:val="20"/>
          <w:szCs w:val="20"/>
        </w:rPr>
        <w:t>:</w:t>
      </w:r>
    </w:p>
    <w:tbl>
      <w:tblPr>
        <w:tblStyle w:val="Table3"/>
        <w:tblW w:w="9828" w:type="dxa"/>
        <w:jc w:val="start"/>
        <w:tblInd w:w="245" w:type="dxa"/>
        <w:tblLayout w:type="fixed"/>
        <w:tblCellMar>
          <w:top w:w="43" w:type="dxa"/>
          <w:start w:w="43" w:type="dxa"/>
          <w:bottom w:w="43" w:type="dxa"/>
          <w:end w:w="43" w:type="dxa"/>
        </w:tblCellMar>
        <w:tblLook w:val="0400"/>
      </w:tblPr>
      <w:tblGrid>
        <w:gridCol w:w="9828"/>
      </w:tblGrid>
      <w:tr>
        <w:trPr/>
        <w:tc>
          <w:tcPr>
            <w:tcW w:w="9828" w:type="dxa"/>
            <w:tcBorders>
              <w:top w:val="single" w:sz="4" w:space="0" w:color="000000"/>
              <w:start w:val="single" w:sz="4" w:space="0" w:color="000000"/>
              <w:bottom w:val="single" w:sz="4" w:space="0" w:color="000000"/>
              <w:end w:val="single" w:sz="4" w:space="0" w:color="000000"/>
            </w:tcBorders>
            <w:vAlign w:val="center"/>
          </w:tcPr>
          <w:p>
            <w:pPr>
              <w:pStyle w:val="normal1"/>
              <w:rPr>
                <w:rFonts w:ascii="Calibri" w:hAnsi="Calibri" w:eastAsia="Calibri" w:cs="Calibri"/>
                <w:sz w:val="20"/>
                <w:szCs w:val="20"/>
              </w:rPr>
            </w:pPr>
            <w:r>
              <w:rPr>
                <w:rFonts w:eastAsia="Calibri" w:cs="Calibri" w:ascii="Calibri" w:hAnsi="Calibri"/>
                <w:b/>
                <w:sz w:val="20"/>
                <w:szCs w:val="20"/>
              </w:rPr>
              <w:t xml:space="preserve">VENUE: </w:t>
            </w:r>
          </w:p>
        </w:tc>
      </w:tr>
      <w:tr>
        <w:trPr/>
        <w:tc>
          <w:tcPr>
            <w:tcW w:w="9828" w:type="dxa"/>
            <w:tcBorders>
              <w:top w:val="single" w:sz="4" w:space="0" w:color="000000"/>
              <w:start w:val="single" w:sz="4" w:space="0" w:color="000000"/>
              <w:bottom w:val="single" w:sz="4" w:space="0" w:color="000000"/>
              <w:end w:val="single" w:sz="4" w:space="0" w:color="000000"/>
            </w:tcBorders>
            <w:vAlign w:val="center"/>
          </w:tcPr>
          <w:p>
            <w:pPr>
              <w:pStyle w:val="normal1"/>
              <w:rPr>
                <w:rFonts w:ascii="Calibri" w:hAnsi="Calibri" w:eastAsia="Calibri" w:cs="Calibri"/>
                <w:sz w:val="20"/>
                <w:szCs w:val="20"/>
              </w:rPr>
            </w:pPr>
            <w:r>
              <w:rPr>
                <w:rFonts w:eastAsia="Calibri" w:cs="Calibri" w:ascii="Calibri" w:hAnsi="Calibri"/>
                <w:b/>
                <w:sz w:val="20"/>
                <w:szCs w:val="20"/>
              </w:rPr>
              <w:t>Address:</w:t>
            </w:r>
          </w:p>
        </w:tc>
      </w:tr>
    </w:tbl>
    <w:p>
      <w:pPr>
        <w:pStyle w:val="normal1"/>
        <w:pageBreakBefore w:val="false"/>
        <w:spacing w:lineRule="auto" w:line="240" w:before="0" w:after="0"/>
        <w:rPr>
          <w:rFonts w:ascii="Calibri" w:hAnsi="Calibri" w:eastAsia="Calibri" w:cs="Calibri"/>
          <w:b/>
          <w:sz w:val="2"/>
          <w:szCs w:val="2"/>
          <w:u w:val="single"/>
        </w:rPr>
      </w:pPr>
      <w:r>
        <w:rPr>
          <w:rFonts w:eastAsia="Calibri" w:cs="Calibri" w:ascii="Calibri" w:hAnsi="Calibri"/>
          <w:b/>
          <w:sz w:val="2"/>
          <w:szCs w:val="2"/>
          <w:u w:val="single"/>
        </w:rPr>
      </w:r>
    </w:p>
    <w:p>
      <w:pPr>
        <w:pStyle w:val="normal1"/>
        <w:pageBreakBefore w:val="false"/>
        <w:numPr>
          <w:ilvl w:val="0"/>
          <w:numId w:val="6"/>
        </w:numPr>
        <w:spacing w:lineRule="auto" w:line="259" w:before="0" w:after="160"/>
        <w:ind w:hanging="360" w:start="360"/>
        <w:rPr>
          <w:rFonts w:ascii="Calibri" w:hAnsi="Calibri" w:eastAsia="Calibri" w:cs="Calibri"/>
          <w:sz w:val="20"/>
          <w:szCs w:val="20"/>
        </w:rPr>
      </w:pPr>
      <w:r>
        <w:rPr>
          <w:rFonts w:eastAsia="Calibri" w:cs="Calibri" w:ascii="Calibri" w:hAnsi="Calibri"/>
          <w:b/>
          <w:sz w:val="20"/>
          <w:szCs w:val="20"/>
          <w:u w:val="single"/>
        </w:rPr>
        <w:t>DETAILS OF ENGAGEMENT</w:t>
      </w:r>
      <w:r>
        <w:rPr>
          <w:rFonts w:eastAsia="Calibri" w:cs="Calibri" w:ascii="Calibri" w:hAnsi="Calibri"/>
          <w:b/>
          <w:sz w:val="20"/>
          <w:szCs w:val="20"/>
        </w:rPr>
        <w:t>:</w:t>
      </w:r>
    </w:p>
    <w:tbl>
      <w:tblPr>
        <w:tblStyle w:val="Table4"/>
        <w:tblW w:w="9828" w:type="dxa"/>
        <w:jc w:val="start"/>
        <w:tblInd w:w="245" w:type="dxa"/>
        <w:tblLayout w:type="fixed"/>
        <w:tblCellMar>
          <w:top w:w="43" w:type="dxa"/>
          <w:start w:w="43" w:type="dxa"/>
          <w:bottom w:w="43" w:type="dxa"/>
          <w:end w:w="43" w:type="dxa"/>
        </w:tblCellMar>
        <w:tblLook w:val="0400"/>
      </w:tblPr>
      <w:tblGrid>
        <w:gridCol w:w="9828"/>
      </w:tblGrid>
      <w:tr>
        <w:trPr/>
        <w:tc>
          <w:tcPr>
            <w:tcW w:w="9828" w:type="dxa"/>
            <w:tcBorders>
              <w:top w:val="single" w:sz="4" w:space="0" w:color="000000"/>
              <w:start w:val="single" w:sz="4" w:space="0" w:color="000000"/>
              <w:bottom w:val="single" w:sz="4" w:space="0" w:color="000000"/>
              <w:end w:val="single" w:sz="4" w:space="0" w:color="000000"/>
            </w:tcBorders>
            <w:vAlign w:val="center"/>
          </w:tcPr>
          <w:p>
            <w:pPr>
              <w:pStyle w:val="normal1"/>
              <w:rPr>
                <w:rFonts w:ascii="Calibri" w:hAnsi="Calibri" w:eastAsia="Calibri" w:cs="Calibri"/>
                <w:sz w:val="20"/>
                <w:szCs w:val="20"/>
              </w:rPr>
            </w:pPr>
            <w:r>
              <w:rPr>
                <w:rFonts w:eastAsia="Calibri" w:cs="Calibri" w:ascii="Calibri" w:hAnsi="Calibri"/>
                <w:b/>
                <w:sz w:val="20"/>
                <w:szCs w:val="20"/>
              </w:rPr>
              <w:t>DATE OF SHOW(S):</w:t>
            </w:r>
          </w:p>
        </w:tc>
      </w:tr>
      <w:tr>
        <w:trPr/>
        <w:tc>
          <w:tcPr>
            <w:tcW w:w="9828" w:type="dxa"/>
            <w:tcBorders>
              <w:top w:val="single" w:sz="4" w:space="0" w:color="000000"/>
              <w:start w:val="single" w:sz="4" w:space="0" w:color="000000"/>
              <w:bottom w:val="single" w:sz="4" w:space="0" w:color="000000"/>
              <w:end w:val="single" w:sz="4" w:space="0" w:color="000000"/>
            </w:tcBorders>
            <w:vAlign w:val="center"/>
          </w:tcPr>
          <w:p>
            <w:pPr>
              <w:pStyle w:val="normal1"/>
              <w:rPr>
                <w:rFonts w:ascii="Calibri" w:hAnsi="Calibri" w:eastAsia="Calibri" w:cs="Calibri"/>
                <w:sz w:val="20"/>
                <w:szCs w:val="20"/>
              </w:rPr>
            </w:pPr>
            <w:r>
              <w:rPr>
                <w:rFonts w:eastAsia="Calibri" w:cs="Calibri" w:ascii="Calibri" w:hAnsi="Calibri"/>
                <w:b/>
                <w:sz w:val="20"/>
                <w:szCs w:val="20"/>
              </w:rPr>
              <w:t>NUMBER OF SHOW(S):</w:t>
            </w:r>
            <w:r>
              <w:rPr>
                <w:rFonts w:eastAsia="Calibri" w:cs="Calibri" w:ascii="Calibri" w:hAnsi="Calibri"/>
                <w:sz w:val="20"/>
                <w:szCs w:val="20"/>
              </w:rPr>
              <w:t xml:space="preserve"> </w:t>
            </w:r>
          </w:p>
        </w:tc>
      </w:tr>
      <w:tr>
        <w:trPr/>
        <w:tc>
          <w:tcPr>
            <w:tcW w:w="9828" w:type="dxa"/>
            <w:tcBorders>
              <w:top w:val="single" w:sz="4" w:space="0" w:color="000000"/>
              <w:start w:val="single" w:sz="4" w:space="0" w:color="000000"/>
              <w:bottom w:val="single" w:sz="4" w:space="0" w:color="000000"/>
              <w:end w:val="single" w:sz="4" w:space="0" w:color="000000"/>
            </w:tcBorders>
            <w:vAlign w:val="center"/>
          </w:tcPr>
          <w:p>
            <w:pPr>
              <w:pStyle w:val="normal1"/>
              <w:rPr>
                <w:rFonts w:ascii="Calibri" w:hAnsi="Calibri" w:eastAsia="Calibri" w:cs="Calibri"/>
                <w:sz w:val="20"/>
                <w:szCs w:val="20"/>
              </w:rPr>
            </w:pPr>
            <w:r>
              <w:rPr>
                <w:rFonts w:eastAsia="Calibri" w:cs="Calibri" w:ascii="Calibri" w:hAnsi="Calibri"/>
                <w:b/>
                <w:sz w:val="20"/>
                <w:szCs w:val="20"/>
              </w:rPr>
              <w:t xml:space="preserve">SHOW LENGTH: </w:t>
            </w:r>
            <w:r>
              <w:rPr>
                <w:rFonts w:eastAsia="Calibri" w:cs="Calibri" w:ascii="Calibri" w:hAnsi="Calibri"/>
                <w:sz w:val="20"/>
                <w:szCs w:val="20"/>
              </w:rPr>
              <w:t xml:space="preserve"> </w:t>
            </w:r>
          </w:p>
        </w:tc>
      </w:tr>
      <w:tr>
        <w:trPr/>
        <w:tc>
          <w:tcPr>
            <w:tcW w:w="9828" w:type="dxa"/>
            <w:tcBorders>
              <w:top w:val="single" w:sz="4" w:space="0" w:color="000000"/>
              <w:start w:val="single" w:sz="4" w:space="0" w:color="000000"/>
              <w:bottom w:val="single" w:sz="4" w:space="0" w:color="000000"/>
              <w:end w:val="single" w:sz="4" w:space="0" w:color="000000"/>
            </w:tcBorders>
            <w:vAlign w:val="center"/>
          </w:tcPr>
          <w:p>
            <w:pPr>
              <w:pStyle w:val="normal1"/>
              <w:rPr>
                <w:rFonts w:ascii="Calibri" w:hAnsi="Calibri" w:eastAsia="Calibri" w:cs="Calibri"/>
                <w:sz w:val="20"/>
                <w:szCs w:val="20"/>
              </w:rPr>
            </w:pPr>
            <w:r>
              <w:rPr>
                <w:rFonts w:eastAsia="Calibri" w:cs="Calibri" w:ascii="Calibri" w:hAnsi="Calibri"/>
                <w:b/>
                <w:sz w:val="20"/>
                <w:szCs w:val="20"/>
              </w:rPr>
              <w:t xml:space="preserve">ADDITIONAL ACTS: </w:t>
            </w:r>
          </w:p>
        </w:tc>
      </w:tr>
      <w:tr>
        <w:trPr/>
        <w:tc>
          <w:tcPr>
            <w:tcW w:w="9828" w:type="dxa"/>
            <w:tcBorders>
              <w:top w:val="single" w:sz="4" w:space="0" w:color="000000"/>
              <w:start w:val="single" w:sz="4" w:space="0" w:color="000000"/>
              <w:bottom w:val="single" w:sz="4" w:space="0" w:color="000000"/>
              <w:end w:val="single" w:sz="4" w:space="0" w:color="000000"/>
            </w:tcBorders>
            <w:vAlign w:val="center"/>
          </w:tcPr>
          <w:p>
            <w:pPr>
              <w:pStyle w:val="normal1"/>
              <w:rPr>
                <w:rFonts w:ascii="Calibri" w:hAnsi="Calibri" w:eastAsia="Calibri" w:cs="Calibri"/>
                <w:b/>
                <w:sz w:val="20"/>
                <w:szCs w:val="20"/>
              </w:rPr>
            </w:pPr>
            <w:r>
              <w:rPr>
                <w:rFonts w:eastAsia="Calibri" w:cs="Calibri" w:ascii="Calibri" w:hAnsi="Calibri"/>
                <w:b/>
                <w:sz w:val="20"/>
                <w:szCs w:val="20"/>
              </w:rPr>
              <w:t xml:space="preserve">CAPACITY: </w:t>
            </w:r>
          </w:p>
        </w:tc>
      </w:tr>
      <w:tr>
        <w:trPr>
          <w:trHeight w:val="320" w:hRule="atLeast"/>
        </w:trPr>
        <w:tc>
          <w:tcPr>
            <w:tcW w:w="9828" w:type="dxa"/>
            <w:tcBorders>
              <w:top w:val="single" w:sz="4" w:space="0" w:color="000000"/>
              <w:start w:val="single" w:sz="4" w:space="0" w:color="000000"/>
              <w:bottom w:val="single" w:sz="4" w:space="0" w:color="000000"/>
              <w:end w:val="single" w:sz="4" w:space="0" w:color="000000"/>
            </w:tcBorders>
            <w:vAlign w:val="center"/>
          </w:tcPr>
          <w:p>
            <w:pPr>
              <w:pStyle w:val="normal1"/>
              <w:spacing w:lineRule="auto" w:line="240" w:before="0" w:after="0"/>
              <w:rPr>
                <w:rFonts w:ascii="Calibri" w:hAnsi="Calibri" w:eastAsia="Calibri" w:cs="Calibri"/>
                <w:b/>
                <w:sz w:val="20"/>
                <w:szCs w:val="20"/>
              </w:rPr>
            </w:pPr>
            <w:r>
              <w:rPr>
                <w:rFonts w:eastAsia="Calibri" w:cs="Calibri" w:ascii="Calibri" w:hAnsi="Calibri"/>
                <w:b/>
                <w:sz w:val="20"/>
                <w:szCs w:val="20"/>
              </w:rPr>
              <w:t xml:space="preserve">SCHEDULE: </w:t>
            </w:r>
          </w:p>
          <w:p>
            <w:pPr>
              <w:pStyle w:val="normal1"/>
              <w:spacing w:lineRule="auto" w:line="240" w:before="0" w:after="0"/>
              <w:rPr>
                <w:rFonts w:ascii="Calibri" w:hAnsi="Calibri" w:eastAsia="Calibri" w:cs="Calibri"/>
                <w:b/>
                <w:sz w:val="2"/>
                <w:szCs w:val="2"/>
              </w:rPr>
            </w:pPr>
            <w:r>
              <w:rPr>
                <w:rFonts w:eastAsia="Calibri" w:cs="Calibri" w:ascii="Calibri" w:hAnsi="Calibri"/>
                <w:b/>
                <w:sz w:val="2"/>
                <w:szCs w:val="2"/>
              </w:rPr>
            </w:r>
          </w:p>
        </w:tc>
      </w:tr>
    </w:tbl>
    <w:p>
      <w:pPr>
        <w:pStyle w:val="normal1"/>
        <w:pageBreakBefore w:val="false"/>
        <w:spacing w:lineRule="auto" w:line="240" w:before="0" w:after="0"/>
        <w:rPr>
          <w:rFonts w:ascii="Calibri" w:hAnsi="Calibri" w:eastAsia="Calibri" w:cs="Calibri"/>
          <w:b/>
          <w:sz w:val="2"/>
          <w:szCs w:val="2"/>
          <w:u w:val="single"/>
        </w:rPr>
      </w:pPr>
      <w:r>
        <w:rPr>
          <w:rFonts w:eastAsia="Calibri" w:cs="Calibri" w:ascii="Calibri" w:hAnsi="Calibri"/>
          <w:b/>
          <w:sz w:val="2"/>
          <w:szCs w:val="2"/>
          <w:u w:val="single"/>
        </w:rPr>
      </w:r>
    </w:p>
    <w:p>
      <w:pPr>
        <w:pStyle w:val="normal1"/>
        <w:pageBreakBefore w:val="false"/>
        <w:numPr>
          <w:ilvl w:val="0"/>
          <w:numId w:val="6"/>
        </w:numPr>
        <w:spacing w:lineRule="auto" w:line="259"/>
        <w:ind w:hanging="360" w:start="360"/>
        <w:rPr>
          <w:rFonts w:ascii="Calibri" w:hAnsi="Calibri" w:eastAsia="Calibri" w:cs="Calibri"/>
          <w:sz w:val="20"/>
          <w:szCs w:val="20"/>
        </w:rPr>
      </w:pPr>
      <w:r>
        <w:rPr>
          <w:rFonts w:eastAsia="Calibri" w:cs="Calibri" w:ascii="Calibri" w:hAnsi="Calibri"/>
          <w:b/>
          <w:sz w:val="20"/>
          <w:szCs w:val="20"/>
          <w:u w:val="single"/>
        </w:rPr>
        <w:t>TICKET PRICES &amp; SCALING</w:t>
      </w:r>
      <w:r>
        <w:rPr>
          <w:rFonts w:eastAsia="Calibri" w:cs="Calibri" w:ascii="Calibri" w:hAnsi="Calibri"/>
          <w:sz w:val="20"/>
          <w:szCs w:val="20"/>
        </w:rPr>
        <w:t xml:space="preserve">: </w:t>
      </w:r>
    </w:p>
    <w:p>
      <w:pPr>
        <w:pStyle w:val="normal1"/>
        <w:pageBreakBefore w:val="false"/>
        <w:spacing w:lineRule="auto" w:line="259"/>
        <w:ind w:hanging="0" w:start="360"/>
        <w:rPr>
          <w:rFonts w:ascii="Calibri" w:hAnsi="Calibri" w:eastAsia="Calibri" w:cs="Calibri"/>
          <w:b/>
          <w:sz w:val="20"/>
          <w:szCs w:val="20"/>
        </w:rPr>
      </w:pPr>
      <w:r>
        <w:rPr>
          <w:rFonts w:eastAsia="Calibri" w:cs="Calibri" w:ascii="Calibri" w:hAnsi="Calibri"/>
          <w:b/>
          <w:sz w:val="20"/>
          <w:szCs w:val="20"/>
        </w:rPr>
        <w:t>PURCHASER agrees to deliver to COMPANY a certified statement of the gross receipts of each performance within two (2) hours following such performance. All seats (regardless if such are sold or complimentary, corporate and/or box seats, or otherwise) must be set forth on the ticket manifest.</w:t>
      </w:r>
    </w:p>
    <w:p>
      <w:pPr>
        <w:pStyle w:val="normal1"/>
        <w:pageBreakBefore w:val="false"/>
        <w:spacing w:lineRule="auto" w:line="259"/>
        <w:ind w:hanging="0" w:start="360"/>
        <w:rPr>
          <w:rFonts w:ascii="Calibri" w:hAnsi="Calibri" w:eastAsia="Calibri" w:cs="Calibri"/>
          <w:b/>
          <w:sz w:val="20"/>
          <w:szCs w:val="20"/>
        </w:rPr>
      </w:pPr>
      <w:r>
        <w:rPr>
          <w:rFonts w:eastAsia="Calibri" w:cs="Calibri" w:ascii="Calibri" w:hAnsi="Calibri"/>
          <w:b/>
          <w:sz w:val="20"/>
          <w:szCs w:val="20"/>
        </w:rPr>
      </w:r>
    </w:p>
    <w:p>
      <w:pPr>
        <w:pStyle w:val="normal1"/>
        <w:spacing w:lineRule="atLeast" w:line="0"/>
        <w:rPr>
          <w:rFonts w:ascii="Open Sans" w:hAnsi="Open Sans" w:eastAsia="Open Sans" w:cs="Open Sans"/>
          <w:b/>
          <w:color w:val="666666"/>
          <w:sz w:val="2"/>
          <w:szCs w:val="2"/>
        </w:rPr>
      </w:pPr>
      <w:r>
        <w:rPr>
          <w:rFonts w:eastAsia="Open Sans" w:cs="Open Sans" w:ascii="Open Sans" w:hAnsi="Open Sans"/>
          <w:b/>
          <w:color w:val="666666"/>
          <w:sz w:val="2"/>
          <w:szCs w:val="2"/>
        </w:rPr>
      </w:r>
    </w:p>
    <w:tbl>
      <w:tblPr>
        <w:tblStyle w:val="Table5"/>
        <w:tblW w:w="10224" w:type="dxa"/>
        <w:jc w:val="start"/>
        <w:tblInd w:w="0" w:type="dxa"/>
        <w:tblLayout w:type="fixed"/>
        <w:tblCellMar>
          <w:top w:w="43" w:type="dxa"/>
          <w:start w:w="43" w:type="dxa"/>
          <w:bottom w:w="43" w:type="dxa"/>
          <w:end w:w="43" w:type="dxa"/>
        </w:tblCellMar>
        <w:tblLook w:val="0600"/>
      </w:tblPr>
      <w:tblGrid>
        <w:gridCol w:w="4318"/>
        <w:gridCol w:w="1476"/>
        <w:gridCol w:w="1478"/>
        <w:gridCol w:w="1474"/>
        <w:gridCol w:w="1478"/>
      </w:tblGrid>
      <w:tr>
        <w:trPr>
          <w:trHeight w:val="220" w:hRule="atLeast"/>
        </w:trPr>
        <w:tc>
          <w:tcPr>
            <w:tcW w:w="4318" w:type="dxa"/>
            <w:tcBorders>
              <w:top w:val="single" w:sz="4" w:space="0" w:color="F3F3F3"/>
              <w:start w:val="single" w:sz="4" w:space="0" w:color="F3F3F3"/>
              <w:bottom w:val="single" w:sz="4" w:space="0" w:color="F3F3F3"/>
              <w:end w:val="single" w:sz="4" w:space="0" w:color="F3F3F3"/>
            </w:tcBorders>
            <w:shd w:fill="EFEFEF" w:val="clear"/>
          </w:tcPr>
          <w:p>
            <w:pPr>
              <w:pStyle w:val="normal1"/>
              <w:ind w:hanging="0" w:start="15"/>
              <w:rPr>
                <w:rFonts w:ascii="Calibri" w:hAnsi="Calibri" w:eastAsia="Calibri" w:cs="Calibri"/>
                <w:b/>
                <w:sz w:val="20"/>
                <w:szCs w:val="20"/>
              </w:rPr>
            </w:pPr>
            <w:r>
              <w:rPr>
                <w:rFonts w:eastAsia="Calibri" w:cs="Calibri" w:ascii="Calibri" w:hAnsi="Calibri"/>
                <w:b/>
                <w:sz w:val="20"/>
                <w:szCs w:val="20"/>
              </w:rPr>
              <w:t>City - Venue - Date</w:t>
            </w:r>
          </w:p>
        </w:tc>
        <w:tc>
          <w:tcPr>
            <w:tcW w:w="1476" w:type="dxa"/>
            <w:tcBorders>
              <w:top w:val="single" w:sz="4" w:space="0" w:color="F3F3F3"/>
              <w:start w:val="single" w:sz="4" w:space="0" w:color="F3F3F3"/>
              <w:bottom w:val="single" w:sz="4" w:space="0" w:color="F3F3F3"/>
              <w:end w:val="single" w:sz="4" w:space="0" w:color="F3F3F3"/>
            </w:tcBorders>
            <w:shd w:fill="EFEFEF" w:val="clear"/>
          </w:tcPr>
          <w:p>
            <w:pPr>
              <w:pStyle w:val="normal1"/>
              <w:ind w:hanging="0" w:start="15"/>
              <w:jc w:val="center"/>
              <w:rPr>
                <w:rFonts w:ascii="Calibri" w:hAnsi="Calibri" w:eastAsia="Calibri" w:cs="Calibri"/>
                <w:b/>
                <w:sz w:val="20"/>
                <w:szCs w:val="20"/>
              </w:rPr>
            </w:pPr>
            <w:r>
              <w:rPr>
                <w:rFonts w:eastAsia="Calibri" w:cs="Calibri" w:ascii="Calibri" w:hAnsi="Calibri"/>
                <w:b/>
                <w:sz w:val="20"/>
                <w:szCs w:val="20"/>
              </w:rPr>
              <w:t>Total</w:t>
            </w:r>
          </w:p>
        </w:tc>
        <w:tc>
          <w:tcPr>
            <w:tcW w:w="1478" w:type="dxa"/>
            <w:tcBorders>
              <w:top w:val="single" w:sz="4" w:space="0" w:color="F3F3F3"/>
              <w:start w:val="single" w:sz="4" w:space="0" w:color="F3F3F3"/>
              <w:bottom w:val="single" w:sz="4" w:space="0" w:color="F3F3F3"/>
              <w:end w:val="single" w:sz="4" w:space="0" w:color="F3F3F3"/>
            </w:tcBorders>
            <w:shd w:fill="EFEFEF" w:val="clear"/>
          </w:tcPr>
          <w:p>
            <w:pPr>
              <w:pStyle w:val="normal1"/>
              <w:ind w:hanging="0" w:start="15"/>
              <w:jc w:val="center"/>
              <w:rPr>
                <w:rFonts w:ascii="Calibri" w:hAnsi="Calibri" w:eastAsia="Calibri" w:cs="Calibri"/>
                <w:b/>
                <w:sz w:val="20"/>
                <w:szCs w:val="20"/>
              </w:rPr>
            </w:pPr>
            <w:r>
              <w:rPr>
                <w:rFonts w:eastAsia="Calibri" w:cs="Calibri" w:ascii="Calibri" w:hAnsi="Calibri"/>
                <w:b/>
                <w:sz w:val="20"/>
                <w:szCs w:val="20"/>
              </w:rPr>
              <w:t>Comps/Kills</w:t>
            </w:r>
          </w:p>
        </w:tc>
        <w:tc>
          <w:tcPr>
            <w:tcW w:w="1474" w:type="dxa"/>
            <w:tcBorders>
              <w:top w:val="single" w:sz="4" w:space="0" w:color="F3F3F3"/>
              <w:start w:val="single" w:sz="4" w:space="0" w:color="F3F3F3"/>
              <w:bottom w:val="single" w:sz="4" w:space="0" w:color="F3F3F3"/>
              <w:end w:val="single" w:sz="4" w:space="0" w:color="F3F3F3"/>
            </w:tcBorders>
            <w:shd w:fill="EFEFEF" w:val="clear"/>
          </w:tcPr>
          <w:p>
            <w:pPr>
              <w:pStyle w:val="normal1"/>
              <w:ind w:hanging="0" w:start="15"/>
              <w:jc w:val="end"/>
              <w:rPr>
                <w:rFonts w:ascii="Calibri" w:hAnsi="Calibri" w:eastAsia="Calibri" w:cs="Calibri"/>
                <w:b/>
                <w:sz w:val="20"/>
                <w:szCs w:val="20"/>
              </w:rPr>
            </w:pPr>
            <w:r>
              <w:rPr>
                <w:rFonts w:eastAsia="Calibri" w:cs="Calibri" w:ascii="Calibri" w:hAnsi="Calibri"/>
                <w:b/>
                <w:sz w:val="20"/>
                <w:szCs w:val="20"/>
              </w:rPr>
              <w:t>Price</w:t>
            </w:r>
          </w:p>
        </w:tc>
        <w:tc>
          <w:tcPr>
            <w:tcW w:w="1478" w:type="dxa"/>
            <w:tcBorders>
              <w:top w:val="single" w:sz="4" w:space="0" w:color="F3F3F3"/>
              <w:start w:val="single" w:sz="4" w:space="0" w:color="F3F3F3"/>
              <w:bottom w:val="single" w:sz="4" w:space="0" w:color="F3F3F3"/>
              <w:end w:val="single" w:sz="4" w:space="0" w:color="F3F3F3"/>
            </w:tcBorders>
            <w:shd w:fill="EFEFEF" w:val="clear"/>
          </w:tcPr>
          <w:p>
            <w:pPr>
              <w:pStyle w:val="normal1"/>
              <w:ind w:hanging="0" w:start="15"/>
              <w:jc w:val="end"/>
              <w:rPr>
                <w:rFonts w:ascii="Calibri" w:hAnsi="Calibri" w:eastAsia="Calibri" w:cs="Calibri"/>
                <w:b/>
                <w:sz w:val="20"/>
                <w:szCs w:val="20"/>
              </w:rPr>
            </w:pPr>
            <w:r>
              <w:rPr>
                <w:rFonts w:eastAsia="Calibri" w:cs="Calibri" w:ascii="Calibri" w:hAnsi="Calibri"/>
                <w:b/>
                <w:sz w:val="20"/>
                <w:szCs w:val="20"/>
              </w:rPr>
              <w:t>Total</w:t>
            </w:r>
          </w:p>
        </w:tc>
      </w:tr>
      <w:tr>
        <w:trPr/>
        <w:tc>
          <w:tcPr>
            <w:tcW w:w="4318" w:type="dxa"/>
            <w:tcBorders>
              <w:top w:val="single" w:sz="4" w:space="0" w:color="F3F3F3"/>
              <w:start w:val="single" w:sz="4" w:space="0" w:color="F3F3F3"/>
              <w:bottom w:val="single" w:sz="4" w:space="0" w:color="F3F3F3"/>
              <w:end w:val="single" w:sz="4" w:space="0" w:color="F3F3F3"/>
            </w:tcBorders>
            <w:shd w:fill="auto" w:val="clear"/>
          </w:tcPr>
          <w:p>
            <w:pPr>
              <w:pStyle w:val="normal1"/>
              <w:ind w:hanging="0" w:start="15"/>
              <w:rPr>
                <w:rFonts w:ascii="Calibri" w:hAnsi="Calibri" w:eastAsia="Calibri" w:cs="Calibri"/>
                <w:sz w:val="20"/>
                <w:szCs w:val="20"/>
              </w:rPr>
            </w:pPr>
            <w:r>
              <w:rPr>
                <w:rFonts w:eastAsia="Calibri" w:cs="Calibri" w:ascii="Calibri" w:hAnsi="Calibri"/>
                <w:sz w:val="20"/>
                <w:szCs w:val="20"/>
              </w:rPr>
              <w:t>Platinum</w:t>
            </w:r>
          </w:p>
        </w:tc>
        <w:tc>
          <w:tcPr>
            <w:tcW w:w="1476" w:type="dxa"/>
            <w:tcBorders>
              <w:top w:val="single" w:sz="4" w:space="0" w:color="F3F3F3"/>
              <w:start w:val="single" w:sz="4" w:space="0" w:color="F3F3F3"/>
              <w:bottom w:val="single" w:sz="4" w:space="0" w:color="F3F3F3"/>
              <w:end w:val="single" w:sz="4" w:space="0" w:color="F3F3F3"/>
            </w:tcBorders>
            <w:shd w:fill="auto" w:val="clear"/>
          </w:tcPr>
          <w:p>
            <w:pPr>
              <w:pStyle w:val="normal1"/>
              <w:ind w:hanging="0" w:start="15"/>
              <w:jc w:val="center"/>
              <w:rPr>
                <w:rFonts w:ascii="Calibri" w:hAnsi="Calibri" w:eastAsia="Calibri" w:cs="Calibri"/>
                <w:b/>
                <w:sz w:val="20"/>
                <w:szCs w:val="20"/>
              </w:rPr>
            </w:pPr>
            <w:r>
              <w:rPr>
                <w:rFonts w:eastAsia="Calibri" w:cs="Calibri" w:ascii="Calibri" w:hAnsi="Calibri"/>
                <w:sz w:val="20"/>
                <w:szCs w:val="20"/>
              </w:rPr>
              <w:t>400</w:t>
            </w:r>
          </w:p>
        </w:tc>
        <w:tc>
          <w:tcPr>
            <w:tcW w:w="1478" w:type="dxa"/>
            <w:tcBorders>
              <w:top w:val="single" w:sz="4" w:space="0" w:color="F3F3F3"/>
              <w:start w:val="single" w:sz="4" w:space="0" w:color="F3F3F3"/>
              <w:bottom w:val="single" w:sz="4" w:space="0" w:color="F3F3F3"/>
              <w:end w:val="single" w:sz="4" w:space="0" w:color="F3F3F3"/>
            </w:tcBorders>
            <w:shd w:fill="auto" w:val="clear"/>
          </w:tcPr>
          <w:p>
            <w:pPr>
              <w:pStyle w:val="normal1"/>
              <w:ind w:hanging="0" w:start="15"/>
              <w:jc w:val="center"/>
              <w:rPr>
                <w:rFonts w:ascii="Calibri" w:hAnsi="Calibri" w:eastAsia="Calibri" w:cs="Calibri"/>
                <w:sz w:val="20"/>
                <w:szCs w:val="20"/>
              </w:rPr>
            </w:pPr>
            <w:r>
              <w:rPr>
                <w:rFonts w:eastAsia="Calibri" w:cs="Calibri" w:ascii="Calibri" w:hAnsi="Calibri"/>
                <w:sz w:val="20"/>
                <w:szCs w:val="20"/>
              </w:rPr>
              <w:t>0</w:t>
            </w:r>
          </w:p>
        </w:tc>
        <w:tc>
          <w:tcPr>
            <w:tcW w:w="1474" w:type="dxa"/>
            <w:tcBorders>
              <w:top w:val="single" w:sz="4" w:space="0" w:color="F3F3F3"/>
              <w:start w:val="single" w:sz="4" w:space="0" w:color="F3F3F3"/>
              <w:bottom w:val="single" w:sz="4" w:space="0" w:color="F3F3F3"/>
              <w:end w:val="single" w:sz="4" w:space="0" w:color="F3F3F3"/>
            </w:tcBorders>
            <w:shd w:fill="auto" w:val="clear"/>
          </w:tcPr>
          <w:p>
            <w:pPr>
              <w:pStyle w:val="normal1"/>
              <w:ind w:hanging="0" w:start="15"/>
              <w:jc w:val="end"/>
              <w:rPr>
                <w:rFonts w:ascii="Calibri" w:hAnsi="Calibri" w:eastAsia="Calibri" w:cs="Calibri"/>
                <w:sz w:val="20"/>
                <w:szCs w:val="20"/>
              </w:rPr>
            </w:pPr>
            <w:r>
              <w:rPr>
                <w:rFonts w:eastAsia="Calibri" w:cs="Calibri" w:ascii="Calibri" w:hAnsi="Calibri"/>
                <w:sz w:val="20"/>
                <w:szCs w:val="20"/>
              </w:rPr>
              <w:t>$ 57.38</w:t>
            </w:r>
          </w:p>
        </w:tc>
        <w:tc>
          <w:tcPr>
            <w:tcW w:w="1478" w:type="dxa"/>
            <w:tcBorders>
              <w:top w:val="single" w:sz="4" w:space="0" w:color="F3F3F3"/>
              <w:start w:val="single" w:sz="4" w:space="0" w:color="F3F3F3"/>
              <w:bottom w:val="single" w:sz="4" w:space="0" w:color="F3F3F3"/>
              <w:end w:val="single" w:sz="4" w:space="0" w:color="F3F3F3"/>
            </w:tcBorders>
            <w:shd w:fill="auto" w:val="clear"/>
          </w:tcPr>
          <w:p>
            <w:pPr>
              <w:pStyle w:val="normal1"/>
              <w:ind w:hanging="0" w:start="15"/>
              <w:jc w:val="end"/>
              <w:rPr>
                <w:rFonts w:ascii="Calibri" w:hAnsi="Calibri" w:eastAsia="Calibri" w:cs="Calibri"/>
                <w:sz w:val="20"/>
                <w:szCs w:val="20"/>
              </w:rPr>
            </w:pPr>
            <w:r>
              <w:rPr>
                <w:rFonts w:eastAsia="Calibri" w:cs="Calibri" w:ascii="Calibri" w:hAnsi="Calibri"/>
                <w:sz w:val="20"/>
                <w:szCs w:val="20"/>
              </w:rPr>
              <w:t>$ 22,952.00</w:t>
            </w:r>
          </w:p>
        </w:tc>
      </w:tr>
      <w:tr>
        <w:trPr/>
        <w:tc>
          <w:tcPr>
            <w:tcW w:w="4318" w:type="dxa"/>
            <w:tcBorders>
              <w:top w:val="single" w:sz="4" w:space="0" w:color="F3F3F3"/>
              <w:start w:val="single" w:sz="4" w:space="0" w:color="F3F3F3"/>
              <w:bottom w:val="single" w:sz="4" w:space="0" w:color="F3F3F3"/>
              <w:end w:val="single" w:sz="4" w:space="0" w:color="F3F3F3"/>
            </w:tcBorders>
            <w:shd w:fill="auto" w:val="clear"/>
          </w:tcPr>
          <w:p>
            <w:pPr>
              <w:pStyle w:val="normal1"/>
              <w:ind w:hanging="0" w:start="15"/>
              <w:rPr>
                <w:rFonts w:ascii="Calibri" w:hAnsi="Calibri" w:eastAsia="Calibri" w:cs="Calibri"/>
                <w:sz w:val="20"/>
                <w:szCs w:val="20"/>
              </w:rPr>
            </w:pPr>
            <w:r>
              <w:rPr>
                <w:rFonts w:eastAsia="Calibri" w:cs="Calibri" w:ascii="Calibri" w:hAnsi="Calibri"/>
                <w:sz w:val="20"/>
                <w:szCs w:val="20"/>
              </w:rPr>
              <w:t>Gold</w:t>
            </w:r>
          </w:p>
        </w:tc>
        <w:tc>
          <w:tcPr>
            <w:tcW w:w="1476" w:type="dxa"/>
            <w:tcBorders>
              <w:top w:val="single" w:sz="4" w:space="0" w:color="F3F3F3"/>
              <w:start w:val="single" w:sz="4" w:space="0" w:color="F3F3F3"/>
              <w:bottom w:val="single" w:sz="4" w:space="0" w:color="F3F3F3"/>
              <w:end w:val="single" w:sz="4" w:space="0" w:color="F3F3F3"/>
            </w:tcBorders>
            <w:shd w:fill="auto" w:val="clear"/>
          </w:tcPr>
          <w:p>
            <w:pPr>
              <w:pStyle w:val="normal1"/>
              <w:ind w:hanging="0" w:start="15"/>
              <w:jc w:val="center"/>
              <w:rPr>
                <w:rFonts w:ascii="Calibri" w:hAnsi="Calibri" w:eastAsia="Calibri" w:cs="Calibri"/>
                <w:b/>
                <w:sz w:val="20"/>
                <w:szCs w:val="20"/>
              </w:rPr>
            </w:pPr>
            <w:r>
              <w:rPr>
                <w:rFonts w:eastAsia="Calibri" w:cs="Calibri" w:ascii="Calibri" w:hAnsi="Calibri"/>
                <w:sz w:val="20"/>
                <w:szCs w:val="20"/>
              </w:rPr>
              <w:t>400</w:t>
            </w:r>
          </w:p>
        </w:tc>
        <w:tc>
          <w:tcPr>
            <w:tcW w:w="1478" w:type="dxa"/>
            <w:tcBorders>
              <w:top w:val="single" w:sz="4" w:space="0" w:color="F3F3F3"/>
              <w:start w:val="single" w:sz="4" w:space="0" w:color="F3F3F3"/>
              <w:bottom w:val="single" w:sz="4" w:space="0" w:color="F3F3F3"/>
              <w:end w:val="single" w:sz="4" w:space="0" w:color="F3F3F3"/>
            </w:tcBorders>
            <w:shd w:fill="auto" w:val="clear"/>
          </w:tcPr>
          <w:p>
            <w:pPr>
              <w:pStyle w:val="normal1"/>
              <w:ind w:hanging="0" w:start="15"/>
              <w:jc w:val="center"/>
              <w:rPr>
                <w:rFonts w:ascii="Calibri" w:hAnsi="Calibri" w:eastAsia="Calibri" w:cs="Calibri"/>
                <w:sz w:val="20"/>
                <w:szCs w:val="20"/>
              </w:rPr>
            </w:pPr>
            <w:r>
              <w:rPr>
                <w:rFonts w:eastAsia="Calibri" w:cs="Calibri" w:ascii="Calibri" w:hAnsi="Calibri"/>
                <w:sz w:val="20"/>
                <w:szCs w:val="20"/>
              </w:rPr>
              <w:t>0</w:t>
            </w:r>
          </w:p>
        </w:tc>
        <w:tc>
          <w:tcPr>
            <w:tcW w:w="1474" w:type="dxa"/>
            <w:tcBorders>
              <w:top w:val="single" w:sz="4" w:space="0" w:color="F3F3F3"/>
              <w:start w:val="single" w:sz="4" w:space="0" w:color="F3F3F3"/>
              <w:bottom w:val="single" w:sz="4" w:space="0" w:color="F3F3F3"/>
              <w:end w:val="single" w:sz="4" w:space="0" w:color="F3F3F3"/>
            </w:tcBorders>
            <w:shd w:fill="auto" w:val="clear"/>
          </w:tcPr>
          <w:p>
            <w:pPr>
              <w:pStyle w:val="normal1"/>
              <w:ind w:hanging="0" w:start="15"/>
              <w:jc w:val="end"/>
              <w:rPr>
                <w:rFonts w:ascii="Calibri" w:hAnsi="Calibri" w:eastAsia="Calibri" w:cs="Calibri"/>
                <w:sz w:val="20"/>
                <w:szCs w:val="20"/>
              </w:rPr>
            </w:pPr>
            <w:r>
              <w:rPr>
                <w:rFonts w:eastAsia="Calibri" w:cs="Calibri" w:ascii="Calibri" w:hAnsi="Calibri"/>
                <w:sz w:val="20"/>
                <w:szCs w:val="20"/>
              </w:rPr>
              <w:t>$ 49.18</w:t>
            </w:r>
          </w:p>
        </w:tc>
        <w:tc>
          <w:tcPr>
            <w:tcW w:w="1478" w:type="dxa"/>
            <w:tcBorders>
              <w:top w:val="single" w:sz="4" w:space="0" w:color="F3F3F3"/>
              <w:start w:val="single" w:sz="4" w:space="0" w:color="F3F3F3"/>
              <w:bottom w:val="single" w:sz="4" w:space="0" w:color="F3F3F3"/>
              <w:end w:val="single" w:sz="4" w:space="0" w:color="F3F3F3"/>
            </w:tcBorders>
            <w:shd w:fill="auto" w:val="clear"/>
          </w:tcPr>
          <w:p>
            <w:pPr>
              <w:pStyle w:val="normal1"/>
              <w:ind w:hanging="0" w:start="15"/>
              <w:jc w:val="end"/>
              <w:rPr>
                <w:rFonts w:ascii="Calibri" w:hAnsi="Calibri" w:eastAsia="Calibri" w:cs="Calibri"/>
                <w:sz w:val="20"/>
                <w:szCs w:val="20"/>
              </w:rPr>
            </w:pPr>
            <w:r>
              <w:rPr>
                <w:rFonts w:eastAsia="Calibri" w:cs="Calibri" w:ascii="Calibri" w:hAnsi="Calibri"/>
                <w:sz w:val="20"/>
                <w:szCs w:val="20"/>
              </w:rPr>
              <w:t>$ 19,672.00</w:t>
            </w:r>
          </w:p>
        </w:tc>
      </w:tr>
      <w:tr>
        <w:trPr/>
        <w:tc>
          <w:tcPr>
            <w:tcW w:w="4318" w:type="dxa"/>
            <w:tcBorders>
              <w:top w:val="single" w:sz="4" w:space="0" w:color="F3F3F3"/>
              <w:start w:val="single" w:sz="4" w:space="0" w:color="F3F3F3"/>
              <w:bottom w:val="single" w:sz="4" w:space="0" w:color="F3F3F3"/>
              <w:end w:val="single" w:sz="4" w:space="0" w:color="F3F3F3"/>
            </w:tcBorders>
            <w:shd w:fill="auto" w:val="clear"/>
          </w:tcPr>
          <w:p>
            <w:pPr>
              <w:pStyle w:val="normal1"/>
              <w:ind w:hanging="0" w:start="15"/>
              <w:rPr>
                <w:rFonts w:ascii="Calibri" w:hAnsi="Calibri" w:eastAsia="Calibri" w:cs="Calibri"/>
                <w:sz w:val="20"/>
                <w:szCs w:val="20"/>
              </w:rPr>
            </w:pPr>
            <w:r>
              <w:rPr>
                <w:rFonts w:eastAsia="Calibri" w:cs="Calibri" w:ascii="Calibri" w:hAnsi="Calibri"/>
                <w:sz w:val="20"/>
                <w:szCs w:val="20"/>
              </w:rPr>
              <w:t>VIP</w:t>
            </w:r>
          </w:p>
        </w:tc>
        <w:tc>
          <w:tcPr>
            <w:tcW w:w="1476" w:type="dxa"/>
            <w:tcBorders>
              <w:top w:val="single" w:sz="4" w:space="0" w:color="F3F3F3"/>
              <w:start w:val="single" w:sz="4" w:space="0" w:color="F3F3F3"/>
              <w:bottom w:val="single" w:sz="4" w:space="0" w:color="F3F3F3"/>
              <w:end w:val="single" w:sz="4" w:space="0" w:color="F3F3F3"/>
            </w:tcBorders>
            <w:shd w:fill="auto" w:val="clear"/>
          </w:tcPr>
          <w:p>
            <w:pPr>
              <w:pStyle w:val="normal1"/>
              <w:ind w:hanging="0" w:start="15"/>
              <w:jc w:val="center"/>
              <w:rPr>
                <w:rFonts w:ascii="Calibri" w:hAnsi="Calibri" w:eastAsia="Calibri" w:cs="Calibri"/>
                <w:b/>
                <w:sz w:val="20"/>
                <w:szCs w:val="20"/>
              </w:rPr>
            </w:pPr>
            <w:r>
              <w:rPr>
                <w:rFonts w:eastAsia="Calibri" w:cs="Calibri" w:ascii="Calibri" w:hAnsi="Calibri"/>
                <w:sz w:val="20"/>
                <w:szCs w:val="20"/>
              </w:rPr>
              <w:t>100</w:t>
            </w:r>
          </w:p>
        </w:tc>
        <w:tc>
          <w:tcPr>
            <w:tcW w:w="1478" w:type="dxa"/>
            <w:tcBorders>
              <w:top w:val="single" w:sz="4" w:space="0" w:color="F3F3F3"/>
              <w:start w:val="single" w:sz="4" w:space="0" w:color="F3F3F3"/>
              <w:bottom w:val="single" w:sz="4" w:space="0" w:color="F3F3F3"/>
              <w:end w:val="single" w:sz="4" w:space="0" w:color="F3F3F3"/>
            </w:tcBorders>
            <w:shd w:fill="auto" w:val="clear"/>
          </w:tcPr>
          <w:p>
            <w:pPr>
              <w:pStyle w:val="normal1"/>
              <w:ind w:hanging="0" w:start="15"/>
              <w:jc w:val="center"/>
              <w:rPr>
                <w:rFonts w:ascii="Calibri" w:hAnsi="Calibri" w:eastAsia="Calibri" w:cs="Calibri"/>
                <w:sz w:val="20"/>
                <w:szCs w:val="20"/>
              </w:rPr>
            </w:pPr>
            <w:r>
              <w:rPr>
                <w:rFonts w:eastAsia="Calibri" w:cs="Calibri" w:ascii="Calibri" w:hAnsi="Calibri"/>
                <w:sz w:val="20"/>
                <w:szCs w:val="20"/>
              </w:rPr>
              <w:t>0</w:t>
            </w:r>
          </w:p>
        </w:tc>
        <w:tc>
          <w:tcPr>
            <w:tcW w:w="1474" w:type="dxa"/>
            <w:tcBorders>
              <w:top w:val="single" w:sz="4" w:space="0" w:color="F3F3F3"/>
              <w:start w:val="single" w:sz="4" w:space="0" w:color="F3F3F3"/>
              <w:bottom w:val="single" w:sz="4" w:space="0" w:color="F3F3F3"/>
              <w:end w:val="single" w:sz="4" w:space="0" w:color="F3F3F3"/>
            </w:tcBorders>
            <w:shd w:fill="auto" w:val="clear"/>
          </w:tcPr>
          <w:p>
            <w:pPr>
              <w:pStyle w:val="normal1"/>
              <w:ind w:hanging="0" w:start="15"/>
              <w:jc w:val="end"/>
              <w:rPr>
                <w:rFonts w:ascii="Calibri" w:hAnsi="Calibri" w:eastAsia="Calibri" w:cs="Calibri"/>
                <w:sz w:val="20"/>
                <w:szCs w:val="20"/>
              </w:rPr>
            </w:pPr>
            <w:r>
              <w:rPr>
                <w:rFonts w:eastAsia="Calibri" w:cs="Calibri" w:ascii="Calibri" w:hAnsi="Calibri"/>
                <w:sz w:val="20"/>
                <w:szCs w:val="20"/>
              </w:rPr>
              <w:t>$ 40.98</w:t>
            </w:r>
          </w:p>
        </w:tc>
        <w:tc>
          <w:tcPr>
            <w:tcW w:w="1478" w:type="dxa"/>
            <w:tcBorders>
              <w:top w:val="single" w:sz="4" w:space="0" w:color="F3F3F3"/>
              <w:start w:val="single" w:sz="4" w:space="0" w:color="F3F3F3"/>
              <w:bottom w:val="single" w:sz="4" w:space="0" w:color="F3F3F3"/>
              <w:end w:val="single" w:sz="4" w:space="0" w:color="F3F3F3"/>
            </w:tcBorders>
            <w:shd w:fill="auto" w:val="clear"/>
          </w:tcPr>
          <w:p>
            <w:pPr>
              <w:pStyle w:val="normal1"/>
              <w:ind w:hanging="0" w:start="15"/>
              <w:jc w:val="end"/>
              <w:rPr>
                <w:rFonts w:ascii="Calibri" w:hAnsi="Calibri" w:eastAsia="Calibri" w:cs="Calibri"/>
                <w:sz w:val="20"/>
                <w:szCs w:val="20"/>
              </w:rPr>
            </w:pPr>
            <w:r>
              <w:rPr>
                <w:rFonts w:eastAsia="Calibri" w:cs="Calibri" w:ascii="Calibri" w:hAnsi="Calibri"/>
                <w:sz w:val="20"/>
                <w:szCs w:val="20"/>
              </w:rPr>
              <w:t>$ 4,098.00</w:t>
            </w:r>
          </w:p>
        </w:tc>
      </w:tr>
      <w:tr>
        <w:trPr/>
        <w:tc>
          <w:tcPr>
            <w:tcW w:w="4318" w:type="dxa"/>
            <w:tcBorders>
              <w:top w:val="single" w:sz="4" w:space="0" w:color="F3F3F3"/>
              <w:start w:val="single" w:sz="4" w:space="0" w:color="F3F3F3"/>
              <w:bottom w:val="single" w:sz="4" w:space="0" w:color="F3F3F3"/>
              <w:end w:val="single" w:sz="4" w:space="0" w:color="F3F3F3"/>
            </w:tcBorders>
            <w:shd w:fill="auto" w:val="clear"/>
          </w:tcPr>
          <w:p>
            <w:pPr>
              <w:pStyle w:val="normal1"/>
              <w:ind w:hanging="0" w:start="15"/>
              <w:rPr>
                <w:rFonts w:ascii="Calibri" w:hAnsi="Calibri" w:eastAsia="Calibri" w:cs="Calibri"/>
                <w:sz w:val="20"/>
                <w:szCs w:val="20"/>
              </w:rPr>
            </w:pPr>
            <w:r>
              <w:rPr>
                <w:rFonts w:eastAsia="Calibri" w:cs="Calibri" w:ascii="Calibri" w:hAnsi="Calibri"/>
                <w:sz w:val="20"/>
                <w:szCs w:val="20"/>
              </w:rPr>
              <w:t>Platea Oeste</w:t>
            </w:r>
          </w:p>
        </w:tc>
        <w:tc>
          <w:tcPr>
            <w:tcW w:w="1476" w:type="dxa"/>
            <w:tcBorders>
              <w:top w:val="single" w:sz="4" w:space="0" w:color="F3F3F3"/>
              <w:start w:val="single" w:sz="4" w:space="0" w:color="F3F3F3"/>
              <w:bottom w:val="single" w:sz="4" w:space="0" w:color="F3F3F3"/>
              <w:end w:val="single" w:sz="4" w:space="0" w:color="F3F3F3"/>
            </w:tcBorders>
            <w:shd w:fill="auto" w:val="clear"/>
          </w:tcPr>
          <w:p>
            <w:pPr>
              <w:pStyle w:val="normal1"/>
              <w:ind w:hanging="0" w:start="15"/>
              <w:jc w:val="center"/>
              <w:rPr>
                <w:rFonts w:ascii="Calibri" w:hAnsi="Calibri" w:eastAsia="Calibri" w:cs="Calibri"/>
                <w:b/>
                <w:sz w:val="20"/>
                <w:szCs w:val="20"/>
              </w:rPr>
            </w:pPr>
            <w:r>
              <w:rPr>
                <w:rFonts w:eastAsia="Calibri" w:cs="Calibri" w:ascii="Calibri" w:hAnsi="Calibri"/>
                <w:sz w:val="20"/>
                <w:szCs w:val="20"/>
              </w:rPr>
              <w:t>600</w:t>
            </w:r>
          </w:p>
        </w:tc>
        <w:tc>
          <w:tcPr>
            <w:tcW w:w="1478" w:type="dxa"/>
            <w:tcBorders>
              <w:top w:val="single" w:sz="4" w:space="0" w:color="F3F3F3"/>
              <w:start w:val="single" w:sz="4" w:space="0" w:color="F3F3F3"/>
              <w:bottom w:val="single" w:sz="4" w:space="0" w:color="F3F3F3"/>
              <w:end w:val="single" w:sz="4" w:space="0" w:color="F3F3F3"/>
            </w:tcBorders>
            <w:shd w:fill="auto" w:val="clear"/>
          </w:tcPr>
          <w:p>
            <w:pPr>
              <w:pStyle w:val="normal1"/>
              <w:ind w:hanging="0" w:start="15"/>
              <w:jc w:val="center"/>
              <w:rPr>
                <w:rFonts w:ascii="Calibri" w:hAnsi="Calibri" w:eastAsia="Calibri" w:cs="Calibri"/>
                <w:sz w:val="20"/>
                <w:szCs w:val="20"/>
              </w:rPr>
            </w:pPr>
            <w:r>
              <w:rPr>
                <w:rFonts w:eastAsia="Calibri" w:cs="Calibri" w:ascii="Calibri" w:hAnsi="Calibri"/>
                <w:sz w:val="20"/>
                <w:szCs w:val="20"/>
              </w:rPr>
              <w:t>0</w:t>
            </w:r>
          </w:p>
        </w:tc>
        <w:tc>
          <w:tcPr>
            <w:tcW w:w="1474" w:type="dxa"/>
            <w:tcBorders>
              <w:top w:val="single" w:sz="4" w:space="0" w:color="F3F3F3"/>
              <w:start w:val="single" w:sz="4" w:space="0" w:color="F3F3F3"/>
              <w:bottom w:val="single" w:sz="4" w:space="0" w:color="F3F3F3"/>
              <w:end w:val="single" w:sz="4" w:space="0" w:color="F3F3F3"/>
            </w:tcBorders>
            <w:shd w:fill="auto" w:val="clear"/>
          </w:tcPr>
          <w:p>
            <w:pPr>
              <w:pStyle w:val="normal1"/>
              <w:ind w:hanging="0" w:start="15"/>
              <w:jc w:val="end"/>
              <w:rPr>
                <w:rFonts w:ascii="Calibri" w:hAnsi="Calibri" w:eastAsia="Calibri" w:cs="Calibri"/>
                <w:sz w:val="20"/>
                <w:szCs w:val="20"/>
              </w:rPr>
            </w:pPr>
            <w:r>
              <w:rPr>
                <w:rFonts w:eastAsia="Calibri" w:cs="Calibri" w:ascii="Calibri" w:hAnsi="Calibri"/>
                <w:sz w:val="20"/>
                <w:szCs w:val="20"/>
              </w:rPr>
              <w:t>$ 36.89</w:t>
            </w:r>
          </w:p>
        </w:tc>
        <w:tc>
          <w:tcPr>
            <w:tcW w:w="1478" w:type="dxa"/>
            <w:tcBorders>
              <w:top w:val="single" w:sz="4" w:space="0" w:color="F3F3F3"/>
              <w:start w:val="single" w:sz="4" w:space="0" w:color="F3F3F3"/>
              <w:bottom w:val="single" w:sz="4" w:space="0" w:color="F3F3F3"/>
              <w:end w:val="single" w:sz="4" w:space="0" w:color="F3F3F3"/>
            </w:tcBorders>
            <w:shd w:fill="auto" w:val="clear"/>
          </w:tcPr>
          <w:p>
            <w:pPr>
              <w:pStyle w:val="normal1"/>
              <w:ind w:hanging="0" w:start="15"/>
              <w:jc w:val="end"/>
              <w:rPr>
                <w:rFonts w:ascii="Calibri" w:hAnsi="Calibri" w:eastAsia="Calibri" w:cs="Calibri"/>
                <w:sz w:val="20"/>
                <w:szCs w:val="20"/>
              </w:rPr>
            </w:pPr>
            <w:r>
              <w:rPr>
                <w:rFonts w:eastAsia="Calibri" w:cs="Calibri" w:ascii="Calibri" w:hAnsi="Calibri"/>
                <w:sz w:val="20"/>
                <w:szCs w:val="20"/>
              </w:rPr>
              <w:t>$ 22,134.00</w:t>
            </w:r>
          </w:p>
        </w:tc>
      </w:tr>
      <w:tr>
        <w:trPr/>
        <w:tc>
          <w:tcPr>
            <w:tcW w:w="4318" w:type="dxa"/>
            <w:tcBorders>
              <w:top w:val="single" w:sz="4" w:space="0" w:color="F3F3F3"/>
              <w:start w:val="single" w:sz="4" w:space="0" w:color="F3F3F3"/>
              <w:bottom w:val="single" w:sz="4" w:space="0" w:color="F3F3F3"/>
              <w:end w:val="single" w:sz="4" w:space="0" w:color="F3F3F3"/>
            </w:tcBorders>
            <w:shd w:fill="auto" w:val="clear"/>
          </w:tcPr>
          <w:p>
            <w:pPr>
              <w:pStyle w:val="normal1"/>
              <w:ind w:hanging="0" w:start="15"/>
              <w:rPr>
                <w:rFonts w:ascii="Calibri" w:hAnsi="Calibri" w:eastAsia="Calibri" w:cs="Calibri"/>
                <w:sz w:val="20"/>
                <w:szCs w:val="20"/>
              </w:rPr>
            </w:pPr>
            <w:r>
              <w:rPr>
                <w:rFonts w:eastAsia="Calibri" w:cs="Calibri" w:ascii="Calibri" w:hAnsi="Calibri"/>
                <w:sz w:val="20"/>
                <w:szCs w:val="20"/>
              </w:rPr>
              <w:t>Platea Este</w:t>
            </w:r>
          </w:p>
        </w:tc>
        <w:tc>
          <w:tcPr>
            <w:tcW w:w="1476" w:type="dxa"/>
            <w:tcBorders>
              <w:top w:val="single" w:sz="4" w:space="0" w:color="F3F3F3"/>
              <w:start w:val="single" w:sz="4" w:space="0" w:color="F3F3F3"/>
              <w:bottom w:val="single" w:sz="4" w:space="0" w:color="F3F3F3"/>
              <w:end w:val="single" w:sz="4" w:space="0" w:color="F3F3F3"/>
            </w:tcBorders>
            <w:shd w:fill="auto" w:val="clear"/>
          </w:tcPr>
          <w:p>
            <w:pPr>
              <w:pStyle w:val="normal1"/>
              <w:ind w:hanging="0" w:start="15"/>
              <w:jc w:val="center"/>
              <w:rPr>
                <w:rFonts w:ascii="Calibri" w:hAnsi="Calibri" w:eastAsia="Calibri" w:cs="Calibri"/>
                <w:b/>
                <w:sz w:val="20"/>
                <w:szCs w:val="20"/>
              </w:rPr>
            </w:pPr>
            <w:r>
              <w:rPr>
                <w:rFonts w:eastAsia="Calibri" w:cs="Calibri" w:ascii="Calibri" w:hAnsi="Calibri"/>
                <w:sz w:val="20"/>
                <w:szCs w:val="20"/>
              </w:rPr>
              <w:t>1000</w:t>
            </w:r>
          </w:p>
        </w:tc>
        <w:tc>
          <w:tcPr>
            <w:tcW w:w="1478" w:type="dxa"/>
            <w:tcBorders>
              <w:top w:val="single" w:sz="4" w:space="0" w:color="F3F3F3"/>
              <w:start w:val="single" w:sz="4" w:space="0" w:color="F3F3F3"/>
              <w:bottom w:val="single" w:sz="4" w:space="0" w:color="F3F3F3"/>
              <w:end w:val="single" w:sz="4" w:space="0" w:color="F3F3F3"/>
            </w:tcBorders>
            <w:shd w:fill="auto" w:val="clear"/>
          </w:tcPr>
          <w:p>
            <w:pPr>
              <w:pStyle w:val="normal1"/>
              <w:ind w:hanging="0" w:start="15"/>
              <w:jc w:val="center"/>
              <w:rPr>
                <w:rFonts w:ascii="Calibri" w:hAnsi="Calibri" w:eastAsia="Calibri" w:cs="Calibri"/>
                <w:sz w:val="20"/>
                <w:szCs w:val="20"/>
              </w:rPr>
            </w:pPr>
            <w:r>
              <w:rPr>
                <w:rFonts w:eastAsia="Calibri" w:cs="Calibri" w:ascii="Calibri" w:hAnsi="Calibri"/>
                <w:sz w:val="20"/>
                <w:szCs w:val="20"/>
              </w:rPr>
              <w:t>0</w:t>
            </w:r>
          </w:p>
        </w:tc>
        <w:tc>
          <w:tcPr>
            <w:tcW w:w="1474" w:type="dxa"/>
            <w:tcBorders>
              <w:top w:val="single" w:sz="4" w:space="0" w:color="F3F3F3"/>
              <w:start w:val="single" w:sz="4" w:space="0" w:color="F3F3F3"/>
              <w:bottom w:val="single" w:sz="4" w:space="0" w:color="F3F3F3"/>
              <w:end w:val="single" w:sz="4" w:space="0" w:color="F3F3F3"/>
            </w:tcBorders>
            <w:shd w:fill="auto" w:val="clear"/>
          </w:tcPr>
          <w:p>
            <w:pPr>
              <w:pStyle w:val="normal1"/>
              <w:ind w:hanging="0" w:start="15"/>
              <w:jc w:val="end"/>
              <w:rPr>
                <w:rFonts w:ascii="Calibri" w:hAnsi="Calibri" w:eastAsia="Calibri" w:cs="Calibri"/>
                <w:sz w:val="20"/>
                <w:szCs w:val="20"/>
              </w:rPr>
            </w:pPr>
            <w:r>
              <w:rPr>
                <w:rFonts w:eastAsia="Calibri" w:cs="Calibri" w:ascii="Calibri" w:hAnsi="Calibri"/>
                <w:sz w:val="20"/>
                <w:szCs w:val="20"/>
              </w:rPr>
              <w:t>$ 32.79</w:t>
            </w:r>
          </w:p>
        </w:tc>
        <w:tc>
          <w:tcPr>
            <w:tcW w:w="1478" w:type="dxa"/>
            <w:tcBorders>
              <w:top w:val="single" w:sz="4" w:space="0" w:color="F3F3F3"/>
              <w:start w:val="single" w:sz="4" w:space="0" w:color="F3F3F3"/>
              <w:bottom w:val="single" w:sz="4" w:space="0" w:color="F3F3F3"/>
              <w:end w:val="single" w:sz="4" w:space="0" w:color="F3F3F3"/>
            </w:tcBorders>
            <w:shd w:fill="auto" w:val="clear"/>
          </w:tcPr>
          <w:p>
            <w:pPr>
              <w:pStyle w:val="normal1"/>
              <w:ind w:hanging="0" w:start="15"/>
              <w:jc w:val="end"/>
              <w:rPr>
                <w:rFonts w:ascii="Calibri" w:hAnsi="Calibri" w:eastAsia="Calibri" w:cs="Calibri"/>
                <w:sz w:val="20"/>
                <w:szCs w:val="20"/>
              </w:rPr>
            </w:pPr>
            <w:r>
              <w:rPr>
                <w:rFonts w:eastAsia="Calibri" w:cs="Calibri" w:ascii="Calibri" w:hAnsi="Calibri"/>
                <w:sz w:val="20"/>
                <w:szCs w:val="20"/>
              </w:rPr>
              <w:t>$ 32,790.00</w:t>
            </w:r>
          </w:p>
        </w:tc>
      </w:tr>
      <w:tr>
        <w:trPr/>
        <w:tc>
          <w:tcPr>
            <w:tcW w:w="4318" w:type="dxa"/>
            <w:tcBorders>
              <w:top w:val="single" w:sz="4" w:space="0" w:color="F3F3F3"/>
              <w:start w:val="single" w:sz="4" w:space="0" w:color="F3F3F3"/>
              <w:bottom w:val="single" w:sz="4" w:space="0" w:color="F3F3F3"/>
              <w:end w:val="single" w:sz="4" w:space="0" w:color="F3F3F3"/>
            </w:tcBorders>
            <w:shd w:fill="auto" w:val="clear"/>
          </w:tcPr>
          <w:p>
            <w:pPr>
              <w:pStyle w:val="normal1"/>
              <w:ind w:hanging="0" w:start="15"/>
              <w:rPr>
                <w:rFonts w:ascii="Calibri" w:hAnsi="Calibri" w:eastAsia="Calibri" w:cs="Calibri"/>
                <w:sz w:val="20"/>
                <w:szCs w:val="20"/>
              </w:rPr>
            </w:pPr>
            <w:r>
              <w:rPr>
                <w:rFonts w:eastAsia="Calibri" w:cs="Calibri" w:ascii="Calibri" w:hAnsi="Calibri"/>
                <w:sz w:val="20"/>
                <w:szCs w:val="20"/>
              </w:rPr>
              <w:t>Popular</w:t>
            </w:r>
          </w:p>
        </w:tc>
        <w:tc>
          <w:tcPr>
            <w:tcW w:w="1476" w:type="dxa"/>
            <w:tcBorders>
              <w:top w:val="single" w:sz="4" w:space="0" w:color="F3F3F3"/>
              <w:start w:val="single" w:sz="4" w:space="0" w:color="F3F3F3"/>
              <w:bottom w:val="single" w:sz="4" w:space="0" w:color="F3F3F3"/>
              <w:end w:val="single" w:sz="4" w:space="0" w:color="F3F3F3"/>
            </w:tcBorders>
            <w:shd w:fill="auto" w:val="clear"/>
          </w:tcPr>
          <w:p>
            <w:pPr>
              <w:pStyle w:val="normal1"/>
              <w:ind w:hanging="0" w:start="15"/>
              <w:jc w:val="center"/>
              <w:rPr>
                <w:rFonts w:ascii="Calibri" w:hAnsi="Calibri" w:eastAsia="Calibri" w:cs="Calibri"/>
                <w:b/>
                <w:sz w:val="20"/>
                <w:szCs w:val="20"/>
              </w:rPr>
            </w:pPr>
            <w:r>
              <w:rPr>
                <w:rFonts w:eastAsia="Calibri" w:cs="Calibri" w:ascii="Calibri" w:hAnsi="Calibri"/>
                <w:sz w:val="20"/>
                <w:szCs w:val="20"/>
              </w:rPr>
              <w:t>1500</w:t>
            </w:r>
          </w:p>
        </w:tc>
        <w:tc>
          <w:tcPr>
            <w:tcW w:w="1478" w:type="dxa"/>
            <w:tcBorders>
              <w:top w:val="single" w:sz="4" w:space="0" w:color="F3F3F3"/>
              <w:start w:val="single" w:sz="4" w:space="0" w:color="F3F3F3"/>
              <w:bottom w:val="single" w:sz="4" w:space="0" w:color="F3F3F3"/>
              <w:end w:val="single" w:sz="4" w:space="0" w:color="F3F3F3"/>
            </w:tcBorders>
            <w:shd w:fill="auto" w:val="clear"/>
          </w:tcPr>
          <w:p>
            <w:pPr>
              <w:pStyle w:val="normal1"/>
              <w:ind w:hanging="0" w:start="15"/>
              <w:jc w:val="center"/>
              <w:rPr>
                <w:rFonts w:ascii="Calibri" w:hAnsi="Calibri" w:eastAsia="Calibri" w:cs="Calibri"/>
                <w:sz w:val="20"/>
                <w:szCs w:val="20"/>
              </w:rPr>
            </w:pPr>
            <w:r>
              <w:rPr>
                <w:rFonts w:eastAsia="Calibri" w:cs="Calibri" w:ascii="Calibri" w:hAnsi="Calibri"/>
                <w:sz w:val="20"/>
                <w:szCs w:val="20"/>
              </w:rPr>
              <w:t>0</w:t>
            </w:r>
          </w:p>
        </w:tc>
        <w:tc>
          <w:tcPr>
            <w:tcW w:w="1474" w:type="dxa"/>
            <w:tcBorders>
              <w:top w:val="single" w:sz="4" w:space="0" w:color="F3F3F3"/>
              <w:start w:val="single" w:sz="4" w:space="0" w:color="F3F3F3"/>
              <w:bottom w:val="single" w:sz="4" w:space="0" w:color="F3F3F3"/>
              <w:end w:val="single" w:sz="4" w:space="0" w:color="F3F3F3"/>
            </w:tcBorders>
            <w:shd w:fill="auto" w:val="clear"/>
          </w:tcPr>
          <w:p>
            <w:pPr>
              <w:pStyle w:val="normal1"/>
              <w:ind w:hanging="0" w:start="15"/>
              <w:jc w:val="end"/>
              <w:rPr>
                <w:rFonts w:ascii="Calibri" w:hAnsi="Calibri" w:eastAsia="Calibri" w:cs="Calibri"/>
                <w:sz w:val="20"/>
                <w:szCs w:val="20"/>
              </w:rPr>
            </w:pPr>
            <w:r>
              <w:rPr>
                <w:rFonts w:eastAsia="Calibri" w:cs="Calibri" w:ascii="Calibri" w:hAnsi="Calibri"/>
                <w:sz w:val="20"/>
                <w:szCs w:val="20"/>
              </w:rPr>
              <w:t>$ 28.69</w:t>
            </w:r>
          </w:p>
        </w:tc>
        <w:tc>
          <w:tcPr>
            <w:tcW w:w="1478" w:type="dxa"/>
            <w:tcBorders>
              <w:top w:val="single" w:sz="4" w:space="0" w:color="F3F3F3"/>
              <w:start w:val="single" w:sz="4" w:space="0" w:color="F3F3F3"/>
              <w:bottom w:val="single" w:sz="4" w:space="0" w:color="F3F3F3"/>
              <w:end w:val="single" w:sz="4" w:space="0" w:color="F3F3F3"/>
            </w:tcBorders>
            <w:shd w:fill="auto" w:val="clear"/>
          </w:tcPr>
          <w:p>
            <w:pPr>
              <w:pStyle w:val="normal1"/>
              <w:ind w:hanging="0" w:start="15"/>
              <w:jc w:val="end"/>
              <w:rPr>
                <w:rFonts w:ascii="Calibri" w:hAnsi="Calibri" w:eastAsia="Calibri" w:cs="Calibri"/>
                <w:sz w:val="20"/>
                <w:szCs w:val="20"/>
              </w:rPr>
            </w:pPr>
            <w:r>
              <w:rPr>
                <w:rFonts w:eastAsia="Calibri" w:cs="Calibri" w:ascii="Calibri" w:hAnsi="Calibri"/>
                <w:sz w:val="20"/>
                <w:szCs w:val="20"/>
              </w:rPr>
              <w:t>$ 43,035.00</w:t>
            </w:r>
          </w:p>
        </w:tc>
      </w:tr>
      <w:tr>
        <w:trPr/>
        <w:tc>
          <w:tcPr>
            <w:tcW w:w="4318" w:type="dxa"/>
            <w:tcBorders>
              <w:top w:val="single" w:sz="4" w:space="0" w:color="F3F3F3"/>
              <w:start w:val="single" w:sz="4" w:space="0" w:color="F3F3F3"/>
              <w:bottom w:val="single" w:sz="4" w:space="0" w:color="F3F3F3"/>
              <w:end w:val="single" w:sz="4" w:space="0" w:color="F3F3F3"/>
            </w:tcBorders>
            <w:shd w:fill="auto" w:val="clear"/>
          </w:tcPr>
          <w:p>
            <w:pPr>
              <w:pStyle w:val="normal1"/>
              <w:ind w:hanging="0" w:start="15"/>
              <w:rPr>
                <w:rFonts w:ascii="Calibri" w:hAnsi="Calibri" w:eastAsia="Calibri" w:cs="Calibri"/>
                <w:b/>
                <w:sz w:val="20"/>
                <w:szCs w:val="20"/>
              </w:rPr>
            </w:pPr>
            <w:r>
              <w:rPr>
                <w:rFonts w:eastAsia="Calibri" w:cs="Calibri" w:ascii="Calibri" w:hAnsi="Calibri"/>
                <w:b/>
                <w:sz w:val="20"/>
                <w:szCs w:val="20"/>
              </w:rPr>
              <w:t>Total</w:t>
            </w:r>
          </w:p>
        </w:tc>
        <w:tc>
          <w:tcPr>
            <w:tcW w:w="1476" w:type="dxa"/>
            <w:tcBorders>
              <w:top w:val="single" w:sz="4" w:space="0" w:color="F3F3F3"/>
              <w:start w:val="single" w:sz="4" w:space="0" w:color="F3F3F3"/>
              <w:bottom w:val="single" w:sz="4" w:space="0" w:color="F3F3F3"/>
              <w:end w:val="single" w:sz="4" w:space="0" w:color="F3F3F3"/>
            </w:tcBorders>
            <w:shd w:fill="auto" w:val="clear"/>
          </w:tcPr>
          <w:p>
            <w:pPr>
              <w:pStyle w:val="normal1"/>
              <w:ind w:hanging="0" w:start="15"/>
              <w:jc w:val="center"/>
              <w:rPr>
                <w:rFonts w:ascii="Calibri" w:hAnsi="Calibri" w:eastAsia="Calibri" w:cs="Calibri"/>
                <w:b/>
                <w:sz w:val="20"/>
                <w:szCs w:val="20"/>
              </w:rPr>
            </w:pPr>
            <w:r>
              <w:rPr>
                <w:rFonts w:eastAsia="Calibri" w:cs="Calibri" w:ascii="Calibri" w:hAnsi="Calibri"/>
                <w:b/>
                <w:sz w:val="20"/>
                <w:szCs w:val="20"/>
              </w:rPr>
              <w:t>4000</w:t>
            </w:r>
          </w:p>
        </w:tc>
        <w:tc>
          <w:tcPr>
            <w:tcW w:w="1478" w:type="dxa"/>
            <w:tcBorders>
              <w:top w:val="single" w:sz="4" w:space="0" w:color="F3F3F3"/>
              <w:start w:val="single" w:sz="4" w:space="0" w:color="F3F3F3"/>
              <w:bottom w:val="single" w:sz="4" w:space="0" w:color="F3F3F3"/>
              <w:end w:val="single" w:sz="4" w:space="0" w:color="F3F3F3"/>
            </w:tcBorders>
            <w:shd w:fill="auto" w:val="clear"/>
          </w:tcPr>
          <w:p>
            <w:pPr>
              <w:pStyle w:val="normal1"/>
              <w:ind w:hanging="0" w:start="15"/>
              <w:jc w:val="center"/>
              <w:rPr>
                <w:rFonts w:ascii="Calibri" w:hAnsi="Calibri" w:eastAsia="Calibri" w:cs="Calibri"/>
                <w:b/>
                <w:sz w:val="20"/>
                <w:szCs w:val="20"/>
              </w:rPr>
            </w:pPr>
            <w:r>
              <w:rPr>
                <w:rFonts w:eastAsia="Calibri" w:cs="Calibri" w:ascii="Calibri" w:hAnsi="Calibri"/>
                <w:b/>
                <w:sz w:val="20"/>
                <w:szCs w:val="20"/>
              </w:rPr>
              <w:t>0</w:t>
            </w:r>
          </w:p>
        </w:tc>
        <w:tc>
          <w:tcPr>
            <w:tcW w:w="1474" w:type="dxa"/>
            <w:tcBorders>
              <w:top w:val="single" w:sz="4" w:space="0" w:color="F3F3F3"/>
              <w:start w:val="single" w:sz="4" w:space="0" w:color="F3F3F3"/>
              <w:bottom w:val="single" w:sz="4" w:space="0" w:color="F3F3F3"/>
              <w:end w:val="single" w:sz="4" w:space="0" w:color="F3F3F3"/>
            </w:tcBorders>
            <w:shd w:fill="auto" w:val="clear"/>
          </w:tcPr>
          <w:p>
            <w:pPr>
              <w:pStyle w:val="normal1"/>
              <w:ind w:hanging="0" w:start="15"/>
              <w:jc w:val="end"/>
              <w:rPr>
                <w:rFonts w:ascii="Calibri" w:hAnsi="Calibri" w:eastAsia="Calibri" w:cs="Calibri"/>
                <w:b/>
                <w:sz w:val="20"/>
                <w:szCs w:val="20"/>
              </w:rPr>
            </w:pPr>
            <w:r>
              <w:rPr>
                <w:rFonts w:eastAsia="Calibri" w:cs="Calibri" w:ascii="Calibri" w:hAnsi="Calibri"/>
                <w:b/>
                <w:sz w:val="20"/>
                <w:szCs w:val="20"/>
              </w:rPr>
            </w:r>
          </w:p>
        </w:tc>
        <w:tc>
          <w:tcPr>
            <w:tcW w:w="1478" w:type="dxa"/>
            <w:tcBorders>
              <w:top w:val="single" w:sz="4" w:space="0" w:color="F3F3F3"/>
              <w:start w:val="single" w:sz="4" w:space="0" w:color="F3F3F3"/>
              <w:bottom w:val="single" w:sz="4" w:space="0" w:color="F3F3F3"/>
              <w:end w:val="single" w:sz="4" w:space="0" w:color="F3F3F3"/>
            </w:tcBorders>
            <w:shd w:fill="auto" w:val="clear"/>
          </w:tcPr>
          <w:p>
            <w:pPr>
              <w:pStyle w:val="normal1"/>
              <w:ind w:hanging="0" w:start="15"/>
              <w:jc w:val="end"/>
              <w:rPr>
                <w:rFonts w:ascii="Calibri" w:hAnsi="Calibri" w:eastAsia="Calibri" w:cs="Calibri"/>
                <w:b/>
                <w:sz w:val="20"/>
                <w:szCs w:val="20"/>
              </w:rPr>
            </w:pPr>
            <w:r>
              <w:rPr>
                <w:rFonts w:eastAsia="Calibri" w:cs="Calibri" w:ascii="Calibri" w:hAnsi="Calibri"/>
                <w:b/>
                <w:sz w:val="20"/>
                <w:szCs w:val="20"/>
              </w:rPr>
            </w:r>
          </w:p>
        </w:tc>
      </w:tr>
    </w:tbl>
    <w:p>
      <w:pPr>
        <w:pStyle w:val="normal1"/>
        <w:spacing w:lineRule="atLeast" w:line="0"/>
        <w:rPr>
          <w:rFonts w:ascii="Calibri" w:hAnsi="Calibri" w:eastAsia="Calibri" w:cs="Calibri"/>
          <w:b/>
          <w:sz w:val="20"/>
          <w:szCs w:val="20"/>
        </w:rPr>
      </w:pPr>
      <w:r>
        <w:rPr>
          <w:rFonts w:eastAsia="Calibri" w:cs="Calibri" w:ascii="Calibri" w:hAnsi="Calibri"/>
          <w:b/>
          <w:sz w:val="20"/>
          <w:szCs w:val="20"/>
        </w:rPr>
      </w:r>
    </w:p>
    <w:tbl>
      <w:tblPr>
        <w:tblStyle w:val="Table6"/>
        <w:tblW w:w="9975" w:type="dxa"/>
        <w:jc w:val="start"/>
        <w:tblInd w:w="240" w:type="dxa"/>
        <w:tblLayout w:type="fixed"/>
        <w:tblCellMar>
          <w:top w:w="100" w:type="dxa"/>
          <w:start w:w="100" w:type="dxa"/>
          <w:bottom w:w="100" w:type="dxa"/>
          <w:end w:w="100" w:type="dxa"/>
        </w:tblCellMar>
        <w:tblLook w:val="0600"/>
      </w:tblPr>
      <w:tblGrid>
        <w:gridCol w:w="9975"/>
      </w:tblGrid>
      <w:tr>
        <w:trPr/>
        <w:tc>
          <w:tcPr>
            <w:tcW w:w="9975" w:type="dxa"/>
            <w:tcBorders/>
            <w:shd w:fill="auto" w:val="clear"/>
          </w:tcPr>
          <w:p>
            <w:pPr>
              <w:pStyle w:val="normal1"/>
              <w:keepNext w:val="false"/>
              <w:keepLines w:val="false"/>
              <w:widowControl w:val="false"/>
              <w:shd w:val="clear" w:fill="auto"/>
              <w:spacing w:lineRule="auto" w:line="240" w:before="0" w:after="0"/>
              <w:ind w:hanging="0" w:start="0" w:end="0"/>
              <w:jc w:val="start"/>
              <w:rPr>
                <w:rFonts w:ascii="Calibri" w:hAnsi="Calibri" w:eastAsia="Calibri" w:cs="Calibri"/>
                <w:sz w:val="20"/>
                <w:szCs w:val="20"/>
              </w:rPr>
            </w:pPr>
            <w:r>
              <w:rPr>
                <w:rFonts w:eastAsia="Calibri" w:cs="Calibri" w:ascii="Calibri" w:hAnsi="Calibri"/>
                <w:sz w:val="20"/>
                <w:szCs w:val="20"/>
              </w:rPr>
            </w:r>
          </w:p>
        </w:tc>
      </w:tr>
    </w:tbl>
    <w:p>
      <w:pPr>
        <w:pStyle w:val="normal1"/>
        <w:pageBreakBefore w:val="false"/>
        <w:spacing w:lineRule="auto" w:line="240" w:before="0" w:after="0"/>
        <w:rPr>
          <w:rFonts w:ascii="Calibri" w:hAnsi="Calibri" w:eastAsia="Calibri" w:cs="Calibri"/>
          <w:sz w:val="2"/>
          <w:szCs w:val="2"/>
        </w:rPr>
      </w:pPr>
      <w:r>
        <w:rPr>
          <w:rFonts w:eastAsia="Calibri" w:cs="Calibri" w:ascii="Calibri" w:hAnsi="Calibri"/>
          <w:sz w:val="2"/>
          <w:szCs w:val="2"/>
        </w:rPr>
      </w:r>
    </w:p>
    <w:p>
      <w:pPr>
        <w:pStyle w:val="normal1"/>
        <w:pageBreakBefore w:val="false"/>
        <w:spacing w:lineRule="auto" w:line="240" w:before="0" w:after="0"/>
        <w:rPr>
          <w:rFonts w:ascii="Calibri" w:hAnsi="Calibri" w:eastAsia="Calibri" w:cs="Calibri"/>
          <w:sz w:val="2"/>
          <w:szCs w:val="2"/>
        </w:rPr>
      </w:pPr>
      <w:r>
        <w:rPr>
          <w:rFonts w:eastAsia="Calibri" w:cs="Calibri" w:ascii="Calibri" w:hAnsi="Calibri"/>
          <w:sz w:val="2"/>
          <w:szCs w:val="2"/>
        </w:rPr>
      </w:r>
    </w:p>
    <w:tbl>
      <w:tblPr>
        <w:tblStyle w:val="Table7"/>
        <w:tblW w:w="10200" w:type="dxa"/>
        <w:jc w:val="start"/>
        <w:tblInd w:w="135" w:type="dxa"/>
        <w:tblLayout w:type="fixed"/>
        <w:tblCellMar>
          <w:top w:w="0" w:type="dxa"/>
          <w:start w:w="0" w:type="dxa"/>
          <w:bottom w:w="0" w:type="dxa"/>
          <w:end w:w="0" w:type="dxa"/>
        </w:tblCellMar>
        <w:tblLook w:val="0600"/>
      </w:tblPr>
      <w:tblGrid>
        <w:gridCol w:w="10200"/>
      </w:tblGrid>
      <w:tr>
        <w:trPr/>
        <w:tc>
          <w:tcPr>
            <w:tcW w:w="10200" w:type="dxa"/>
            <w:tcBorders/>
            <w:shd w:fill="auto" w:val="clear"/>
          </w:tcPr>
          <w:p>
            <w:pPr>
              <w:pStyle w:val="normal1"/>
              <w:spacing w:lineRule="auto" w:line="240" w:before="0" w:after="0"/>
              <w:rPr>
                <w:rFonts w:ascii="Open Sans" w:hAnsi="Open Sans" w:eastAsia="Open Sans" w:cs="Open Sans"/>
                <w:b/>
                <w:color w:val="666666"/>
                <w:sz w:val="2"/>
                <w:szCs w:val="2"/>
              </w:rPr>
            </w:pPr>
            <w:r>
              <w:rPr>
                <w:rFonts w:eastAsia="Open Sans" w:cs="Open Sans" w:ascii="Open Sans" w:hAnsi="Open Sans"/>
                <w:b/>
                <w:color w:val="666666"/>
                <w:sz w:val="2"/>
                <w:szCs w:val="2"/>
              </w:rPr>
            </w:r>
          </w:p>
          <w:p>
            <w:pPr>
              <w:pStyle w:val="normal1"/>
              <w:spacing w:lineRule="auto" w:line="240" w:before="0" w:after="0"/>
              <w:rPr>
                <w:rFonts w:ascii="Calibri" w:hAnsi="Calibri" w:eastAsia="Calibri" w:cs="Calibri"/>
                <w:sz w:val="2"/>
                <w:szCs w:val="2"/>
              </w:rPr>
            </w:pPr>
            <w:r>
              <w:rPr>
                <w:rFonts w:eastAsia="Calibri" w:cs="Calibri" w:ascii="Calibri" w:hAnsi="Calibri"/>
                <w:sz w:val="2"/>
                <w:szCs w:val="2"/>
              </w:rPr>
            </w:r>
          </w:p>
          <w:p>
            <w:pPr>
              <w:pStyle w:val="normal1"/>
              <w:spacing w:lineRule="auto" w:line="240" w:before="0" w:after="0"/>
              <w:rPr>
                <w:rFonts w:ascii="Calibri" w:hAnsi="Calibri" w:eastAsia="Calibri" w:cs="Calibri"/>
                <w:b/>
                <w:sz w:val="2"/>
                <w:szCs w:val="2"/>
              </w:rPr>
            </w:pPr>
            <w:r>
              <w:rPr>
                <w:rFonts w:eastAsia="Calibri" w:cs="Calibri" w:ascii="Calibri" w:hAnsi="Calibri"/>
                <w:b/>
                <w:sz w:val="2"/>
                <w:szCs w:val="2"/>
              </w:rPr>
            </w:r>
          </w:p>
          <w:tbl>
            <w:tblPr>
              <w:tblStyle w:val="Table8"/>
              <w:tblW w:w="10168" w:type="dxa"/>
              <w:jc w:val="start"/>
              <w:tblInd w:w="0" w:type="dxa"/>
              <w:tblLayout w:type="fixed"/>
              <w:tblCellMar>
                <w:top w:w="14" w:type="dxa"/>
                <w:start w:w="14" w:type="dxa"/>
                <w:bottom w:w="14" w:type="dxa"/>
                <w:end w:w="14" w:type="dxa"/>
              </w:tblCellMar>
              <w:tblLook w:val="0600"/>
            </w:tblPr>
            <w:tblGrid>
              <w:gridCol w:w="1760"/>
              <w:gridCol w:w="2458"/>
              <w:gridCol w:w="1940"/>
              <w:gridCol w:w="1921"/>
              <w:gridCol w:w="2089"/>
            </w:tblGrid>
            <w:tr>
              <w:trPr>
                <w:trHeight w:val="220" w:hRule="atLeast"/>
              </w:trPr>
              <w:tc>
                <w:tcPr>
                  <w:tcW w:w="1760" w:type="dxa"/>
                  <w:tcBorders/>
                  <w:shd w:fill="auto" w:val="clear"/>
                </w:tcPr>
                <w:p>
                  <w:pPr>
                    <w:pStyle w:val="normal1"/>
                    <w:ind w:hanging="0" w:start="15"/>
                    <w:rPr>
                      <w:rFonts w:ascii="Calibri" w:hAnsi="Calibri" w:eastAsia="Calibri" w:cs="Calibri"/>
                      <w:b/>
                      <w:sz w:val="20"/>
                      <w:szCs w:val="20"/>
                    </w:rPr>
                  </w:pPr>
                  <w:r>
                    <w:rPr>
                      <w:rFonts w:eastAsia="Calibri" w:cs="Calibri" w:ascii="Calibri" w:hAnsi="Calibri"/>
                      <w:b/>
                      <w:sz w:val="20"/>
                      <w:szCs w:val="20"/>
                    </w:rPr>
                  </w:r>
                </w:p>
              </w:tc>
              <w:tc>
                <w:tcPr>
                  <w:tcW w:w="2458" w:type="dxa"/>
                  <w:tcBorders/>
                  <w:shd w:fill="auto" w:val="clear"/>
                </w:tcPr>
                <w:p>
                  <w:pPr>
                    <w:pStyle w:val="normal1"/>
                    <w:ind w:hanging="0" w:start="15"/>
                    <w:jc w:val="center"/>
                    <w:rPr>
                      <w:rFonts w:ascii="Calibri" w:hAnsi="Calibri" w:eastAsia="Calibri" w:cs="Calibri"/>
                      <w:b/>
                      <w:sz w:val="20"/>
                      <w:szCs w:val="20"/>
                    </w:rPr>
                  </w:pPr>
                  <w:r>
                    <w:rPr>
                      <w:rFonts w:eastAsia="Calibri" w:cs="Calibri" w:ascii="Calibri" w:hAnsi="Calibri"/>
                      <w:b/>
                      <w:sz w:val="20"/>
                      <w:szCs w:val="20"/>
                    </w:rPr>
                  </w:r>
                </w:p>
              </w:tc>
              <w:tc>
                <w:tcPr>
                  <w:tcW w:w="1940" w:type="dxa"/>
                  <w:tcBorders/>
                  <w:shd w:fill="auto" w:val="clear"/>
                </w:tcPr>
                <w:p>
                  <w:pPr>
                    <w:pStyle w:val="normal1"/>
                    <w:ind w:hanging="0" w:start="15"/>
                    <w:jc w:val="center"/>
                    <w:rPr>
                      <w:rFonts w:ascii="Calibri" w:hAnsi="Calibri" w:eastAsia="Calibri" w:cs="Calibri"/>
                      <w:b/>
                      <w:sz w:val="20"/>
                      <w:szCs w:val="20"/>
                    </w:rPr>
                  </w:pPr>
                  <w:r>
                    <w:rPr>
                      <w:rFonts w:eastAsia="Calibri" w:cs="Calibri" w:ascii="Calibri" w:hAnsi="Calibri"/>
                      <w:b/>
                      <w:sz w:val="20"/>
                      <w:szCs w:val="20"/>
                    </w:rPr>
                  </w:r>
                </w:p>
              </w:tc>
              <w:tc>
                <w:tcPr>
                  <w:tcW w:w="1921" w:type="dxa"/>
                  <w:tcBorders/>
                  <w:shd w:fill="auto" w:val="clear"/>
                  <w:tcMar>
                    <w:top w:w="43" w:type="dxa"/>
                    <w:start w:w="43" w:type="dxa"/>
                    <w:bottom w:w="43" w:type="dxa"/>
                    <w:end w:w="43" w:type="dxa"/>
                  </w:tcMar>
                </w:tcPr>
                <w:p>
                  <w:pPr>
                    <w:pStyle w:val="normal1"/>
                    <w:ind w:hanging="0" w:start="15"/>
                    <w:jc w:val="end"/>
                    <w:rPr>
                      <w:rFonts w:ascii="Calibri" w:hAnsi="Calibri" w:eastAsia="Calibri" w:cs="Calibri"/>
                      <w:b/>
                      <w:i/>
                      <w:sz w:val="20"/>
                      <w:szCs w:val="20"/>
                    </w:rPr>
                  </w:pPr>
                  <w:r>
                    <w:rPr>
                      <w:rFonts w:eastAsia="Calibri" w:cs="Calibri" w:ascii="Calibri" w:hAnsi="Calibri"/>
                      <w:b/>
                      <w:i/>
                      <w:sz w:val="20"/>
                      <w:szCs w:val="20"/>
                    </w:rPr>
                    <w:t>Gross Potential</w:t>
                  </w:r>
                </w:p>
              </w:tc>
              <w:tc>
                <w:tcPr>
                  <w:tcW w:w="2089" w:type="dxa"/>
                  <w:tcBorders/>
                  <w:shd w:fill="auto" w:val="clear"/>
                  <w:tcMar>
                    <w:top w:w="43" w:type="dxa"/>
                    <w:start w:w="43" w:type="dxa"/>
                    <w:bottom w:w="43" w:type="dxa"/>
                    <w:end w:w="43" w:type="dxa"/>
                  </w:tcMar>
                </w:tcPr>
                <w:p>
                  <w:pPr>
                    <w:pStyle w:val="normal1"/>
                    <w:ind w:hanging="0" w:start="15"/>
                    <w:jc w:val="end"/>
                    <w:rPr>
                      <w:rFonts w:ascii="Calibri" w:hAnsi="Calibri" w:eastAsia="Calibri" w:cs="Calibri"/>
                      <w:b/>
                      <w:sz w:val="20"/>
                      <w:szCs w:val="20"/>
                    </w:rPr>
                  </w:pPr>
                  <w:r>
                    <w:rPr>
                      <w:rFonts w:eastAsia="Calibri" w:cs="Calibri" w:ascii="Calibri" w:hAnsi="Calibri"/>
                      <w:b/>
                      <w:sz w:val="20"/>
                      <w:szCs w:val="20"/>
                    </w:rPr>
                    <w:t>$ 0.00</w:t>
                  </w:r>
                </w:p>
              </w:tc>
            </w:tr>
            <w:tr>
              <w:trPr>
                <w:trHeight w:val="220" w:hRule="atLeast"/>
              </w:trPr>
              <w:tc>
                <w:tcPr>
                  <w:tcW w:w="1760" w:type="dxa"/>
                  <w:tcBorders/>
                  <w:shd w:fill="auto" w:val="clear"/>
                </w:tcPr>
                <w:p>
                  <w:pPr>
                    <w:pStyle w:val="normal1"/>
                    <w:ind w:hanging="0" w:start="15"/>
                    <w:rPr>
                      <w:rFonts w:ascii="Calibri" w:hAnsi="Calibri" w:eastAsia="Calibri" w:cs="Calibri"/>
                      <w:b/>
                      <w:sz w:val="20"/>
                      <w:szCs w:val="20"/>
                    </w:rPr>
                  </w:pPr>
                  <w:r>
                    <w:rPr>
                      <w:rFonts w:eastAsia="Calibri" w:cs="Calibri" w:ascii="Calibri" w:hAnsi="Calibri"/>
                      <w:b/>
                      <w:sz w:val="20"/>
                      <w:szCs w:val="20"/>
                    </w:rPr>
                  </w:r>
                </w:p>
              </w:tc>
              <w:tc>
                <w:tcPr>
                  <w:tcW w:w="2458" w:type="dxa"/>
                  <w:tcBorders/>
                  <w:shd w:fill="auto" w:val="clear"/>
                </w:tcPr>
                <w:p>
                  <w:pPr>
                    <w:pStyle w:val="normal1"/>
                    <w:ind w:hanging="0" w:start="15"/>
                    <w:jc w:val="center"/>
                    <w:rPr>
                      <w:rFonts w:ascii="Calibri" w:hAnsi="Calibri" w:eastAsia="Calibri" w:cs="Calibri"/>
                      <w:b/>
                      <w:sz w:val="20"/>
                      <w:szCs w:val="20"/>
                    </w:rPr>
                  </w:pPr>
                  <w:r>
                    <w:rPr>
                      <w:rFonts w:eastAsia="Calibri" w:cs="Calibri" w:ascii="Calibri" w:hAnsi="Calibri"/>
                      <w:b/>
                      <w:sz w:val="20"/>
                      <w:szCs w:val="20"/>
                    </w:rPr>
                  </w:r>
                </w:p>
              </w:tc>
              <w:tc>
                <w:tcPr>
                  <w:tcW w:w="1940" w:type="dxa"/>
                  <w:tcBorders/>
                  <w:shd w:fill="auto" w:val="clear"/>
                </w:tcPr>
                <w:p>
                  <w:pPr>
                    <w:pStyle w:val="normal1"/>
                    <w:ind w:hanging="0" w:start="15"/>
                    <w:jc w:val="center"/>
                    <w:rPr>
                      <w:rFonts w:ascii="Calibri" w:hAnsi="Calibri" w:eastAsia="Calibri" w:cs="Calibri"/>
                      <w:b/>
                      <w:sz w:val="20"/>
                      <w:szCs w:val="20"/>
                    </w:rPr>
                  </w:pPr>
                  <w:r>
                    <w:rPr>
                      <w:rFonts w:eastAsia="Calibri" w:cs="Calibri" w:ascii="Calibri" w:hAnsi="Calibri"/>
                      <w:b/>
                      <w:sz w:val="20"/>
                      <w:szCs w:val="20"/>
                    </w:rPr>
                  </w:r>
                </w:p>
              </w:tc>
              <w:tc>
                <w:tcPr>
                  <w:tcW w:w="1921" w:type="dxa"/>
                  <w:tcBorders/>
                  <w:shd w:fill="auto" w:val="clear"/>
                  <w:tcMar>
                    <w:top w:w="43" w:type="dxa"/>
                    <w:start w:w="43" w:type="dxa"/>
                    <w:bottom w:w="43" w:type="dxa"/>
                    <w:end w:w="43" w:type="dxa"/>
                  </w:tcMar>
                </w:tcPr>
                <w:p>
                  <w:pPr>
                    <w:pStyle w:val="normal1"/>
                    <w:ind w:hanging="0" w:start="15"/>
                    <w:jc w:val="end"/>
                    <w:rPr>
                      <w:rFonts w:ascii="Calibri" w:hAnsi="Calibri" w:eastAsia="Calibri" w:cs="Calibri"/>
                      <w:b/>
                      <w:i/>
                      <w:sz w:val="20"/>
                      <w:szCs w:val="20"/>
                    </w:rPr>
                  </w:pPr>
                  <w:r>
                    <w:rPr>
                      <w:rFonts w:eastAsia="Calibri" w:cs="Calibri" w:ascii="Calibri" w:hAnsi="Calibri"/>
                      <w:b/>
                      <w:i/>
                      <w:sz w:val="20"/>
                      <w:szCs w:val="20"/>
                    </w:rPr>
                    <w:t>Net Potential</w:t>
                  </w:r>
                </w:p>
              </w:tc>
              <w:tc>
                <w:tcPr>
                  <w:tcW w:w="2089" w:type="dxa"/>
                  <w:tcBorders/>
                  <w:shd w:fill="auto" w:val="clear"/>
                  <w:tcMar>
                    <w:top w:w="43" w:type="dxa"/>
                    <w:start w:w="43" w:type="dxa"/>
                    <w:bottom w:w="43" w:type="dxa"/>
                    <w:end w:w="43" w:type="dxa"/>
                  </w:tcMar>
                </w:tcPr>
                <w:p>
                  <w:pPr>
                    <w:pStyle w:val="normal1"/>
                    <w:ind w:hanging="0" w:start="15"/>
                    <w:jc w:val="end"/>
                    <w:rPr>
                      <w:rFonts w:ascii="Calibri" w:hAnsi="Calibri" w:eastAsia="Calibri" w:cs="Calibri"/>
                      <w:b/>
                      <w:sz w:val="20"/>
                      <w:szCs w:val="20"/>
                    </w:rPr>
                  </w:pPr>
                  <w:r>
                    <w:rPr>
                      <w:rFonts w:eastAsia="Calibri" w:cs="Calibri" w:ascii="Calibri" w:hAnsi="Calibri"/>
                      <w:b/>
                      <w:sz w:val="20"/>
                      <w:szCs w:val="20"/>
                    </w:rPr>
                    <w:t>$ 0.00</w:t>
                  </w:r>
                </w:p>
              </w:tc>
            </w:tr>
          </w:tbl>
          <w:p>
            <w:pPr>
              <w:pStyle w:val="normal1"/>
              <w:spacing w:lineRule="auto" w:line="240" w:before="0" w:after="0"/>
              <w:rPr>
                <w:rFonts w:ascii="Calibri" w:hAnsi="Calibri" w:eastAsia="Calibri" w:cs="Calibri"/>
                <w:b/>
                <w:sz w:val="2"/>
                <w:szCs w:val="2"/>
              </w:rPr>
            </w:pPr>
            <w:r>
              <w:rPr>
                <w:rFonts w:eastAsia="Calibri" w:cs="Calibri" w:ascii="Calibri" w:hAnsi="Calibri"/>
                <w:b/>
                <w:sz w:val="2"/>
                <w:szCs w:val="2"/>
              </w:rPr>
            </w:r>
          </w:p>
          <w:p>
            <w:pPr>
              <w:pStyle w:val="normal1"/>
              <w:rPr>
                <w:rFonts w:ascii="Calibri" w:hAnsi="Calibri" w:eastAsia="Calibri" w:cs="Calibri"/>
                <w:b/>
                <w:i/>
                <w:sz w:val="12"/>
                <w:szCs w:val="12"/>
              </w:rPr>
            </w:pPr>
            <w:r>
              <w:rPr>
                <w:rFonts w:eastAsia="Calibri" w:cs="Calibri" w:ascii="Calibri" w:hAnsi="Calibri"/>
                <w:b/>
                <w:i/>
                <w:sz w:val="20"/>
                <w:szCs w:val="20"/>
              </w:rPr>
              <w:t>Ticketing Fees</w:t>
            </w:r>
          </w:p>
          <w:p>
            <w:pPr>
              <w:pStyle w:val="normal1"/>
              <w:spacing w:lineRule="auto" w:line="240" w:before="0" w:after="0"/>
              <w:rPr>
                <w:rFonts w:ascii="Calibri" w:hAnsi="Calibri" w:eastAsia="Calibri" w:cs="Calibri"/>
                <w:b/>
                <w:sz w:val="2"/>
                <w:szCs w:val="2"/>
              </w:rPr>
            </w:pPr>
            <w:r>
              <w:rPr>
                <w:rFonts w:eastAsia="Calibri" w:cs="Calibri" w:ascii="Calibri" w:hAnsi="Calibri"/>
                <w:b/>
                <w:sz w:val="2"/>
                <w:szCs w:val="2"/>
              </w:rPr>
            </w:r>
          </w:p>
          <w:p>
            <w:pPr>
              <w:pStyle w:val="normal1"/>
              <w:spacing w:lineRule="auto" w:line="240" w:before="0" w:after="0"/>
              <w:rPr>
                <w:rFonts w:ascii="Calibri" w:hAnsi="Calibri" w:eastAsia="Calibri" w:cs="Calibri"/>
                <w:b/>
                <w:sz w:val="2"/>
                <w:szCs w:val="2"/>
              </w:rPr>
            </w:pPr>
            <w:r>
              <w:rPr>
                <w:rFonts w:eastAsia="Calibri" w:cs="Calibri" w:ascii="Calibri" w:hAnsi="Calibri"/>
                <w:b/>
                <w:sz w:val="2"/>
                <w:szCs w:val="2"/>
              </w:rPr>
            </w:r>
          </w:p>
          <w:p>
            <w:pPr>
              <w:pStyle w:val="normal1"/>
              <w:spacing w:lineRule="auto" w:line="240" w:before="0" w:after="0"/>
              <w:rPr>
                <w:rFonts w:ascii="Calibri" w:hAnsi="Calibri" w:eastAsia="Calibri" w:cs="Calibri"/>
                <w:b/>
                <w:sz w:val="2"/>
                <w:szCs w:val="2"/>
              </w:rPr>
            </w:pPr>
            <w:r>
              <w:rPr>
                <w:rFonts w:eastAsia="Calibri" w:cs="Calibri" w:ascii="Calibri" w:hAnsi="Calibri"/>
                <w:b/>
                <w:sz w:val="2"/>
                <w:szCs w:val="2"/>
              </w:rPr>
            </w:r>
          </w:p>
          <w:p>
            <w:pPr>
              <w:pStyle w:val="normal1"/>
              <w:spacing w:lineRule="auto" w:line="240" w:before="0" w:after="0"/>
              <w:rPr>
                <w:rFonts w:ascii="Open Sans" w:hAnsi="Open Sans" w:eastAsia="Open Sans" w:cs="Open Sans"/>
                <w:b/>
                <w:sz w:val="2"/>
                <w:szCs w:val="2"/>
              </w:rPr>
            </w:pPr>
            <w:r>
              <w:rPr>
                <w:rFonts w:eastAsia="Open Sans" w:cs="Open Sans" w:ascii="Open Sans" w:hAnsi="Open Sans"/>
                <w:b/>
                <w:sz w:val="2"/>
                <w:szCs w:val="2"/>
              </w:rPr>
            </w:r>
          </w:p>
          <w:p>
            <w:pPr>
              <w:pStyle w:val="normal1"/>
              <w:rPr>
                <w:rFonts w:ascii="Open Sans" w:hAnsi="Open Sans" w:eastAsia="Open Sans" w:cs="Open Sans"/>
                <w:color w:val="FFFFFF"/>
                <w:sz w:val="12"/>
                <w:szCs w:val="12"/>
                <w:shd w:fill="B7B7B7" w:val="clear"/>
              </w:rPr>
            </w:pPr>
            <w:r>
              <w:rPr>
                <w:rFonts w:eastAsia="Open Sans" w:cs="Open Sans" w:ascii="Open Sans" w:hAnsi="Open Sans"/>
                <w:color w:val="FFFFFF"/>
                <w:sz w:val="12"/>
                <w:szCs w:val="12"/>
                <w:shd w:fill="B7B7B7" w:val="clear"/>
              </w:rPr>
            </w:r>
          </w:p>
          <w:p>
            <w:pPr>
              <w:pStyle w:val="normal1"/>
              <w:rPr>
                <w:rFonts w:ascii="Open Sans" w:hAnsi="Open Sans" w:eastAsia="Open Sans" w:cs="Open Sans"/>
                <w:b/>
                <w:color w:val="FFFFFF"/>
                <w:sz w:val="2"/>
                <w:szCs w:val="2"/>
                <w:highlight w:val="white"/>
              </w:rPr>
            </w:pPr>
            <w:r>
              <w:rPr>
                <w:rFonts w:eastAsia="Open Sans" w:cs="Open Sans" w:ascii="Open Sans" w:hAnsi="Open Sans"/>
                <w:color w:val="FFFFFF"/>
                <w:sz w:val="12"/>
                <w:szCs w:val="12"/>
                <w:highlight w:val="white"/>
              </w:rPr>
              <w:t xml:space="preserve"> </w:t>
            </w:r>
          </w:p>
        </w:tc>
      </w:tr>
    </w:tbl>
    <w:p>
      <w:pPr>
        <w:pStyle w:val="normal1"/>
        <w:pageBreakBefore w:val="false"/>
        <w:spacing w:lineRule="auto" w:line="240" w:before="0" w:after="0"/>
        <w:rPr>
          <w:rFonts w:ascii="Open Sans" w:hAnsi="Open Sans" w:eastAsia="Open Sans" w:cs="Open Sans"/>
          <w:color w:val="FFFFFF"/>
          <w:sz w:val="2"/>
          <w:szCs w:val="2"/>
        </w:rPr>
      </w:pPr>
      <w:r>
        <w:rPr>
          <w:rFonts w:eastAsia="Open Sans" w:cs="Open Sans" w:ascii="Open Sans" w:hAnsi="Open Sans"/>
          <w:color w:val="FFFFFF"/>
          <w:sz w:val="2"/>
          <w:szCs w:val="2"/>
        </w:rPr>
      </w:r>
    </w:p>
    <w:p>
      <w:pPr>
        <w:pStyle w:val="normal1"/>
        <w:pageBreakBefore w:val="false"/>
        <w:spacing w:lineRule="auto" w:line="259" w:before="0" w:after="160"/>
        <w:rPr>
          <w:rFonts w:ascii="Calibri" w:hAnsi="Calibri" w:eastAsia="Calibri" w:cs="Calibri"/>
          <w:b/>
          <w:i/>
          <w:sz w:val="20"/>
          <w:szCs w:val="20"/>
        </w:rPr>
      </w:pPr>
      <w:r>
        <w:rPr>
          <w:rFonts w:eastAsia="Calibri" w:cs="Calibri" w:ascii="Calibri" w:hAnsi="Calibri"/>
          <w:b/>
          <w:i/>
          <w:sz w:val="20"/>
          <w:szCs w:val="20"/>
        </w:rPr>
        <w:t xml:space="preserve">*There shall be </w:t>
      </w:r>
      <w:r>
        <w:rPr>
          <w:rFonts w:eastAsia="Calibri" w:cs="Calibri" w:ascii="Calibri" w:hAnsi="Calibri"/>
          <w:b/>
          <w:i/>
          <w:sz w:val="20"/>
          <w:szCs w:val="20"/>
          <w:u w:val="single"/>
        </w:rPr>
        <w:t>no</w:t>
      </w:r>
      <w:r>
        <w:rPr>
          <w:rFonts w:eastAsia="Calibri" w:cs="Calibri" w:ascii="Calibri" w:hAnsi="Calibri"/>
          <w:b/>
          <w:i/>
          <w:sz w:val="20"/>
          <w:szCs w:val="20"/>
        </w:rPr>
        <w:t xml:space="preserve"> changes to the capacity, ticket prices (including, without limitation, any “added charges”), scaling and gross potential unless approved in advance by Company in writing.  </w:t>
      </w:r>
    </w:p>
    <w:p>
      <w:pPr>
        <w:pStyle w:val="normal1"/>
        <w:pageBreakBefore w:val="false"/>
        <w:spacing w:lineRule="auto" w:line="259" w:before="0" w:after="0"/>
        <w:rPr>
          <w:rFonts w:ascii="Calibri" w:hAnsi="Calibri" w:eastAsia="Calibri" w:cs="Calibri"/>
          <w:b/>
          <w:i/>
          <w:sz w:val="12"/>
          <w:szCs w:val="12"/>
        </w:rPr>
      </w:pPr>
      <w:r>
        <w:rPr>
          <w:rFonts w:eastAsia="Calibri" w:cs="Calibri" w:ascii="Calibri" w:hAnsi="Calibri"/>
          <w:b/>
          <w:i/>
          <w:sz w:val="12"/>
          <w:szCs w:val="12"/>
        </w:rPr>
      </w:r>
    </w:p>
    <w:p>
      <w:pPr>
        <w:pStyle w:val="normal1"/>
        <w:pageBreakBefore w:val="false"/>
        <w:numPr>
          <w:ilvl w:val="0"/>
          <w:numId w:val="6"/>
        </w:numPr>
        <w:ind w:hanging="360" w:start="360"/>
        <w:rPr>
          <w:rFonts w:ascii="Calibri" w:hAnsi="Calibri" w:eastAsia="Calibri" w:cs="Calibri"/>
          <w:sz w:val="20"/>
          <w:szCs w:val="20"/>
        </w:rPr>
      </w:pPr>
      <w:r>
        <w:rPr>
          <w:rFonts w:eastAsia="Calibri" w:cs="Calibri" w:ascii="Calibri" w:hAnsi="Calibri"/>
          <w:b/>
          <w:sz w:val="20"/>
          <w:szCs w:val="20"/>
          <w:u w:val="single"/>
        </w:rPr>
        <w:t>APPROVED PRODUCTION EXPENSES</w:t>
      </w:r>
    </w:p>
    <w:p>
      <w:pPr>
        <w:pStyle w:val="normal1"/>
        <w:pageBreakBefore w:val="false"/>
        <w:widowControl/>
        <w:spacing w:lineRule="auto" w:line="240" w:before="0" w:after="160"/>
        <w:rPr>
          <w:rFonts w:ascii="Calibri" w:hAnsi="Calibri" w:eastAsia="Calibri" w:cs="Calibri"/>
          <w:b/>
          <w:sz w:val="2"/>
          <w:szCs w:val="2"/>
        </w:rPr>
      </w:pPr>
      <w:r>
        <w:rPr>
          <w:rFonts w:eastAsia="Calibri" w:cs="Calibri" w:ascii="Calibri" w:hAnsi="Calibri"/>
          <w:sz w:val="20"/>
          <w:szCs w:val="20"/>
        </w:rPr>
        <w:t>The following expenses are approved by the Artist.  Additional expenses require written approval. Only mutually pre-approved expenses shall be considered an expense for the purposes of settlement. PURCHASER shall verify, by paid receipts, cancelled check or similar documents all expenses, or they shall not be included as an expense for the Engagement</w:t>
      </w:r>
    </w:p>
    <w:tbl>
      <w:tblPr>
        <w:tblStyle w:val="Table9"/>
        <w:tblW w:w="10875" w:type="dxa"/>
        <w:jc w:val="start"/>
        <w:tblInd w:w="0" w:type="dxa"/>
        <w:tblLayout w:type="fixed"/>
        <w:tblCellMar>
          <w:top w:w="0" w:type="dxa"/>
          <w:start w:w="0" w:type="dxa"/>
          <w:bottom w:w="0" w:type="dxa"/>
          <w:end w:w="0" w:type="dxa"/>
        </w:tblCellMar>
        <w:tblLook w:val="0600"/>
      </w:tblPr>
      <w:tblGrid>
        <w:gridCol w:w="10875"/>
      </w:tblGrid>
      <w:tr>
        <w:trPr>
          <w:trHeight w:val="4080" w:hRule="atLeast"/>
        </w:trPr>
        <w:tc>
          <w:tcPr>
            <w:tcW w:w="10875" w:type="dxa"/>
            <w:tcBorders/>
            <w:shd w:fill="auto" w:val="clear"/>
          </w:tcPr>
          <w:p>
            <w:pPr>
              <w:pStyle w:val="normal1"/>
              <w:spacing w:lineRule="auto" w:line="240" w:before="0" w:after="0"/>
              <w:rPr>
                <w:rFonts w:ascii="Open Sans" w:hAnsi="Open Sans" w:eastAsia="Open Sans" w:cs="Open Sans"/>
                <w:color w:val="666666"/>
                <w:sz w:val="2"/>
                <w:szCs w:val="2"/>
              </w:rPr>
            </w:pPr>
            <w:r>
              <w:rPr>
                <w:rFonts w:eastAsia="Open Sans" w:cs="Open Sans" w:ascii="Open Sans" w:hAnsi="Open Sans"/>
                <w:color w:val="666666"/>
                <w:sz w:val="2"/>
                <w:szCs w:val="2"/>
              </w:rPr>
            </w:r>
          </w:p>
          <w:tbl>
            <w:tblPr>
              <w:tblStyle w:val="Table10"/>
              <w:tblW w:w="10155" w:type="dxa"/>
              <w:jc w:val="start"/>
              <w:tblInd w:w="0" w:type="dxa"/>
              <w:tblLayout w:type="fixed"/>
              <w:tblCellMar>
                <w:top w:w="43" w:type="dxa"/>
                <w:start w:w="43" w:type="dxa"/>
                <w:bottom w:w="43" w:type="dxa"/>
                <w:end w:w="43" w:type="dxa"/>
              </w:tblCellMar>
              <w:tblLook w:val="0600"/>
            </w:tblPr>
            <w:tblGrid>
              <w:gridCol w:w="10155"/>
            </w:tblGrid>
            <w:tr>
              <w:trPr/>
              <w:tc>
                <w:tcPr>
                  <w:tcW w:w="10155" w:type="dxa"/>
                  <w:tcBorders/>
                  <w:shd w:fill="EFEFEF" w:val="clear"/>
                </w:tcPr>
                <w:p>
                  <w:pPr>
                    <w:pStyle w:val="normal1"/>
                    <w:rPr>
                      <w:rFonts w:ascii="Calibri" w:hAnsi="Calibri" w:eastAsia="Calibri" w:cs="Calibri"/>
                      <w:b/>
                      <w:sz w:val="20"/>
                      <w:szCs w:val="20"/>
                    </w:rPr>
                  </w:pPr>
                  <w:r>
                    <w:rPr>
                      <w:rFonts w:eastAsia="Calibri" w:cs="Calibri" w:ascii="Calibri" w:hAnsi="Calibri"/>
                      <w:b/>
                      <w:sz w:val="20"/>
                      <w:szCs w:val="20"/>
                    </w:rPr>
                    <w:t>EXPENSES</w:t>
                  </w:r>
                </w:p>
              </w:tc>
            </w:tr>
          </w:tbl>
          <w:p>
            <w:pPr>
              <w:pStyle w:val="normal1"/>
              <w:spacing w:lineRule="auto" w:line="240" w:before="0" w:after="0"/>
              <w:rPr>
                <w:rFonts w:ascii="Calibri" w:hAnsi="Calibri" w:eastAsia="Calibri" w:cs="Calibri"/>
                <w:sz w:val="2"/>
                <w:szCs w:val="2"/>
              </w:rPr>
            </w:pPr>
            <w:r>
              <w:rPr>
                <w:rFonts w:eastAsia="Calibri" w:cs="Calibri" w:ascii="Calibri" w:hAnsi="Calibri"/>
                <w:sz w:val="2"/>
                <w:szCs w:val="2"/>
              </w:rPr>
            </w:r>
          </w:p>
          <w:p>
            <w:pPr>
              <w:pStyle w:val="normal1"/>
              <w:spacing w:lineRule="auto" w:line="240" w:before="0" w:after="0"/>
              <w:rPr>
                <w:rFonts w:ascii="Calibri" w:hAnsi="Calibri" w:eastAsia="Calibri" w:cs="Calibri"/>
                <w:sz w:val="2"/>
                <w:szCs w:val="2"/>
              </w:rPr>
            </w:pPr>
            <w:r>
              <w:rPr>
                <w:rFonts w:eastAsia="Calibri" w:cs="Calibri" w:ascii="Calibri" w:hAnsi="Calibri"/>
                <w:sz w:val="2"/>
                <w:szCs w:val="2"/>
              </w:rPr>
            </w:r>
          </w:p>
          <w:tbl>
            <w:tblPr>
              <w:tblStyle w:val="Table11"/>
              <w:tblW w:w="10140" w:type="dxa"/>
              <w:jc w:val="start"/>
              <w:tblInd w:w="0" w:type="dxa"/>
              <w:tblLayout w:type="fixed"/>
              <w:tblCellMar>
                <w:top w:w="43" w:type="dxa"/>
                <w:start w:w="43" w:type="dxa"/>
                <w:bottom w:w="43" w:type="dxa"/>
                <w:end w:w="43" w:type="dxa"/>
              </w:tblCellMar>
              <w:tblLook w:val="0600"/>
            </w:tblPr>
            <w:tblGrid>
              <w:gridCol w:w="2415"/>
              <w:gridCol w:w="238"/>
              <w:gridCol w:w="2115"/>
              <w:gridCol w:w="257"/>
              <w:gridCol w:w="1918"/>
              <w:gridCol w:w="242"/>
              <w:gridCol w:w="2955"/>
            </w:tblGrid>
            <w:tr>
              <w:trPr>
                <w:trHeight w:val="320" w:hRule="atLeast"/>
              </w:trPr>
              <w:tc>
                <w:tcPr>
                  <w:tcW w:w="4768" w:type="dxa"/>
                  <w:gridSpan w:val="3"/>
                  <w:tcBorders/>
                  <w:shd w:fill="EFEFEF" w:val="clear"/>
                </w:tcPr>
                <w:p>
                  <w:pPr>
                    <w:pStyle w:val="normal1"/>
                    <w:rPr>
                      <w:rFonts w:ascii="Calibri" w:hAnsi="Calibri" w:eastAsia="Calibri" w:cs="Calibri"/>
                      <w:b/>
                      <w:sz w:val="20"/>
                      <w:szCs w:val="20"/>
                    </w:rPr>
                  </w:pPr>
                  <w:r>
                    <w:rPr>
                      <w:rFonts w:eastAsia="Calibri" w:cs="Calibri" w:ascii="Calibri" w:hAnsi="Calibri"/>
                      <w:b/>
                      <w:sz w:val="20"/>
                      <w:szCs w:val="20"/>
                    </w:rPr>
                    <w:t>TOTAL EXPENSES</w:t>
                  </w:r>
                </w:p>
              </w:tc>
              <w:tc>
                <w:tcPr>
                  <w:tcW w:w="257" w:type="dxa"/>
                  <w:tcBorders/>
                  <w:shd w:fill="auto" w:val="clear"/>
                </w:tcPr>
                <w:p>
                  <w:pPr>
                    <w:pStyle w:val="normal1"/>
                    <w:rPr>
                      <w:rFonts w:ascii="Calibri" w:hAnsi="Calibri" w:eastAsia="Calibri" w:cs="Calibri"/>
                      <w:sz w:val="20"/>
                      <w:szCs w:val="20"/>
                    </w:rPr>
                  </w:pPr>
                  <w:r>
                    <w:rPr>
                      <w:rFonts w:eastAsia="Calibri" w:cs="Calibri" w:ascii="Calibri" w:hAnsi="Calibri"/>
                      <w:sz w:val="20"/>
                      <w:szCs w:val="20"/>
                    </w:rPr>
                  </w:r>
                </w:p>
              </w:tc>
              <w:tc>
                <w:tcPr>
                  <w:tcW w:w="5115" w:type="dxa"/>
                  <w:gridSpan w:val="3"/>
                  <w:tcBorders/>
                  <w:shd w:fill="EFEFEF" w:val="clear"/>
                </w:tcPr>
                <w:p>
                  <w:pPr>
                    <w:pStyle w:val="normal1"/>
                    <w:rPr>
                      <w:rFonts w:ascii="Calibri" w:hAnsi="Calibri" w:eastAsia="Calibri" w:cs="Calibri"/>
                      <w:sz w:val="20"/>
                      <w:szCs w:val="20"/>
                    </w:rPr>
                  </w:pPr>
                  <w:r>
                    <w:rPr>
                      <w:rFonts w:eastAsia="Calibri" w:cs="Calibri" w:ascii="Calibri" w:hAnsi="Calibri"/>
                      <w:b/>
                      <w:sz w:val="20"/>
                      <w:szCs w:val="20"/>
                    </w:rPr>
                    <w:t>DEAL CALCULATIONS</w:t>
                  </w:r>
                </w:p>
              </w:tc>
            </w:tr>
            <w:tr>
              <w:trPr/>
              <w:tc>
                <w:tcPr>
                  <w:tcW w:w="2415" w:type="dxa"/>
                  <w:tcBorders/>
                  <w:shd w:fill="auto" w:val="clear"/>
                </w:tcPr>
                <w:p>
                  <w:pPr>
                    <w:pStyle w:val="normal1"/>
                    <w:rPr>
                      <w:rFonts w:ascii="Calibri" w:hAnsi="Calibri" w:eastAsia="Calibri" w:cs="Calibri"/>
                      <w:sz w:val="20"/>
                      <w:szCs w:val="20"/>
                    </w:rPr>
                  </w:pPr>
                  <w:r>
                    <w:rPr>
                      <w:rFonts w:eastAsia="Calibri" w:cs="Calibri" w:ascii="Calibri" w:hAnsi="Calibri"/>
                      <w:sz w:val="20"/>
                      <w:szCs w:val="20"/>
                    </w:rPr>
                    <w:t>Fixed Expenses</w:t>
                  </w:r>
                </w:p>
              </w:tc>
              <w:tc>
                <w:tcPr>
                  <w:tcW w:w="238" w:type="dxa"/>
                  <w:tcBorders/>
                  <w:shd w:fill="auto" w:val="clear"/>
                </w:tcPr>
                <w:p>
                  <w:pPr>
                    <w:pStyle w:val="normal1"/>
                    <w:rPr>
                      <w:rFonts w:ascii="Calibri" w:hAnsi="Calibri" w:eastAsia="Calibri" w:cs="Calibri"/>
                      <w:sz w:val="20"/>
                      <w:szCs w:val="20"/>
                    </w:rPr>
                  </w:pPr>
                  <w:r>
                    <w:rPr>
                      <w:rFonts w:eastAsia="Calibri" w:cs="Calibri" w:ascii="Calibri" w:hAnsi="Calibri"/>
                      <w:sz w:val="20"/>
                      <w:szCs w:val="20"/>
                    </w:rPr>
                  </w:r>
                </w:p>
              </w:tc>
              <w:tc>
                <w:tcPr>
                  <w:tcW w:w="2115" w:type="dxa"/>
                  <w:tcBorders/>
                  <w:shd w:fill="auto" w:val="clear"/>
                </w:tcPr>
                <w:p>
                  <w:pPr>
                    <w:pStyle w:val="normal1"/>
                    <w:jc w:val="end"/>
                    <w:rPr>
                      <w:rFonts w:ascii="Calibri" w:hAnsi="Calibri" w:eastAsia="Calibri" w:cs="Calibri"/>
                      <w:sz w:val="20"/>
                      <w:szCs w:val="20"/>
                    </w:rPr>
                  </w:pPr>
                  <w:r>
                    <w:rPr>
                      <w:rFonts w:eastAsia="Calibri" w:cs="Calibri" w:ascii="Calibri" w:hAnsi="Calibri"/>
                      <w:sz w:val="20"/>
                      <w:szCs w:val="20"/>
                    </w:rPr>
                    <w:t>$ 0.00</w:t>
                  </w:r>
                </w:p>
              </w:tc>
              <w:tc>
                <w:tcPr>
                  <w:tcW w:w="257" w:type="dxa"/>
                  <w:tcBorders/>
                  <w:shd w:fill="auto" w:val="clear"/>
                </w:tcPr>
                <w:p>
                  <w:pPr>
                    <w:pStyle w:val="normal1"/>
                    <w:rPr>
                      <w:rFonts w:ascii="Calibri" w:hAnsi="Calibri" w:eastAsia="Calibri" w:cs="Calibri"/>
                      <w:sz w:val="20"/>
                      <w:szCs w:val="20"/>
                    </w:rPr>
                  </w:pPr>
                  <w:r>
                    <w:rPr>
                      <w:rFonts w:eastAsia="Calibri" w:cs="Calibri" w:ascii="Calibri" w:hAnsi="Calibri"/>
                      <w:sz w:val="20"/>
                      <w:szCs w:val="20"/>
                    </w:rPr>
                  </w:r>
                </w:p>
              </w:tc>
              <w:tc>
                <w:tcPr>
                  <w:tcW w:w="1918" w:type="dxa"/>
                  <w:tcBorders/>
                  <w:shd w:fill="auto" w:val="clear"/>
                </w:tcPr>
                <w:p>
                  <w:pPr>
                    <w:pStyle w:val="normal1"/>
                    <w:rPr>
                      <w:rFonts w:ascii="Calibri" w:hAnsi="Calibri" w:eastAsia="Calibri" w:cs="Calibri"/>
                      <w:sz w:val="20"/>
                      <w:szCs w:val="20"/>
                    </w:rPr>
                  </w:pPr>
                  <w:r>
                    <w:rPr>
                      <w:rFonts w:eastAsia="Calibri" w:cs="Calibri" w:ascii="Calibri" w:hAnsi="Calibri"/>
                      <w:sz w:val="20"/>
                      <w:szCs w:val="20"/>
                    </w:rPr>
                    <w:t>Net Potential</w:t>
                  </w:r>
                </w:p>
              </w:tc>
              <w:tc>
                <w:tcPr>
                  <w:tcW w:w="242" w:type="dxa"/>
                  <w:tcBorders/>
                  <w:shd w:fill="auto" w:val="clear"/>
                </w:tcPr>
                <w:p>
                  <w:pPr>
                    <w:pStyle w:val="normal1"/>
                    <w:rPr>
                      <w:rFonts w:ascii="Calibri" w:hAnsi="Calibri" w:eastAsia="Calibri" w:cs="Calibri"/>
                      <w:sz w:val="20"/>
                      <w:szCs w:val="20"/>
                    </w:rPr>
                  </w:pPr>
                  <w:r>
                    <w:rPr>
                      <w:rFonts w:eastAsia="Calibri" w:cs="Calibri" w:ascii="Calibri" w:hAnsi="Calibri"/>
                      <w:sz w:val="20"/>
                      <w:szCs w:val="20"/>
                    </w:rPr>
                  </w:r>
                </w:p>
              </w:tc>
              <w:tc>
                <w:tcPr>
                  <w:tcW w:w="2955" w:type="dxa"/>
                  <w:tcBorders/>
                  <w:shd w:fill="auto" w:val="clear"/>
                </w:tcPr>
                <w:p>
                  <w:pPr>
                    <w:pStyle w:val="normal1"/>
                    <w:jc w:val="end"/>
                    <w:rPr>
                      <w:rFonts w:ascii="Calibri" w:hAnsi="Calibri" w:eastAsia="Calibri" w:cs="Calibri"/>
                      <w:sz w:val="20"/>
                      <w:szCs w:val="20"/>
                    </w:rPr>
                  </w:pPr>
                  <w:r>
                    <w:rPr>
                      <w:rFonts w:eastAsia="Calibri" w:cs="Calibri" w:ascii="Calibri" w:hAnsi="Calibri"/>
                      <w:sz w:val="20"/>
                      <w:szCs w:val="20"/>
                    </w:rPr>
                    <w:t>$ 0.00</w:t>
                  </w:r>
                </w:p>
              </w:tc>
            </w:tr>
            <w:tr>
              <w:trPr/>
              <w:tc>
                <w:tcPr>
                  <w:tcW w:w="2415" w:type="dxa"/>
                  <w:tcBorders/>
                  <w:shd w:fill="auto" w:val="clear"/>
                </w:tcPr>
                <w:p>
                  <w:pPr>
                    <w:pStyle w:val="normal1"/>
                    <w:rPr>
                      <w:rFonts w:ascii="Calibri" w:hAnsi="Calibri" w:eastAsia="Calibri" w:cs="Calibri"/>
                      <w:sz w:val="20"/>
                      <w:szCs w:val="20"/>
                    </w:rPr>
                  </w:pPr>
                  <w:r>
                    <w:rPr>
                      <w:rFonts w:eastAsia="Calibri" w:cs="Calibri" w:ascii="Calibri" w:hAnsi="Calibri"/>
                      <w:sz w:val="20"/>
                      <w:szCs w:val="20"/>
                    </w:rPr>
                    <w:t>Variable Expenses</w:t>
                  </w:r>
                </w:p>
              </w:tc>
              <w:tc>
                <w:tcPr>
                  <w:tcW w:w="238" w:type="dxa"/>
                  <w:tcBorders/>
                  <w:shd w:fill="auto" w:val="clear"/>
                </w:tcPr>
                <w:p>
                  <w:pPr>
                    <w:pStyle w:val="normal1"/>
                    <w:rPr>
                      <w:rFonts w:ascii="Calibri" w:hAnsi="Calibri" w:eastAsia="Calibri" w:cs="Calibri"/>
                      <w:sz w:val="20"/>
                      <w:szCs w:val="20"/>
                    </w:rPr>
                  </w:pPr>
                  <w:r>
                    <w:rPr>
                      <w:rFonts w:eastAsia="Calibri" w:cs="Calibri" w:ascii="Calibri" w:hAnsi="Calibri"/>
                      <w:sz w:val="20"/>
                      <w:szCs w:val="20"/>
                    </w:rPr>
                  </w:r>
                </w:p>
              </w:tc>
              <w:tc>
                <w:tcPr>
                  <w:tcW w:w="2115" w:type="dxa"/>
                  <w:tcBorders/>
                  <w:shd w:fill="auto" w:val="clear"/>
                </w:tcPr>
                <w:p>
                  <w:pPr>
                    <w:pStyle w:val="normal1"/>
                    <w:jc w:val="end"/>
                    <w:rPr>
                      <w:rFonts w:ascii="Calibri" w:hAnsi="Calibri" w:eastAsia="Calibri" w:cs="Calibri"/>
                      <w:sz w:val="20"/>
                      <w:szCs w:val="20"/>
                    </w:rPr>
                  </w:pPr>
                  <w:r>
                    <w:rPr>
                      <w:rFonts w:eastAsia="Calibri" w:cs="Calibri" w:ascii="Calibri" w:hAnsi="Calibri"/>
                      <w:sz w:val="20"/>
                      <w:szCs w:val="20"/>
                    </w:rPr>
                    <w:t>$ 0.00</w:t>
                  </w:r>
                </w:p>
              </w:tc>
              <w:tc>
                <w:tcPr>
                  <w:tcW w:w="257" w:type="dxa"/>
                  <w:tcBorders/>
                  <w:shd w:fill="auto" w:val="clear"/>
                </w:tcPr>
                <w:p>
                  <w:pPr>
                    <w:pStyle w:val="normal1"/>
                    <w:rPr>
                      <w:rFonts w:ascii="Calibri" w:hAnsi="Calibri" w:eastAsia="Calibri" w:cs="Calibri"/>
                      <w:sz w:val="20"/>
                      <w:szCs w:val="20"/>
                    </w:rPr>
                  </w:pPr>
                  <w:r>
                    <w:rPr>
                      <w:rFonts w:eastAsia="Calibri" w:cs="Calibri" w:ascii="Calibri" w:hAnsi="Calibri"/>
                      <w:sz w:val="20"/>
                      <w:szCs w:val="20"/>
                    </w:rPr>
                  </w:r>
                </w:p>
              </w:tc>
              <w:tc>
                <w:tcPr>
                  <w:tcW w:w="1918" w:type="dxa"/>
                  <w:tcBorders/>
                  <w:shd w:fill="auto" w:val="clear"/>
                </w:tcPr>
                <w:p>
                  <w:pPr>
                    <w:pStyle w:val="normal1"/>
                    <w:rPr>
                      <w:rFonts w:ascii="Calibri" w:hAnsi="Calibri" w:eastAsia="Calibri" w:cs="Calibri"/>
                      <w:sz w:val="20"/>
                      <w:szCs w:val="20"/>
                    </w:rPr>
                  </w:pPr>
                  <w:r>
                    <w:rPr>
                      <w:rFonts w:eastAsia="Calibri" w:cs="Calibri" w:ascii="Calibri" w:hAnsi="Calibri"/>
                      <w:sz w:val="20"/>
                      <w:szCs w:val="20"/>
                    </w:rPr>
                    <w:t>Total Est. Expenses</w:t>
                  </w:r>
                </w:p>
              </w:tc>
              <w:tc>
                <w:tcPr>
                  <w:tcW w:w="242" w:type="dxa"/>
                  <w:tcBorders/>
                  <w:shd w:fill="auto" w:val="clear"/>
                </w:tcPr>
                <w:p>
                  <w:pPr>
                    <w:pStyle w:val="normal1"/>
                    <w:rPr>
                      <w:rFonts w:ascii="Calibri" w:hAnsi="Calibri" w:eastAsia="Calibri" w:cs="Calibri"/>
                      <w:sz w:val="20"/>
                      <w:szCs w:val="20"/>
                    </w:rPr>
                  </w:pPr>
                  <w:r>
                    <w:rPr>
                      <w:rFonts w:eastAsia="Calibri" w:cs="Calibri" w:ascii="Calibri" w:hAnsi="Calibri"/>
                      <w:sz w:val="20"/>
                      <w:szCs w:val="20"/>
                    </w:rPr>
                  </w:r>
                </w:p>
              </w:tc>
              <w:tc>
                <w:tcPr>
                  <w:tcW w:w="2955" w:type="dxa"/>
                  <w:tcBorders/>
                  <w:shd w:fill="auto" w:val="clear"/>
                </w:tcPr>
                <w:p>
                  <w:pPr>
                    <w:pStyle w:val="normal1"/>
                    <w:jc w:val="end"/>
                    <w:rPr>
                      <w:rFonts w:ascii="Calibri" w:hAnsi="Calibri" w:eastAsia="Calibri" w:cs="Calibri"/>
                      <w:sz w:val="20"/>
                      <w:szCs w:val="20"/>
                    </w:rPr>
                  </w:pPr>
                  <w:r>
                    <w:rPr>
                      <w:rFonts w:eastAsia="Calibri" w:cs="Calibri" w:ascii="Calibri" w:hAnsi="Calibri"/>
                      <w:sz w:val="20"/>
                      <w:szCs w:val="20"/>
                    </w:rPr>
                    <w:t>$ 0.00</w:t>
                  </w:r>
                </w:p>
              </w:tc>
            </w:tr>
            <w:tr>
              <w:trPr/>
              <w:tc>
                <w:tcPr>
                  <w:tcW w:w="2415" w:type="dxa"/>
                  <w:tcBorders/>
                  <w:shd w:fill="auto" w:val="clear"/>
                </w:tcPr>
                <w:p>
                  <w:pPr>
                    <w:pStyle w:val="normal1"/>
                    <w:rPr>
                      <w:rFonts w:ascii="Calibri" w:hAnsi="Calibri" w:eastAsia="Calibri" w:cs="Calibri"/>
                      <w:sz w:val="20"/>
                      <w:szCs w:val="20"/>
                    </w:rPr>
                  </w:pPr>
                  <w:r>
                    <w:rPr>
                      <w:rFonts w:eastAsia="Calibri" w:cs="Calibri" w:ascii="Calibri" w:hAnsi="Calibri"/>
                      <w:sz w:val="20"/>
                      <w:szCs w:val="20"/>
                    </w:rPr>
                    <w:t>Break Even</w:t>
                  </w:r>
                </w:p>
              </w:tc>
              <w:tc>
                <w:tcPr>
                  <w:tcW w:w="238" w:type="dxa"/>
                  <w:tcBorders/>
                  <w:shd w:fill="auto" w:val="clear"/>
                </w:tcPr>
                <w:p>
                  <w:pPr>
                    <w:pStyle w:val="normal1"/>
                    <w:rPr>
                      <w:rFonts w:ascii="Calibri" w:hAnsi="Calibri" w:eastAsia="Calibri" w:cs="Calibri"/>
                      <w:sz w:val="20"/>
                      <w:szCs w:val="20"/>
                    </w:rPr>
                  </w:pPr>
                  <w:r>
                    <w:rPr>
                      <w:rFonts w:eastAsia="Calibri" w:cs="Calibri" w:ascii="Calibri" w:hAnsi="Calibri"/>
                      <w:sz w:val="20"/>
                      <w:szCs w:val="20"/>
                    </w:rPr>
                  </w:r>
                </w:p>
              </w:tc>
              <w:tc>
                <w:tcPr>
                  <w:tcW w:w="2115" w:type="dxa"/>
                  <w:tcBorders/>
                  <w:shd w:fill="auto" w:val="clear"/>
                </w:tcPr>
                <w:p>
                  <w:pPr>
                    <w:pStyle w:val="normal1"/>
                    <w:jc w:val="end"/>
                    <w:rPr>
                      <w:rFonts w:ascii="Calibri" w:hAnsi="Calibri" w:eastAsia="Calibri" w:cs="Calibri"/>
                      <w:sz w:val="20"/>
                      <w:szCs w:val="20"/>
                    </w:rPr>
                  </w:pPr>
                  <w:r>
                    <w:rPr>
                      <w:rFonts w:eastAsia="Calibri" w:cs="Calibri" w:ascii="Calibri" w:hAnsi="Calibri"/>
                      <w:sz w:val="20"/>
                      <w:szCs w:val="20"/>
                    </w:rPr>
                    <w:t>$ 0.00</w:t>
                  </w:r>
                </w:p>
              </w:tc>
              <w:tc>
                <w:tcPr>
                  <w:tcW w:w="257" w:type="dxa"/>
                  <w:tcBorders/>
                  <w:shd w:fill="auto" w:val="clear"/>
                </w:tcPr>
                <w:p>
                  <w:pPr>
                    <w:pStyle w:val="normal1"/>
                    <w:rPr>
                      <w:rFonts w:ascii="Calibri" w:hAnsi="Calibri" w:eastAsia="Calibri" w:cs="Calibri"/>
                      <w:sz w:val="20"/>
                      <w:szCs w:val="20"/>
                    </w:rPr>
                  </w:pPr>
                  <w:r>
                    <w:rPr>
                      <w:rFonts w:eastAsia="Calibri" w:cs="Calibri" w:ascii="Calibri" w:hAnsi="Calibri"/>
                      <w:sz w:val="20"/>
                      <w:szCs w:val="20"/>
                    </w:rPr>
                  </w:r>
                </w:p>
              </w:tc>
              <w:tc>
                <w:tcPr>
                  <w:tcW w:w="1918" w:type="dxa"/>
                  <w:tcBorders/>
                  <w:shd w:fill="auto" w:val="clear"/>
                </w:tcPr>
                <w:p>
                  <w:pPr>
                    <w:pStyle w:val="normal1"/>
                    <w:rPr>
                      <w:rFonts w:ascii="Calibri" w:hAnsi="Calibri" w:eastAsia="Calibri" w:cs="Calibri"/>
                      <w:sz w:val="20"/>
                      <w:szCs w:val="20"/>
                    </w:rPr>
                  </w:pPr>
                  <w:r>
                    <w:rPr>
                      <w:rFonts w:eastAsia="Calibri" w:cs="Calibri" w:ascii="Calibri" w:hAnsi="Calibri"/>
                      <w:sz w:val="20"/>
                      <w:szCs w:val="20"/>
                    </w:rPr>
                    <w:t>Amount to Split</w:t>
                  </w:r>
                </w:p>
              </w:tc>
              <w:tc>
                <w:tcPr>
                  <w:tcW w:w="242" w:type="dxa"/>
                  <w:tcBorders/>
                  <w:shd w:fill="auto" w:val="clear"/>
                </w:tcPr>
                <w:p>
                  <w:pPr>
                    <w:pStyle w:val="normal1"/>
                    <w:rPr>
                      <w:rFonts w:ascii="Calibri" w:hAnsi="Calibri" w:eastAsia="Calibri" w:cs="Calibri"/>
                      <w:sz w:val="20"/>
                      <w:szCs w:val="20"/>
                    </w:rPr>
                  </w:pPr>
                  <w:r>
                    <w:rPr>
                      <w:rFonts w:eastAsia="Calibri" w:cs="Calibri" w:ascii="Calibri" w:hAnsi="Calibri"/>
                      <w:sz w:val="20"/>
                      <w:szCs w:val="20"/>
                    </w:rPr>
                  </w:r>
                </w:p>
              </w:tc>
              <w:tc>
                <w:tcPr>
                  <w:tcW w:w="2955" w:type="dxa"/>
                  <w:tcBorders/>
                  <w:shd w:fill="auto" w:val="clear"/>
                </w:tcPr>
                <w:p>
                  <w:pPr>
                    <w:pStyle w:val="normal1"/>
                    <w:jc w:val="end"/>
                    <w:rPr>
                      <w:rFonts w:ascii="Calibri" w:hAnsi="Calibri" w:eastAsia="Calibri" w:cs="Calibri"/>
                      <w:sz w:val="20"/>
                      <w:szCs w:val="20"/>
                    </w:rPr>
                  </w:pPr>
                  <w:r>
                    <w:rPr>
                      <w:rFonts w:eastAsia="Calibri" w:cs="Calibri" w:ascii="Calibri" w:hAnsi="Calibri"/>
                      <w:sz w:val="20"/>
                      <w:szCs w:val="20"/>
                    </w:rPr>
                    <w:t>$ 0.00</w:t>
                  </w:r>
                </w:p>
              </w:tc>
            </w:tr>
            <w:tr>
              <w:trPr/>
              <w:tc>
                <w:tcPr>
                  <w:tcW w:w="2415" w:type="dxa"/>
                  <w:tcBorders/>
                  <w:shd w:fill="auto" w:val="clear"/>
                </w:tcPr>
                <w:p>
                  <w:pPr>
                    <w:pStyle w:val="normal1"/>
                    <w:rPr>
                      <w:rFonts w:ascii="Calibri" w:hAnsi="Calibri" w:eastAsia="Calibri" w:cs="Calibri"/>
                      <w:sz w:val="20"/>
                      <w:szCs w:val="20"/>
                    </w:rPr>
                  </w:pPr>
                  <w:r>
                    <w:rPr>
                      <w:rFonts w:eastAsia="Calibri" w:cs="Calibri" w:ascii="Calibri" w:hAnsi="Calibri"/>
                      <w:sz w:val="20"/>
                      <w:szCs w:val="20"/>
                    </w:rPr>
                  </w:r>
                </w:p>
              </w:tc>
              <w:tc>
                <w:tcPr>
                  <w:tcW w:w="238" w:type="dxa"/>
                  <w:tcBorders/>
                  <w:shd w:fill="auto" w:val="clear"/>
                </w:tcPr>
                <w:p>
                  <w:pPr>
                    <w:pStyle w:val="normal1"/>
                    <w:rPr>
                      <w:rFonts w:ascii="Calibri" w:hAnsi="Calibri" w:eastAsia="Calibri" w:cs="Calibri"/>
                      <w:sz w:val="20"/>
                      <w:szCs w:val="20"/>
                    </w:rPr>
                  </w:pPr>
                  <w:r>
                    <w:rPr>
                      <w:rFonts w:eastAsia="Calibri" w:cs="Calibri" w:ascii="Calibri" w:hAnsi="Calibri"/>
                      <w:sz w:val="20"/>
                      <w:szCs w:val="20"/>
                    </w:rPr>
                  </w:r>
                </w:p>
              </w:tc>
              <w:tc>
                <w:tcPr>
                  <w:tcW w:w="2115" w:type="dxa"/>
                  <w:tcBorders/>
                  <w:shd w:fill="auto" w:val="clear"/>
                </w:tcPr>
                <w:p>
                  <w:pPr>
                    <w:pStyle w:val="normal1"/>
                    <w:jc w:val="end"/>
                    <w:rPr>
                      <w:rFonts w:ascii="Calibri" w:hAnsi="Calibri" w:eastAsia="Calibri" w:cs="Calibri"/>
                      <w:sz w:val="20"/>
                      <w:szCs w:val="20"/>
                    </w:rPr>
                  </w:pPr>
                  <w:r>
                    <w:rPr>
                      <w:rFonts w:eastAsia="Calibri" w:cs="Calibri" w:ascii="Calibri" w:hAnsi="Calibri"/>
                      <w:sz w:val="20"/>
                      <w:szCs w:val="20"/>
                    </w:rPr>
                  </w:r>
                </w:p>
              </w:tc>
              <w:tc>
                <w:tcPr>
                  <w:tcW w:w="257" w:type="dxa"/>
                  <w:tcBorders/>
                  <w:shd w:fill="auto" w:val="clear"/>
                </w:tcPr>
                <w:p>
                  <w:pPr>
                    <w:pStyle w:val="normal1"/>
                    <w:rPr>
                      <w:rFonts w:ascii="Calibri" w:hAnsi="Calibri" w:eastAsia="Calibri" w:cs="Calibri"/>
                      <w:sz w:val="20"/>
                      <w:szCs w:val="20"/>
                    </w:rPr>
                  </w:pPr>
                  <w:r>
                    <w:rPr>
                      <w:rFonts w:eastAsia="Calibri" w:cs="Calibri" w:ascii="Calibri" w:hAnsi="Calibri"/>
                      <w:sz w:val="20"/>
                      <w:szCs w:val="20"/>
                    </w:rPr>
                  </w:r>
                </w:p>
              </w:tc>
              <w:tc>
                <w:tcPr>
                  <w:tcW w:w="1918" w:type="dxa"/>
                  <w:tcBorders/>
                  <w:shd w:fill="auto" w:val="clear"/>
                </w:tcPr>
                <w:p>
                  <w:pPr>
                    <w:pStyle w:val="normal1"/>
                    <w:rPr>
                      <w:rFonts w:ascii="Calibri" w:hAnsi="Calibri" w:eastAsia="Calibri" w:cs="Calibri"/>
                      <w:b/>
                      <w:sz w:val="20"/>
                      <w:szCs w:val="20"/>
                    </w:rPr>
                  </w:pPr>
                  <w:r>
                    <w:rPr>
                      <w:rFonts w:eastAsia="Calibri" w:cs="Calibri" w:ascii="Calibri" w:hAnsi="Calibri"/>
                      <w:b/>
                      <w:sz w:val="20"/>
                      <w:szCs w:val="20"/>
                    </w:rPr>
                    <w:t>Walkout Potential</w:t>
                  </w:r>
                </w:p>
              </w:tc>
              <w:tc>
                <w:tcPr>
                  <w:tcW w:w="242" w:type="dxa"/>
                  <w:tcBorders/>
                  <w:shd w:fill="auto" w:val="clear"/>
                </w:tcPr>
                <w:p>
                  <w:pPr>
                    <w:pStyle w:val="normal1"/>
                    <w:rPr>
                      <w:rFonts w:ascii="Calibri" w:hAnsi="Calibri" w:eastAsia="Calibri" w:cs="Calibri"/>
                      <w:b/>
                      <w:sz w:val="20"/>
                      <w:szCs w:val="20"/>
                    </w:rPr>
                  </w:pPr>
                  <w:r>
                    <w:rPr>
                      <w:rFonts w:eastAsia="Calibri" w:cs="Calibri" w:ascii="Calibri" w:hAnsi="Calibri"/>
                      <w:b/>
                      <w:sz w:val="20"/>
                      <w:szCs w:val="20"/>
                    </w:rPr>
                  </w:r>
                </w:p>
              </w:tc>
              <w:tc>
                <w:tcPr>
                  <w:tcW w:w="2955" w:type="dxa"/>
                  <w:tcBorders/>
                  <w:shd w:fill="auto" w:val="clear"/>
                </w:tcPr>
                <w:p>
                  <w:pPr>
                    <w:pStyle w:val="normal1"/>
                    <w:jc w:val="end"/>
                    <w:rPr>
                      <w:rFonts w:ascii="Calibri" w:hAnsi="Calibri" w:eastAsia="Calibri" w:cs="Calibri"/>
                      <w:b/>
                      <w:sz w:val="20"/>
                      <w:szCs w:val="20"/>
                    </w:rPr>
                  </w:pPr>
                  <w:r>
                    <w:rPr>
                      <w:rFonts w:eastAsia="Calibri" w:cs="Calibri" w:ascii="Calibri" w:hAnsi="Calibri"/>
                      <w:b/>
                      <w:sz w:val="20"/>
                      <w:szCs w:val="20"/>
                    </w:rPr>
                    <w:t>$ 0.00</w:t>
                  </w:r>
                </w:p>
              </w:tc>
            </w:tr>
          </w:tbl>
          <w:p>
            <w:pPr>
              <w:pStyle w:val="normal1"/>
              <w:rPr>
                <w:rFonts w:ascii="Open Sans" w:hAnsi="Open Sans" w:eastAsia="Open Sans" w:cs="Open Sans"/>
                <w:color w:val="FFFFFF"/>
                <w:sz w:val="12"/>
                <w:szCs w:val="12"/>
              </w:rPr>
            </w:pPr>
            <w:r>
              <w:rPr>
                <w:rFonts w:eastAsia="Open Sans" w:cs="Open Sans" w:ascii="Open Sans" w:hAnsi="Open Sans"/>
                <w:color w:val="FFFFFF"/>
                <w:sz w:val="12"/>
                <w:szCs w:val="12"/>
              </w:rPr>
              <w:t xml:space="preserve"> </w:t>
            </w:r>
          </w:p>
        </w:tc>
      </w:tr>
    </w:tbl>
    <w:p>
      <w:pPr>
        <w:pStyle w:val="normal1"/>
        <w:pageBreakBefore w:val="false"/>
        <w:spacing w:lineRule="auto" w:line="240" w:before="0" w:after="0"/>
        <w:rPr>
          <w:rFonts w:ascii="Calibri" w:hAnsi="Calibri" w:eastAsia="Calibri" w:cs="Calibri"/>
          <w:sz w:val="2"/>
          <w:szCs w:val="2"/>
        </w:rPr>
      </w:pPr>
      <w:r>
        <w:rPr>
          <w:rFonts w:eastAsia="Calibri" w:cs="Calibri" w:ascii="Calibri" w:hAnsi="Calibri"/>
          <w:sz w:val="2"/>
          <w:szCs w:val="2"/>
        </w:rPr>
      </w:r>
    </w:p>
    <w:p>
      <w:pPr>
        <w:pStyle w:val="normal1"/>
        <w:pageBreakBefore w:val="false"/>
        <w:numPr>
          <w:ilvl w:val="0"/>
          <w:numId w:val="6"/>
        </w:numPr>
        <w:spacing w:lineRule="auto" w:line="259"/>
        <w:ind w:hanging="360" w:start="360"/>
        <w:rPr>
          <w:rFonts w:ascii="Calibri" w:hAnsi="Calibri" w:eastAsia="Calibri" w:cs="Calibri"/>
          <w:sz w:val="20"/>
          <w:szCs w:val="20"/>
        </w:rPr>
      </w:pPr>
      <w:r>
        <w:rPr>
          <w:rFonts w:eastAsia="Calibri" w:cs="Calibri" w:ascii="Calibri" w:hAnsi="Calibri"/>
          <w:b/>
          <w:sz w:val="20"/>
          <w:szCs w:val="20"/>
          <w:u w:val="single"/>
        </w:rPr>
        <w:t>BILLING</w:t>
      </w:r>
      <w:r>
        <w:rPr>
          <w:rFonts w:eastAsia="Calibri" w:cs="Calibri" w:ascii="Calibri" w:hAnsi="Calibri"/>
          <w:sz w:val="20"/>
          <w:szCs w:val="20"/>
        </w:rPr>
        <w:t>:  (in all forms of advertising)</w:t>
      </w:r>
    </w:p>
    <w:p>
      <w:pPr>
        <w:pStyle w:val="normal1"/>
        <w:pageBreakBefore w:val="false"/>
        <w:spacing w:lineRule="auto" w:line="240" w:before="0" w:after="0"/>
        <w:rPr>
          <w:rFonts w:ascii="Calibri" w:hAnsi="Calibri" w:eastAsia="Calibri" w:cs="Calibri"/>
          <w:sz w:val="2"/>
          <w:szCs w:val="2"/>
        </w:rPr>
      </w:pPr>
      <w:r>
        <w:rPr>
          <w:rFonts w:eastAsia="Calibri" w:cs="Calibri" w:ascii="Calibri" w:hAnsi="Calibri"/>
          <w:sz w:val="2"/>
          <w:szCs w:val="2"/>
        </w:rPr>
      </w:r>
    </w:p>
    <w:tbl>
      <w:tblPr>
        <w:tblStyle w:val="Table12"/>
        <w:tblW w:w="9828" w:type="dxa"/>
        <w:jc w:val="start"/>
        <w:tblInd w:w="245" w:type="dxa"/>
        <w:tblLayout w:type="fixed"/>
        <w:tblCellMar>
          <w:top w:w="43" w:type="dxa"/>
          <w:start w:w="43" w:type="dxa"/>
          <w:bottom w:w="43" w:type="dxa"/>
          <w:end w:w="43" w:type="dxa"/>
        </w:tblCellMar>
        <w:tblLook w:val="0400"/>
      </w:tblPr>
      <w:tblGrid>
        <w:gridCol w:w="9828"/>
      </w:tblGrid>
      <w:tr>
        <w:trPr/>
        <w:tc>
          <w:tcPr>
            <w:tcW w:w="9828" w:type="dxa"/>
            <w:tcBorders>
              <w:top w:val="single" w:sz="4" w:space="0" w:color="000000"/>
              <w:start w:val="single" w:sz="4" w:space="0" w:color="000000"/>
              <w:bottom w:val="single" w:sz="4" w:space="0" w:color="000000"/>
              <w:end w:val="single" w:sz="4" w:space="0" w:color="000000"/>
            </w:tcBorders>
            <w:vAlign w:val="center"/>
          </w:tcPr>
          <w:p>
            <w:pPr>
              <w:pStyle w:val="normal1"/>
              <w:ind w:hanging="0" w:start="57"/>
              <w:rPr>
                <w:rFonts w:ascii="Calibri" w:hAnsi="Calibri" w:eastAsia="Calibri" w:cs="Calibri"/>
              </w:rPr>
            </w:pPr>
            <w:r>
              <w:rPr>
                <w:rFonts w:eastAsia="Calibri" w:cs="Calibri" w:ascii="Calibri" w:hAnsi="Calibri"/>
                <w:b/>
              </w:rPr>
              <w:t xml:space="preserve">Artist Name - 100% Headliner </w:t>
            </w:r>
          </w:p>
        </w:tc>
      </w:tr>
    </w:tbl>
    <w:p>
      <w:pPr>
        <w:pStyle w:val="normal1"/>
        <w:pageBreakBefore w:val="false"/>
        <w:spacing w:lineRule="auto" w:line="240" w:before="0" w:after="0"/>
        <w:ind w:hanging="0" w:start="360"/>
        <w:rPr>
          <w:rFonts w:ascii="Calibri" w:hAnsi="Calibri" w:eastAsia="Calibri" w:cs="Calibri"/>
          <w:sz w:val="2"/>
          <w:szCs w:val="2"/>
        </w:rPr>
      </w:pPr>
      <w:r>
        <w:rPr>
          <w:rFonts w:eastAsia="Calibri" w:cs="Calibri" w:ascii="Calibri" w:hAnsi="Calibri"/>
          <w:sz w:val="2"/>
          <w:szCs w:val="2"/>
        </w:rPr>
      </w:r>
    </w:p>
    <w:p>
      <w:pPr>
        <w:pStyle w:val="normal1"/>
        <w:pageBreakBefore w:val="false"/>
        <w:tabs>
          <w:tab w:val="clear" w:pos="720"/>
          <w:tab w:val="left" w:pos="888" w:leader="none"/>
        </w:tabs>
        <w:spacing w:lineRule="auto" w:line="259"/>
        <w:ind w:hanging="0" w:start="360"/>
        <w:rPr>
          <w:rFonts w:ascii="Calibri" w:hAnsi="Calibri" w:eastAsia="Calibri" w:cs="Calibri"/>
          <w:b/>
          <w:i/>
          <w:sz w:val="20"/>
          <w:szCs w:val="20"/>
        </w:rPr>
      </w:pPr>
      <w:r>
        <w:rPr>
          <w:rFonts w:eastAsia="Calibri" w:cs="Calibri" w:ascii="Calibri" w:hAnsi="Calibri"/>
          <w:b/>
          <w:i/>
          <w:sz w:val="20"/>
          <w:szCs w:val="20"/>
        </w:rPr>
        <w:t>*All on-sale and announcement dates are subject to Company’s prior, written approval.  There shall be no on-sale, announcements, and/or advertising and promotions of any kind until such are specifically approved by Company in writing.</w:t>
      </w:r>
    </w:p>
    <w:p>
      <w:pPr>
        <w:pStyle w:val="normal1"/>
        <w:pageBreakBefore w:val="false"/>
        <w:spacing w:lineRule="auto" w:line="259"/>
        <w:ind w:hanging="0" w:start="0"/>
        <w:rPr>
          <w:rFonts w:ascii="Calibri" w:hAnsi="Calibri" w:eastAsia="Calibri" w:cs="Calibri"/>
          <w:sz w:val="20"/>
          <w:szCs w:val="20"/>
        </w:rPr>
      </w:pPr>
      <w:r>
        <w:rPr>
          <w:rFonts w:eastAsia="Calibri" w:cs="Calibri" w:ascii="Calibri" w:hAnsi="Calibri"/>
          <w:sz w:val="20"/>
          <w:szCs w:val="20"/>
        </w:rPr>
      </w:r>
    </w:p>
    <w:p>
      <w:pPr>
        <w:pStyle w:val="normal1"/>
        <w:pageBreakBefore w:val="false"/>
        <w:numPr>
          <w:ilvl w:val="0"/>
          <w:numId w:val="6"/>
        </w:numPr>
        <w:spacing w:lineRule="auto" w:line="259" w:before="0" w:after="160"/>
        <w:ind w:hanging="360" w:start="360"/>
        <w:rPr>
          <w:rFonts w:ascii="Calibri" w:hAnsi="Calibri" w:eastAsia="Calibri" w:cs="Calibri"/>
          <w:sz w:val="20"/>
          <w:szCs w:val="20"/>
        </w:rPr>
      </w:pPr>
      <w:r>
        <w:rPr>
          <w:rFonts w:eastAsia="Calibri" w:cs="Calibri" w:ascii="Calibri" w:hAnsi="Calibri"/>
          <w:b/>
          <w:sz w:val="20"/>
          <w:szCs w:val="20"/>
          <w:u w:val="single"/>
        </w:rPr>
        <w:t>PERFORMANCE FEE</w:t>
      </w:r>
      <w:r>
        <w:rPr>
          <w:rFonts w:eastAsia="Calibri" w:cs="Calibri" w:ascii="Calibri" w:hAnsi="Calibri"/>
          <w:sz w:val="20"/>
          <w:szCs w:val="20"/>
        </w:rPr>
        <w:t>:  Purchaser shall pay Company as follows:</w:t>
      </w:r>
    </w:p>
    <w:tbl>
      <w:tblPr>
        <w:tblStyle w:val="Table13"/>
        <w:tblW w:w="9828" w:type="dxa"/>
        <w:jc w:val="start"/>
        <w:tblInd w:w="245" w:type="dxa"/>
        <w:tblLayout w:type="fixed"/>
        <w:tblCellMar>
          <w:top w:w="43" w:type="dxa"/>
          <w:start w:w="43" w:type="dxa"/>
          <w:bottom w:w="43" w:type="dxa"/>
          <w:end w:w="43" w:type="dxa"/>
        </w:tblCellMar>
        <w:tblLook w:val="0400"/>
      </w:tblPr>
      <w:tblGrid>
        <w:gridCol w:w="9828"/>
      </w:tblGrid>
      <w:tr>
        <w:trPr>
          <w:trHeight w:val="600" w:hRule="atLeast"/>
        </w:trPr>
        <w:tc>
          <w:tcPr>
            <w:tcW w:w="9828" w:type="dxa"/>
            <w:tcBorders>
              <w:top w:val="single" w:sz="4" w:space="0" w:color="000000"/>
              <w:start w:val="single" w:sz="4" w:space="0" w:color="000000"/>
              <w:bottom w:val="single" w:sz="4" w:space="0" w:color="000000"/>
              <w:end w:val="single" w:sz="4" w:space="0" w:color="000000"/>
            </w:tcBorders>
            <w:vAlign w:val="center"/>
          </w:tcPr>
          <w:p>
            <w:pPr>
              <w:pStyle w:val="normal1"/>
              <w:spacing w:lineRule="auto" w:line="240" w:before="0" w:after="0"/>
              <w:ind w:hanging="0" w:start="0" w:end="-132"/>
              <w:rPr>
                <w:rFonts w:ascii="Calibri" w:hAnsi="Calibri" w:eastAsia="Calibri" w:cs="Calibri"/>
                <w:b/>
              </w:rPr>
            </w:pPr>
            <w:r>
              <w:rPr>
                <w:rFonts w:eastAsia="Calibri" w:cs="Calibri" w:ascii="Calibri" w:hAnsi="Calibri"/>
                <w:b/>
              </w:rPr>
              <w:t>Flat Guarantee of $ 0.00 NET of any and all local withholding taxes.</w:t>
            </w:r>
          </w:p>
        </w:tc>
      </w:tr>
    </w:tbl>
    <w:p>
      <w:pPr>
        <w:pStyle w:val="normal1"/>
        <w:pageBreakBefore w:val="false"/>
        <w:spacing w:lineRule="auto" w:line="240" w:before="0" w:after="0"/>
        <w:ind w:hanging="0" w:start="360"/>
        <w:rPr>
          <w:rFonts w:ascii="Calibri" w:hAnsi="Calibri" w:eastAsia="Calibri" w:cs="Calibri"/>
          <w:sz w:val="2"/>
          <w:szCs w:val="2"/>
        </w:rPr>
      </w:pPr>
      <w:r>
        <w:rPr>
          <w:rFonts w:eastAsia="Calibri" w:cs="Calibri" w:ascii="Calibri" w:hAnsi="Calibri"/>
          <w:sz w:val="2"/>
          <w:szCs w:val="2"/>
        </w:rPr>
      </w:r>
    </w:p>
    <w:p>
      <w:pPr>
        <w:pStyle w:val="normal1"/>
        <w:pageBreakBefore w:val="false"/>
        <w:spacing w:lineRule="auto" w:line="259" w:before="0" w:after="160"/>
        <w:ind w:hanging="0" w:start="360"/>
        <w:rPr>
          <w:rFonts w:ascii="Calibri" w:hAnsi="Calibri" w:eastAsia="Calibri" w:cs="Calibri"/>
          <w:b/>
          <w:i/>
          <w:sz w:val="20"/>
          <w:szCs w:val="20"/>
        </w:rPr>
      </w:pPr>
      <w:r>
        <w:rPr>
          <w:rFonts w:eastAsia="Calibri" w:cs="Calibri" w:ascii="Calibri" w:hAnsi="Calibri"/>
          <w:b/>
          <w:i/>
          <w:sz w:val="20"/>
          <w:szCs w:val="20"/>
        </w:rPr>
        <w:t>*</w:t>
      </w:r>
      <w:r>
        <w:rPr>
          <w:rFonts w:eastAsia="Calibri" w:cs="Calibri" w:ascii="Calibri" w:hAnsi="Calibri"/>
          <w:b/>
          <w:i/>
          <w:sz w:val="20"/>
          <w:szCs w:val="20"/>
          <w:u w:val="single"/>
        </w:rPr>
        <w:t>Unless otherwise specifically set forth above</w:t>
      </w:r>
      <w:r>
        <w:rPr>
          <w:rFonts w:eastAsia="Calibri" w:cs="Calibri" w:ascii="Calibri" w:hAnsi="Calibri"/>
          <w:b/>
          <w:i/>
          <w:sz w:val="20"/>
          <w:szCs w:val="20"/>
        </w:rPr>
        <w:t>:</w:t>
      </w:r>
    </w:p>
    <w:p>
      <w:pPr>
        <w:pStyle w:val="normal1"/>
        <w:pageBreakBefore w:val="false"/>
        <w:spacing w:lineRule="auto" w:line="259" w:before="0" w:after="160"/>
        <w:ind w:firstLine="360"/>
        <w:rPr>
          <w:rFonts w:ascii="Calibri" w:hAnsi="Calibri" w:eastAsia="Calibri" w:cs="Calibri"/>
          <w:b/>
          <w:sz w:val="20"/>
          <w:szCs w:val="20"/>
        </w:rPr>
      </w:pPr>
      <w:r>
        <w:rPr>
          <w:rFonts w:eastAsia="Calibri" w:cs="Calibri" w:ascii="Calibri" w:hAnsi="Calibri"/>
          <w:b/>
          <w:sz w:val="20"/>
          <w:szCs w:val="20"/>
        </w:rPr>
        <w:t>(a)</w:t>
        <w:tab/>
        <w:t>All payments shall be in US dollars.</w:t>
      </w:r>
    </w:p>
    <w:p>
      <w:pPr>
        <w:pStyle w:val="normal1"/>
        <w:pageBreakBefore w:val="false"/>
        <w:spacing w:lineRule="auto" w:line="259" w:before="0" w:after="160"/>
        <w:ind w:hanging="0" w:start="360"/>
        <w:rPr>
          <w:rFonts w:ascii="Calibri" w:hAnsi="Calibri" w:eastAsia="Calibri" w:cs="Calibri"/>
          <w:b/>
          <w:sz w:val="20"/>
          <w:szCs w:val="20"/>
        </w:rPr>
      </w:pPr>
      <w:r>
        <w:rPr>
          <w:rFonts w:eastAsia="Calibri" w:cs="Calibri" w:ascii="Calibri" w:hAnsi="Calibri"/>
          <w:b/>
          <w:sz w:val="20"/>
          <w:szCs w:val="20"/>
        </w:rPr>
        <w:t>(b)</w:t>
        <w:tab/>
        <w:t>All payments shall be made in full without any deductions whatsoever, and shall be “net” of all taxes, levies, dues, charges, and otherwise.</w:t>
      </w:r>
    </w:p>
    <w:p>
      <w:pPr>
        <w:pStyle w:val="normal1"/>
        <w:pageBreakBefore w:val="false"/>
        <w:spacing w:lineRule="auto" w:line="259"/>
        <w:ind w:hanging="0" w:start="360"/>
        <w:rPr>
          <w:rFonts w:ascii="Calibri" w:hAnsi="Calibri" w:eastAsia="Calibri" w:cs="Calibri"/>
          <w:b/>
          <w:sz w:val="20"/>
          <w:szCs w:val="20"/>
        </w:rPr>
      </w:pPr>
      <w:r>
        <w:rPr>
          <w:rFonts w:eastAsia="Calibri" w:cs="Calibri" w:ascii="Calibri" w:hAnsi="Calibri"/>
          <w:b/>
          <w:sz w:val="20"/>
          <w:szCs w:val="20"/>
        </w:rPr>
        <w:t>(c)</w:t>
        <w:tab/>
        <w:t>Time is of the essence with respect to payment dates set forth below, and failure to comply shall be deemed a “Default” as described in Addendum “A”.</w:t>
      </w:r>
    </w:p>
    <w:p>
      <w:pPr>
        <w:pStyle w:val="normal1"/>
        <w:pageBreakBefore w:val="false"/>
        <w:spacing w:lineRule="auto" w:line="259"/>
        <w:ind w:hanging="0" w:start="360"/>
        <w:rPr>
          <w:rFonts w:ascii="Calibri" w:hAnsi="Calibri" w:eastAsia="Calibri" w:cs="Calibri"/>
          <w:b/>
          <w:sz w:val="12"/>
          <w:szCs w:val="12"/>
        </w:rPr>
      </w:pPr>
      <w:r>
        <w:rPr>
          <w:rFonts w:eastAsia="Calibri" w:cs="Calibri" w:ascii="Calibri" w:hAnsi="Calibri"/>
          <w:b/>
          <w:sz w:val="12"/>
          <w:szCs w:val="12"/>
        </w:rPr>
      </w:r>
    </w:p>
    <w:p>
      <w:pPr>
        <w:pStyle w:val="normal1"/>
        <w:pageBreakBefore w:val="false"/>
        <w:spacing w:lineRule="auto" w:line="259"/>
        <w:ind w:hanging="0" w:start="360"/>
        <w:rPr>
          <w:rFonts w:ascii="Calibri" w:hAnsi="Calibri" w:eastAsia="Calibri" w:cs="Calibri"/>
          <w:b/>
          <w:sz w:val="20"/>
          <w:szCs w:val="20"/>
        </w:rPr>
      </w:pPr>
      <w:r>
        <w:rPr>
          <w:rFonts w:eastAsia="Calibri" w:cs="Calibri" w:ascii="Calibri" w:hAnsi="Calibri"/>
          <w:b/>
          <w:sz w:val="20"/>
          <w:szCs w:val="20"/>
        </w:rPr>
        <w:t>(d)</w:t>
        <w:tab/>
        <w:t>PURCHASER shall be responsible for any currency conversion costs and/or wire transfer fees.</w:t>
      </w:r>
    </w:p>
    <w:p>
      <w:pPr>
        <w:pStyle w:val="normal1"/>
        <w:pageBreakBefore w:val="false"/>
        <w:spacing w:lineRule="auto" w:line="259"/>
        <w:ind w:hanging="0" w:start="0"/>
        <w:rPr>
          <w:rFonts w:ascii="Calibri" w:hAnsi="Calibri" w:eastAsia="Calibri" w:cs="Calibri"/>
          <w:sz w:val="20"/>
          <w:szCs w:val="20"/>
        </w:rPr>
      </w:pPr>
      <w:r>
        <w:rPr>
          <w:rFonts w:eastAsia="Calibri" w:cs="Calibri" w:ascii="Calibri" w:hAnsi="Calibri"/>
          <w:sz w:val="20"/>
          <w:szCs w:val="20"/>
        </w:rPr>
      </w:r>
    </w:p>
    <w:p>
      <w:pPr>
        <w:pStyle w:val="normal1"/>
        <w:pageBreakBefore w:val="false"/>
        <w:numPr>
          <w:ilvl w:val="0"/>
          <w:numId w:val="6"/>
        </w:numPr>
        <w:spacing w:lineRule="auto" w:line="259"/>
        <w:ind w:hanging="360" w:start="360"/>
        <w:rPr>
          <w:rFonts w:ascii="Calibri" w:hAnsi="Calibri" w:eastAsia="Calibri" w:cs="Calibri"/>
          <w:sz w:val="20"/>
          <w:szCs w:val="20"/>
        </w:rPr>
      </w:pPr>
      <w:r>
        <w:rPr>
          <w:rFonts w:eastAsia="Calibri" w:cs="Calibri" w:ascii="Calibri" w:hAnsi="Calibri"/>
          <w:b/>
          <w:sz w:val="20"/>
          <w:szCs w:val="20"/>
          <w:u w:val="single"/>
        </w:rPr>
        <w:t>PAYMENT TERMS</w:t>
      </w:r>
      <w:r>
        <w:rPr>
          <w:rFonts w:eastAsia="Calibri" w:cs="Calibri" w:ascii="Calibri" w:hAnsi="Calibri"/>
          <w:sz w:val="20"/>
          <w:szCs w:val="20"/>
        </w:rPr>
        <w:t>:</w:t>
      </w:r>
    </w:p>
    <w:p>
      <w:pPr>
        <w:pStyle w:val="normal1"/>
        <w:pageBreakBefore w:val="false"/>
        <w:spacing w:lineRule="auto" w:line="240" w:before="0" w:after="0"/>
        <w:rPr>
          <w:rFonts w:ascii="Calibri" w:hAnsi="Calibri" w:eastAsia="Calibri" w:cs="Calibri"/>
          <w:sz w:val="2"/>
          <w:szCs w:val="2"/>
        </w:rPr>
      </w:pPr>
      <w:r>
        <w:rPr>
          <w:rFonts w:eastAsia="Calibri" w:cs="Calibri" w:ascii="Calibri" w:hAnsi="Calibri"/>
          <w:sz w:val="2"/>
          <w:szCs w:val="2"/>
        </w:rPr>
      </w:r>
    </w:p>
    <w:p>
      <w:pPr>
        <w:pStyle w:val="normal1"/>
        <w:pageBreakBefore w:val="false"/>
        <w:widowControl/>
        <w:spacing w:lineRule="auto" w:line="240" w:before="0" w:after="0"/>
        <w:rPr>
          <w:rFonts w:ascii="Open Sans" w:hAnsi="Open Sans" w:eastAsia="Open Sans" w:cs="Open Sans"/>
          <w:color w:val="666666"/>
          <w:sz w:val="2"/>
          <w:szCs w:val="2"/>
        </w:rPr>
      </w:pPr>
      <w:r>
        <w:rPr>
          <w:rFonts w:eastAsia="Open Sans" w:cs="Open Sans" w:ascii="Open Sans" w:hAnsi="Open Sans"/>
          <w:color w:val="666666"/>
          <w:sz w:val="2"/>
          <w:szCs w:val="2"/>
        </w:rPr>
      </w:r>
    </w:p>
    <w:p>
      <w:pPr>
        <w:pStyle w:val="normal1"/>
        <w:pageBreakBefore w:val="false"/>
        <w:spacing w:lineRule="auto" w:line="240" w:before="0" w:after="0"/>
        <w:rPr>
          <w:rFonts w:ascii="Calibri" w:hAnsi="Calibri" w:eastAsia="Calibri" w:cs="Calibri"/>
          <w:sz w:val="2"/>
          <w:szCs w:val="2"/>
        </w:rPr>
      </w:pPr>
      <w:r>
        <w:rPr>
          <w:rFonts w:eastAsia="Calibri" w:cs="Calibri" w:ascii="Calibri" w:hAnsi="Calibri"/>
          <w:sz w:val="2"/>
          <w:szCs w:val="2"/>
        </w:rPr>
      </w:r>
    </w:p>
    <w:p>
      <w:pPr>
        <w:pStyle w:val="normal1"/>
        <w:pageBreakBefore w:val="false"/>
        <w:spacing w:lineRule="auto" w:line="259" w:before="0" w:after="160"/>
        <w:ind w:hanging="0" w:start="360"/>
        <w:rPr>
          <w:rFonts w:ascii="Calibri" w:hAnsi="Calibri" w:eastAsia="Calibri" w:cs="Calibri"/>
          <w:sz w:val="20"/>
          <w:szCs w:val="20"/>
        </w:rPr>
      </w:pPr>
      <w:r>
        <w:rPr>
          <w:rFonts w:eastAsia="Calibri" w:cs="Calibri" w:ascii="Calibri" w:hAnsi="Calibri"/>
          <w:sz w:val="20"/>
          <w:szCs w:val="20"/>
        </w:rPr>
        <w:t>All payments to Company shall be made via wire transfer, c/o Company’s agent as follows:</w:t>
      </w:r>
    </w:p>
    <w:p>
      <w:pPr>
        <w:pStyle w:val="normal1"/>
        <w:pageBreakBefore w:val="false"/>
        <w:spacing w:lineRule="auto" w:line="259"/>
        <w:ind w:firstLine="360"/>
        <w:rPr>
          <w:rFonts w:ascii="Calibri" w:hAnsi="Calibri" w:eastAsia="Calibri" w:cs="Calibri"/>
          <w:b/>
          <w:sz w:val="20"/>
          <w:szCs w:val="20"/>
        </w:rPr>
      </w:pPr>
      <w:r>
        <w:rPr>
          <w:rFonts w:eastAsia="Calibri" w:cs="Calibri" w:ascii="Calibri" w:hAnsi="Calibri"/>
          <w:b/>
          <w:sz w:val="20"/>
          <w:szCs w:val="20"/>
        </w:rPr>
        <w:t>Magnus Talent Agency, LLC</w:t>
      </w:r>
    </w:p>
    <w:p>
      <w:pPr>
        <w:pStyle w:val="normal1"/>
        <w:pageBreakBefore w:val="false"/>
        <w:spacing w:lineRule="auto" w:line="259"/>
        <w:ind w:firstLine="360"/>
        <w:rPr>
          <w:rFonts w:ascii="Calibri" w:hAnsi="Calibri" w:eastAsia="Calibri" w:cs="Calibri"/>
          <w:b/>
          <w:sz w:val="20"/>
          <w:szCs w:val="20"/>
        </w:rPr>
      </w:pPr>
      <w:r>
        <w:rPr>
          <w:rFonts w:eastAsia="Calibri" w:cs="Calibri" w:ascii="Calibri" w:hAnsi="Calibri"/>
          <w:b/>
          <w:sz w:val="20"/>
          <w:szCs w:val="20"/>
        </w:rPr>
        <w:t>City National Bank</w:t>
      </w:r>
    </w:p>
    <w:p>
      <w:pPr>
        <w:pStyle w:val="normal1"/>
        <w:pageBreakBefore w:val="false"/>
        <w:spacing w:lineRule="auto" w:line="259"/>
        <w:ind w:firstLine="360"/>
        <w:rPr>
          <w:rFonts w:ascii="Calibri" w:hAnsi="Calibri" w:eastAsia="Calibri" w:cs="Calibri"/>
          <w:b/>
          <w:sz w:val="20"/>
          <w:szCs w:val="20"/>
        </w:rPr>
      </w:pPr>
      <w:r>
        <w:rPr>
          <w:rFonts w:eastAsia="Calibri" w:cs="Calibri" w:ascii="Calibri" w:hAnsi="Calibri"/>
          <w:b/>
          <w:sz w:val="20"/>
          <w:szCs w:val="20"/>
        </w:rPr>
        <w:t>Routing # 026013958</w:t>
      </w:r>
    </w:p>
    <w:p>
      <w:pPr>
        <w:pStyle w:val="normal1"/>
        <w:pageBreakBefore w:val="false"/>
        <w:spacing w:lineRule="auto" w:line="259"/>
        <w:ind w:firstLine="360"/>
        <w:rPr>
          <w:rFonts w:ascii="Calibri" w:hAnsi="Calibri" w:eastAsia="Calibri" w:cs="Calibri"/>
          <w:b/>
          <w:sz w:val="20"/>
          <w:szCs w:val="20"/>
        </w:rPr>
      </w:pPr>
      <w:r>
        <w:rPr>
          <w:rFonts w:eastAsia="Calibri" w:cs="Calibri" w:ascii="Calibri" w:hAnsi="Calibri"/>
          <w:b/>
          <w:sz w:val="20"/>
          <w:szCs w:val="20"/>
        </w:rPr>
        <w:t>Account # 665589129</w:t>
      </w:r>
    </w:p>
    <w:p>
      <w:pPr>
        <w:pStyle w:val="normal1"/>
        <w:pageBreakBefore w:val="false"/>
        <w:spacing w:lineRule="auto" w:line="259"/>
        <w:ind w:firstLine="360"/>
        <w:rPr>
          <w:rFonts w:ascii="Calibri" w:hAnsi="Calibri" w:eastAsia="Calibri" w:cs="Calibri"/>
          <w:b/>
          <w:color w:val="FF0000"/>
          <w:sz w:val="20"/>
          <w:szCs w:val="20"/>
        </w:rPr>
      </w:pPr>
      <w:r>
        <w:rPr>
          <w:rFonts w:eastAsia="Calibri" w:cs="Calibri" w:ascii="Calibri" w:hAnsi="Calibri"/>
          <w:b/>
          <w:sz w:val="20"/>
          <w:szCs w:val="20"/>
        </w:rPr>
        <w:t>SWIFT - CINAUS6L</w:t>
      </w:r>
    </w:p>
    <w:p>
      <w:pPr>
        <w:pStyle w:val="normal1"/>
        <w:pageBreakBefore w:val="false"/>
        <w:spacing w:lineRule="auto" w:line="259" w:before="0" w:after="160"/>
        <w:rPr>
          <w:rFonts w:ascii="Calibri" w:hAnsi="Calibri" w:eastAsia="Calibri" w:cs="Calibri"/>
          <w:sz w:val="12"/>
          <w:szCs w:val="12"/>
        </w:rPr>
      </w:pPr>
      <w:r>
        <w:rPr>
          <w:rFonts w:eastAsia="Calibri" w:cs="Calibri" w:ascii="Calibri" w:hAnsi="Calibri"/>
          <w:sz w:val="12"/>
          <w:szCs w:val="12"/>
        </w:rPr>
      </w:r>
    </w:p>
    <w:p>
      <w:pPr>
        <w:pStyle w:val="normal1"/>
        <w:pageBreakBefore w:val="false"/>
        <w:numPr>
          <w:ilvl w:val="0"/>
          <w:numId w:val="6"/>
        </w:numPr>
        <w:spacing w:lineRule="auto" w:line="259" w:before="0" w:after="0"/>
        <w:ind w:hanging="360" w:start="360"/>
        <w:rPr>
          <w:rFonts w:ascii="Calibri" w:hAnsi="Calibri" w:eastAsia="Calibri" w:cs="Calibri"/>
          <w:sz w:val="20"/>
          <w:szCs w:val="20"/>
        </w:rPr>
      </w:pPr>
      <w:r>
        <w:rPr>
          <w:rFonts w:eastAsia="Calibri" w:cs="Calibri" w:ascii="Calibri" w:hAnsi="Calibri"/>
          <w:b/>
          <w:sz w:val="20"/>
          <w:szCs w:val="20"/>
          <w:u w:val="single"/>
        </w:rPr>
        <w:t>PRODUCTION &amp; CATERING</w:t>
      </w:r>
      <w:r>
        <w:rPr>
          <w:rFonts w:eastAsia="Calibri" w:cs="Calibri" w:ascii="Calibri" w:hAnsi="Calibri"/>
          <w:sz w:val="20"/>
          <w:szCs w:val="20"/>
        </w:rPr>
        <w:t>:</w:t>
      </w:r>
    </w:p>
    <w:p>
      <w:pPr>
        <w:pStyle w:val="normal1"/>
        <w:pageBreakBefore w:val="false"/>
        <w:spacing w:lineRule="auto" w:line="259" w:before="0" w:after="0"/>
        <w:ind w:hanging="0" w:start="360"/>
        <w:rPr>
          <w:rFonts w:ascii="Calibri" w:hAnsi="Calibri" w:eastAsia="Calibri" w:cs="Calibri"/>
          <w:sz w:val="20"/>
          <w:szCs w:val="20"/>
        </w:rPr>
      </w:pPr>
      <w:r>
        <w:rPr>
          <w:rFonts w:eastAsia="Calibri" w:cs="Calibri" w:ascii="Calibri" w:hAnsi="Calibri"/>
          <w:sz w:val="20"/>
          <w:szCs w:val="20"/>
        </w:rPr>
        <w:t>Purchaser shall provide and pay for the following:</w:t>
      </w:r>
    </w:p>
    <w:tbl>
      <w:tblPr>
        <w:tblStyle w:val="Table14"/>
        <w:tblW w:w="9960" w:type="dxa"/>
        <w:jc w:val="start"/>
        <w:tblInd w:w="255" w:type="dxa"/>
        <w:tblLayout w:type="fixed"/>
        <w:tblCellMar>
          <w:top w:w="0" w:type="dxa"/>
          <w:start w:w="0" w:type="dxa"/>
          <w:bottom w:w="0" w:type="dxa"/>
          <w:end w:w="0" w:type="dxa"/>
        </w:tblCellMar>
        <w:tblLook w:val="0600"/>
      </w:tblPr>
      <w:tblGrid>
        <w:gridCol w:w="9960"/>
      </w:tblGrid>
      <w:tr>
        <w:trPr/>
        <w:tc>
          <w:tcPr>
            <w:tcW w:w="9960" w:type="dxa"/>
            <w:tcBorders/>
            <w:shd w:fill="auto" w:val="clear"/>
          </w:tcPr>
          <w:p>
            <w:pPr>
              <w:pStyle w:val="normal1"/>
              <w:rPr>
                <w:rFonts w:ascii="Calibri" w:hAnsi="Calibri" w:eastAsia="Calibri" w:cs="Calibri"/>
                <w:sz w:val="12"/>
                <w:szCs w:val="12"/>
              </w:rPr>
            </w:pPr>
            <w:r>
              <w:rPr>
                <w:rFonts w:eastAsia="Open Sans" w:cs="Open Sans" w:ascii="Open Sans" w:hAnsi="Open Sans"/>
                <w:color w:val="FFFFFF"/>
                <w:sz w:val="12"/>
                <w:szCs w:val="12"/>
              </w:rPr>
              <w:t xml:space="preserve"> </w:t>
            </w:r>
            <w:r>
              <w:rPr>
                <w:rFonts w:eastAsia="Open Sans" w:cs="Open Sans" w:ascii="Open Sans" w:hAnsi="Open Sans"/>
                <w:color w:val="FFFFFF"/>
                <w:sz w:val="12"/>
                <w:szCs w:val="12"/>
              </w:rPr>
              <w:t>Industria Works LLC</w:t>
            </w:r>
          </w:p>
          <w:tbl>
            <w:tblPr>
              <w:tblStyle w:val="Table15"/>
              <w:tblW w:w="9615" w:type="dxa"/>
              <w:jc w:val="start"/>
              <w:tblInd w:w="0" w:type="dxa"/>
              <w:tblLayout w:type="fixed"/>
              <w:tblCellMar>
                <w:top w:w="43" w:type="dxa"/>
                <w:start w:w="43" w:type="dxa"/>
                <w:bottom w:w="43" w:type="dxa"/>
                <w:end w:w="43" w:type="dxa"/>
              </w:tblCellMar>
              <w:tblLook w:val="0600"/>
            </w:tblPr>
            <w:tblGrid>
              <w:gridCol w:w="9615"/>
            </w:tblGrid>
            <w:tr>
              <w:trPr/>
              <w:tc>
                <w:tcPr>
                  <w:tcW w:w="9615" w:type="dxa"/>
                  <w:tcBorders>
                    <w:top w:val="single" w:sz="8" w:space="0" w:color="000000"/>
                    <w:start w:val="single" w:sz="8" w:space="0" w:color="000000"/>
                    <w:bottom w:val="single" w:sz="8" w:space="0" w:color="000000"/>
                    <w:end w:val="single" w:sz="8" w:space="0" w:color="000000"/>
                  </w:tcBorders>
                </w:tcPr>
                <w:p>
                  <w:pPr>
                    <w:pStyle w:val="normal1"/>
                    <w:ind w:hanging="0" w:start="42"/>
                    <w:rPr>
                      <w:rFonts w:ascii="Calibri" w:hAnsi="Calibri" w:eastAsia="Calibri" w:cs="Calibri"/>
                      <w:sz w:val="20"/>
                      <w:szCs w:val="20"/>
                    </w:rPr>
                  </w:pPr>
                  <w:r>
                    <w:rPr>
                      <w:rFonts w:eastAsia="Calibri" w:cs="Calibri" w:ascii="Calibri" w:hAnsi="Calibri"/>
                      <w:sz w:val="20"/>
                      <w:szCs w:val="20"/>
                    </w:rPr>
                  </w:r>
                </w:p>
              </w:tc>
            </w:tr>
            <w:tr>
              <w:trPr/>
              <w:tc>
                <w:tcPr>
                  <w:tcW w:w="9615" w:type="dxa"/>
                  <w:tcBorders>
                    <w:top w:val="single" w:sz="8" w:space="0" w:color="000000"/>
                    <w:start w:val="single" w:sz="8" w:space="0" w:color="000000"/>
                    <w:bottom w:val="single" w:sz="8" w:space="0" w:color="000000"/>
                    <w:end w:val="single" w:sz="8" w:space="0" w:color="000000"/>
                  </w:tcBorders>
                </w:tcPr>
                <w:p>
                  <w:pPr>
                    <w:pStyle w:val="normal1"/>
                    <w:ind w:hanging="0" w:start="42"/>
                    <w:rPr>
                      <w:rFonts w:ascii="Calibri" w:hAnsi="Calibri" w:eastAsia="Calibri" w:cs="Calibri"/>
                      <w:sz w:val="20"/>
                      <w:szCs w:val="20"/>
                    </w:rPr>
                  </w:pPr>
                  <w:r>
                    <w:rPr>
                      <w:rFonts w:eastAsia="Calibri" w:cs="Calibri" w:ascii="Calibri" w:hAnsi="Calibri"/>
                      <w:sz w:val="20"/>
                      <w:szCs w:val="20"/>
                    </w:rPr>
                  </w:r>
                </w:p>
              </w:tc>
            </w:tr>
          </w:tbl>
          <w:p>
            <w:pPr>
              <w:pStyle w:val="normal1"/>
              <w:spacing w:lineRule="auto" w:line="240" w:before="0" w:after="0"/>
              <w:rPr>
                <w:rFonts w:ascii="Calibri" w:hAnsi="Calibri" w:eastAsia="Calibri" w:cs="Calibri"/>
                <w:sz w:val="2"/>
                <w:szCs w:val="2"/>
              </w:rPr>
            </w:pPr>
            <w:r>
              <w:rPr>
                <w:rFonts w:eastAsia="Calibri" w:cs="Calibri" w:ascii="Calibri" w:hAnsi="Calibri"/>
                <w:sz w:val="2"/>
                <w:szCs w:val="2"/>
              </w:rPr>
            </w:r>
          </w:p>
        </w:tc>
      </w:tr>
    </w:tbl>
    <w:p>
      <w:pPr>
        <w:pStyle w:val="normal1"/>
        <w:pageBreakBefore w:val="false"/>
        <w:spacing w:lineRule="auto" w:line="240" w:before="0" w:after="0"/>
        <w:rPr>
          <w:rFonts w:ascii="Calibri" w:hAnsi="Calibri" w:eastAsia="Calibri" w:cs="Calibri"/>
          <w:sz w:val="2"/>
          <w:szCs w:val="2"/>
        </w:rPr>
      </w:pPr>
      <w:r>
        <w:rPr>
          <w:rFonts w:eastAsia="Calibri" w:cs="Calibri" w:ascii="Calibri" w:hAnsi="Calibri"/>
          <w:sz w:val="2"/>
          <w:szCs w:val="2"/>
        </w:rPr>
      </w:r>
    </w:p>
    <w:p>
      <w:pPr>
        <w:pStyle w:val="normal1"/>
        <w:pageBreakBefore w:val="false"/>
        <w:spacing w:lineRule="auto" w:line="240" w:before="0" w:after="0"/>
        <w:ind w:hanging="0" w:start="360"/>
        <w:rPr>
          <w:rFonts w:ascii="Calibri" w:hAnsi="Calibri" w:eastAsia="Calibri" w:cs="Calibri"/>
          <w:sz w:val="2"/>
          <w:szCs w:val="2"/>
        </w:rPr>
      </w:pPr>
      <w:r>
        <w:rPr>
          <w:rFonts w:eastAsia="Calibri" w:cs="Calibri" w:ascii="Calibri" w:hAnsi="Calibri"/>
          <w:sz w:val="2"/>
          <w:szCs w:val="2"/>
        </w:rPr>
      </w:r>
    </w:p>
    <w:p>
      <w:pPr>
        <w:pStyle w:val="normal1"/>
        <w:pageBreakBefore w:val="false"/>
        <w:numPr>
          <w:ilvl w:val="0"/>
          <w:numId w:val="6"/>
        </w:numPr>
        <w:spacing w:lineRule="auto" w:line="259"/>
        <w:ind w:hanging="360" w:start="360"/>
        <w:rPr>
          <w:rFonts w:ascii="Calibri" w:hAnsi="Calibri" w:eastAsia="Calibri" w:cs="Calibri"/>
          <w:sz w:val="20"/>
          <w:szCs w:val="20"/>
        </w:rPr>
      </w:pPr>
      <w:r>
        <w:rPr>
          <w:rFonts w:eastAsia="Calibri" w:cs="Calibri" w:ascii="Calibri" w:hAnsi="Calibri"/>
          <w:sz w:val="20"/>
          <w:szCs w:val="20"/>
        </w:rPr>
        <w:t xml:space="preserve"> </w:t>
      </w:r>
      <w:r>
        <w:rPr>
          <w:rFonts w:eastAsia="Calibri" w:cs="Calibri" w:ascii="Calibri" w:hAnsi="Calibri"/>
          <w:b/>
          <w:sz w:val="20"/>
          <w:szCs w:val="20"/>
          <w:u w:val="single"/>
        </w:rPr>
        <w:t>TRANSPORTATION &amp; ACCOMMODATIONS</w:t>
      </w:r>
      <w:r>
        <w:rPr>
          <w:rFonts w:eastAsia="Calibri" w:cs="Calibri" w:ascii="Calibri" w:hAnsi="Calibri"/>
          <w:sz w:val="20"/>
          <w:szCs w:val="20"/>
        </w:rPr>
        <w:t>:</w:t>
      </w:r>
    </w:p>
    <w:p>
      <w:pPr>
        <w:pStyle w:val="normal1"/>
        <w:pageBreakBefore w:val="false"/>
        <w:spacing w:lineRule="auto" w:line="259" w:before="0" w:after="0"/>
        <w:ind w:hanging="450" w:start="720"/>
        <w:rPr>
          <w:rFonts w:ascii="Calibri" w:hAnsi="Calibri" w:eastAsia="Calibri" w:cs="Calibri"/>
          <w:sz w:val="20"/>
          <w:szCs w:val="20"/>
        </w:rPr>
      </w:pPr>
      <w:r>
        <w:rPr>
          <w:rFonts w:eastAsia="Calibri" w:cs="Calibri" w:ascii="Calibri" w:hAnsi="Calibri"/>
          <w:sz w:val="20"/>
          <w:szCs w:val="20"/>
        </w:rPr>
        <w:t>Purchaser shall provide and pay for the following:</w:t>
      </w:r>
    </w:p>
    <w:tbl>
      <w:tblPr>
        <w:tblStyle w:val="Table16"/>
        <w:tblW w:w="10080" w:type="dxa"/>
        <w:jc w:val="start"/>
        <w:tblInd w:w="90" w:type="dxa"/>
        <w:tblLayout w:type="fixed"/>
        <w:tblCellMar>
          <w:top w:w="0" w:type="dxa"/>
          <w:start w:w="0" w:type="dxa"/>
          <w:bottom w:w="0" w:type="dxa"/>
          <w:end w:w="0" w:type="dxa"/>
        </w:tblCellMar>
        <w:tblLook w:val="0600"/>
      </w:tblPr>
      <w:tblGrid>
        <w:gridCol w:w="10080"/>
      </w:tblGrid>
      <w:tr>
        <w:trPr/>
        <w:tc>
          <w:tcPr>
            <w:tcW w:w="10080" w:type="dxa"/>
            <w:tcBorders/>
            <w:shd w:fill="auto" w:val="clear"/>
          </w:tcPr>
          <w:p>
            <w:pPr>
              <w:pStyle w:val="normal1"/>
              <w:rPr>
                <w:rFonts w:ascii="Calibri" w:hAnsi="Calibri" w:eastAsia="Calibri" w:cs="Calibri"/>
                <w:sz w:val="12"/>
                <w:szCs w:val="12"/>
              </w:rPr>
            </w:pPr>
            <w:r>
              <w:rPr>
                <w:rFonts w:eastAsia="Open Sans" w:cs="Open Sans" w:ascii="Open Sans" w:hAnsi="Open Sans"/>
                <w:color w:val="FFFFFF"/>
                <w:sz w:val="12"/>
                <w:szCs w:val="12"/>
              </w:rPr>
              <w:t xml:space="preserve"> </w:t>
            </w:r>
            <w:r>
              <w:rPr>
                <w:rFonts w:eastAsia="Open Sans" w:cs="Open Sans" w:ascii="Open Sans" w:hAnsi="Open Sans"/>
                <w:color w:val="FFFFFF"/>
                <w:sz w:val="12"/>
                <w:szCs w:val="12"/>
              </w:rPr>
              <w:t>Industria Works LLC</w:t>
            </w:r>
          </w:p>
          <w:tbl>
            <w:tblPr>
              <w:tblStyle w:val="Table17"/>
              <w:tblW w:w="9615" w:type="dxa"/>
              <w:jc w:val="start"/>
              <w:tblInd w:w="150" w:type="dxa"/>
              <w:tblLayout w:type="fixed"/>
              <w:tblCellMar>
                <w:top w:w="43" w:type="dxa"/>
                <w:start w:w="43" w:type="dxa"/>
                <w:bottom w:w="43" w:type="dxa"/>
                <w:end w:w="43" w:type="dxa"/>
              </w:tblCellMar>
              <w:tblLook w:val="0600"/>
            </w:tblPr>
            <w:tblGrid>
              <w:gridCol w:w="9615"/>
            </w:tblGrid>
            <w:tr>
              <w:trPr/>
              <w:tc>
                <w:tcPr>
                  <w:tcW w:w="9615" w:type="dxa"/>
                  <w:tcBorders>
                    <w:top w:val="single" w:sz="8" w:space="0" w:color="000000"/>
                    <w:start w:val="single" w:sz="8" w:space="0" w:color="000000"/>
                    <w:bottom w:val="single" w:sz="8" w:space="0" w:color="000000"/>
                    <w:end w:val="single" w:sz="8" w:space="0" w:color="000000"/>
                  </w:tcBorders>
                  <w:vAlign w:val="center"/>
                </w:tcPr>
                <w:p>
                  <w:pPr>
                    <w:pStyle w:val="normal1"/>
                    <w:ind w:hanging="0" w:start="57"/>
                    <w:rPr>
                      <w:rFonts w:ascii="Calibri" w:hAnsi="Calibri" w:eastAsia="Calibri" w:cs="Calibri"/>
                      <w:sz w:val="20"/>
                      <w:szCs w:val="20"/>
                    </w:rPr>
                  </w:pPr>
                  <w:r>
                    <w:rPr>
                      <w:rFonts w:eastAsia="Calibri" w:cs="Calibri" w:ascii="Calibri" w:hAnsi="Calibri"/>
                      <w:b/>
                      <w:sz w:val="20"/>
                      <w:szCs w:val="20"/>
                    </w:rPr>
                    <w:t xml:space="preserve">Air Transportation: </w:t>
                  </w:r>
                </w:p>
              </w:tc>
            </w:tr>
            <w:tr>
              <w:trPr/>
              <w:tc>
                <w:tcPr>
                  <w:tcW w:w="9615" w:type="dxa"/>
                  <w:tcBorders>
                    <w:top w:val="single" w:sz="8" w:space="0" w:color="000000"/>
                    <w:start w:val="single" w:sz="8" w:space="0" w:color="000000"/>
                    <w:bottom w:val="single" w:sz="8" w:space="0" w:color="000000"/>
                    <w:end w:val="single" w:sz="8" w:space="0" w:color="000000"/>
                  </w:tcBorders>
                  <w:vAlign w:val="center"/>
                </w:tcPr>
                <w:p>
                  <w:pPr>
                    <w:pStyle w:val="normal1"/>
                    <w:ind w:hanging="0" w:start="57"/>
                    <w:rPr>
                      <w:rFonts w:ascii="Calibri" w:hAnsi="Calibri" w:eastAsia="Calibri" w:cs="Calibri"/>
                      <w:sz w:val="20"/>
                      <w:szCs w:val="20"/>
                    </w:rPr>
                  </w:pPr>
                  <w:r>
                    <w:rPr>
                      <w:rFonts w:eastAsia="Calibri" w:cs="Calibri" w:ascii="Calibri" w:hAnsi="Calibri"/>
                      <w:b/>
                      <w:sz w:val="20"/>
                      <w:szCs w:val="20"/>
                    </w:rPr>
                    <w:t xml:space="preserve">Hotel Accommodations: </w:t>
                  </w:r>
                </w:p>
              </w:tc>
            </w:tr>
            <w:tr>
              <w:trPr/>
              <w:tc>
                <w:tcPr>
                  <w:tcW w:w="9615" w:type="dxa"/>
                  <w:tcBorders>
                    <w:top w:val="single" w:sz="8" w:space="0" w:color="000000"/>
                    <w:start w:val="single" w:sz="8" w:space="0" w:color="000000"/>
                    <w:bottom w:val="single" w:sz="8" w:space="0" w:color="000000"/>
                    <w:end w:val="single" w:sz="8" w:space="0" w:color="000000"/>
                  </w:tcBorders>
                  <w:vAlign w:val="center"/>
                </w:tcPr>
                <w:p>
                  <w:pPr>
                    <w:pStyle w:val="normal1"/>
                    <w:ind w:hanging="0" w:start="57"/>
                    <w:rPr>
                      <w:rFonts w:ascii="Calibri" w:hAnsi="Calibri" w:eastAsia="Calibri" w:cs="Calibri"/>
                      <w:sz w:val="20"/>
                      <w:szCs w:val="20"/>
                    </w:rPr>
                  </w:pPr>
                  <w:r>
                    <w:rPr>
                      <w:rFonts w:eastAsia="Calibri" w:cs="Calibri" w:ascii="Calibri" w:hAnsi="Calibri"/>
                      <w:b/>
                      <w:sz w:val="20"/>
                      <w:szCs w:val="20"/>
                    </w:rPr>
                    <w:t xml:space="preserve">Air Freight &amp; Excess Baggage: </w:t>
                  </w:r>
                </w:p>
              </w:tc>
            </w:tr>
            <w:tr>
              <w:trPr/>
              <w:tc>
                <w:tcPr>
                  <w:tcW w:w="9615" w:type="dxa"/>
                  <w:tcBorders>
                    <w:top w:val="single" w:sz="8" w:space="0" w:color="000000"/>
                    <w:start w:val="single" w:sz="8" w:space="0" w:color="000000"/>
                    <w:bottom w:val="single" w:sz="8" w:space="0" w:color="000000"/>
                    <w:end w:val="single" w:sz="8" w:space="0" w:color="000000"/>
                  </w:tcBorders>
                  <w:vAlign w:val="center"/>
                </w:tcPr>
                <w:p>
                  <w:pPr>
                    <w:pStyle w:val="normal1"/>
                    <w:ind w:hanging="0" w:start="57"/>
                    <w:rPr>
                      <w:rFonts w:ascii="Calibri" w:hAnsi="Calibri" w:eastAsia="Calibri" w:cs="Calibri"/>
                      <w:sz w:val="20"/>
                      <w:szCs w:val="20"/>
                    </w:rPr>
                  </w:pPr>
                  <w:r>
                    <w:rPr>
                      <w:rFonts w:eastAsia="Calibri" w:cs="Calibri" w:ascii="Calibri" w:hAnsi="Calibri"/>
                      <w:b/>
                      <w:sz w:val="20"/>
                      <w:szCs w:val="20"/>
                    </w:rPr>
                    <w:t xml:space="preserve">Ground Transportation: </w:t>
                  </w:r>
                </w:p>
              </w:tc>
            </w:tr>
            <w:tr>
              <w:trPr/>
              <w:tc>
                <w:tcPr>
                  <w:tcW w:w="9615" w:type="dxa"/>
                  <w:tcBorders>
                    <w:top w:val="single" w:sz="8" w:space="0" w:color="000000"/>
                    <w:start w:val="single" w:sz="8" w:space="0" w:color="000000"/>
                    <w:bottom w:val="single" w:sz="8" w:space="0" w:color="000000"/>
                    <w:end w:val="single" w:sz="8" w:space="0" w:color="000000"/>
                  </w:tcBorders>
                  <w:vAlign w:val="center"/>
                </w:tcPr>
                <w:p>
                  <w:pPr>
                    <w:pStyle w:val="normal1"/>
                    <w:ind w:hanging="0" w:start="57"/>
                    <w:rPr>
                      <w:rFonts w:ascii="Calibri" w:hAnsi="Calibri" w:eastAsia="Calibri" w:cs="Calibri"/>
                      <w:sz w:val="20"/>
                      <w:szCs w:val="20"/>
                    </w:rPr>
                  </w:pPr>
                  <w:r>
                    <w:rPr>
                      <w:rFonts w:eastAsia="Calibri" w:cs="Calibri" w:ascii="Calibri" w:hAnsi="Calibri"/>
                      <w:b/>
                      <w:sz w:val="20"/>
                      <w:szCs w:val="20"/>
                    </w:rPr>
                    <w:t xml:space="preserve">Meals &amp; Incidentals: </w:t>
                  </w:r>
                  <w:r>
                    <w:rPr>
                      <w:rFonts w:eastAsia="Calibri" w:cs="Calibri" w:ascii="Calibri" w:hAnsi="Calibri"/>
                      <w:sz w:val="20"/>
                      <w:szCs w:val="20"/>
                    </w:rPr>
                    <w:t xml:space="preserve"> </w:t>
                  </w:r>
                </w:p>
              </w:tc>
            </w:tr>
          </w:tbl>
          <w:p>
            <w:pPr>
              <w:pStyle w:val="normal1"/>
              <w:spacing w:lineRule="auto" w:line="240" w:before="0" w:after="0"/>
              <w:rPr>
                <w:rFonts w:ascii="Calibri" w:hAnsi="Calibri" w:eastAsia="Calibri" w:cs="Calibri"/>
                <w:sz w:val="2"/>
                <w:szCs w:val="2"/>
              </w:rPr>
            </w:pPr>
            <w:r>
              <w:rPr>
                <w:rFonts w:eastAsia="Calibri" w:cs="Calibri" w:ascii="Calibri" w:hAnsi="Calibri"/>
                <w:sz w:val="2"/>
                <w:szCs w:val="2"/>
              </w:rPr>
            </w:r>
          </w:p>
        </w:tc>
      </w:tr>
    </w:tbl>
    <w:p>
      <w:pPr>
        <w:pStyle w:val="normal1"/>
        <w:pageBreakBefore w:val="false"/>
        <w:spacing w:lineRule="auto" w:line="240" w:before="0" w:after="0"/>
        <w:ind w:hanging="0" w:start="0"/>
        <w:rPr>
          <w:rFonts w:ascii="Calibri" w:hAnsi="Calibri" w:eastAsia="Calibri" w:cs="Calibri"/>
          <w:sz w:val="2"/>
          <w:szCs w:val="2"/>
        </w:rPr>
      </w:pPr>
      <w:r>
        <w:rPr>
          <w:rFonts w:eastAsia="Calibri" w:cs="Calibri" w:ascii="Calibri" w:hAnsi="Calibri"/>
          <w:sz w:val="2"/>
          <w:szCs w:val="2"/>
        </w:rPr>
      </w:r>
    </w:p>
    <w:p>
      <w:pPr>
        <w:pStyle w:val="normal1"/>
        <w:pageBreakBefore w:val="false"/>
        <w:numPr>
          <w:ilvl w:val="0"/>
          <w:numId w:val="6"/>
        </w:numPr>
        <w:spacing w:lineRule="auto" w:line="259"/>
        <w:ind w:hanging="360" w:start="360"/>
        <w:rPr>
          <w:rFonts w:ascii="Calibri" w:hAnsi="Calibri" w:eastAsia="Calibri" w:cs="Calibri"/>
          <w:sz w:val="20"/>
          <w:szCs w:val="20"/>
        </w:rPr>
      </w:pPr>
      <w:r>
        <w:rPr>
          <w:rFonts w:eastAsia="Calibri" w:cs="Calibri" w:ascii="Calibri" w:hAnsi="Calibri"/>
          <w:sz w:val="20"/>
          <w:szCs w:val="20"/>
        </w:rPr>
        <w:t xml:space="preserve"> </w:t>
      </w:r>
      <w:r>
        <w:rPr>
          <w:rFonts w:eastAsia="Calibri" w:cs="Calibri" w:ascii="Calibri" w:hAnsi="Calibri"/>
          <w:b/>
          <w:sz w:val="20"/>
          <w:szCs w:val="20"/>
          <w:u w:val="single"/>
        </w:rPr>
        <w:t>SPECIAL PROVISIONS</w:t>
      </w:r>
      <w:r>
        <w:rPr>
          <w:rFonts w:eastAsia="Calibri" w:cs="Calibri" w:ascii="Calibri" w:hAnsi="Calibri"/>
          <w:sz w:val="20"/>
          <w:szCs w:val="20"/>
        </w:rPr>
        <w:t>:</w:t>
      </w:r>
    </w:p>
    <w:tbl>
      <w:tblPr>
        <w:tblStyle w:val="Table18"/>
        <w:tblW w:w="9615" w:type="dxa"/>
        <w:jc w:val="start"/>
        <w:tblInd w:w="245" w:type="dxa"/>
        <w:tblLayout w:type="fixed"/>
        <w:tblCellMar>
          <w:top w:w="43" w:type="dxa"/>
          <w:start w:w="43" w:type="dxa"/>
          <w:bottom w:w="43" w:type="dxa"/>
          <w:end w:w="43" w:type="dxa"/>
        </w:tblCellMar>
        <w:tblLook w:val="0600"/>
      </w:tblPr>
      <w:tblGrid>
        <w:gridCol w:w="9615"/>
      </w:tblGrid>
      <w:tr>
        <w:trPr>
          <w:trHeight w:val="480" w:hRule="atLeast"/>
        </w:trPr>
        <w:tc>
          <w:tcPr>
            <w:tcW w:w="9615" w:type="dxa"/>
            <w:tcBorders>
              <w:top w:val="single" w:sz="8" w:space="0" w:color="000000"/>
              <w:start w:val="single" w:sz="8" w:space="0" w:color="000000"/>
              <w:bottom w:val="single" w:sz="8" w:space="0" w:color="000000"/>
              <w:end w:val="single" w:sz="8" w:space="0" w:color="000000"/>
            </w:tcBorders>
            <w:vAlign w:val="center"/>
          </w:tcPr>
          <w:p>
            <w:pPr>
              <w:pStyle w:val="normal1"/>
              <w:ind w:hanging="0" w:start="0"/>
              <w:rPr>
                <w:rFonts w:ascii="Calibri" w:hAnsi="Calibri" w:eastAsia="Calibri" w:cs="Calibri"/>
                <w:sz w:val="20"/>
                <w:szCs w:val="20"/>
              </w:rPr>
            </w:pPr>
            <w:r>
              <w:rPr>
                <w:rFonts w:eastAsia="Calibri" w:cs="Calibri" w:ascii="Calibri" w:hAnsi="Calibri"/>
                <w:sz w:val="20"/>
                <w:szCs w:val="20"/>
              </w:rPr>
              <w:t xml:space="preserve"> </w:t>
            </w:r>
          </w:p>
          <w:p>
            <w:pPr>
              <w:pStyle w:val="normal1"/>
              <w:ind w:hanging="0" w:start="0"/>
              <w:rPr>
                <w:rFonts w:ascii="Calibri" w:hAnsi="Calibri" w:eastAsia="Calibri" w:cs="Calibri"/>
                <w:sz w:val="20"/>
                <w:szCs w:val="20"/>
              </w:rPr>
            </w:pPr>
            <w:r>
              <w:rPr>
                <w:rFonts w:eastAsia="Calibri" w:cs="Calibri" w:ascii="Calibri" w:hAnsi="Calibri"/>
                <w:sz w:val="20"/>
                <w:szCs w:val="20"/>
              </w:rPr>
              <w:t xml:space="preserve"> </w:t>
            </w:r>
          </w:p>
        </w:tc>
      </w:tr>
    </w:tbl>
    <w:p>
      <w:pPr>
        <w:pStyle w:val="normal1"/>
        <w:pageBreakBefore w:val="false"/>
        <w:spacing w:lineRule="auto" w:line="240" w:before="0" w:after="0"/>
        <w:rPr>
          <w:rFonts w:ascii="Calibri" w:hAnsi="Calibri" w:eastAsia="Calibri" w:cs="Calibri"/>
          <w:sz w:val="2"/>
          <w:szCs w:val="2"/>
        </w:rPr>
      </w:pPr>
      <w:r>
        <w:rPr>
          <w:rFonts w:eastAsia="Calibri" w:cs="Calibri" w:ascii="Calibri" w:hAnsi="Calibri"/>
          <w:sz w:val="2"/>
          <w:szCs w:val="2"/>
        </w:rPr>
      </w:r>
    </w:p>
    <w:p>
      <w:pPr>
        <w:pStyle w:val="normal1"/>
        <w:pageBreakBefore w:val="false"/>
        <w:spacing w:lineRule="auto" w:line="240" w:before="0" w:after="0"/>
        <w:rPr>
          <w:rFonts w:ascii="Calibri" w:hAnsi="Calibri" w:eastAsia="Calibri" w:cs="Calibri"/>
          <w:sz w:val="2"/>
          <w:szCs w:val="2"/>
        </w:rPr>
      </w:pPr>
      <w:r>
        <w:rPr>
          <w:rFonts w:eastAsia="Calibri" w:cs="Calibri" w:ascii="Calibri" w:hAnsi="Calibri"/>
          <w:sz w:val="2"/>
          <w:szCs w:val="2"/>
        </w:rPr>
      </w:r>
    </w:p>
    <w:p>
      <w:pPr>
        <w:pStyle w:val="normal1"/>
        <w:pageBreakBefore w:val="false"/>
        <w:spacing w:lineRule="auto" w:line="240" w:before="0" w:after="0"/>
        <w:rPr>
          <w:rFonts w:ascii="Calibri" w:hAnsi="Calibri" w:eastAsia="Calibri" w:cs="Calibri"/>
          <w:sz w:val="2"/>
          <w:szCs w:val="2"/>
        </w:rPr>
      </w:pPr>
      <w:r>
        <w:rPr>
          <w:rFonts w:eastAsia="Calibri" w:cs="Calibri" w:ascii="Calibri" w:hAnsi="Calibri"/>
          <w:sz w:val="2"/>
          <w:szCs w:val="2"/>
        </w:rPr>
      </w:r>
    </w:p>
    <w:p>
      <w:pPr>
        <w:pStyle w:val="normal1"/>
        <w:pageBreakBefore w:val="false"/>
        <w:numPr>
          <w:ilvl w:val="0"/>
          <w:numId w:val="6"/>
        </w:numPr>
        <w:spacing w:lineRule="auto" w:line="259"/>
        <w:ind w:hanging="360" w:start="360"/>
        <w:rPr>
          <w:rFonts w:ascii="Calibri" w:hAnsi="Calibri" w:eastAsia="Calibri" w:cs="Calibri"/>
          <w:sz w:val="20"/>
          <w:szCs w:val="20"/>
        </w:rPr>
      </w:pPr>
      <w:r>
        <w:rPr>
          <w:rFonts w:eastAsia="Calibri" w:cs="Calibri" w:ascii="Calibri" w:hAnsi="Calibri"/>
          <w:b/>
          <w:sz w:val="20"/>
          <w:szCs w:val="20"/>
          <w:u w:val="single"/>
        </w:rPr>
        <w:t>MERCHANDISING</w:t>
      </w:r>
      <w:r>
        <w:rPr>
          <w:rFonts w:eastAsia="Calibri" w:cs="Calibri" w:ascii="Calibri" w:hAnsi="Calibri"/>
          <w:sz w:val="20"/>
          <w:szCs w:val="20"/>
        </w:rPr>
        <w:t>:</w:t>
      </w:r>
    </w:p>
    <w:p>
      <w:pPr>
        <w:pStyle w:val="normal1"/>
        <w:pageBreakBefore w:val="false"/>
        <w:spacing w:lineRule="auto" w:line="259"/>
        <w:ind w:hanging="0" w:start="360"/>
        <w:rPr>
          <w:rFonts w:ascii="Calibri" w:hAnsi="Calibri" w:eastAsia="Calibri" w:cs="Calibri"/>
          <w:sz w:val="20"/>
          <w:szCs w:val="20"/>
        </w:rPr>
      </w:pPr>
      <w:r>
        <w:rPr>
          <w:rFonts w:eastAsia="Calibri" w:cs="Calibri" w:ascii="Calibri" w:hAnsi="Calibri"/>
          <w:sz w:val="20"/>
          <w:szCs w:val="20"/>
        </w:rPr>
        <w:t>Company shall be entitled to 100% of the gross proceeds from the sale of Artist merchandise, less only sales tax and the following venue concessionaire fee:</w:t>
      </w:r>
    </w:p>
    <w:tbl>
      <w:tblPr>
        <w:tblStyle w:val="Table19"/>
        <w:tblW w:w="9990" w:type="dxa"/>
        <w:jc w:val="start"/>
        <w:tblInd w:w="225" w:type="dxa"/>
        <w:tblLayout w:type="fixed"/>
        <w:tblCellMar>
          <w:top w:w="0" w:type="dxa"/>
          <w:start w:w="0" w:type="dxa"/>
          <w:bottom w:w="0" w:type="dxa"/>
          <w:end w:w="0" w:type="dxa"/>
        </w:tblCellMar>
        <w:tblLook w:val="0600"/>
      </w:tblPr>
      <w:tblGrid>
        <w:gridCol w:w="9990"/>
      </w:tblGrid>
      <w:tr>
        <w:trPr/>
        <w:tc>
          <w:tcPr>
            <w:tcW w:w="9990" w:type="dxa"/>
            <w:tcBorders/>
            <w:shd w:fill="auto" w:val="clear"/>
          </w:tcPr>
          <w:p>
            <w:pPr>
              <w:pStyle w:val="normal1"/>
              <w:rPr>
                <w:rFonts w:ascii="Calibri" w:hAnsi="Calibri" w:eastAsia="Calibri" w:cs="Calibri"/>
                <w:sz w:val="12"/>
                <w:szCs w:val="12"/>
              </w:rPr>
            </w:pPr>
            <w:r>
              <w:rPr>
                <w:rFonts w:eastAsia="Open Sans" w:cs="Open Sans" w:ascii="Open Sans" w:hAnsi="Open Sans"/>
                <w:color w:val="FFFFFF"/>
                <w:sz w:val="12"/>
                <w:szCs w:val="12"/>
              </w:rPr>
              <w:t xml:space="preserve"> </w:t>
            </w:r>
            <w:r>
              <w:rPr>
                <w:rFonts w:eastAsia="Open Sans" w:cs="Open Sans" w:ascii="Open Sans" w:hAnsi="Open Sans"/>
                <w:color w:val="FFFFFF"/>
                <w:sz w:val="12"/>
                <w:szCs w:val="12"/>
              </w:rPr>
              <w:t>Industria Works LLC</w:t>
            </w:r>
          </w:p>
          <w:tbl>
            <w:tblPr>
              <w:tblStyle w:val="Table20"/>
              <w:tblW w:w="9615" w:type="dxa"/>
              <w:jc w:val="start"/>
              <w:tblInd w:w="0" w:type="dxa"/>
              <w:tblLayout w:type="fixed"/>
              <w:tblCellMar>
                <w:top w:w="43" w:type="dxa"/>
                <w:start w:w="43" w:type="dxa"/>
                <w:bottom w:w="43" w:type="dxa"/>
                <w:end w:w="43" w:type="dxa"/>
              </w:tblCellMar>
              <w:tblLook w:val="0600"/>
            </w:tblPr>
            <w:tblGrid>
              <w:gridCol w:w="9615"/>
            </w:tblGrid>
            <w:tr>
              <w:trPr/>
              <w:tc>
                <w:tcPr>
                  <w:tcW w:w="9615" w:type="dxa"/>
                  <w:tcBorders>
                    <w:top w:val="single" w:sz="8" w:space="0" w:color="000000"/>
                    <w:start w:val="single" w:sz="8" w:space="0" w:color="000000"/>
                    <w:bottom w:val="single" w:sz="8" w:space="0" w:color="000000"/>
                    <w:end w:val="single" w:sz="8" w:space="0" w:color="000000"/>
                  </w:tcBorders>
                  <w:vAlign w:val="center"/>
                </w:tcPr>
                <w:p>
                  <w:pPr>
                    <w:pStyle w:val="normal1"/>
                    <w:spacing w:lineRule="auto" w:line="259"/>
                    <w:ind w:hanging="0" w:start="72"/>
                    <w:rPr>
                      <w:rFonts w:ascii="Calibri" w:hAnsi="Calibri" w:eastAsia="Calibri" w:cs="Calibri"/>
                      <w:sz w:val="20"/>
                      <w:szCs w:val="20"/>
                    </w:rPr>
                  </w:pPr>
                  <w:r>
                    <w:rPr>
                      <w:rFonts w:eastAsia="Calibri" w:cs="Calibri" w:ascii="Calibri" w:hAnsi="Calibri"/>
                      <w:b/>
                      <w:sz w:val="20"/>
                      <w:szCs w:val="20"/>
                    </w:rPr>
                    <w:t xml:space="preserve">Concessionaire fee: </w:t>
                  </w:r>
                </w:p>
                <w:p>
                  <w:pPr>
                    <w:pStyle w:val="normal1"/>
                    <w:spacing w:lineRule="auto" w:line="259"/>
                    <w:ind w:hanging="0" w:start="72"/>
                    <w:rPr>
                      <w:rFonts w:ascii="Calibri" w:hAnsi="Calibri" w:eastAsia="Calibri" w:cs="Calibri"/>
                      <w:sz w:val="20"/>
                      <w:szCs w:val="20"/>
                    </w:rPr>
                  </w:pPr>
                  <w:r>
                    <w:rPr>
                      <w:rFonts w:eastAsia="Calibri" w:cs="Calibri" w:ascii="Calibri" w:hAnsi="Calibri"/>
                      <w:b/>
                      <w:sz w:val="20"/>
                      <w:szCs w:val="20"/>
                    </w:rPr>
                    <w:t xml:space="preserve">Seller: </w:t>
                  </w:r>
                </w:p>
                <w:p>
                  <w:pPr>
                    <w:pStyle w:val="normal1"/>
                    <w:spacing w:lineRule="auto" w:line="259"/>
                    <w:ind w:hanging="0" w:start="72"/>
                    <w:rPr>
                      <w:rFonts w:ascii="Calibri" w:hAnsi="Calibri" w:eastAsia="Calibri" w:cs="Calibri"/>
                      <w:sz w:val="20"/>
                      <w:szCs w:val="20"/>
                    </w:rPr>
                  </w:pPr>
                  <w:r>
                    <w:rPr>
                      <w:rFonts w:eastAsia="Calibri" w:cs="Calibri" w:ascii="Calibri" w:hAnsi="Calibri"/>
                      <w:b/>
                      <w:sz w:val="20"/>
                      <w:szCs w:val="20"/>
                    </w:rPr>
                    <w:t>Hard Merchandising:</w:t>
                  </w:r>
                  <w:r>
                    <w:rPr>
                      <w:rFonts w:eastAsia="Calibri" w:cs="Calibri" w:ascii="Calibri" w:hAnsi="Calibri"/>
                      <w:sz w:val="20"/>
                      <w:szCs w:val="20"/>
                    </w:rPr>
                    <w:t xml:space="preserve"> </w:t>
                  </w:r>
                </w:p>
                <w:p>
                  <w:pPr>
                    <w:pStyle w:val="normal1"/>
                    <w:spacing w:lineRule="auto" w:line="259"/>
                    <w:ind w:hanging="0" w:start="72"/>
                    <w:rPr>
                      <w:rFonts w:ascii="Calibri" w:hAnsi="Calibri" w:eastAsia="Calibri" w:cs="Calibri"/>
                      <w:sz w:val="20"/>
                      <w:szCs w:val="20"/>
                    </w:rPr>
                  </w:pPr>
                  <w:r>
                    <w:rPr>
                      <w:rFonts w:eastAsia="Calibri" w:cs="Calibri" w:ascii="Calibri" w:hAnsi="Calibri"/>
                      <w:b/>
                      <w:sz w:val="20"/>
                      <w:szCs w:val="20"/>
                    </w:rPr>
                    <w:t>Soft Merchandising:</w:t>
                  </w:r>
                  <w:r>
                    <w:rPr>
                      <w:rFonts w:eastAsia="Calibri" w:cs="Calibri" w:ascii="Calibri" w:hAnsi="Calibri"/>
                      <w:sz w:val="20"/>
                      <w:szCs w:val="20"/>
                    </w:rPr>
                    <w:t xml:space="preserve"> </w:t>
                  </w:r>
                </w:p>
              </w:tc>
            </w:tr>
          </w:tbl>
          <w:p>
            <w:pPr>
              <w:pStyle w:val="normal1"/>
              <w:spacing w:lineRule="auto" w:line="240" w:before="0" w:after="0"/>
              <w:rPr>
                <w:rFonts w:ascii="Calibri" w:hAnsi="Calibri" w:eastAsia="Calibri" w:cs="Calibri"/>
                <w:sz w:val="2"/>
                <w:szCs w:val="2"/>
              </w:rPr>
            </w:pPr>
            <w:r>
              <w:rPr>
                <w:rFonts w:eastAsia="Calibri" w:cs="Calibri" w:ascii="Calibri" w:hAnsi="Calibri"/>
                <w:sz w:val="2"/>
                <w:szCs w:val="2"/>
              </w:rPr>
            </w:r>
          </w:p>
        </w:tc>
      </w:tr>
    </w:tbl>
    <w:p>
      <w:pPr>
        <w:pStyle w:val="normal1"/>
        <w:pageBreakBefore w:val="false"/>
        <w:spacing w:lineRule="auto" w:line="240" w:before="0" w:after="0"/>
        <w:rPr>
          <w:rFonts w:ascii="Calibri" w:hAnsi="Calibri" w:eastAsia="Calibri" w:cs="Calibri"/>
          <w:sz w:val="2"/>
          <w:szCs w:val="2"/>
        </w:rPr>
      </w:pPr>
      <w:r>
        <w:rPr>
          <w:rFonts w:eastAsia="Calibri" w:cs="Calibri" w:ascii="Calibri" w:hAnsi="Calibri"/>
          <w:sz w:val="2"/>
          <w:szCs w:val="2"/>
        </w:rPr>
      </w:r>
    </w:p>
    <w:p>
      <w:pPr>
        <w:pStyle w:val="normal1"/>
        <w:pageBreakBefore w:val="false"/>
        <w:numPr>
          <w:ilvl w:val="0"/>
          <w:numId w:val="6"/>
        </w:numPr>
        <w:spacing w:lineRule="auto" w:line="259"/>
        <w:ind w:hanging="360" w:start="360"/>
        <w:rPr>
          <w:rFonts w:ascii="Calibri" w:hAnsi="Calibri" w:eastAsia="Calibri" w:cs="Calibri"/>
          <w:sz w:val="20"/>
          <w:szCs w:val="20"/>
        </w:rPr>
      </w:pPr>
      <w:r>
        <w:rPr>
          <w:rFonts w:eastAsia="Calibri" w:cs="Calibri" w:ascii="Calibri" w:hAnsi="Calibri"/>
          <w:b/>
          <w:sz w:val="20"/>
          <w:szCs w:val="20"/>
          <w:u w:val="single"/>
        </w:rPr>
        <w:t>COMPLIMENTARY TICKETS</w:t>
      </w:r>
      <w:r>
        <w:rPr>
          <w:rFonts w:eastAsia="Calibri" w:cs="Calibri" w:ascii="Calibri" w:hAnsi="Calibri"/>
          <w:sz w:val="20"/>
          <w:szCs w:val="20"/>
        </w:rPr>
        <w:t>:</w:t>
      </w:r>
    </w:p>
    <w:p>
      <w:pPr>
        <w:pStyle w:val="normal1"/>
        <w:pageBreakBefore w:val="false"/>
        <w:spacing w:lineRule="auto" w:line="259"/>
        <w:ind w:hanging="0" w:start="360"/>
        <w:rPr>
          <w:rFonts w:ascii="Calibri" w:hAnsi="Calibri" w:eastAsia="Calibri" w:cs="Calibri"/>
          <w:sz w:val="20"/>
          <w:szCs w:val="20"/>
        </w:rPr>
      </w:pPr>
      <w:r>
        <w:rPr>
          <w:rFonts w:eastAsia="Calibri" w:cs="Calibri" w:ascii="Calibri" w:hAnsi="Calibri"/>
          <w:sz w:val="20"/>
          <w:szCs w:val="20"/>
        </w:rPr>
        <w:t>Company shall be entitled to the following complimentary tickets:</w:t>
      </w:r>
    </w:p>
    <w:tbl>
      <w:tblPr>
        <w:tblStyle w:val="Table21"/>
        <w:tblW w:w="9975" w:type="dxa"/>
        <w:jc w:val="start"/>
        <w:tblInd w:w="240" w:type="dxa"/>
        <w:tblLayout w:type="fixed"/>
        <w:tblCellMar>
          <w:top w:w="0" w:type="dxa"/>
          <w:start w:w="0" w:type="dxa"/>
          <w:bottom w:w="0" w:type="dxa"/>
          <w:end w:w="0" w:type="dxa"/>
        </w:tblCellMar>
        <w:tblLook w:val="0600"/>
      </w:tblPr>
      <w:tblGrid>
        <w:gridCol w:w="9975"/>
      </w:tblGrid>
      <w:tr>
        <w:trPr/>
        <w:tc>
          <w:tcPr>
            <w:tcW w:w="9975" w:type="dxa"/>
            <w:tcBorders/>
            <w:shd w:fill="auto" w:val="clear"/>
          </w:tcPr>
          <w:p>
            <w:pPr>
              <w:pStyle w:val="normal1"/>
              <w:rPr>
                <w:rFonts w:ascii="Calibri" w:hAnsi="Calibri" w:eastAsia="Calibri" w:cs="Calibri"/>
                <w:sz w:val="12"/>
                <w:szCs w:val="12"/>
              </w:rPr>
            </w:pPr>
            <w:r>
              <w:rPr>
                <w:rFonts w:eastAsia="Open Sans" w:cs="Open Sans" w:ascii="Open Sans" w:hAnsi="Open Sans"/>
                <w:color w:val="FFFFFF"/>
                <w:sz w:val="12"/>
                <w:szCs w:val="12"/>
              </w:rPr>
              <w:t xml:space="preserve"> </w:t>
            </w:r>
            <w:r>
              <w:rPr>
                <w:rFonts w:eastAsia="Open Sans" w:cs="Open Sans" w:ascii="Open Sans" w:hAnsi="Open Sans"/>
                <w:color w:val="FFFFFF"/>
                <w:sz w:val="12"/>
                <w:szCs w:val="12"/>
              </w:rPr>
              <w:t>Industria Works LLC</w:t>
            </w:r>
          </w:p>
          <w:tbl>
            <w:tblPr>
              <w:tblStyle w:val="Table22"/>
              <w:tblW w:w="9975" w:type="dxa"/>
              <w:jc w:val="start"/>
              <w:tblInd w:w="0" w:type="dxa"/>
              <w:tblLayout w:type="fixed"/>
              <w:tblCellMar>
                <w:top w:w="43" w:type="dxa"/>
                <w:start w:w="43" w:type="dxa"/>
                <w:bottom w:w="43" w:type="dxa"/>
                <w:end w:w="43" w:type="dxa"/>
              </w:tblCellMar>
              <w:tblLook w:val="0600"/>
            </w:tblPr>
            <w:tblGrid>
              <w:gridCol w:w="9975"/>
            </w:tblGrid>
            <w:tr>
              <w:trPr/>
              <w:tc>
                <w:tcPr>
                  <w:tcW w:w="9975" w:type="dxa"/>
                  <w:tcBorders>
                    <w:top w:val="single" w:sz="8" w:space="0" w:color="000000"/>
                    <w:start w:val="single" w:sz="8" w:space="0" w:color="000000"/>
                    <w:bottom w:val="single" w:sz="8" w:space="0" w:color="000000"/>
                    <w:end w:val="single" w:sz="8" w:space="0" w:color="000000"/>
                  </w:tcBorders>
                  <w:vAlign w:val="center"/>
                </w:tcPr>
                <w:p>
                  <w:pPr>
                    <w:pStyle w:val="normal1"/>
                    <w:spacing w:lineRule="auto" w:line="259"/>
                    <w:ind w:hanging="0" w:start="57"/>
                    <w:rPr>
                      <w:rFonts w:ascii="Calibri" w:hAnsi="Calibri" w:eastAsia="Calibri" w:cs="Calibri"/>
                      <w:sz w:val="20"/>
                      <w:szCs w:val="20"/>
                    </w:rPr>
                  </w:pPr>
                  <w:r>
                    <w:rPr>
                      <w:rFonts w:eastAsia="Calibri" w:cs="Calibri" w:ascii="Calibri" w:hAnsi="Calibri"/>
                      <w:sz w:val="20"/>
                      <w:szCs w:val="20"/>
                    </w:rPr>
                  </w:r>
                </w:p>
              </w:tc>
            </w:tr>
          </w:tbl>
          <w:p>
            <w:pPr>
              <w:pStyle w:val="normal1"/>
              <w:spacing w:lineRule="auto" w:line="240" w:before="0" w:after="0"/>
              <w:rPr>
                <w:rFonts w:ascii="Calibri" w:hAnsi="Calibri" w:eastAsia="Calibri" w:cs="Calibri"/>
                <w:sz w:val="2"/>
                <w:szCs w:val="2"/>
              </w:rPr>
            </w:pPr>
            <w:r>
              <w:rPr>
                <w:rFonts w:eastAsia="Calibri" w:cs="Calibri" w:ascii="Calibri" w:hAnsi="Calibri"/>
                <w:sz w:val="2"/>
                <w:szCs w:val="2"/>
              </w:rPr>
            </w:r>
          </w:p>
        </w:tc>
      </w:tr>
    </w:tbl>
    <w:p>
      <w:pPr>
        <w:pStyle w:val="normal1"/>
        <w:pageBreakBefore w:val="false"/>
        <w:spacing w:lineRule="auto" w:line="240" w:before="0" w:after="0"/>
        <w:ind w:hanging="0" w:start="0"/>
        <w:rPr>
          <w:rFonts w:ascii="Calibri" w:hAnsi="Calibri" w:eastAsia="Calibri" w:cs="Calibri"/>
          <w:sz w:val="2"/>
          <w:szCs w:val="2"/>
        </w:rPr>
      </w:pPr>
      <w:r>
        <w:rPr>
          <w:rFonts w:eastAsia="Calibri" w:cs="Calibri" w:ascii="Calibri" w:hAnsi="Calibri"/>
          <w:sz w:val="2"/>
          <w:szCs w:val="2"/>
        </w:rPr>
      </w:r>
    </w:p>
    <w:p>
      <w:pPr>
        <w:pStyle w:val="normal1"/>
        <w:pageBreakBefore w:val="false"/>
        <w:numPr>
          <w:ilvl w:val="0"/>
          <w:numId w:val="6"/>
        </w:numPr>
        <w:spacing w:lineRule="auto" w:line="259"/>
        <w:ind w:hanging="360" w:start="360"/>
        <w:rPr>
          <w:rFonts w:ascii="Calibri" w:hAnsi="Calibri" w:eastAsia="Calibri" w:cs="Calibri"/>
          <w:sz w:val="20"/>
          <w:szCs w:val="20"/>
        </w:rPr>
      </w:pPr>
      <w:r>
        <w:rPr>
          <w:rFonts w:eastAsia="Calibri" w:cs="Calibri" w:ascii="Calibri" w:hAnsi="Calibri"/>
          <w:sz w:val="20"/>
          <w:szCs w:val="20"/>
        </w:rPr>
        <w:t xml:space="preserve"> </w:t>
      </w:r>
      <w:r>
        <w:rPr>
          <w:rFonts w:eastAsia="Calibri" w:cs="Calibri" w:ascii="Calibri" w:hAnsi="Calibri"/>
          <w:b/>
          <w:sz w:val="20"/>
          <w:szCs w:val="20"/>
          <w:u w:val="single"/>
        </w:rPr>
        <w:t>VISAS/WORK PERMITS</w:t>
      </w:r>
      <w:r>
        <w:rPr>
          <w:rFonts w:eastAsia="Calibri" w:cs="Calibri" w:ascii="Calibri" w:hAnsi="Calibri"/>
          <w:sz w:val="20"/>
          <w:szCs w:val="20"/>
        </w:rPr>
        <w:t>:</w:t>
      </w:r>
    </w:p>
    <w:p>
      <w:pPr>
        <w:pStyle w:val="normal1"/>
        <w:pageBreakBefore w:val="false"/>
        <w:spacing w:lineRule="auto" w:line="259"/>
        <w:ind w:hanging="0" w:start="360"/>
        <w:rPr>
          <w:rFonts w:ascii="Calibri" w:hAnsi="Calibri" w:eastAsia="Calibri" w:cs="Calibri"/>
          <w:sz w:val="20"/>
          <w:szCs w:val="20"/>
        </w:rPr>
      </w:pPr>
      <w:r>
        <w:rPr>
          <w:rFonts w:eastAsia="Calibri" w:cs="Calibri" w:ascii="Calibri" w:hAnsi="Calibri"/>
          <w:sz w:val="20"/>
          <w:szCs w:val="20"/>
        </w:rPr>
        <w:t>Purchaser shall provide and pay for all necessary visas, work permits, and documents required for Company, Artist, and touring party to enter into, perform in, and depart from the place of the Engagement.  In the event that Purchaser fails to procure these in a timely manner, rendering Artist (or any member) unable to perform, then such shall be deemed a “Default” as set forth in Addendum “A”.</w:t>
      </w:r>
    </w:p>
    <w:p>
      <w:pPr>
        <w:pStyle w:val="normal1"/>
        <w:pageBreakBefore w:val="false"/>
        <w:spacing w:lineRule="auto" w:line="259"/>
        <w:ind w:hanging="0" w:start="720"/>
        <w:rPr>
          <w:rFonts w:ascii="Calibri" w:hAnsi="Calibri" w:eastAsia="Calibri" w:cs="Calibri"/>
          <w:sz w:val="20"/>
          <w:szCs w:val="20"/>
        </w:rPr>
      </w:pPr>
      <w:r>
        <w:rPr>
          <w:rFonts w:eastAsia="Calibri" w:cs="Calibri" w:ascii="Calibri" w:hAnsi="Calibri"/>
          <w:sz w:val="20"/>
          <w:szCs w:val="20"/>
        </w:rPr>
      </w:r>
    </w:p>
    <w:p>
      <w:pPr>
        <w:pStyle w:val="normal1"/>
        <w:pageBreakBefore w:val="false"/>
        <w:numPr>
          <w:ilvl w:val="0"/>
          <w:numId w:val="6"/>
        </w:numPr>
        <w:spacing w:lineRule="auto" w:line="259" w:before="0" w:after="0"/>
        <w:ind w:hanging="360" w:start="360"/>
        <w:rPr>
          <w:rFonts w:ascii="Calibri" w:hAnsi="Calibri" w:eastAsia="Calibri" w:cs="Calibri"/>
          <w:sz w:val="20"/>
          <w:szCs w:val="20"/>
        </w:rPr>
      </w:pPr>
      <w:r>
        <w:rPr>
          <w:rFonts w:eastAsia="Calibri" w:cs="Calibri" w:ascii="Calibri" w:hAnsi="Calibri"/>
          <w:b/>
          <w:sz w:val="20"/>
          <w:szCs w:val="20"/>
          <w:u w:val="single"/>
        </w:rPr>
        <w:t>TAXES</w:t>
      </w:r>
    </w:p>
    <w:p>
      <w:pPr>
        <w:pStyle w:val="normal1"/>
        <w:pageBreakBefore w:val="false"/>
        <w:spacing w:lineRule="auto" w:line="259" w:before="0" w:after="160"/>
        <w:ind w:hanging="0" w:start="360"/>
        <w:rPr>
          <w:rFonts w:ascii="Calibri" w:hAnsi="Calibri" w:eastAsia="Calibri" w:cs="Calibri"/>
          <w:sz w:val="20"/>
          <w:szCs w:val="20"/>
        </w:rPr>
      </w:pPr>
      <w:r>
        <w:rPr>
          <w:rFonts w:eastAsia="Calibri" w:cs="Calibri" w:ascii="Calibri" w:hAnsi="Calibri"/>
          <w:sz w:val="20"/>
          <w:szCs w:val="20"/>
        </w:rPr>
        <w:t xml:space="preserve">Unless otherwise specifically set forth in this Performance Agreement to the contrary, all monies paid hereunder shall be “net” of tax and there shall be </w:t>
      </w:r>
      <w:r>
        <w:rPr>
          <w:rFonts w:eastAsia="Calibri" w:cs="Calibri" w:ascii="Calibri" w:hAnsi="Calibri"/>
          <w:sz w:val="20"/>
          <w:szCs w:val="20"/>
          <w:u w:val="single"/>
        </w:rPr>
        <w:t>no</w:t>
      </w:r>
      <w:r>
        <w:rPr>
          <w:rFonts w:eastAsia="Calibri" w:cs="Calibri" w:ascii="Calibri" w:hAnsi="Calibri"/>
          <w:sz w:val="20"/>
          <w:szCs w:val="20"/>
        </w:rPr>
        <w:t xml:space="preserve"> tax withholding.  In the event tax withholding is set forth above, then Purchaser shall (i) promptly pay all such withholding taxes or similar taxes to the applicable government authorities in a timely manner; (ii) provide Company with all necessary documentation required by Company to show proof of payment by Purchaser of such withholding taxes, as well as for the purpose of obtaining foreign tax credit; and (iii)  indemnify and hold harmless Company and Artist as set forth in Addendum “A” for any failure or delay by Purchaser to pay any necessary taxes, fees, levies, and the like to the applicable governmental authorities.</w:t>
      </w:r>
    </w:p>
    <w:p>
      <w:pPr>
        <w:pStyle w:val="normal1"/>
        <w:pageBreakBefore w:val="false"/>
        <w:numPr>
          <w:ilvl w:val="0"/>
          <w:numId w:val="6"/>
        </w:numPr>
        <w:spacing w:lineRule="auto" w:line="259"/>
        <w:ind w:hanging="360" w:start="360"/>
        <w:rPr>
          <w:rFonts w:ascii="Calibri" w:hAnsi="Calibri" w:eastAsia="Calibri" w:cs="Calibri"/>
          <w:sz w:val="20"/>
          <w:szCs w:val="20"/>
        </w:rPr>
      </w:pPr>
      <w:r>
        <w:rPr>
          <w:rFonts w:eastAsia="Calibri" w:cs="Calibri" w:ascii="Calibri" w:hAnsi="Calibri"/>
          <w:sz w:val="20"/>
          <w:szCs w:val="20"/>
        </w:rPr>
        <w:t xml:space="preserve"> </w:t>
      </w:r>
      <w:r>
        <w:rPr>
          <w:rFonts w:eastAsia="Calibri" w:cs="Calibri" w:ascii="Calibri" w:hAnsi="Calibri"/>
          <w:b/>
          <w:sz w:val="20"/>
          <w:szCs w:val="20"/>
          <w:u w:val="single"/>
        </w:rPr>
        <w:t>ARTIST RIDER:</w:t>
      </w:r>
      <w:r>
        <w:rPr>
          <w:rFonts w:eastAsia="Calibri" w:cs="Calibri" w:ascii="Calibri" w:hAnsi="Calibri"/>
          <w:sz w:val="20"/>
          <w:szCs w:val="20"/>
        </w:rPr>
        <w:t xml:space="preserve">  Purchaser shall provide and pay for all terms and conditions contained in the Artist Rider, and shall comply with all provisions thereof.  </w:t>
      </w:r>
    </w:p>
    <w:p>
      <w:pPr>
        <w:pStyle w:val="normal1"/>
        <w:pageBreakBefore w:val="false"/>
        <w:spacing w:lineRule="auto" w:line="259"/>
        <w:ind w:hanging="0" w:start="0"/>
        <w:rPr>
          <w:rFonts w:ascii="Calibri" w:hAnsi="Calibri" w:eastAsia="Calibri" w:cs="Calibri"/>
          <w:sz w:val="20"/>
          <w:szCs w:val="20"/>
        </w:rPr>
      </w:pPr>
      <w:r>
        <w:rPr>
          <w:rFonts w:eastAsia="Calibri" w:cs="Calibri" w:ascii="Calibri" w:hAnsi="Calibri"/>
          <w:sz w:val="20"/>
          <w:szCs w:val="20"/>
        </w:rPr>
      </w:r>
    </w:p>
    <w:p>
      <w:pPr>
        <w:pStyle w:val="normal1"/>
        <w:pageBreakBefore w:val="false"/>
        <w:numPr>
          <w:ilvl w:val="0"/>
          <w:numId w:val="6"/>
        </w:numPr>
        <w:spacing w:lineRule="auto" w:line="259"/>
        <w:ind w:hanging="360" w:start="360"/>
        <w:rPr>
          <w:rFonts w:ascii="Calibri" w:hAnsi="Calibri" w:eastAsia="Calibri" w:cs="Calibri"/>
          <w:sz w:val="20"/>
          <w:szCs w:val="20"/>
        </w:rPr>
      </w:pPr>
      <w:r>
        <w:rPr>
          <w:rFonts w:eastAsia="Calibri" w:cs="Calibri" w:ascii="Calibri" w:hAnsi="Calibri"/>
          <w:b/>
          <w:sz w:val="20"/>
          <w:szCs w:val="20"/>
          <w:u w:val="single"/>
        </w:rPr>
        <w:t>ADDITIONAL ADDENDA</w:t>
      </w:r>
      <w:r>
        <w:rPr>
          <w:rFonts w:eastAsia="Calibri" w:cs="Calibri" w:ascii="Calibri" w:hAnsi="Calibri"/>
          <w:sz w:val="20"/>
          <w:szCs w:val="20"/>
        </w:rPr>
        <w:t>:</w:t>
      </w:r>
    </w:p>
    <w:p>
      <w:pPr>
        <w:pStyle w:val="normal1"/>
        <w:pageBreakBefore w:val="false"/>
        <w:spacing w:lineRule="auto" w:line="259"/>
        <w:ind w:hanging="0" w:start="360"/>
        <w:rPr>
          <w:rFonts w:ascii="Calibri" w:hAnsi="Calibri" w:eastAsia="Calibri" w:cs="Calibri"/>
          <w:sz w:val="20"/>
          <w:szCs w:val="20"/>
        </w:rPr>
      </w:pPr>
      <w:r>
        <w:rPr>
          <w:rFonts w:eastAsia="Calibri" w:cs="Calibri" w:ascii="Calibri" w:hAnsi="Calibri"/>
          <w:sz w:val="20"/>
          <w:szCs w:val="20"/>
        </w:rPr>
        <w:t>The following Additional Addenda (if any) are attached to this Agreement and fully incorporated herein by reference:</w:t>
      </w:r>
    </w:p>
    <w:p>
      <w:pPr>
        <w:pStyle w:val="normal1"/>
        <w:pageBreakBefore w:val="false"/>
        <w:spacing w:lineRule="auto" w:line="240" w:before="0" w:after="0"/>
        <w:ind w:hanging="0" w:start="360"/>
        <w:rPr>
          <w:rFonts w:ascii="Calibri" w:hAnsi="Calibri" w:eastAsia="Calibri" w:cs="Calibri"/>
          <w:sz w:val="2"/>
          <w:szCs w:val="2"/>
        </w:rPr>
      </w:pPr>
      <w:r>
        <w:rPr>
          <w:rFonts w:eastAsia="Calibri" w:cs="Calibri" w:ascii="Calibri" w:hAnsi="Calibri"/>
          <w:sz w:val="2"/>
          <w:szCs w:val="2"/>
        </w:rPr>
      </w:r>
    </w:p>
    <w:p>
      <w:pPr>
        <w:pStyle w:val="normal1"/>
        <w:pageBreakBefore w:val="false"/>
        <w:spacing w:lineRule="auto" w:line="240" w:before="0" w:after="0"/>
        <w:rPr>
          <w:rFonts w:ascii="Calibri" w:hAnsi="Calibri" w:eastAsia="Calibri" w:cs="Calibri"/>
          <w:sz w:val="2"/>
          <w:szCs w:val="2"/>
        </w:rPr>
      </w:pPr>
      <w:r>
        <w:rPr>
          <w:rFonts w:eastAsia="Calibri" w:cs="Calibri" w:ascii="Calibri" w:hAnsi="Calibri"/>
          <w:sz w:val="2"/>
          <w:szCs w:val="2"/>
        </w:rPr>
      </w:r>
    </w:p>
    <w:tbl>
      <w:tblPr>
        <w:tblStyle w:val="Table23"/>
        <w:tblW w:w="9615" w:type="dxa"/>
        <w:jc w:val="start"/>
        <w:tblInd w:w="245" w:type="dxa"/>
        <w:tblLayout w:type="fixed"/>
        <w:tblCellMar>
          <w:top w:w="43" w:type="dxa"/>
          <w:start w:w="43" w:type="dxa"/>
          <w:bottom w:w="43" w:type="dxa"/>
          <w:end w:w="43" w:type="dxa"/>
        </w:tblCellMar>
        <w:tblLook w:val="0600"/>
      </w:tblPr>
      <w:tblGrid>
        <w:gridCol w:w="9615"/>
      </w:tblGrid>
      <w:tr>
        <w:trPr/>
        <w:tc>
          <w:tcPr>
            <w:tcW w:w="9615" w:type="dxa"/>
            <w:tcBorders>
              <w:top w:val="single" w:sz="8" w:space="0" w:color="000000"/>
              <w:start w:val="single" w:sz="8" w:space="0" w:color="000000"/>
              <w:bottom w:val="single" w:sz="8" w:space="0" w:color="000000"/>
              <w:end w:val="single" w:sz="8" w:space="0" w:color="000000"/>
            </w:tcBorders>
            <w:vAlign w:val="center"/>
          </w:tcPr>
          <w:p>
            <w:pPr>
              <w:pStyle w:val="normal1"/>
              <w:ind w:hanging="0" w:start="0"/>
              <w:rPr>
                <w:rFonts w:ascii="Calibri" w:hAnsi="Calibri" w:eastAsia="Calibri" w:cs="Calibri"/>
                <w:sz w:val="20"/>
                <w:szCs w:val="20"/>
              </w:rPr>
            </w:pPr>
            <w:r>
              <w:rPr>
                <w:rFonts w:eastAsia="Calibri" w:cs="Calibri" w:ascii="Calibri" w:hAnsi="Calibri"/>
                <w:sz w:val="20"/>
                <w:szCs w:val="20"/>
              </w:rPr>
            </w:r>
          </w:p>
        </w:tc>
      </w:tr>
    </w:tbl>
    <w:p>
      <w:pPr>
        <w:pStyle w:val="normal1"/>
        <w:pageBreakBefore w:val="false"/>
        <w:spacing w:lineRule="auto" w:line="240" w:before="0" w:after="0"/>
        <w:rPr>
          <w:rFonts w:ascii="Calibri" w:hAnsi="Calibri" w:eastAsia="Calibri" w:cs="Calibri"/>
          <w:b/>
          <w:sz w:val="2"/>
          <w:szCs w:val="2"/>
        </w:rPr>
      </w:pPr>
      <w:r>
        <w:rPr>
          <w:rFonts w:eastAsia="Calibri" w:cs="Calibri" w:ascii="Calibri" w:hAnsi="Calibri"/>
          <w:b/>
          <w:sz w:val="2"/>
          <w:szCs w:val="2"/>
        </w:rPr>
      </w:r>
    </w:p>
    <w:p>
      <w:pPr>
        <w:pStyle w:val="normal1"/>
        <w:pageBreakBefore w:val="false"/>
        <w:rPr>
          <w:rFonts w:ascii="Calibri" w:hAnsi="Calibri" w:eastAsia="Calibri" w:cs="Calibri"/>
          <w:b/>
          <w:sz w:val="2"/>
          <w:szCs w:val="2"/>
        </w:rPr>
      </w:pPr>
      <w:r>
        <w:rPr>
          <w:rFonts w:eastAsia="Calibri" w:cs="Calibri" w:ascii="Calibri" w:hAnsi="Calibri"/>
          <w:b/>
          <w:sz w:val="2"/>
          <w:szCs w:val="2"/>
        </w:rPr>
      </w:r>
    </w:p>
    <w:p>
      <w:pPr>
        <w:pStyle w:val="normal1"/>
        <w:pageBreakBefore w:val="false"/>
        <w:rPr>
          <w:rFonts w:ascii="Calibri" w:hAnsi="Calibri" w:eastAsia="Calibri" w:cs="Calibri"/>
          <w:b/>
          <w:sz w:val="2"/>
          <w:szCs w:val="2"/>
        </w:rPr>
      </w:pPr>
      <w:r>
        <w:rPr>
          <w:rFonts w:eastAsia="Calibri" w:cs="Calibri" w:ascii="Calibri" w:hAnsi="Calibri"/>
          <w:b/>
          <w:sz w:val="2"/>
          <w:szCs w:val="2"/>
        </w:rPr>
      </w:r>
    </w:p>
    <w:p>
      <w:pPr>
        <w:pStyle w:val="normal1"/>
        <w:pageBreakBefore w:val="false"/>
        <w:rPr>
          <w:rFonts w:ascii="Calibri" w:hAnsi="Calibri" w:eastAsia="Calibri" w:cs="Calibri"/>
          <w:b/>
          <w:sz w:val="2"/>
          <w:szCs w:val="2"/>
        </w:rPr>
      </w:pPr>
      <w:r>
        <w:rPr>
          <w:rFonts w:eastAsia="Calibri" w:cs="Calibri" w:ascii="Calibri" w:hAnsi="Calibri"/>
          <w:b/>
          <w:sz w:val="2"/>
          <w:szCs w:val="2"/>
        </w:rPr>
      </w:r>
    </w:p>
    <w:p>
      <w:pPr>
        <w:pStyle w:val="normal1"/>
        <w:pageBreakBefore w:val="false"/>
        <w:rPr>
          <w:rFonts w:ascii="Calibri" w:hAnsi="Calibri" w:eastAsia="Calibri" w:cs="Calibri"/>
          <w:b/>
          <w:sz w:val="2"/>
          <w:szCs w:val="2"/>
        </w:rPr>
      </w:pPr>
      <w:r>
        <w:rPr>
          <w:rFonts w:eastAsia="Calibri" w:cs="Calibri" w:ascii="Calibri" w:hAnsi="Calibri"/>
          <w:b/>
          <w:sz w:val="2"/>
          <w:szCs w:val="2"/>
        </w:rPr>
      </w:r>
    </w:p>
    <w:p>
      <w:pPr>
        <w:pStyle w:val="normal1"/>
        <w:pageBreakBefore w:val="false"/>
        <w:spacing w:lineRule="auto" w:line="259" w:before="0" w:after="160"/>
        <w:rPr>
          <w:rFonts w:ascii="Calibri" w:hAnsi="Calibri" w:eastAsia="Calibri" w:cs="Calibri"/>
          <w:sz w:val="20"/>
          <w:szCs w:val="20"/>
        </w:rPr>
      </w:pPr>
      <w:r>
        <w:rPr>
          <w:rFonts w:eastAsia="Calibri" w:cs="Calibri" w:ascii="Calibri" w:hAnsi="Calibri"/>
          <w:sz w:val="20"/>
          <w:szCs w:val="20"/>
        </w:rPr>
        <w:t xml:space="preserve">The </w:t>
      </w:r>
      <w:r>
        <w:rPr>
          <w:rFonts w:eastAsia="Calibri" w:cs="Calibri" w:ascii="Calibri" w:hAnsi="Calibri"/>
          <w:b/>
          <w:sz w:val="20"/>
          <w:szCs w:val="20"/>
        </w:rPr>
        <w:t>Addendum “A”</w:t>
      </w:r>
      <w:r>
        <w:rPr>
          <w:rFonts w:eastAsia="Calibri" w:cs="Calibri" w:ascii="Calibri" w:hAnsi="Calibri"/>
          <w:sz w:val="20"/>
          <w:szCs w:val="20"/>
        </w:rPr>
        <w:t xml:space="preserve">, </w:t>
      </w:r>
      <w:r>
        <w:rPr>
          <w:rFonts w:eastAsia="Calibri" w:cs="Calibri" w:ascii="Calibri" w:hAnsi="Calibri"/>
          <w:b/>
          <w:sz w:val="20"/>
          <w:szCs w:val="20"/>
        </w:rPr>
        <w:t>Artist Rider</w:t>
      </w:r>
      <w:r>
        <w:rPr>
          <w:rFonts w:eastAsia="Calibri" w:cs="Calibri" w:ascii="Calibri" w:hAnsi="Calibri"/>
          <w:sz w:val="20"/>
          <w:szCs w:val="20"/>
        </w:rPr>
        <w:t xml:space="preserve">, and </w:t>
      </w:r>
      <w:r>
        <w:rPr>
          <w:rFonts w:eastAsia="Calibri" w:cs="Calibri" w:ascii="Calibri" w:hAnsi="Calibri"/>
          <w:b/>
          <w:sz w:val="20"/>
          <w:szCs w:val="20"/>
        </w:rPr>
        <w:t>Additional Addenda</w:t>
      </w:r>
      <w:r>
        <w:rPr>
          <w:rFonts w:eastAsia="Calibri" w:cs="Calibri" w:ascii="Calibri" w:hAnsi="Calibri"/>
          <w:sz w:val="20"/>
          <w:szCs w:val="20"/>
        </w:rPr>
        <w:t xml:space="preserve"> (if any, as specified above) are attached hereto and fully incorporated herein by reference, and signature below shall be deemed to include signature thereon.  </w:t>
      </w:r>
    </w:p>
    <w:p>
      <w:pPr>
        <w:pStyle w:val="normal1"/>
        <w:pageBreakBefore w:val="false"/>
        <w:spacing w:lineRule="auto" w:line="259" w:before="0" w:after="160"/>
        <w:rPr>
          <w:rFonts w:ascii="Calibri" w:hAnsi="Calibri" w:eastAsia="Calibri" w:cs="Calibri"/>
          <w:sz w:val="20"/>
          <w:szCs w:val="20"/>
        </w:rPr>
      </w:pPr>
      <w:r>
        <w:rPr>
          <w:rFonts w:eastAsia="Calibri" w:cs="Calibri" w:ascii="Calibri" w:hAnsi="Calibri"/>
          <w:sz w:val="20"/>
          <w:szCs w:val="20"/>
        </w:rPr>
      </w:r>
    </w:p>
    <w:p>
      <w:pPr>
        <w:pStyle w:val="normal1"/>
        <w:pageBreakBefore w:val="false"/>
        <w:spacing w:lineRule="auto" w:line="259" w:before="0" w:after="160"/>
        <w:rPr>
          <w:rFonts w:ascii="Calibri" w:hAnsi="Calibri" w:eastAsia="Calibri" w:cs="Calibri"/>
          <w:sz w:val="20"/>
          <w:szCs w:val="20"/>
        </w:rPr>
      </w:pPr>
      <w:r>
        <w:rPr>
          <w:rFonts w:eastAsia="Calibri" w:cs="Calibri" w:ascii="Calibri" w:hAnsi="Calibri"/>
          <w:sz w:val="20"/>
          <w:szCs w:val="20"/>
        </w:rPr>
        <w:t>IN WITNESS WHEREOF, the parties hereto have executed this Agreement as of the Effective Date set forth above:</w:t>
      </w:r>
    </w:p>
    <w:p>
      <w:pPr>
        <w:pStyle w:val="normal1"/>
        <w:pageBreakBefore w:val="false"/>
        <w:spacing w:lineRule="auto" w:line="240" w:before="0" w:after="0"/>
        <w:rPr>
          <w:rFonts w:ascii="Open Sans" w:hAnsi="Open Sans" w:eastAsia="Open Sans" w:cs="Open Sans"/>
          <w:color w:val="666666"/>
          <w:sz w:val="2"/>
          <w:szCs w:val="2"/>
        </w:rPr>
      </w:pPr>
      <w:r>
        <w:rPr>
          <w:rFonts w:eastAsia="Open Sans" w:cs="Open Sans" w:ascii="Open Sans" w:hAnsi="Open Sans"/>
          <w:color w:val="666666"/>
          <w:sz w:val="2"/>
          <w:szCs w:val="2"/>
        </w:rPr>
      </w:r>
    </w:p>
    <w:tbl>
      <w:tblPr>
        <w:tblStyle w:val="Table24"/>
        <w:tblW w:w="10224" w:type="dxa"/>
        <w:jc w:val="start"/>
        <w:tblInd w:w="0" w:type="dxa"/>
        <w:tblLayout w:type="fixed"/>
        <w:tblCellMar>
          <w:top w:w="0" w:type="dxa"/>
          <w:start w:w="0" w:type="dxa"/>
          <w:bottom w:w="0" w:type="dxa"/>
          <w:end w:w="0" w:type="dxa"/>
        </w:tblCellMar>
        <w:tblLook w:val="0600"/>
      </w:tblPr>
      <w:tblGrid>
        <w:gridCol w:w="4693"/>
        <w:gridCol w:w="5531"/>
      </w:tblGrid>
      <w:tr>
        <w:trPr/>
        <w:tc>
          <w:tcPr>
            <w:tcW w:w="4693" w:type="dxa"/>
            <w:tcBorders/>
            <w:shd w:fill="auto" w:val="clear"/>
          </w:tcPr>
          <w:p>
            <w:pPr>
              <w:pStyle w:val="normal1"/>
              <w:ind w:hanging="0" w:start="90"/>
              <w:rPr>
                <w:rFonts w:ascii="Calibri" w:hAnsi="Calibri" w:eastAsia="Calibri" w:cs="Calibri"/>
                <w:sz w:val="20"/>
                <w:szCs w:val="20"/>
                <w:u w:val="single"/>
              </w:rPr>
            </w:pPr>
            <w:r>
              <w:rPr>
                <w:rFonts w:eastAsia="Calibri" w:cs="Calibri" w:ascii="Calibri" w:hAnsi="Calibri"/>
                <w:b/>
                <w:sz w:val="20"/>
                <w:szCs w:val="20"/>
                <w:u w:val="single"/>
              </w:rPr>
              <w:t>PURCHASER</w:t>
            </w:r>
          </w:p>
          <w:tbl>
            <w:tblPr>
              <w:tblStyle w:val="Table25"/>
              <w:tblW w:w="4695" w:type="dxa"/>
              <w:jc w:val="start"/>
              <w:tblInd w:w="0" w:type="dxa"/>
              <w:tblLayout w:type="fixed"/>
              <w:tblCellMar>
                <w:top w:w="100" w:type="dxa"/>
                <w:start w:w="100" w:type="dxa"/>
                <w:bottom w:w="100" w:type="dxa"/>
                <w:end w:w="100" w:type="dxa"/>
              </w:tblCellMar>
              <w:tblLook w:val="0600"/>
            </w:tblPr>
            <w:tblGrid>
              <w:gridCol w:w="4695"/>
            </w:tblGrid>
            <w:tr>
              <w:trPr/>
              <w:tc>
                <w:tcPr>
                  <w:tcW w:w="4695" w:type="dxa"/>
                  <w:tcBorders/>
                  <w:shd w:fill="auto" w:val="clear"/>
                </w:tcPr>
                <w:p>
                  <w:pPr>
                    <w:pStyle w:val="normal1"/>
                    <w:rPr>
                      <w:rFonts w:ascii="Calibri" w:hAnsi="Calibri" w:eastAsia="Calibri" w:cs="Calibri"/>
                      <w:sz w:val="20"/>
                      <w:szCs w:val="20"/>
                    </w:rPr>
                  </w:pPr>
                  <w:r>
                    <w:rPr>
                      <w:rFonts w:eastAsia="Calibri" w:cs="Calibri" w:ascii="Calibri" w:hAnsi="Calibri"/>
                      <w:sz w:val="20"/>
                      <w:szCs w:val="20"/>
                    </w:rPr>
                  </w:r>
                </w:p>
                <w:p>
                  <w:pPr>
                    <w:pStyle w:val="normal1"/>
                    <w:rPr>
                      <w:rFonts w:ascii="Calibri" w:hAnsi="Calibri" w:eastAsia="Calibri" w:cs="Calibri"/>
                      <w:color w:val="FFFFFF"/>
                      <w:sz w:val="20"/>
                      <w:szCs w:val="20"/>
                    </w:rPr>
                  </w:pPr>
                  <w:r>
                    <w:rPr>
                      <w:rFonts w:eastAsia="Calibri" w:cs="Calibri" w:ascii="Calibri" w:hAnsi="Calibri"/>
                      <w:color w:val="FFFFFF"/>
                      <w:sz w:val="20"/>
                      <w:szCs w:val="20"/>
                    </w:rPr>
                    <w:t>[sig|req|signer1]</w:t>
                  </w:r>
                </w:p>
                <w:p>
                  <w:pPr>
                    <w:pStyle w:val="normal1"/>
                    <w:rPr>
                      <w:rFonts w:ascii="Calibri" w:hAnsi="Calibri" w:eastAsia="Calibri" w:cs="Calibri"/>
                      <w:sz w:val="20"/>
                      <w:szCs w:val="20"/>
                    </w:rPr>
                  </w:pPr>
                  <w:r>
                    <w:rPr>
                      <w:rFonts w:eastAsia="Calibri" w:cs="Calibri" w:ascii="Calibri" w:hAnsi="Calibri"/>
                      <w:sz w:val="20"/>
                      <w:szCs w:val="20"/>
                    </w:rPr>
                  </w:r>
                </w:p>
                <w:p>
                  <w:pPr>
                    <w:pStyle w:val="normal1"/>
                    <w:rPr>
                      <w:rFonts w:ascii="Calibri" w:hAnsi="Calibri" w:eastAsia="Calibri" w:cs="Calibri"/>
                      <w:sz w:val="20"/>
                      <w:szCs w:val="20"/>
                    </w:rPr>
                  </w:pPr>
                  <w:r>
                    <w:rPr>
                      <w:rFonts w:eastAsia="Calibri" w:cs="Calibri" w:ascii="Calibri" w:hAnsi="Calibri"/>
                      <w:sz w:val="20"/>
                      <w:szCs w:val="20"/>
                    </w:rPr>
                    <w:t>Buyer Name</w:t>
                  </w:r>
                </w:p>
                <w:p>
                  <w:pPr>
                    <w:pStyle w:val="normal1"/>
                    <w:rPr>
                      <w:rFonts w:ascii="Calibri" w:hAnsi="Calibri" w:eastAsia="Calibri" w:cs="Calibri"/>
                      <w:sz w:val="20"/>
                      <w:szCs w:val="20"/>
                    </w:rPr>
                  </w:pPr>
                  <w:r>
                    <w:rPr>
                      <w:rFonts w:eastAsia="Calibri" w:cs="Calibri" w:ascii="Calibri" w:hAnsi="Calibri"/>
                      <w:sz w:val="20"/>
                      <w:szCs w:val="20"/>
                    </w:rPr>
                    <w:t>Buyer Company name</w:t>
                  </w:r>
                </w:p>
                <w:p>
                  <w:pPr>
                    <w:pStyle w:val="normal1"/>
                    <w:rPr>
                      <w:rFonts w:ascii="Calibri" w:hAnsi="Calibri" w:eastAsia="Calibri" w:cs="Calibri"/>
                      <w:color w:val="FFFFFF"/>
                      <w:sz w:val="20"/>
                      <w:szCs w:val="20"/>
                    </w:rPr>
                  </w:pPr>
                  <w:r>
                    <w:rPr>
                      <w:rFonts w:eastAsia="Calibri" w:cs="Calibri" w:ascii="Calibri" w:hAnsi="Calibri"/>
                      <w:color w:val="FFFFFF"/>
                      <w:sz w:val="20"/>
                      <w:szCs w:val="20"/>
                    </w:rPr>
                    <w:t>[date|date|signer1]</w:t>
                  </w:r>
                </w:p>
              </w:tc>
            </w:tr>
          </w:tbl>
          <w:p>
            <w:pPr>
              <w:pStyle w:val="normal1"/>
              <w:spacing w:lineRule="auto" w:line="240" w:before="0" w:after="0"/>
              <w:rPr>
                <w:rFonts w:ascii="Calibri" w:hAnsi="Calibri" w:eastAsia="Calibri" w:cs="Calibri"/>
                <w:sz w:val="2"/>
                <w:szCs w:val="2"/>
              </w:rPr>
            </w:pPr>
            <w:r>
              <w:rPr>
                <w:rFonts w:eastAsia="Calibri" w:cs="Calibri" w:ascii="Calibri" w:hAnsi="Calibri"/>
                <w:sz w:val="2"/>
                <w:szCs w:val="2"/>
              </w:rPr>
            </w:r>
          </w:p>
        </w:tc>
        <w:tc>
          <w:tcPr>
            <w:tcW w:w="5531" w:type="dxa"/>
            <w:tcBorders/>
            <w:shd w:fill="auto" w:val="clear"/>
          </w:tcPr>
          <w:p>
            <w:pPr>
              <w:pStyle w:val="normal1"/>
              <w:ind w:hanging="0" w:start="147"/>
              <w:rPr>
                <w:rFonts w:ascii="Calibri" w:hAnsi="Calibri" w:eastAsia="Calibri" w:cs="Calibri"/>
                <w:sz w:val="20"/>
                <w:szCs w:val="20"/>
                <w:u w:val="single"/>
              </w:rPr>
            </w:pPr>
            <w:r>
              <w:rPr>
                <w:rFonts w:eastAsia="Calibri" w:cs="Calibri" w:ascii="Calibri" w:hAnsi="Calibri"/>
                <w:b/>
                <w:sz w:val="20"/>
                <w:szCs w:val="20"/>
                <w:u w:val="single"/>
              </w:rPr>
              <w:t>COMPANY</w:t>
            </w:r>
          </w:p>
          <w:p>
            <w:pPr>
              <w:pStyle w:val="normal1"/>
              <w:spacing w:lineRule="auto" w:line="240" w:before="0" w:after="0"/>
              <w:rPr>
                <w:rFonts w:ascii="Calibri" w:hAnsi="Calibri" w:eastAsia="Calibri" w:cs="Calibri"/>
                <w:sz w:val="2"/>
                <w:szCs w:val="2"/>
              </w:rPr>
            </w:pPr>
            <w:r>
              <w:rPr>
                <w:rFonts w:eastAsia="Calibri" w:cs="Calibri" w:ascii="Calibri" w:hAnsi="Calibri"/>
                <w:sz w:val="2"/>
                <w:szCs w:val="2"/>
              </w:rPr>
            </w:r>
          </w:p>
        </w:tc>
      </w:tr>
    </w:tbl>
    <w:p>
      <w:pPr>
        <w:pStyle w:val="normal1"/>
        <w:pageBreakBefore w:val="false"/>
        <w:tabs>
          <w:tab w:val="clear" w:pos="720"/>
          <w:tab w:val="left" w:pos="461" w:leader="none"/>
        </w:tabs>
        <w:spacing w:lineRule="auto" w:line="240" w:before="0" w:after="0"/>
        <w:jc w:val="start"/>
        <w:rPr>
          <w:rFonts w:ascii="Calibri" w:hAnsi="Calibri" w:eastAsia="Calibri" w:cs="Calibri"/>
          <w:b/>
          <w:sz w:val="2"/>
          <w:szCs w:val="2"/>
          <w:u w:val="single"/>
        </w:rPr>
      </w:pPr>
      <w:r>
        <w:rPr>
          <w:rFonts w:eastAsia="Calibri" w:cs="Calibri" w:ascii="Calibri" w:hAnsi="Calibri"/>
          <w:b/>
          <w:sz w:val="2"/>
          <w:szCs w:val="2"/>
          <w:u w:val="single"/>
        </w:rPr>
      </w:r>
    </w:p>
    <w:p>
      <w:pPr>
        <w:pStyle w:val="normal1"/>
        <w:pageBreakBefore w:val="false"/>
        <w:tabs>
          <w:tab w:val="clear" w:pos="720"/>
          <w:tab w:val="left" w:pos="461" w:leader="none"/>
        </w:tabs>
        <w:spacing w:lineRule="auto" w:line="240" w:before="73" w:after="0"/>
        <w:jc w:val="center"/>
        <w:rPr>
          <w:rFonts w:ascii="Calibri" w:hAnsi="Calibri" w:eastAsia="Calibri" w:cs="Calibri"/>
          <w:b/>
          <w:sz w:val="20"/>
          <w:szCs w:val="20"/>
          <w:u w:val="single"/>
        </w:rPr>
      </w:pPr>
      <w:r>
        <w:rPr>
          <w:rFonts w:eastAsia="Calibri" w:cs="Calibri" w:ascii="Calibri" w:hAnsi="Calibri"/>
          <w:b/>
          <w:sz w:val="20"/>
          <w:szCs w:val="20"/>
          <w:u w:val="single"/>
        </w:rPr>
      </w:r>
    </w:p>
    <w:p>
      <w:pPr>
        <w:pStyle w:val="normal1"/>
        <w:pageBreakBefore w:val="false"/>
        <w:tabs>
          <w:tab w:val="clear" w:pos="720"/>
          <w:tab w:val="left" w:pos="461" w:leader="none"/>
        </w:tabs>
        <w:spacing w:lineRule="auto" w:line="240" w:before="73" w:after="0"/>
        <w:jc w:val="center"/>
        <w:rPr>
          <w:rFonts w:ascii="Calibri" w:hAnsi="Calibri" w:eastAsia="Calibri" w:cs="Calibri"/>
          <w:b/>
          <w:sz w:val="20"/>
          <w:szCs w:val="20"/>
          <w:u w:val="single"/>
        </w:rPr>
      </w:pPr>
      <w:r>
        <w:rPr>
          <w:rFonts w:eastAsia="Calibri" w:cs="Calibri" w:ascii="Calibri" w:hAnsi="Calibri"/>
          <w:b/>
          <w:sz w:val="20"/>
          <w:szCs w:val="20"/>
          <w:u w:val="single"/>
        </w:rPr>
      </w:r>
      <w:r>
        <w:br w:type="page"/>
      </w:r>
    </w:p>
    <w:p>
      <w:pPr>
        <w:pStyle w:val="normal1"/>
        <w:tabs>
          <w:tab w:val="clear" w:pos="720"/>
          <w:tab w:val="left" w:pos="461" w:leader="none"/>
        </w:tabs>
        <w:spacing w:lineRule="auto" w:line="240" w:before="0" w:after="0"/>
        <w:jc w:val="center"/>
        <w:rPr>
          <w:rFonts w:ascii="Calibri" w:hAnsi="Calibri" w:eastAsia="Calibri" w:cs="Calibri"/>
          <w:b/>
          <w:sz w:val="20"/>
          <w:szCs w:val="20"/>
          <w:u w:val="single"/>
        </w:rPr>
      </w:pPr>
      <w:r>
        <w:rPr>
          <w:rFonts w:eastAsia="Calibri" w:cs="Calibri" w:ascii="Calibri" w:hAnsi="Calibri"/>
          <w:b/>
          <w:sz w:val="20"/>
          <w:szCs w:val="20"/>
          <w:u w:val="single"/>
        </w:rPr>
        <w:t>ADDENDUM “A”</w:t>
      </w:r>
    </w:p>
    <w:p>
      <w:pPr>
        <w:pStyle w:val="normal1"/>
        <w:pageBreakBefore w:val="false"/>
        <w:tabs>
          <w:tab w:val="clear" w:pos="720"/>
          <w:tab w:val="left" w:pos="461" w:leader="none"/>
        </w:tabs>
        <w:spacing w:lineRule="auto" w:line="240" w:before="73" w:after="0"/>
        <w:jc w:val="center"/>
        <w:rPr>
          <w:rFonts w:ascii="Calibri" w:hAnsi="Calibri" w:eastAsia="Calibri" w:cs="Calibri"/>
          <w:b/>
          <w:sz w:val="20"/>
          <w:szCs w:val="20"/>
          <w:u w:val="single"/>
        </w:rPr>
      </w:pPr>
      <w:r>
        <w:rPr>
          <w:rFonts w:eastAsia="Calibri" w:cs="Calibri" w:ascii="Calibri" w:hAnsi="Calibri"/>
          <w:b/>
          <w:sz w:val="20"/>
          <w:szCs w:val="20"/>
          <w:u w:val="single"/>
        </w:rPr>
      </w:r>
    </w:p>
    <w:p>
      <w:pPr>
        <w:pStyle w:val="normal1"/>
        <w:widowControl/>
        <w:rPr>
          <w:rFonts w:ascii="Calibri" w:hAnsi="Calibri" w:eastAsia="Calibri" w:cs="Calibri"/>
          <w:b/>
          <w:sz w:val="12"/>
          <w:szCs w:val="12"/>
        </w:rPr>
      </w:pPr>
      <w:r>
        <w:rPr>
          <w:rFonts w:eastAsia="Calibri" w:cs="Calibri" w:ascii="Calibri" w:hAnsi="Calibri"/>
          <w:b/>
          <w:sz w:val="12"/>
          <w:szCs w:val="12"/>
        </w:rPr>
      </w:r>
    </w:p>
    <w:p>
      <w:pPr>
        <w:pStyle w:val="normal1"/>
        <w:widowControl/>
        <w:rPr>
          <w:rFonts w:ascii="Calibri" w:hAnsi="Calibri" w:eastAsia="Calibri" w:cs="Calibri"/>
          <w:b/>
        </w:rPr>
      </w:pPr>
      <w:r>
        <w:rPr>
          <w:rFonts w:eastAsia="Calibri" w:cs="Calibri" w:ascii="Calibri" w:hAnsi="Calibri"/>
          <w:b/>
        </w:rPr>
        <w:t xml:space="preserve">Artist Name </w:t>
      </w:r>
      <w:r>
        <w:rPr>
          <w:rFonts w:eastAsia="Calibri" w:cs="Calibri" w:ascii="Calibri" w:hAnsi="Calibri"/>
          <w:b/>
          <w:color w:val="BF8F00"/>
        </w:rPr>
        <w:t xml:space="preserve">| </w:t>
      </w:r>
      <w:r>
        <w:rPr>
          <w:rFonts w:eastAsia="Calibri" w:cs="Calibri" w:ascii="Calibri" w:hAnsi="Calibri"/>
          <w:b/>
        </w:rPr>
        <w:t>Venue</w:t>
      </w:r>
      <w:r>
        <w:rPr>
          <w:rFonts w:eastAsia="Calibri" w:cs="Calibri" w:ascii="Calibri" w:hAnsi="Calibri"/>
          <w:b/>
          <w:color w:val="BF8F00"/>
        </w:rPr>
        <w:t xml:space="preserve"> | </w:t>
      </w:r>
      <w:r>
        <w:rPr>
          <w:rFonts w:eastAsia="Calibri" w:cs="Calibri" w:ascii="Calibri" w:hAnsi="Calibri"/>
          <w:b/>
        </w:rPr>
        <w:t>Festival (If applicable)</w:t>
      </w:r>
      <w:r>
        <w:rPr>
          <w:rFonts w:eastAsia="Calibri" w:cs="Calibri" w:ascii="Calibri" w:hAnsi="Calibri"/>
          <w:b/>
          <w:color w:val="BF8F00"/>
        </w:rPr>
        <w:t xml:space="preserve"> |</w:t>
      </w:r>
      <w:r>
        <w:rPr>
          <w:rFonts w:eastAsia="Calibri" w:cs="Calibri" w:ascii="Calibri" w:hAnsi="Calibri"/>
          <w:b/>
        </w:rPr>
        <w:t>City, Country</w:t>
      </w:r>
      <w:r>
        <w:rPr>
          <w:rFonts w:eastAsia="Calibri" w:cs="Calibri" w:ascii="Calibri" w:hAnsi="Calibri"/>
          <w:b/>
          <w:color w:val="BF8F00"/>
        </w:rPr>
        <w:t xml:space="preserve"> | </w:t>
      </w:r>
      <w:r>
        <w:rPr>
          <w:rFonts w:eastAsia="Calibri" w:cs="Calibri" w:ascii="Calibri" w:hAnsi="Calibri"/>
          <w:b/>
        </w:rPr>
        <w:t xml:space="preserve">Date </w:t>
      </w:r>
    </w:p>
    <w:p>
      <w:pPr>
        <w:pStyle w:val="normal1"/>
        <w:pageBreakBefore w:val="false"/>
        <w:tabs>
          <w:tab w:val="clear" w:pos="720"/>
          <w:tab w:val="left" w:pos="461" w:leader="none"/>
        </w:tabs>
        <w:spacing w:lineRule="auto" w:line="240" w:before="73" w:after="0"/>
        <w:jc w:val="both"/>
        <w:rPr>
          <w:rFonts w:ascii="Calibri" w:hAnsi="Calibri" w:eastAsia="Calibri" w:cs="Calibri"/>
          <w:sz w:val="20"/>
          <w:szCs w:val="20"/>
        </w:rPr>
      </w:pPr>
      <w:r>
        <w:rPr>
          <w:rFonts w:eastAsia="Calibri" w:cs="Calibri" w:ascii="Calibri" w:hAnsi="Calibri"/>
          <w:sz w:val="20"/>
          <w:szCs w:val="20"/>
        </w:rPr>
        <w:br/>
        <w:t xml:space="preserve">This Addendum “A” is attached to and made part of the Performance Agreement between PURCHASER and COMPANY and is fully incorporated therein by reference.  The definitions herein shall have the same meaning as set forth in the Performance Agreement.  </w:t>
      </w:r>
    </w:p>
    <w:p>
      <w:pPr>
        <w:pStyle w:val="normal1"/>
        <w:pageBreakBefore w:val="false"/>
        <w:tabs>
          <w:tab w:val="clear" w:pos="720"/>
          <w:tab w:val="left" w:pos="413" w:leader="none"/>
        </w:tabs>
        <w:spacing w:lineRule="auto" w:line="259" w:before="173" w:after="0"/>
        <w:ind w:end="116"/>
        <w:jc w:val="both"/>
        <w:rPr>
          <w:rFonts w:ascii="Calibri" w:hAnsi="Calibri" w:eastAsia="Calibri" w:cs="Calibri"/>
          <w:sz w:val="12"/>
          <w:szCs w:val="12"/>
        </w:rPr>
      </w:pPr>
      <w:r>
        <w:rPr>
          <w:rFonts w:eastAsia="Calibri" w:cs="Calibri" w:ascii="Calibri" w:hAnsi="Calibri"/>
          <w:sz w:val="12"/>
          <w:szCs w:val="12"/>
        </w:rPr>
      </w:r>
    </w:p>
    <w:p>
      <w:pPr>
        <w:pStyle w:val="normal1"/>
        <w:pageBreakBefore w:val="false"/>
        <w:numPr>
          <w:ilvl w:val="0"/>
          <w:numId w:val="4"/>
        </w:numPr>
        <w:tabs>
          <w:tab w:val="clear" w:pos="720"/>
          <w:tab w:val="left" w:pos="540" w:leader="none"/>
        </w:tabs>
        <w:spacing w:lineRule="auto" w:line="259"/>
        <w:ind w:hanging="360" w:start="460" w:end="116"/>
        <w:rPr>
          <w:rFonts w:ascii="Calibri" w:hAnsi="Calibri" w:eastAsia="Calibri" w:cs="Calibri"/>
          <w:b w:val="false"/>
          <w:sz w:val="20"/>
          <w:szCs w:val="20"/>
        </w:rPr>
      </w:pPr>
      <w:r>
        <w:rPr>
          <w:rFonts w:eastAsia="Calibri" w:cs="Calibri" w:ascii="Calibri" w:hAnsi="Calibri"/>
          <w:b/>
          <w:sz w:val="20"/>
          <w:szCs w:val="20"/>
        </w:rPr>
        <w:t xml:space="preserve">TICKETING </w:t>
      </w:r>
    </w:p>
    <w:p>
      <w:pPr>
        <w:pStyle w:val="normal1"/>
        <w:pageBreakBefore w:val="false"/>
        <w:spacing w:lineRule="auto" w:line="259" w:before="0" w:after="160"/>
        <w:jc w:val="both"/>
        <w:rPr>
          <w:rFonts w:ascii="Calibri" w:hAnsi="Calibri" w:eastAsia="Calibri" w:cs="Calibri"/>
          <w:sz w:val="20"/>
          <w:szCs w:val="20"/>
        </w:rPr>
      </w:pPr>
      <w:r>
        <w:rPr>
          <w:rFonts w:eastAsia="Calibri" w:cs="Calibri" w:ascii="Calibri" w:hAnsi="Calibri"/>
          <w:sz w:val="20"/>
          <w:szCs w:val="20"/>
        </w:rPr>
        <w:t xml:space="preserve">There shall be </w:t>
      </w:r>
      <w:r>
        <w:rPr>
          <w:rFonts w:eastAsia="Calibri" w:cs="Calibri" w:ascii="Calibri" w:hAnsi="Calibri"/>
          <w:sz w:val="20"/>
          <w:szCs w:val="20"/>
          <w:u w:val="single"/>
        </w:rPr>
        <w:t>none</w:t>
      </w:r>
      <w:r>
        <w:rPr>
          <w:rFonts w:eastAsia="Calibri" w:cs="Calibri" w:ascii="Calibri" w:hAnsi="Calibri"/>
          <w:sz w:val="20"/>
          <w:szCs w:val="20"/>
        </w:rPr>
        <w:t xml:space="preserve"> of the following unless specifically approved in advance by COMPANY in writing: (i) dynamic ticket pricing; (ii) inclusion of the Engagement in a subscription or other type of series; and/or (iii) the selling or other distribution of stage seats.  In the event that the actual gross box office receipts exceed the Gross Potential as set forth in the Performance Agreement (or as otherwise approved by COMPANY in writing), then such excess shall be immediately paid in full by PURCHASER to COMPANY.</w:t>
      </w:r>
    </w:p>
    <w:p>
      <w:pPr>
        <w:pStyle w:val="normal1"/>
        <w:pageBreakBefore w:val="false"/>
        <w:tabs>
          <w:tab w:val="clear" w:pos="720"/>
          <w:tab w:val="left" w:pos="415" w:leader="none"/>
        </w:tabs>
        <w:spacing w:lineRule="auto" w:line="259" w:before="158" w:after="0"/>
        <w:ind w:end="123"/>
        <w:jc w:val="both"/>
        <w:rPr>
          <w:rFonts w:ascii="Calibri" w:hAnsi="Calibri" w:eastAsia="Calibri" w:cs="Calibri"/>
          <w:sz w:val="20"/>
          <w:szCs w:val="20"/>
        </w:rPr>
      </w:pPr>
      <w:r>
        <w:rPr>
          <w:rFonts w:eastAsia="Calibri" w:cs="Calibri" w:ascii="Calibri" w:hAnsi="Calibri"/>
          <w:sz w:val="20"/>
          <w:szCs w:val="20"/>
        </w:rPr>
        <w:t>ALL TICKETS MUST BE NUMBERED. NO TICKETS SHALL BE PRICED AT MORE THAN THE AGREED UPON TICKET PRICE (EXCLUSIVE OF VALUE ADDED TAX OR OTHER SALES BASED TAX) WITHOUT COMPANY PRIOR APPROVAL</w:t>
      </w:r>
    </w:p>
    <w:p>
      <w:pPr>
        <w:pStyle w:val="normal1"/>
        <w:pageBreakBefore w:val="false"/>
        <w:spacing w:lineRule="auto" w:line="259" w:before="0" w:after="160"/>
        <w:jc w:val="both"/>
        <w:rPr>
          <w:rFonts w:ascii="Calibri" w:hAnsi="Calibri" w:eastAsia="Calibri" w:cs="Calibri"/>
          <w:sz w:val="20"/>
          <w:szCs w:val="20"/>
        </w:rPr>
      </w:pPr>
      <w:r>
        <w:rPr>
          <w:rFonts w:eastAsia="Calibri" w:cs="Calibri" w:ascii="Calibri" w:hAnsi="Calibri"/>
          <w:sz w:val="20"/>
          <w:szCs w:val="20"/>
        </w:rPr>
      </w:r>
    </w:p>
    <w:p>
      <w:pPr>
        <w:pStyle w:val="normal1"/>
        <w:pageBreakBefore w:val="false"/>
        <w:numPr>
          <w:ilvl w:val="0"/>
          <w:numId w:val="4"/>
        </w:numPr>
        <w:tabs>
          <w:tab w:val="clear" w:pos="720"/>
          <w:tab w:val="left" w:pos="540" w:leader="none"/>
        </w:tabs>
        <w:spacing w:lineRule="auto" w:line="240" w:before="165" w:after="0"/>
        <w:ind w:hanging="360" w:start="460"/>
        <w:jc w:val="both"/>
        <w:rPr>
          <w:rFonts w:ascii="Calibri" w:hAnsi="Calibri" w:eastAsia="Calibri" w:cs="Calibri"/>
          <w:b w:val="false"/>
          <w:sz w:val="20"/>
          <w:szCs w:val="20"/>
        </w:rPr>
      </w:pPr>
      <w:r>
        <w:rPr>
          <w:rFonts w:eastAsia="Calibri" w:cs="Calibri" w:ascii="Calibri" w:hAnsi="Calibri"/>
          <w:b/>
          <w:sz w:val="20"/>
          <w:szCs w:val="20"/>
        </w:rPr>
        <w:t>BILLING, NAME &amp; LIKENESS &amp; ADVERTISING</w:t>
      </w:r>
    </w:p>
    <w:p>
      <w:pPr>
        <w:pStyle w:val="normal1"/>
        <w:pageBreakBefore w:val="false"/>
        <w:numPr>
          <w:ilvl w:val="0"/>
          <w:numId w:val="8"/>
        </w:numPr>
        <w:tabs>
          <w:tab w:val="clear" w:pos="720"/>
          <w:tab w:val="left" w:pos="540" w:leader="none"/>
        </w:tabs>
        <w:spacing w:lineRule="auto" w:line="262"/>
        <w:ind w:hanging="304" w:start="708" w:end="127"/>
        <w:jc w:val="both"/>
        <w:rPr>
          <w:rFonts w:ascii="Calibri" w:hAnsi="Calibri" w:eastAsia="Calibri" w:cs="Calibri"/>
        </w:rPr>
      </w:pPr>
      <w:r>
        <w:rPr>
          <w:rFonts w:eastAsia="Calibri" w:cs="Calibri" w:ascii="Calibri" w:hAnsi="Calibri"/>
          <w:sz w:val="20"/>
          <w:szCs w:val="20"/>
        </w:rPr>
        <w:t xml:space="preserve">PURCHASER shall be responsible, at its sole cost, for implementing all appropriate and sufficient advertising in all media for the Engagement.  All advertising plans and the marketing budget are subject to COMPANY’s prior approval.  </w:t>
      </w:r>
    </w:p>
    <w:p>
      <w:pPr>
        <w:pStyle w:val="normal1"/>
        <w:pageBreakBefore w:val="false"/>
        <w:tabs>
          <w:tab w:val="clear" w:pos="720"/>
          <w:tab w:val="left" w:pos="540" w:leader="none"/>
        </w:tabs>
        <w:spacing w:lineRule="auto" w:line="262"/>
        <w:ind w:end="127"/>
        <w:jc w:val="both"/>
        <w:rPr>
          <w:rFonts w:ascii="Calibri" w:hAnsi="Calibri" w:eastAsia="Calibri" w:cs="Calibri"/>
          <w:sz w:val="12"/>
          <w:szCs w:val="12"/>
        </w:rPr>
      </w:pPr>
      <w:r>
        <w:rPr>
          <w:rFonts w:eastAsia="Calibri" w:cs="Calibri" w:ascii="Calibri" w:hAnsi="Calibri"/>
          <w:sz w:val="12"/>
          <w:szCs w:val="12"/>
        </w:rPr>
      </w:r>
    </w:p>
    <w:p>
      <w:pPr>
        <w:pStyle w:val="normal1"/>
        <w:pageBreakBefore w:val="false"/>
        <w:numPr>
          <w:ilvl w:val="0"/>
          <w:numId w:val="8"/>
        </w:numPr>
        <w:tabs>
          <w:tab w:val="clear" w:pos="720"/>
          <w:tab w:val="left" w:pos="540" w:leader="none"/>
        </w:tabs>
        <w:spacing w:lineRule="auto" w:line="262"/>
        <w:ind w:hanging="304" w:start="708" w:end="127"/>
        <w:jc w:val="both"/>
        <w:rPr>
          <w:rFonts w:ascii="Calibri" w:hAnsi="Calibri" w:eastAsia="Calibri" w:cs="Calibri"/>
        </w:rPr>
      </w:pPr>
      <w:r>
        <w:rPr>
          <w:rFonts w:eastAsia="Calibri" w:cs="Calibri" w:ascii="Calibri" w:hAnsi="Calibri"/>
          <w:sz w:val="20"/>
          <w:szCs w:val="20"/>
        </w:rPr>
        <w:t>All usage of ARTIST’s name, voice, likeness, materials, pictures, photographs, image, and/or other identification of ARTIST (“Artist Identifications”) in connection with all advertising and publicity shall be subject to the prior written approval of COMPANY.  This shall include approval over the Artist Identifications, as well as approval over the placement form, content and appearance of the advertising and promotions.  PURCHASER shall only use COMPANY supplied and/or approved artwork.</w:t>
      </w:r>
    </w:p>
    <w:p>
      <w:pPr>
        <w:pStyle w:val="normal1"/>
        <w:pageBreakBefore w:val="false"/>
        <w:numPr>
          <w:ilvl w:val="0"/>
          <w:numId w:val="8"/>
        </w:numPr>
        <w:tabs>
          <w:tab w:val="clear" w:pos="720"/>
          <w:tab w:val="left" w:pos="540" w:leader="none"/>
        </w:tabs>
        <w:spacing w:lineRule="auto" w:line="259" w:before="160" w:after="0"/>
        <w:ind w:hanging="304" w:start="708" w:end="115"/>
        <w:jc w:val="both"/>
        <w:rPr>
          <w:rFonts w:ascii="Calibri" w:hAnsi="Calibri" w:eastAsia="Calibri" w:cs="Calibri"/>
        </w:rPr>
      </w:pPr>
      <w:r>
        <w:rPr>
          <w:rFonts w:eastAsia="Calibri" w:cs="Calibri" w:ascii="Calibri" w:hAnsi="Calibri"/>
          <w:sz w:val="20"/>
          <w:szCs w:val="20"/>
        </w:rPr>
        <w:t>PURCHASER shall not itself, nor shall it permit third parties to use the Artist Identifications in any way that shall suggest or imply an endorsement or indication of use of any product or service by ARTIST (and/or its individual members).  No sponsorship, company or product/service name or logo shall be included in any such advertising and publicity unless specifically approved by COMPANY in advance in writing (except incidental mention of venue sponsors in ad mats may be permitted subject to COMPANY prior approval).</w:t>
      </w:r>
    </w:p>
    <w:p>
      <w:pPr>
        <w:pStyle w:val="normal1"/>
        <w:pageBreakBefore w:val="false"/>
        <w:numPr>
          <w:ilvl w:val="0"/>
          <w:numId w:val="8"/>
        </w:numPr>
        <w:tabs>
          <w:tab w:val="clear" w:pos="720"/>
          <w:tab w:val="left" w:pos="540" w:leader="none"/>
        </w:tabs>
        <w:spacing w:lineRule="auto" w:line="259" w:before="160" w:after="0"/>
        <w:ind w:hanging="304" w:start="708" w:end="115"/>
        <w:jc w:val="both"/>
        <w:rPr>
          <w:rFonts w:ascii="Calibri" w:hAnsi="Calibri" w:eastAsia="Calibri" w:cs="Calibri"/>
        </w:rPr>
      </w:pPr>
      <w:r>
        <w:rPr>
          <w:rFonts w:eastAsia="Calibri" w:cs="Calibri" w:ascii="Calibri" w:hAnsi="Calibri"/>
          <w:sz w:val="20"/>
          <w:szCs w:val="20"/>
        </w:rPr>
        <w:t>ARTIST shall receive billing in such order, form, size and prominence as directed by COMPANY in all forms of advertising and publicity, including, but not limited to, billboards, displays, newspapers, radio and television ads, internet &amp; social medial, electric lights, posters, house boards and  announcements.</w:t>
      </w:r>
    </w:p>
    <w:p>
      <w:pPr>
        <w:pStyle w:val="normal1"/>
        <w:pageBreakBefore w:val="false"/>
        <w:tabs>
          <w:tab w:val="clear" w:pos="720"/>
          <w:tab w:val="left" w:pos="540" w:leader="none"/>
        </w:tabs>
        <w:spacing w:lineRule="auto" w:line="259" w:before="160" w:after="0"/>
        <w:ind w:end="115"/>
        <w:jc w:val="both"/>
        <w:rPr>
          <w:rFonts w:ascii="Calibri" w:hAnsi="Calibri" w:eastAsia="Calibri" w:cs="Calibri"/>
          <w:sz w:val="12"/>
          <w:szCs w:val="12"/>
        </w:rPr>
      </w:pPr>
      <w:r>
        <w:rPr>
          <w:rFonts w:eastAsia="Calibri" w:cs="Calibri" w:ascii="Calibri" w:hAnsi="Calibri"/>
          <w:sz w:val="12"/>
          <w:szCs w:val="12"/>
        </w:rPr>
      </w:r>
    </w:p>
    <w:p>
      <w:pPr>
        <w:pStyle w:val="normal1"/>
        <w:pageBreakBefore w:val="false"/>
        <w:numPr>
          <w:ilvl w:val="0"/>
          <w:numId w:val="4"/>
        </w:numPr>
        <w:tabs>
          <w:tab w:val="clear" w:pos="720"/>
          <w:tab w:val="left" w:pos="540" w:leader="none"/>
        </w:tabs>
        <w:spacing w:lineRule="auto" w:line="257" w:before="53" w:after="0"/>
        <w:ind w:hanging="360" w:start="460" w:end="123"/>
        <w:jc w:val="both"/>
        <w:rPr>
          <w:rFonts w:ascii="Calibri" w:hAnsi="Calibri" w:eastAsia="Calibri" w:cs="Calibri"/>
          <w:b w:val="false"/>
          <w:sz w:val="20"/>
          <w:szCs w:val="20"/>
        </w:rPr>
      </w:pPr>
      <w:r>
        <w:rPr>
          <w:rFonts w:eastAsia="Calibri" w:cs="Calibri" w:ascii="Calibri" w:hAnsi="Calibri"/>
          <w:b/>
          <w:sz w:val="20"/>
          <w:szCs w:val="20"/>
        </w:rPr>
        <w:t>MEET &amp; GREETS/INTERVIEWS, AND PRESS REQUESTS:</w:t>
      </w:r>
    </w:p>
    <w:p>
      <w:pPr>
        <w:pStyle w:val="normal1"/>
        <w:pageBreakBefore w:val="false"/>
        <w:tabs>
          <w:tab w:val="clear" w:pos="720"/>
          <w:tab w:val="left" w:pos="540" w:leader="none"/>
        </w:tabs>
        <w:spacing w:lineRule="auto" w:line="257" w:before="53" w:after="0"/>
        <w:ind w:end="123"/>
        <w:jc w:val="both"/>
        <w:rPr>
          <w:rFonts w:ascii="Calibri" w:hAnsi="Calibri" w:eastAsia="Calibri" w:cs="Calibri"/>
          <w:b/>
          <w:sz w:val="20"/>
          <w:szCs w:val="20"/>
        </w:rPr>
      </w:pPr>
      <w:r>
        <w:rPr>
          <w:rFonts w:eastAsia="Calibri" w:cs="Calibri" w:ascii="Calibri" w:hAnsi="Calibri"/>
          <w:sz w:val="20"/>
          <w:szCs w:val="20"/>
        </w:rPr>
        <w:t xml:space="preserve">PURCHASER shall </w:t>
      </w:r>
      <w:r>
        <w:rPr>
          <w:rFonts w:eastAsia="Calibri" w:cs="Calibri" w:ascii="Calibri" w:hAnsi="Calibri"/>
          <w:sz w:val="20"/>
          <w:szCs w:val="20"/>
          <w:u w:val="single"/>
        </w:rPr>
        <w:t>not</w:t>
      </w:r>
      <w:r>
        <w:rPr>
          <w:rFonts w:eastAsia="Calibri" w:cs="Calibri" w:ascii="Calibri" w:hAnsi="Calibri"/>
          <w:sz w:val="20"/>
          <w:szCs w:val="20"/>
        </w:rPr>
        <w:t xml:space="preserve"> commit ARTIST to any interviews, promotional appearances, meet &amp; greets, press requests, or otherwise without COMPANY’s prior, written consent, which shall be given or withheld in COMPANY's sole discretion.  All press requests shall be submitted to COMPANY in advance with the specific media outlets and requests, and shall be considered on a case by case basis.</w:t>
      </w:r>
    </w:p>
    <w:p>
      <w:pPr>
        <w:pStyle w:val="normal1"/>
        <w:pageBreakBefore w:val="false"/>
        <w:tabs>
          <w:tab w:val="clear" w:pos="720"/>
          <w:tab w:val="left" w:pos="540" w:leader="none"/>
        </w:tabs>
        <w:spacing w:lineRule="auto" w:line="257" w:before="0" w:after="0"/>
        <w:ind w:end="123"/>
        <w:jc w:val="both"/>
        <w:rPr>
          <w:rFonts w:ascii="Calibri" w:hAnsi="Calibri" w:eastAsia="Calibri" w:cs="Calibri"/>
          <w:b/>
          <w:sz w:val="12"/>
          <w:szCs w:val="12"/>
        </w:rPr>
      </w:pPr>
      <w:r>
        <w:rPr>
          <w:rFonts w:eastAsia="Calibri" w:cs="Calibri" w:ascii="Calibri" w:hAnsi="Calibri"/>
          <w:b/>
          <w:sz w:val="12"/>
          <w:szCs w:val="12"/>
        </w:rPr>
      </w:r>
    </w:p>
    <w:p>
      <w:pPr>
        <w:pStyle w:val="normal1"/>
        <w:pageBreakBefore w:val="false"/>
        <w:numPr>
          <w:ilvl w:val="0"/>
          <w:numId w:val="4"/>
        </w:numPr>
        <w:tabs>
          <w:tab w:val="clear" w:pos="720"/>
          <w:tab w:val="left" w:pos="540" w:leader="none"/>
        </w:tabs>
        <w:spacing w:lineRule="auto" w:line="240" w:before="165" w:after="0"/>
        <w:ind w:hanging="360" w:start="460"/>
        <w:jc w:val="both"/>
        <w:rPr>
          <w:rFonts w:ascii="Calibri" w:hAnsi="Calibri" w:eastAsia="Calibri" w:cs="Calibri"/>
          <w:b w:val="false"/>
          <w:sz w:val="20"/>
          <w:szCs w:val="20"/>
        </w:rPr>
      </w:pPr>
      <w:r>
        <w:rPr>
          <w:rFonts w:eastAsia="Calibri" w:cs="Calibri" w:ascii="Calibri" w:hAnsi="Calibri"/>
          <w:b/>
          <w:sz w:val="20"/>
          <w:szCs w:val="20"/>
        </w:rPr>
        <w:t>FACILITIES</w:t>
      </w:r>
    </w:p>
    <w:p>
      <w:pPr>
        <w:pStyle w:val="normal1"/>
        <w:pageBreakBefore w:val="false"/>
        <w:numPr>
          <w:ilvl w:val="0"/>
          <w:numId w:val="7"/>
        </w:numPr>
        <w:tabs>
          <w:tab w:val="clear" w:pos="720"/>
          <w:tab w:val="left" w:pos="540" w:leader="none"/>
        </w:tabs>
        <w:spacing w:lineRule="auto" w:line="259"/>
        <w:ind w:hanging="360" w:start="720" w:end="118"/>
        <w:jc w:val="both"/>
        <w:rPr>
          <w:rFonts w:ascii="Calibri" w:hAnsi="Calibri" w:eastAsia="Calibri" w:cs="Calibri"/>
          <w:sz w:val="20"/>
          <w:szCs w:val="20"/>
        </w:rPr>
      </w:pPr>
      <w:r>
        <w:rPr>
          <w:rFonts w:eastAsia="Calibri" w:cs="Calibri" w:ascii="Calibri" w:hAnsi="Calibri"/>
          <w:sz w:val="20"/>
          <w:szCs w:val="20"/>
        </w:rPr>
        <w:t xml:space="preserve">PURCHASER shall provide and pay for all necessary equipment and labor for the Engagement as provided for in the Performance Agreement, and as designated in the Artist Rider.  </w:t>
      </w:r>
    </w:p>
    <w:p>
      <w:pPr>
        <w:pStyle w:val="normal1"/>
        <w:pageBreakBefore w:val="false"/>
        <w:numPr>
          <w:ilvl w:val="0"/>
          <w:numId w:val="7"/>
        </w:numPr>
        <w:tabs>
          <w:tab w:val="clear" w:pos="720"/>
          <w:tab w:val="left" w:pos="540" w:leader="none"/>
        </w:tabs>
        <w:spacing w:lineRule="auto" w:line="259" w:before="173" w:after="0"/>
        <w:ind w:hanging="360" w:start="720" w:end="115"/>
        <w:jc w:val="both"/>
        <w:rPr>
          <w:rFonts w:ascii="Calibri" w:hAnsi="Calibri" w:eastAsia="Calibri" w:cs="Calibri"/>
          <w:sz w:val="20"/>
          <w:szCs w:val="20"/>
        </w:rPr>
      </w:pPr>
      <w:r>
        <w:rPr>
          <w:rFonts w:eastAsia="Calibri" w:cs="Calibri" w:ascii="Calibri" w:hAnsi="Calibri"/>
          <w:sz w:val="20"/>
          <w:szCs w:val="20"/>
        </w:rPr>
        <w:t>Without limiting the generality of the foregoing, PURCHASER shall provide and pay for all that is necessary for the proper and lawful presentation of the Engagement including, without limitation, a suitable venue, well-heated, ventilated, lighted, clean and in good order, all necessary first class sound equipment in perfect working condition including amplifiers, microphones in at least in number and quality required by COMPANY, dressing rooms (clean, comfortable, secure with adequate security and locks, properly heated and air-conditioned and near the stage), all necessary electricians and stage hands, all necessary first class lighting, tickets, house programs, all licenses (including, without limitation, musical performing rights licenses), special police, adequate security, ushers, ticket sellers, ticket takers, amusement taxes (if applicable),  and otherwise.</w:t>
      </w:r>
    </w:p>
    <w:p>
      <w:pPr>
        <w:pStyle w:val="normal1"/>
        <w:pageBreakBefore w:val="false"/>
        <w:numPr>
          <w:ilvl w:val="0"/>
          <w:numId w:val="7"/>
        </w:numPr>
        <w:tabs>
          <w:tab w:val="left" w:pos="720" w:leader="none"/>
        </w:tabs>
        <w:spacing w:lineRule="auto" w:line="257" w:before="178" w:after="0"/>
        <w:ind w:hanging="360" w:start="720" w:end="115"/>
        <w:jc w:val="both"/>
        <w:rPr>
          <w:rFonts w:ascii="Calibri" w:hAnsi="Calibri" w:eastAsia="Calibri" w:cs="Calibri"/>
          <w:sz w:val="20"/>
          <w:szCs w:val="20"/>
        </w:rPr>
      </w:pPr>
      <w:r>
        <w:rPr>
          <w:rFonts w:eastAsia="Calibri" w:cs="Calibri" w:ascii="Calibri" w:hAnsi="Calibri"/>
          <w:sz w:val="20"/>
          <w:szCs w:val="20"/>
        </w:rPr>
        <w:t>PURCHASER shall comply with all regulations and requirements of any unions  that may have jurisdiction over any of the materials, facilities and personnel to be furnished by PURCHASER and   COMPANY.</w:t>
      </w:r>
    </w:p>
    <w:p>
      <w:pPr>
        <w:pStyle w:val="normal1"/>
        <w:pageBreakBefore w:val="false"/>
        <w:numPr>
          <w:ilvl w:val="0"/>
          <w:numId w:val="7"/>
        </w:numPr>
        <w:tabs>
          <w:tab w:val="left" w:pos="720" w:leader="none"/>
        </w:tabs>
        <w:spacing w:lineRule="auto" w:line="259" w:before="163" w:after="0"/>
        <w:ind w:hanging="360" w:start="720" w:end="121"/>
        <w:jc w:val="both"/>
        <w:rPr>
          <w:rFonts w:ascii="Calibri" w:hAnsi="Calibri" w:eastAsia="Calibri" w:cs="Calibri"/>
          <w:sz w:val="20"/>
          <w:szCs w:val="20"/>
        </w:rPr>
      </w:pPr>
      <w:r>
        <w:rPr>
          <w:rFonts w:eastAsia="Calibri" w:cs="Calibri" w:ascii="Calibri" w:hAnsi="Calibri"/>
          <w:sz w:val="20"/>
          <w:szCs w:val="20"/>
        </w:rPr>
        <w:t xml:space="preserve">If COMPANY so requires, PURCHASER will furnish at its expense all necessary facilities, production, and personnel for sound check and rehearsals (if any). </w:t>
      </w:r>
    </w:p>
    <w:p>
      <w:pPr>
        <w:pStyle w:val="normal1"/>
        <w:pageBreakBefore w:val="false"/>
        <w:tabs>
          <w:tab w:val="clear" w:pos="720"/>
          <w:tab w:val="left" w:pos="388" w:leader="none"/>
        </w:tabs>
        <w:spacing w:lineRule="auto" w:line="259" w:before="163" w:after="0"/>
        <w:ind w:hanging="0" w:start="720" w:end="121"/>
        <w:jc w:val="both"/>
        <w:rPr>
          <w:rFonts w:ascii="Calibri" w:hAnsi="Calibri" w:eastAsia="Calibri" w:cs="Calibri"/>
          <w:sz w:val="12"/>
          <w:szCs w:val="12"/>
        </w:rPr>
      </w:pPr>
      <w:r>
        <w:rPr>
          <w:rFonts w:eastAsia="Calibri" w:cs="Calibri" w:ascii="Calibri" w:hAnsi="Calibri"/>
          <w:sz w:val="12"/>
          <w:szCs w:val="12"/>
        </w:rPr>
      </w:r>
    </w:p>
    <w:p>
      <w:pPr>
        <w:pStyle w:val="normal1"/>
        <w:pageBreakBefore w:val="false"/>
        <w:numPr>
          <w:ilvl w:val="0"/>
          <w:numId w:val="4"/>
        </w:numPr>
        <w:tabs>
          <w:tab w:val="clear" w:pos="720"/>
          <w:tab w:val="left" w:pos="540" w:leader="none"/>
        </w:tabs>
        <w:spacing w:lineRule="auto" w:line="259"/>
        <w:ind w:hanging="360" w:start="460" w:end="121"/>
        <w:jc w:val="both"/>
        <w:rPr>
          <w:rFonts w:ascii="Calibri" w:hAnsi="Calibri" w:eastAsia="Calibri" w:cs="Calibri"/>
          <w:b w:val="false"/>
          <w:sz w:val="20"/>
          <w:szCs w:val="20"/>
        </w:rPr>
      </w:pPr>
      <w:r>
        <w:rPr>
          <w:rFonts w:eastAsia="Calibri" w:cs="Calibri" w:ascii="Calibri" w:hAnsi="Calibri"/>
          <w:b/>
          <w:sz w:val="20"/>
          <w:szCs w:val="20"/>
        </w:rPr>
        <w:t>SAFETY &amp; SECURITY</w:t>
      </w:r>
    </w:p>
    <w:p>
      <w:pPr>
        <w:pStyle w:val="normal1"/>
        <w:pageBreakBefore w:val="false"/>
        <w:numPr>
          <w:ilvl w:val="0"/>
          <w:numId w:val="9"/>
        </w:numPr>
        <w:tabs>
          <w:tab w:val="clear" w:pos="720"/>
          <w:tab w:val="left" w:pos="540" w:leader="none"/>
        </w:tabs>
        <w:spacing w:lineRule="auto" w:line="259"/>
        <w:ind w:hanging="360" w:start="720" w:end="121"/>
        <w:jc w:val="both"/>
        <w:rPr>
          <w:rFonts w:ascii="Calibri" w:hAnsi="Calibri" w:eastAsia="Calibri" w:cs="Calibri"/>
          <w:sz w:val="20"/>
          <w:szCs w:val="20"/>
        </w:rPr>
      </w:pPr>
      <w:r>
        <w:rPr>
          <w:rFonts w:eastAsia="Calibri" w:cs="Calibri" w:ascii="Calibri" w:hAnsi="Calibri"/>
          <w:sz w:val="20"/>
          <w:szCs w:val="20"/>
        </w:rPr>
        <w:t>PURCHASER shall ensure compliance with all applicable requirements of laws and regulations as to health and safety, licensing, permits, insurance, hygiene, fire, access, ingress &amp; egress, security, and otherwise, and generally in relation to the Engagement.</w:t>
      </w:r>
    </w:p>
    <w:p>
      <w:pPr>
        <w:pStyle w:val="normal1"/>
        <w:pageBreakBefore w:val="false"/>
        <w:numPr>
          <w:ilvl w:val="0"/>
          <w:numId w:val="9"/>
        </w:numPr>
        <w:tabs>
          <w:tab w:val="clear" w:pos="720"/>
          <w:tab w:val="left" w:pos="540" w:leader="none"/>
        </w:tabs>
        <w:spacing w:lineRule="auto" w:line="259" w:before="160" w:after="0"/>
        <w:ind w:hanging="360" w:start="720" w:end="119"/>
        <w:jc w:val="both"/>
        <w:rPr>
          <w:rFonts w:ascii="Calibri" w:hAnsi="Calibri" w:eastAsia="Calibri" w:cs="Calibri"/>
          <w:sz w:val="20"/>
          <w:szCs w:val="20"/>
        </w:rPr>
      </w:pPr>
      <w:r>
        <w:rPr>
          <w:rFonts w:eastAsia="Calibri" w:cs="Calibri" w:ascii="Calibri" w:hAnsi="Calibri"/>
          <w:sz w:val="20"/>
          <w:szCs w:val="20"/>
        </w:rPr>
        <w:t>PURCHASER shall be solely responsible for providing a safe environment for the Engagement, including but not limited to with respect to the staging, stage covering, grounding, supervision and direction of the Engagement, security, and all ingress and egress relating thereto, so that the Engagement and all persons and equipment are free from adverse weather and other conditions, situations and events ("Adverse Conditions") COMPANY/ARTIST shall not have any liability for any damage or injury caused by such Adverse Conditions.</w:t>
      </w:r>
    </w:p>
    <w:p>
      <w:pPr>
        <w:pStyle w:val="normal1"/>
        <w:pageBreakBefore w:val="false"/>
        <w:numPr>
          <w:ilvl w:val="0"/>
          <w:numId w:val="9"/>
        </w:numPr>
        <w:tabs>
          <w:tab w:val="clear" w:pos="720"/>
          <w:tab w:val="left" w:pos="540" w:leader="none"/>
        </w:tabs>
        <w:spacing w:lineRule="auto" w:line="259" w:before="160" w:after="0"/>
        <w:ind w:hanging="360" w:start="720" w:end="119"/>
        <w:jc w:val="both"/>
        <w:rPr>
          <w:rFonts w:ascii="Calibri" w:hAnsi="Calibri" w:eastAsia="Calibri" w:cs="Calibri"/>
          <w:sz w:val="20"/>
          <w:szCs w:val="20"/>
        </w:rPr>
      </w:pPr>
      <w:r>
        <w:rPr>
          <w:rFonts w:eastAsia="Calibri" w:cs="Calibri" w:ascii="Calibri" w:hAnsi="Calibri"/>
          <w:sz w:val="20"/>
          <w:szCs w:val="20"/>
        </w:rPr>
        <w:t xml:space="preserve">PURCHASER shall provide adequate security in connection with the Engagement, and all ingress and egress relating thereto, to ensure the safety for all persons and property related to the Engagement, including, without limitation with respect to the venue, patrons, ARTIST, and COMPANY’s equipment and personnel.  </w:t>
      </w:r>
    </w:p>
    <w:p>
      <w:pPr>
        <w:pStyle w:val="normal1"/>
        <w:pageBreakBefore w:val="false"/>
        <w:numPr>
          <w:ilvl w:val="0"/>
          <w:numId w:val="4"/>
        </w:numPr>
        <w:tabs>
          <w:tab w:val="clear" w:pos="720"/>
          <w:tab w:val="left" w:pos="540" w:leader="none"/>
        </w:tabs>
        <w:spacing w:lineRule="auto" w:line="240" w:before="165" w:after="0"/>
        <w:ind w:hanging="360" w:start="460"/>
        <w:jc w:val="both"/>
        <w:rPr>
          <w:rFonts w:ascii="Calibri" w:hAnsi="Calibri" w:eastAsia="Calibri" w:cs="Calibri"/>
          <w:b w:val="false"/>
          <w:sz w:val="20"/>
          <w:szCs w:val="20"/>
        </w:rPr>
      </w:pPr>
      <w:r>
        <w:rPr>
          <w:rFonts w:eastAsia="Calibri" w:cs="Calibri" w:ascii="Calibri" w:hAnsi="Calibri"/>
          <w:b/>
          <w:sz w:val="20"/>
          <w:szCs w:val="20"/>
        </w:rPr>
        <w:t>PRODUCTION CONTROL</w:t>
      </w:r>
    </w:p>
    <w:p>
      <w:pPr>
        <w:pStyle w:val="normal1"/>
        <w:pageBreakBefore w:val="false"/>
        <w:numPr>
          <w:ilvl w:val="0"/>
          <w:numId w:val="11"/>
        </w:numPr>
        <w:tabs>
          <w:tab w:val="clear" w:pos="720"/>
          <w:tab w:val="left" w:pos="540" w:leader="none"/>
        </w:tabs>
        <w:spacing w:lineRule="auto" w:line="259" w:before="173" w:after="0"/>
        <w:ind w:hanging="279" w:start="658" w:end="116"/>
        <w:jc w:val="both"/>
        <w:rPr>
          <w:rFonts w:ascii="Calibri" w:hAnsi="Calibri" w:eastAsia="Calibri" w:cs="Calibri"/>
        </w:rPr>
      </w:pPr>
      <w:r>
        <w:rPr>
          <w:rFonts w:eastAsia="Calibri" w:cs="Calibri" w:ascii="Calibri" w:hAnsi="Calibri"/>
          <w:sz w:val="20"/>
          <w:szCs w:val="20"/>
        </w:rPr>
        <w:t>COMPANY shall have the sole creative control over the production and presentation of ARTIST’s performance, including, but not limited to, the details, means and methods of its performance.  COMPANY shall have the sole right, as COMPANY may see fit, to designate and change at any time the performing personnel of ARTIST (other than the principal member(s) as determined by ARTIST).</w:t>
      </w:r>
    </w:p>
    <w:p>
      <w:pPr>
        <w:pStyle w:val="normal1"/>
        <w:pageBreakBefore w:val="false"/>
        <w:numPr>
          <w:ilvl w:val="0"/>
          <w:numId w:val="11"/>
        </w:numPr>
        <w:tabs>
          <w:tab w:val="clear" w:pos="720"/>
          <w:tab w:val="left" w:pos="540" w:leader="none"/>
        </w:tabs>
        <w:spacing w:lineRule="auto" w:line="259" w:before="173" w:after="0"/>
        <w:ind w:hanging="279" w:start="658" w:end="116"/>
        <w:jc w:val="both"/>
        <w:rPr>
          <w:rFonts w:ascii="Calibri" w:hAnsi="Calibri" w:eastAsia="Calibri" w:cs="Calibri"/>
        </w:rPr>
      </w:pPr>
      <w:r>
        <w:rPr>
          <w:rFonts w:eastAsia="Calibri" w:cs="Calibri" w:ascii="Calibri" w:hAnsi="Calibri"/>
          <w:sz w:val="20"/>
          <w:szCs w:val="20"/>
        </w:rPr>
        <w:t xml:space="preserve"> </w:t>
      </w:r>
      <w:r>
        <w:rPr>
          <w:rFonts w:eastAsia="Calibri" w:cs="Calibri" w:ascii="Calibri" w:hAnsi="Calibri"/>
          <w:sz w:val="20"/>
          <w:szCs w:val="20"/>
        </w:rPr>
        <w:t>PURCHASER agrees that no performers other than those to be furnished by COMPANY hereunder will appear on or in connection with the Engagement.  PURCHASER agrees to supply and pay for all supporting acts if requested and/or approved by  COMPANY.</w:t>
      </w:r>
    </w:p>
    <w:p>
      <w:pPr>
        <w:pStyle w:val="normal1"/>
        <w:pageBreakBefore w:val="false"/>
        <w:numPr>
          <w:ilvl w:val="0"/>
          <w:numId w:val="11"/>
        </w:numPr>
        <w:tabs>
          <w:tab w:val="clear" w:pos="720"/>
          <w:tab w:val="left" w:pos="540" w:leader="none"/>
        </w:tabs>
        <w:spacing w:lineRule="auto" w:line="259" w:before="173" w:after="0"/>
        <w:ind w:hanging="279" w:start="658" w:end="116"/>
        <w:jc w:val="both"/>
        <w:rPr>
          <w:rFonts w:ascii="Calibri" w:hAnsi="Calibri" w:eastAsia="Calibri" w:cs="Calibri"/>
        </w:rPr>
      </w:pPr>
      <w:r>
        <w:rPr>
          <w:rFonts w:eastAsia="Calibri" w:cs="Calibri" w:ascii="Calibri" w:hAnsi="Calibri"/>
          <w:sz w:val="20"/>
          <w:szCs w:val="20"/>
        </w:rPr>
        <w:t>PURCHASER agrees to promptly comply with COMPANY’s directions as to stage settings for the performance hereunder.  PURCHASER shall not allow sponsorship or other company identification on or near the stage.</w:t>
      </w:r>
    </w:p>
    <w:p>
      <w:pPr>
        <w:pStyle w:val="normal1"/>
        <w:pageBreakBefore w:val="false"/>
        <w:spacing w:lineRule="auto" w:line="259" w:before="10" w:after="160"/>
        <w:rPr>
          <w:rFonts w:ascii="Calibri" w:hAnsi="Calibri" w:eastAsia="Calibri" w:cs="Calibri"/>
          <w:sz w:val="12"/>
          <w:szCs w:val="12"/>
        </w:rPr>
      </w:pPr>
      <w:r>
        <w:rPr>
          <w:rFonts w:eastAsia="Calibri" w:cs="Calibri" w:ascii="Calibri" w:hAnsi="Calibri"/>
          <w:sz w:val="12"/>
          <w:szCs w:val="12"/>
        </w:rPr>
      </w:r>
    </w:p>
    <w:p>
      <w:pPr>
        <w:pStyle w:val="normal1"/>
        <w:pageBreakBefore w:val="false"/>
        <w:numPr>
          <w:ilvl w:val="0"/>
          <w:numId w:val="4"/>
        </w:numPr>
        <w:tabs>
          <w:tab w:val="clear" w:pos="720"/>
          <w:tab w:val="left" w:pos="540" w:leader="none"/>
        </w:tabs>
        <w:ind w:hanging="360" w:start="460"/>
        <w:jc w:val="both"/>
        <w:rPr>
          <w:rFonts w:ascii="Calibri" w:hAnsi="Calibri" w:eastAsia="Calibri" w:cs="Calibri"/>
          <w:b w:val="false"/>
          <w:sz w:val="20"/>
          <w:szCs w:val="20"/>
        </w:rPr>
      </w:pPr>
      <w:r>
        <w:rPr>
          <w:rFonts w:eastAsia="Calibri" w:cs="Calibri" w:ascii="Calibri" w:hAnsi="Calibri"/>
          <w:b/>
          <w:sz w:val="20"/>
          <w:szCs w:val="20"/>
        </w:rPr>
        <w:t>WEATHER CANCELLATION</w:t>
      </w:r>
    </w:p>
    <w:p>
      <w:pPr>
        <w:pStyle w:val="normal1"/>
        <w:pageBreakBefore w:val="false"/>
        <w:tabs>
          <w:tab w:val="clear" w:pos="720"/>
          <w:tab w:val="left" w:pos="540" w:leader="none"/>
        </w:tabs>
        <w:jc w:val="both"/>
        <w:rPr>
          <w:rFonts w:ascii="Calibri" w:hAnsi="Calibri" w:eastAsia="Calibri" w:cs="Calibri"/>
          <w:sz w:val="20"/>
          <w:szCs w:val="20"/>
        </w:rPr>
      </w:pPr>
      <w:r>
        <w:rPr>
          <w:rFonts w:eastAsia="Calibri" w:cs="Calibri" w:ascii="Calibri" w:hAnsi="Calibri"/>
          <w:sz w:val="20"/>
          <w:szCs w:val="20"/>
        </w:rPr>
        <w:t xml:space="preserve">PURCHASER solely assumes the risk of cancellation due to adverse weather (including, without limitation, rain, hurricane, flood, storm, tornadoes, high winds, lighting electrical storm, or threat of any of the foregoing).  In the event the Engagement is cancelled in whole or in part due to adverse weather (which shall include, without limitation, the ARTIST’s inability to get to the Engagement and/or city of performance due to adverse weather), PURCHASER shall pay COMPANY the full Performance Fee, as well as all other compensation, expenses and provisions that are set forth in the Performance Agreement as being provided and/or paid for by PURCHASER, and neither party shall have any further obligation to the other in connection with the cancellation of the Engagement.  </w:t>
      </w:r>
    </w:p>
    <w:p>
      <w:pPr>
        <w:pStyle w:val="normal1"/>
        <w:pageBreakBefore w:val="false"/>
        <w:tabs>
          <w:tab w:val="clear" w:pos="720"/>
          <w:tab w:val="left" w:pos="540" w:leader="none"/>
        </w:tabs>
        <w:jc w:val="both"/>
        <w:rPr>
          <w:rFonts w:ascii="Calibri" w:hAnsi="Calibri" w:eastAsia="Calibri" w:cs="Calibri"/>
          <w:sz w:val="20"/>
          <w:szCs w:val="20"/>
        </w:rPr>
      </w:pPr>
      <w:r>
        <w:rPr>
          <w:rFonts w:eastAsia="Calibri" w:cs="Calibri" w:ascii="Calibri" w:hAnsi="Calibri"/>
          <w:sz w:val="20"/>
          <w:szCs w:val="20"/>
        </w:rPr>
      </w:r>
    </w:p>
    <w:p>
      <w:pPr>
        <w:pStyle w:val="normal1"/>
        <w:pageBreakBefore w:val="false"/>
        <w:numPr>
          <w:ilvl w:val="0"/>
          <w:numId w:val="4"/>
        </w:numPr>
        <w:tabs>
          <w:tab w:val="clear" w:pos="720"/>
          <w:tab w:val="left" w:pos="540" w:leader="none"/>
        </w:tabs>
        <w:ind w:hanging="360" w:start="460"/>
        <w:jc w:val="both"/>
        <w:rPr>
          <w:rFonts w:ascii="Calibri" w:hAnsi="Calibri" w:eastAsia="Calibri" w:cs="Calibri"/>
          <w:b w:val="false"/>
          <w:sz w:val="20"/>
          <w:szCs w:val="20"/>
        </w:rPr>
      </w:pPr>
      <w:r>
        <w:rPr>
          <w:rFonts w:eastAsia="Calibri" w:cs="Calibri" w:ascii="Calibri" w:hAnsi="Calibri"/>
          <w:b/>
          <w:sz w:val="20"/>
          <w:szCs w:val="20"/>
        </w:rPr>
        <w:t>FORCE MAJEURE</w:t>
      </w:r>
    </w:p>
    <w:p>
      <w:pPr>
        <w:pStyle w:val="normal1"/>
        <w:pageBreakBefore w:val="false"/>
        <w:numPr>
          <w:ilvl w:val="0"/>
          <w:numId w:val="2"/>
        </w:numPr>
        <w:tabs>
          <w:tab w:val="clear" w:pos="720"/>
          <w:tab w:val="left" w:pos="540" w:leader="none"/>
        </w:tabs>
        <w:spacing w:lineRule="auto" w:line="259"/>
        <w:ind w:hanging="360" w:start="720"/>
        <w:jc w:val="both"/>
        <w:rPr>
          <w:rFonts w:ascii="Calibri" w:hAnsi="Calibri" w:eastAsia="Calibri" w:cs="Calibri"/>
          <w:sz w:val="20"/>
          <w:szCs w:val="20"/>
        </w:rPr>
      </w:pPr>
      <w:r>
        <w:rPr>
          <w:rFonts w:eastAsia="Calibri" w:cs="Calibri" w:ascii="Calibri" w:hAnsi="Calibri"/>
          <w:sz w:val="20"/>
          <w:szCs w:val="20"/>
        </w:rPr>
        <w:t xml:space="preserve">A “Force Majeure Event” shall mean the occurrence of an event beyond the reasonable control of PURCHASER and/or COMPANY/ARTIST that renders the performance of such party’s obligations and/or the Engagement impossible, infeasible, or unsafe, including, without limitation, acts or regulations of public authority; fire; civil disorder; epidemic; disability, illness, injury or death of ARTIST (or any member thereof), or their immediate family members, close personal friends or key personnel; interruption, failure or delay of transportation; interruption or failure of technical facilities or utilities; war or threat thereof; act of public enemy or terrorism; and/or Acts of God. </w:t>
      </w:r>
    </w:p>
    <w:p>
      <w:pPr>
        <w:pStyle w:val="normal1"/>
        <w:pageBreakBefore w:val="false"/>
        <w:numPr>
          <w:ilvl w:val="0"/>
          <w:numId w:val="2"/>
        </w:numPr>
        <w:tabs>
          <w:tab w:val="clear" w:pos="720"/>
          <w:tab w:val="left" w:pos="540" w:leader="none"/>
        </w:tabs>
        <w:spacing w:lineRule="auto" w:line="259" w:before="173" w:after="0"/>
        <w:ind w:hanging="360" w:start="720" w:end="115"/>
        <w:jc w:val="both"/>
        <w:rPr>
          <w:rFonts w:ascii="Calibri" w:hAnsi="Calibri" w:eastAsia="Calibri" w:cs="Calibri"/>
          <w:sz w:val="20"/>
          <w:szCs w:val="20"/>
        </w:rPr>
      </w:pPr>
      <w:r>
        <w:rPr>
          <w:rFonts w:eastAsia="Calibri" w:cs="Calibri" w:ascii="Calibri" w:hAnsi="Calibri"/>
          <w:sz w:val="20"/>
          <w:szCs w:val="20"/>
        </w:rPr>
        <w:t xml:space="preserve">In the event of a Force Majeure Event, the parties shall be fully excused of their obligations, there shall be no claim for damages relating thereto, and each party shall be responsible for its own respective expenses, except that PURCHASER shall remain obligated to pay COMPANY as follows:  (i) PURCHASER shall be obligated and liable to COMPANY for such proportionate amount of the Performance Fee and other compensation hereunder for any performance(s) which COMPANY may have rendered up to the time of the inability to perform by reason of such Force Majeure Event;  (ii) in the event that the Force Majeure Event does </w:t>
      </w:r>
      <w:r>
        <w:rPr>
          <w:rFonts w:eastAsia="Calibri" w:cs="Calibri" w:ascii="Calibri" w:hAnsi="Calibri"/>
          <w:sz w:val="20"/>
          <w:szCs w:val="20"/>
          <w:u w:val="single"/>
        </w:rPr>
        <w:t>not</w:t>
      </w:r>
      <w:r>
        <w:rPr>
          <w:rFonts w:eastAsia="Calibri" w:cs="Calibri" w:ascii="Calibri" w:hAnsi="Calibri"/>
          <w:sz w:val="20"/>
          <w:szCs w:val="20"/>
        </w:rPr>
        <w:t xml:space="preserve"> directly affect the COMPANY/ARTIST [as set forth below in subsection (3)], then PURCHASER shall nevertheless pay COMPANY the full Performance Fee and other compensation hereunder; and (iii) PURCHASER shall remain responsible for providing and paying for all expenses and provisions that are set forth in the Performance Agreement as being provided and/or paid for by PURCHASER.  </w:t>
      </w:r>
    </w:p>
    <w:p>
      <w:pPr>
        <w:pStyle w:val="normal1"/>
        <w:pageBreakBefore w:val="false"/>
        <w:numPr>
          <w:ilvl w:val="0"/>
          <w:numId w:val="2"/>
        </w:numPr>
        <w:tabs>
          <w:tab w:val="clear" w:pos="720"/>
          <w:tab w:val="left" w:pos="540" w:leader="none"/>
        </w:tabs>
        <w:spacing w:lineRule="auto" w:line="259" w:before="173" w:after="0"/>
        <w:ind w:hanging="360" w:start="720" w:end="115"/>
        <w:jc w:val="both"/>
        <w:rPr>
          <w:rFonts w:ascii="Calibri" w:hAnsi="Calibri" w:eastAsia="Calibri" w:cs="Calibri"/>
          <w:sz w:val="20"/>
          <w:szCs w:val="20"/>
        </w:rPr>
      </w:pPr>
      <w:r>
        <w:rPr>
          <w:rFonts w:eastAsia="Calibri" w:cs="Calibri" w:ascii="Calibri" w:hAnsi="Calibri"/>
          <w:sz w:val="20"/>
          <w:szCs w:val="20"/>
        </w:rPr>
        <w:t>A Force Majeure Event directly affects the COMPANY/ARTIST when it is disability, illness, injury or death of ARTIST (or any member thereof), or their immediate family members, close personal friends or key personnel, or an interruption, failure or delay of transportation of COMPANY/ARTIST.</w:t>
      </w:r>
    </w:p>
    <w:p>
      <w:pPr>
        <w:pStyle w:val="normal1"/>
        <w:pageBreakBefore w:val="false"/>
        <w:spacing w:lineRule="auto" w:line="259"/>
        <w:ind w:hanging="0" w:start="720"/>
        <w:rPr>
          <w:rFonts w:ascii="Calibri" w:hAnsi="Calibri" w:eastAsia="Calibri" w:cs="Calibri"/>
          <w:b/>
          <w:sz w:val="12"/>
          <w:szCs w:val="12"/>
        </w:rPr>
      </w:pPr>
      <w:r>
        <w:rPr>
          <w:rFonts w:eastAsia="Calibri" w:cs="Calibri" w:ascii="Calibri" w:hAnsi="Calibri"/>
          <w:b/>
          <w:sz w:val="12"/>
          <w:szCs w:val="12"/>
        </w:rPr>
      </w:r>
    </w:p>
    <w:p>
      <w:pPr>
        <w:pStyle w:val="normal1"/>
        <w:pageBreakBefore w:val="false"/>
        <w:numPr>
          <w:ilvl w:val="0"/>
          <w:numId w:val="4"/>
        </w:numPr>
        <w:tabs>
          <w:tab w:val="clear" w:pos="720"/>
          <w:tab w:val="left" w:pos="540" w:leader="none"/>
        </w:tabs>
        <w:spacing w:lineRule="auto" w:line="259" w:before="173" w:after="0"/>
        <w:ind w:hanging="360" w:start="460" w:end="115"/>
        <w:jc w:val="both"/>
        <w:rPr>
          <w:rFonts w:ascii="Calibri" w:hAnsi="Calibri" w:eastAsia="Calibri" w:cs="Calibri"/>
          <w:b w:val="false"/>
          <w:sz w:val="20"/>
          <w:szCs w:val="20"/>
        </w:rPr>
      </w:pPr>
      <w:r>
        <w:rPr>
          <w:rFonts w:eastAsia="Calibri" w:cs="Calibri" w:ascii="Calibri" w:hAnsi="Calibri"/>
          <w:b/>
          <w:sz w:val="20"/>
          <w:szCs w:val="20"/>
        </w:rPr>
        <w:t>COMPANY’s CANCELLATION PRIVILEGES</w:t>
      </w:r>
    </w:p>
    <w:p>
      <w:pPr>
        <w:pStyle w:val="normal1"/>
        <w:pageBreakBefore w:val="false"/>
        <w:spacing w:lineRule="auto" w:line="259" w:before="0" w:after="0"/>
        <w:ind w:end="119"/>
        <w:jc w:val="both"/>
        <w:rPr>
          <w:rFonts w:ascii="Calibri" w:hAnsi="Calibri" w:eastAsia="Calibri" w:cs="Calibri"/>
          <w:sz w:val="20"/>
          <w:szCs w:val="20"/>
        </w:rPr>
      </w:pPr>
      <w:r>
        <w:rPr>
          <w:rFonts w:eastAsia="Calibri" w:cs="Calibri" w:ascii="Calibri" w:hAnsi="Calibri"/>
          <w:sz w:val="20"/>
          <w:szCs w:val="20"/>
        </w:rPr>
        <w:t xml:space="preserve">COMPANY shall have the right to cancel the Engagement and terminate this Agreement without liability or payment to PURCHASER by giving the PURCHASER notice thereof at least thirty (30) days prior to the commencement date of the Engagement in the event that the Engagement will conflict with either (i) a professional engagement by ARTIST or any of its principal member(s) in any area </w:t>
      </w:r>
      <w:r>
        <w:rPr>
          <w:rFonts w:eastAsia="Calibri" w:cs="Calibri" w:ascii="Calibri" w:hAnsi="Calibri"/>
          <w:sz w:val="20"/>
          <w:szCs w:val="20"/>
          <w:u w:val="single"/>
        </w:rPr>
        <w:t>other</w:t>
      </w:r>
      <w:r>
        <w:rPr>
          <w:rFonts w:eastAsia="Calibri" w:cs="Calibri" w:ascii="Calibri" w:hAnsi="Calibri"/>
          <w:sz w:val="20"/>
          <w:szCs w:val="20"/>
        </w:rPr>
        <w:t xml:space="preserve"> than live performances (such as a film, television roles, or otherwise); and/or (ii) the live performance by ARTIST or any of its principal members at a televised (or otherwise broadcast) awards show.  </w:t>
      </w:r>
    </w:p>
    <w:p>
      <w:pPr>
        <w:pStyle w:val="normal1"/>
        <w:pageBreakBefore w:val="false"/>
        <w:spacing w:lineRule="auto" w:line="259" w:before="173" w:after="0"/>
        <w:ind w:end="119"/>
        <w:jc w:val="both"/>
        <w:rPr>
          <w:rFonts w:ascii="Calibri" w:hAnsi="Calibri" w:eastAsia="Calibri" w:cs="Calibri"/>
          <w:sz w:val="20"/>
          <w:szCs w:val="20"/>
        </w:rPr>
      </w:pPr>
      <w:r>
        <w:rPr>
          <w:rFonts w:eastAsia="Calibri" w:cs="Calibri" w:ascii="Calibri" w:hAnsi="Calibri"/>
          <w:sz w:val="20"/>
          <w:szCs w:val="20"/>
        </w:rPr>
        <w:t>In such event, (i) COMPANY shall return to PURCHASER any deposits previously received by COMPANY from PURCHASER for the Engagement; and (ii) the parties shall have no further rights or obligations hereunder, and each of the parties shall bear its own costs incurred in connection with such cancellation.</w:t>
      </w:r>
    </w:p>
    <w:p>
      <w:pPr>
        <w:pStyle w:val="normal1"/>
        <w:pageBreakBefore w:val="false"/>
        <w:numPr>
          <w:ilvl w:val="0"/>
          <w:numId w:val="4"/>
        </w:numPr>
        <w:tabs>
          <w:tab w:val="clear" w:pos="720"/>
          <w:tab w:val="left" w:pos="540" w:leader="none"/>
        </w:tabs>
        <w:spacing w:lineRule="auto" w:line="240" w:before="165" w:after="0"/>
        <w:ind w:hanging="360" w:start="460"/>
        <w:jc w:val="both"/>
        <w:rPr>
          <w:rFonts w:ascii="Calibri" w:hAnsi="Calibri" w:eastAsia="Calibri" w:cs="Calibri"/>
          <w:b w:val="false"/>
          <w:sz w:val="20"/>
          <w:szCs w:val="20"/>
        </w:rPr>
      </w:pPr>
      <w:r>
        <w:rPr>
          <w:rFonts w:eastAsia="Calibri" w:cs="Calibri" w:ascii="Calibri" w:hAnsi="Calibri"/>
          <w:b/>
          <w:sz w:val="20"/>
          <w:szCs w:val="20"/>
        </w:rPr>
        <w:t>MERCHANDISING</w:t>
      </w:r>
    </w:p>
    <w:p>
      <w:pPr>
        <w:pStyle w:val="normal1"/>
        <w:pageBreakBefore w:val="false"/>
        <w:spacing w:lineRule="auto" w:line="259" w:before="0" w:after="0"/>
        <w:ind w:end="114"/>
        <w:jc w:val="both"/>
        <w:rPr>
          <w:rFonts w:ascii="Calibri" w:hAnsi="Calibri" w:eastAsia="Calibri" w:cs="Calibri"/>
          <w:sz w:val="20"/>
          <w:szCs w:val="20"/>
        </w:rPr>
      </w:pPr>
      <w:r>
        <w:rPr>
          <w:rFonts w:eastAsia="Calibri" w:cs="Calibri" w:ascii="Calibri" w:hAnsi="Calibri"/>
          <w:sz w:val="20"/>
          <w:szCs w:val="20"/>
        </w:rPr>
        <w:t>COMPANY shall have the exclusive right to sell all types of merchandise including, but not limited to, articles of clothing (i.e. T-shirts, hats, etc.), posters, stickers, recordings, and otherwise on the premises at the Engagement without any participation in the proceeds by PURCHASER subject, however, to sales tax and venue concessionaire fee (if any) if specified in the Performance Agreement.</w:t>
      </w:r>
    </w:p>
    <w:p>
      <w:pPr>
        <w:pStyle w:val="normal1"/>
        <w:pageBreakBefore w:val="false"/>
        <w:spacing w:lineRule="auto" w:line="259" w:before="173" w:after="0"/>
        <w:ind w:end="114"/>
        <w:jc w:val="both"/>
        <w:rPr>
          <w:rFonts w:ascii="Calibri" w:hAnsi="Calibri" w:eastAsia="Calibri" w:cs="Calibri"/>
          <w:sz w:val="20"/>
          <w:szCs w:val="20"/>
        </w:rPr>
      </w:pPr>
      <w:r>
        <w:rPr>
          <w:rFonts w:eastAsia="Calibri" w:cs="Calibri" w:ascii="Calibri" w:hAnsi="Calibri"/>
          <w:sz w:val="20"/>
          <w:szCs w:val="20"/>
        </w:rPr>
        <w:t xml:space="preserve">PURCHASER shall </w:t>
      </w:r>
      <w:r>
        <w:rPr>
          <w:rFonts w:eastAsia="Calibri" w:cs="Calibri" w:ascii="Calibri" w:hAnsi="Calibri"/>
          <w:sz w:val="20"/>
          <w:szCs w:val="20"/>
          <w:u w:val="single"/>
        </w:rPr>
        <w:t>not</w:t>
      </w:r>
      <w:r>
        <w:rPr>
          <w:rFonts w:eastAsia="Calibri" w:cs="Calibri" w:ascii="Calibri" w:hAnsi="Calibri"/>
          <w:sz w:val="20"/>
          <w:szCs w:val="20"/>
        </w:rPr>
        <w:t xml:space="preserve"> have the right to sell or distribute merchandise and/or  include ARTIST’s name, likeness, voice and/or other identifications on any merchandise unless specifically set forth in the Agreement.</w:t>
      </w:r>
    </w:p>
    <w:p>
      <w:pPr>
        <w:pStyle w:val="normal1"/>
        <w:pageBreakBefore w:val="false"/>
        <w:numPr>
          <w:ilvl w:val="0"/>
          <w:numId w:val="4"/>
        </w:numPr>
        <w:tabs>
          <w:tab w:val="clear" w:pos="720"/>
          <w:tab w:val="left" w:pos="540" w:leader="none"/>
        </w:tabs>
        <w:spacing w:lineRule="auto" w:line="240" w:before="165" w:after="0"/>
        <w:ind w:hanging="360" w:start="460"/>
        <w:jc w:val="both"/>
        <w:rPr>
          <w:rFonts w:ascii="Calibri" w:hAnsi="Calibri" w:eastAsia="Calibri" w:cs="Calibri"/>
          <w:b w:val="false"/>
          <w:sz w:val="20"/>
          <w:szCs w:val="20"/>
        </w:rPr>
      </w:pPr>
      <w:r>
        <w:rPr>
          <w:rFonts w:eastAsia="Calibri" w:cs="Calibri" w:ascii="Calibri" w:hAnsi="Calibri"/>
          <w:b/>
          <w:sz w:val="20"/>
          <w:szCs w:val="20"/>
        </w:rPr>
        <w:t>NO RECORDING/BROADCAST</w:t>
      </w:r>
    </w:p>
    <w:p>
      <w:pPr>
        <w:pStyle w:val="normal1"/>
        <w:pageBreakBefore w:val="false"/>
        <w:numPr>
          <w:ilvl w:val="0"/>
          <w:numId w:val="5"/>
        </w:numPr>
        <w:tabs>
          <w:tab w:val="clear" w:pos="720"/>
          <w:tab w:val="left" w:pos="540" w:leader="none"/>
        </w:tabs>
        <w:spacing w:lineRule="auto" w:line="259" w:before="173" w:after="0"/>
        <w:ind w:hanging="360" w:start="720" w:end="121"/>
        <w:jc w:val="both"/>
        <w:rPr>
          <w:rFonts w:ascii="Calibri" w:hAnsi="Calibri" w:eastAsia="Calibri" w:cs="Calibri"/>
          <w:sz w:val="20"/>
          <w:szCs w:val="20"/>
        </w:rPr>
      </w:pPr>
      <w:r>
        <w:rPr>
          <w:rFonts w:eastAsia="Calibri" w:cs="Calibri" w:ascii="Calibri" w:hAnsi="Calibri"/>
          <w:sz w:val="20"/>
          <w:szCs w:val="20"/>
        </w:rPr>
        <w:t xml:space="preserve">PURCHASER shall not itself, nor shall it permit or authorize others to make any audio and/or visual reproduction, recording, and/or broadcast (including, without limitation, streaming, webcasts, TV and radio broadcasts, B-roll footage, photography, or otherwise) of the Engagement and/or ARTIST (and/or its individual members) [“Recordings &amp; Broadcasts”] unless approval to do so and the terms thereof are specifically set forth in a separate written agreement between PURCHASER and COMPANY.   </w:t>
      </w:r>
    </w:p>
    <w:p>
      <w:pPr>
        <w:pStyle w:val="normal1"/>
        <w:pageBreakBefore w:val="false"/>
        <w:numPr>
          <w:ilvl w:val="0"/>
          <w:numId w:val="5"/>
        </w:numPr>
        <w:tabs>
          <w:tab w:val="clear" w:pos="720"/>
          <w:tab w:val="left" w:pos="540" w:leader="none"/>
        </w:tabs>
        <w:spacing w:lineRule="auto" w:line="259" w:before="173" w:after="0"/>
        <w:ind w:hanging="360" w:start="720" w:end="121"/>
        <w:jc w:val="both"/>
        <w:rPr>
          <w:rFonts w:ascii="Calibri" w:hAnsi="Calibri" w:eastAsia="Calibri" w:cs="Calibri"/>
          <w:sz w:val="20"/>
          <w:szCs w:val="20"/>
        </w:rPr>
      </w:pPr>
      <w:r>
        <w:rPr>
          <w:rFonts w:eastAsia="Calibri" w:cs="Calibri" w:ascii="Calibri" w:hAnsi="Calibri"/>
          <w:sz w:val="20"/>
          <w:szCs w:val="20"/>
        </w:rPr>
        <w:t>In the event that PURCHASER and COMPANY enter into the aforementioned separate written agreement, then PURCHASER shall be solely responsible (at its own cost), for securing all necessary third party licenses and clearances, including, but not limited to approvals from all applicable record labels and publishers, and COMPANY/ARTIST shall have no obligation in connection therewith.</w:t>
      </w:r>
    </w:p>
    <w:p>
      <w:pPr>
        <w:pStyle w:val="normal1"/>
        <w:pageBreakBefore w:val="false"/>
        <w:numPr>
          <w:ilvl w:val="0"/>
          <w:numId w:val="5"/>
        </w:numPr>
        <w:tabs>
          <w:tab w:val="clear" w:pos="720"/>
          <w:tab w:val="left" w:pos="540" w:leader="none"/>
        </w:tabs>
        <w:spacing w:lineRule="auto" w:line="259" w:before="173" w:after="0"/>
        <w:ind w:hanging="360" w:start="720" w:end="121"/>
        <w:jc w:val="both"/>
        <w:rPr>
          <w:rFonts w:ascii="Calibri" w:hAnsi="Calibri" w:eastAsia="Calibri" w:cs="Calibri"/>
          <w:sz w:val="20"/>
          <w:szCs w:val="20"/>
        </w:rPr>
      </w:pPr>
      <w:r>
        <w:rPr>
          <w:rFonts w:eastAsia="Calibri" w:cs="Calibri" w:ascii="Calibri" w:hAnsi="Calibri"/>
          <w:sz w:val="20"/>
          <w:szCs w:val="20"/>
        </w:rPr>
        <w:t>COMPANY shall have the right to make Recording &amp; Broadcasts, and to exploit them for any purpose whatsoever, worldwide and in perpetuity, without payment or other compensation to PURCHASER, venue or any third party.</w:t>
      </w:r>
    </w:p>
    <w:p>
      <w:pPr>
        <w:pStyle w:val="normal1"/>
        <w:pageBreakBefore w:val="false"/>
        <w:numPr>
          <w:ilvl w:val="0"/>
          <w:numId w:val="4"/>
        </w:numPr>
        <w:tabs>
          <w:tab w:val="clear" w:pos="720"/>
          <w:tab w:val="left" w:pos="540" w:leader="none"/>
        </w:tabs>
        <w:spacing w:lineRule="auto" w:line="240" w:before="165" w:after="0"/>
        <w:ind w:hanging="360" w:start="460"/>
        <w:jc w:val="both"/>
        <w:rPr>
          <w:rFonts w:ascii="Calibri" w:hAnsi="Calibri" w:eastAsia="Calibri" w:cs="Calibri"/>
          <w:b w:val="false"/>
          <w:sz w:val="20"/>
          <w:szCs w:val="20"/>
        </w:rPr>
      </w:pPr>
      <w:r>
        <w:rPr>
          <w:rFonts w:eastAsia="Calibri" w:cs="Calibri" w:ascii="Calibri" w:hAnsi="Calibri"/>
          <w:b/>
          <w:sz w:val="20"/>
          <w:szCs w:val="20"/>
        </w:rPr>
        <w:t>PURCHASER DEFAULT</w:t>
      </w:r>
    </w:p>
    <w:p>
      <w:pPr>
        <w:pStyle w:val="normal1"/>
        <w:pageBreakBefore w:val="false"/>
        <w:numPr>
          <w:ilvl w:val="0"/>
          <w:numId w:val="12"/>
        </w:numPr>
        <w:tabs>
          <w:tab w:val="left" w:pos="720" w:leader="none"/>
        </w:tabs>
        <w:spacing w:lineRule="auto" w:line="259" w:before="173" w:after="0"/>
        <w:ind w:hanging="360" w:start="720" w:end="115"/>
        <w:jc w:val="both"/>
        <w:rPr>
          <w:rFonts w:ascii="Calibri" w:hAnsi="Calibri" w:eastAsia="Calibri" w:cs="Calibri"/>
          <w:sz w:val="20"/>
          <w:szCs w:val="20"/>
        </w:rPr>
      </w:pPr>
      <w:r>
        <w:rPr>
          <w:rFonts w:eastAsia="Calibri" w:cs="Calibri" w:ascii="Calibri" w:hAnsi="Calibri"/>
          <w:sz w:val="20"/>
          <w:szCs w:val="20"/>
        </w:rPr>
        <w:t>In the event PURCHASER fails or refuses to provide any of the items and/or perform any of its obligations in this Agreement, including, without limitation, timely payment of the Performance Fee as required in the Performance Agreement, then such shall be deemed a substantial and material breach of this Agreement (“Default”).</w:t>
      </w:r>
    </w:p>
    <w:p>
      <w:pPr>
        <w:pStyle w:val="normal1"/>
        <w:pageBreakBefore w:val="false"/>
        <w:numPr>
          <w:ilvl w:val="0"/>
          <w:numId w:val="12"/>
        </w:numPr>
        <w:tabs>
          <w:tab w:val="left" w:pos="720" w:leader="none"/>
        </w:tabs>
        <w:spacing w:lineRule="auto" w:line="259" w:before="173" w:after="0"/>
        <w:ind w:hanging="360" w:start="720" w:end="115"/>
        <w:jc w:val="both"/>
        <w:rPr>
          <w:rFonts w:ascii="Calibri" w:hAnsi="Calibri" w:eastAsia="Calibri" w:cs="Calibri"/>
          <w:sz w:val="20"/>
          <w:szCs w:val="20"/>
        </w:rPr>
      </w:pPr>
      <w:r>
        <w:rPr>
          <w:rFonts w:eastAsia="Calibri" w:cs="Calibri" w:ascii="Calibri" w:hAnsi="Calibri"/>
          <w:sz w:val="20"/>
          <w:szCs w:val="20"/>
        </w:rPr>
        <w:t>If, on or before the date of the Engagement, PURCHASER has failed, neglected, or refused to perform any contract with either (i) COMPANY or ARTIST; (ii) any contract with any third party relating to this Engagement; (iii) any other contract with any other performer for any other engagement (whether or not related to this Engagement); and/or (iv) if the financial standing or credit of PURCHASER has been impaired or is in COMPANY's opinion unsatisfactory, then COMPANY shall have the right to demand payment of the full Performance Fee and all other compensation due pursuant to this Agreement.  If PURCHASER fails or refuses to make such payment forthwith, then any such failure shall be deemed a Default.</w:t>
      </w:r>
    </w:p>
    <w:p>
      <w:pPr>
        <w:pStyle w:val="normal1"/>
        <w:pageBreakBefore w:val="false"/>
        <w:numPr>
          <w:ilvl w:val="0"/>
          <w:numId w:val="12"/>
        </w:numPr>
        <w:tabs>
          <w:tab w:val="left" w:pos="720" w:leader="none"/>
        </w:tabs>
        <w:spacing w:lineRule="auto" w:line="259" w:before="173" w:after="0"/>
        <w:ind w:hanging="360" w:start="720" w:end="115"/>
        <w:jc w:val="both"/>
        <w:rPr>
          <w:rFonts w:ascii="Calibri" w:hAnsi="Calibri" w:eastAsia="Calibri" w:cs="Calibri"/>
          <w:sz w:val="20"/>
          <w:szCs w:val="20"/>
        </w:rPr>
      </w:pPr>
      <w:r>
        <w:rPr>
          <w:rFonts w:eastAsia="Calibri" w:cs="Calibri" w:ascii="Calibri" w:hAnsi="Calibri"/>
          <w:sz w:val="20"/>
          <w:szCs w:val="20"/>
        </w:rPr>
        <w:t xml:space="preserve">In the event of a Default, COMPANY shall have the right (in COMPANY's sole discretion), without prejudice to any other rights and remedies, to terminate this Agreement and cancel the Engagement (or any part thereof if multiple performance) in which event: (i) COMPANY and ARTIST shall have no further liabilities and/or obligations in connection with the Engagement and/or this Agreement; (ii) COMPANY shall have the right to retain all amounts already paid to COMPANY by PURCHASER as partial compensation for such Default; and (iii) PURCHASER shall upon COMPANY’s termination immediately pay to COMPANY full Performance Fee (or balance thereof if a portion has already been paid) as well as all other compensation, expenses and provisions that are set forth in the Performance Agreement as being provided and/or paid for by PURCHASER.  </w:t>
      </w:r>
    </w:p>
    <w:p>
      <w:pPr>
        <w:pStyle w:val="normal1"/>
        <w:pageBreakBefore w:val="false"/>
        <w:spacing w:lineRule="auto" w:line="240" w:before="160" w:after="0"/>
        <w:rPr>
          <w:rFonts w:ascii="Calibri" w:hAnsi="Calibri" w:eastAsia="Calibri" w:cs="Calibri"/>
          <w:b/>
          <w:sz w:val="20"/>
          <w:szCs w:val="20"/>
        </w:rPr>
      </w:pPr>
      <w:r>
        <w:rPr>
          <w:rFonts w:eastAsia="Calibri" w:cs="Calibri" w:ascii="Calibri" w:hAnsi="Calibri"/>
          <w:b/>
          <w:sz w:val="20"/>
          <w:szCs w:val="20"/>
        </w:rPr>
        <w:t>M.       INDEMNITY</w:t>
      </w:r>
    </w:p>
    <w:p>
      <w:pPr>
        <w:pStyle w:val="normal1"/>
        <w:pageBreakBefore w:val="false"/>
        <w:spacing w:lineRule="auto" w:line="240" w:before="160" w:after="0"/>
        <w:jc w:val="both"/>
        <w:rPr>
          <w:rFonts w:ascii="Calibri" w:hAnsi="Calibri" w:eastAsia="Calibri" w:cs="Calibri"/>
          <w:sz w:val="20"/>
          <w:szCs w:val="20"/>
        </w:rPr>
      </w:pPr>
      <w:r>
        <w:rPr>
          <w:rFonts w:eastAsia="Calibri" w:cs="Calibri" w:ascii="Calibri" w:hAnsi="Calibri"/>
          <w:sz w:val="20"/>
          <w:szCs w:val="20"/>
        </w:rPr>
        <w:t xml:space="preserve">PURCHASER hereby indemnifies and holds COMPANY and ARTIST, as well as their respective agents, representatives, principals, employees, officers and directors, harmless from and against any and all losses, damages and/or expenses, including, without limitation, reasonable attorney's fees, incurred or suffered by or threatened against COMPANY or ARTIST or any of the foregoing in connection with or as a result of any claim for death, personal injury, property damage, intellectual property infringement, breach of contract, or otherwise brought by or on behalf of any third party person, firm or corporation as a result of or in connection with:  (i) the Engagement; (ii) any failure by PURCHASER to perform its obligations in this Agreement, including, without limitation, any failure or delay by Purchaser to pay any necessary taxes, fees, levies, and the like to the applicable governmental authorities; and/or (iii) any acts or omissions of PURCHASER or its employees, agents, or other representatives in connection with the transactions contemplated by this Agreement, which claim does not directly result from the gross negligence of the ARTIST and/or COMPANY.  </w:t>
      </w:r>
    </w:p>
    <w:p>
      <w:pPr>
        <w:pStyle w:val="normal1"/>
        <w:pageBreakBefore w:val="false"/>
        <w:numPr>
          <w:ilvl w:val="0"/>
          <w:numId w:val="10"/>
        </w:numPr>
        <w:spacing w:lineRule="auto" w:line="240" w:before="160" w:after="0"/>
        <w:ind w:hanging="360" w:start="540"/>
        <w:rPr>
          <w:rFonts w:ascii="Calibri" w:hAnsi="Calibri" w:eastAsia="Calibri" w:cs="Calibri"/>
          <w:b w:val="false"/>
          <w:sz w:val="20"/>
          <w:szCs w:val="20"/>
        </w:rPr>
      </w:pPr>
      <w:r>
        <w:rPr>
          <w:rFonts w:eastAsia="Calibri" w:cs="Calibri" w:ascii="Calibri" w:hAnsi="Calibri"/>
          <w:b/>
          <w:sz w:val="20"/>
          <w:szCs w:val="20"/>
        </w:rPr>
        <w:t xml:space="preserve">INSURANCE </w:t>
      </w:r>
    </w:p>
    <w:p>
      <w:pPr>
        <w:pStyle w:val="normal1"/>
        <w:pageBreakBefore w:val="false"/>
        <w:spacing w:lineRule="auto" w:line="240" w:before="160" w:after="0"/>
        <w:jc w:val="both"/>
        <w:rPr>
          <w:rFonts w:ascii="Calibri" w:hAnsi="Calibri" w:eastAsia="Calibri" w:cs="Calibri"/>
          <w:sz w:val="20"/>
          <w:szCs w:val="20"/>
        </w:rPr>
      </w:pPr>
      <w:r>
        <w:rPr>
          <w:rFonts w:eastAsia="Calibri" w:cs="Calibri" w:ascii="Calibri" w:hAnsi="Calibri"/>
          <w:sz w:val="20"/>
          <w:szCs w:val="20"/>
        </w:rPr>
        <w:t xml:space="preserve">(1) </w:t>
        <w:tab/>
        <w:t>Without limiting the generality of the foregoing indemnity obligations, PURCHASER shall maintain and keep in full force and effect from the Effective Date through the completion of load- out for the Engagement, commercial general liability insurance policies in amounts of at least Ten Million (US $10,000,000) per occurrence, and Seven Million (US $7,000,000) general aggregate (but in no event in amounts less than the limits required by the venue and/or as set forth in the Artist Rider, if any) in the applicable country of the Engagement.  The jurisdictional limits of the policy shall be worldwide.  The foregoing insurance limits may be reached through Excess and/or Umbrella Liability Policies provided that all layers of coverage follow form or provide matching language.  In addition, PURCHASER shall carry adequate liquor liability insurance, as well as automobile and workers’ compensation/employers or similar insurance in accordance with applicable law.</w:t>
      </w:r>
    </w:p>
    <w:p>
      <w:pPr>
        <w:pStyle w:val="normal1"/>
        <w:pageBreakBefore w:val="false"/>
        <w:spacing w:lineRule="auto" w:line="240" w:before="160" w:after="0"/>
        <w:jc w:val="both"/>
        <w:rPr>
          <w:rFonts w:ascii="Calibri" w:hAnsi="Calibri" w:eastAsia="Calibri" w:cs="Calibri"/>
          <w:sz w:val="20"/>
          <w:szCs w:val="20"/>
        </w:rPr>
      </w:pPr>
      <w:r>
        <w:rPr>
          <w:rFonts w:eastAsia="Calibri" w:cs="Calibri" w:ascii="Calibri" w:hAnsi="Calibri"/>
          <w:sz w:val="20"/>
          <w:szCs w:val="20"/>
        </w:rPr>
        <w:t>(2)</w:t>
        <w:tab/>
        <w:t xml:space="preserve">The foregoing policies maintained by PURCHASER shall contain a waiver(s) of subrogation with respect to the COMPANY, ARTIST and their respective officers, directors, principals, agents, employees and representatives, and each policy shall contain all appropriate riders and endorsements.  All policies of insurance will: (i) provide for cancellation with not less than 30 days prior written notice to COMPANY; (ii) be issued by reputable insurance carriers with coverage extending to the territory of the Engagement with a worldwide extension; (iii) have a minimum AM Best rating of A- VIII or better (e.g. ACE, Chubb, Allianz, etc); (iv) be primary and noncontributory with respect to any other insurance or self-insurance program of PURCHASER, and (v) list COMPANY, ARTIST, their agents and employees as additional insureds.  Upon request, PURCHASER will provide to COMPANY a certificate of insurance evidencing such coverage.  </w:t>
      </w:r>
    </w:p>
    <w:p>
      <w:pPr>
        <w:pStyle w:val="normal1"/>
        <w:pageBreakBefore w:val="false"/>
        <w:tabs>
          <w:tab w:val="clear" w:pos="720"/>
          <w:tab w:val="left" w:pos="540" w:leader="none"/>
        </w:tabs>
        <w:spacing w:lineRule="auto" w:line="240" w:before="160" w:after="0"/>
        <w:rPr>
          <w:rFonts w:ascii="Calibri" w:hAnsi="Calibri" w:eastAsia="Calibri" w:cs="Calibri"/>
          <w:b/>
          <w:sz w:val="20"/>
          <w:szCs w:val="20"/>
        </w:rPr>
      </w:pPr>
      <w:r>
        <w:rPr>
          <w:rFonts w:eastAsia="Calibri" w:cs="Calibri" w:ascii="Calibri" w:hAnsi="Calibri"/>
          <w:b/>
          <w:sz w:val="20"/>
          <w:szCs w:val="20"/>
        </w:rPr>
        <w:t>O.</w:t>
        <w:tab/>
        <w:t>ROLE OF AGENT</w:t>
      </w:r>
    </w:p>
    <w:p>
      <w:pPr>
        <w:pStyle w:val="normal1"/>
        <w:pageBreakBefore w:val="false"/>
        <w:spacing w:lineRule="auto" w:line="240" w:before="160" w:after="0"/>
        <w:rPr>
          <w:rFonts w:ascii="Calibri" w:hAnsi="Calibri" w:eastAsia="Calibri" w:cs="Calibri"/>
          <w:b/>
          <w:sz w:val="20"/>
          <w:szCs w:val="20"/>
        </w:rPr>
      </w:pPr>
      <w:r>
        <w:rPr>
          <w:rFonts w:eastAsia="Calibri" w:cs="Calibri" w:ascii="Calibri" w:hAnsi="Calibri"/>
          <w:b/>
          <w:sz w:val="20"/>
          <w:szCs w:val="20"/>
        </w:rPr>
      </w:r>
    </w:p>
    <w:p>
      <w:pPr>
        <w:pStyle w:val="normal1"/>
        <w:pageBreakBefore w:val="false"/>
        <w:jc w:val="both"/>
        <w:rPr>
          <w:rFonts w:ascii="Calibri" w:hAnsi="Calibri" w:eastAsia="Calibri" w:cs="Calibri"/>
          <w:sz w:val="20"/>
          <w:szCs w:val="20"/>
        </w:rPr>
      </w:pPr>
      <w:r>
        <w:rPr>
          <w:rFonts w:eastAsia="Calibri" w:cs="Calibri" w:ascii="Calibri" w:hAnsi="Calibri"/>
          <w:sz w:val="20"/>
          <w:szCs w:val="20"/>
        </w:rPr>
        <w:t>MAGNUS TALENT AGENCY, LLC (license # TA1344)</w:t>
      </w:r>
      <w:r>
        <w:rPr>
          <w:rFonts w:eastAsia="Calibri" w:cs="Calibri" w:ascii="Calibri" w:hAnsi="Calibri"/>
          <w:b/>
          <w:sz w:val="20"/>
          <w:szCs w:val="20"/>
        </w:rPr>
        <w:t xml:space="preserve"> </w:t>
      </w:r>
      <w:r>
        <w:rPr>
          <w:rFonts w:eastAsia="Calibri" w:cs="Calibri" w:ascii="Calibri" w:hAnsi="Calibri"/>
          <w:sz w:val="20"/>
          <w:szCs w:val="20"/>
        </w:rPr>
        <w:t>acts only as agent for COMPANY/ARTIST and assumes no liability hereunder.  In furtherance thereof, and for the benefit of MAGNUS TALENT AGENCY, LLC it is agreed that neither PURCHASER nor COMPANY and/or ARTIST will name or join MAGNUS TALENT AGENCY, LLC or any of its parents, subsidiaries, officers, directors, principals, agents, employees and representatives as a party in any civil action or suit anywhere in the world, arising out of, in connection with, or related to any acts of commission or omission pursuant to or in connection with the Engagement and/or this Agreement.  The forgoing shall include, without limitation, the failure of any party under this Agreement to obtain any of the visas, work permits, and/or other documentation required for the performance of the parties’ obligations hereunder.</w:t>
      </w:r>
    </w:p>
    <w:p>
      <w:pPr>
        <w:pStyle w:val="normal1"/>
        <w:pageBreakBefore w:val="false"/>
        <w:jc w:val="both"/>
        <w:rPr>
          <w:rFonts w:ascii="Calibri" w:hAnsi="Calibri" w:eastAsia="Calibri" w:cs="Calibri"/>
          <w:sz w:val="12"/>
          <w:szCs w:val="12"/>
        </w:rPr>
      </w:pPr>
      <w:r>
        <w:rPr>
          <w:rFonts w:eastAsia="Calibri" w:cs="Calibri" w:ascii="Calibri" w:hAnsi="Calibri"/>
          <w:sz w:val="12"/>
          <w:szCs w:val="12"/>
        </w:rPr>
      </w:r>
    </w:p>
    <w:p>
      <w:pPr>
        <w:pStyle w:val="normal1"/>
        <w:pageBreakBefore w:val="false"/>
        <w:rPr>
          <w:rFonts w:ascii="Calibri" w:hAnsi="Calibri" w:eastAsia="Calibri" w:cs="Calibri"/>
          <w:sz w:val="20"/>
          <w:szCs w:val="20"/>
        </w:rPr>
      </w:pPr>
      <w:r>
        <w:rPr>
          <w:rFonts w:eastAsia="Calibri" w:cs="Calibri" w:ascii="Calibri" w:hAnsi="Calibri"/>
          <w:sz w:val="20"/>
          <w:szCs w:val="20"/>
        </w:rPr>
        <w:t>MAGNUS TALENT AGENCY, LLC with the address of 656 NW 98</w:t>
      </w:r>
      <w:r>
        <w:rPr>
          <w:rFonts w:eastAsia="Calibri" w:cs="Calibri" w:ascii="Calibri" w:hAnsi="Calibri"/>
          <w:sz w:val="20"/>
          <w:szCs w:val="20"/>
          <w:vertAlign w:val="superscript"/>
        </w:rPr>
        <w:t>th</w:t>
      </w:r>
      <w:r>
        <w:rPr>
          <w:rFonts w:eastAsia="Calibri" w:cs="Calibri" w:ascii="Calibri" w:hAnsi="Calibri"/>
          <w:sz w:val="20"/>
          <w:szCs w:val="20"/>
        </w:rPr>
        <w:t xml:space="preserve"> Street, Miami, FL 10019, is regulated by the Department of Business and Professional Regulation, Northwood Centre, 1940 North Monroe Street, Tallahassee, Florida 32399-0750. Tel (850) 922-4977.</w:t>
      </w:r>
    </w:p>
    <w:p>
      <w:pPr>
        <w:pStyle w:val="normal1"/>
        <w:pageBreakBefore w:val="false"/>
        <w:rPr>
          <w:rFonts w:ascii="Calibri" w:hAnsi="Calibri" w:eastAsia="Calibri" w:cs="Calibri"/>
          <w:b/>
          <w:sz w:val="20"/>
          <w:szCs w:val="20"/>
        </w:rPr>
      </w:pPr>
      <w:r>
        <w:rPr>
          <w:rFonts w:eastAsia="Calibri" w:cs="Calibri" w:ascii="Calibri" w:hAnsi="Calibri"/>
          <w:b/>
          <w:sz w:val="20"/>
          <w:szCs w:val="20"/>
        </w:rPr>
      </w:r>
    </w:p>
    <w:p>
      <w:pPr>
        <w:pStyle w:val="normal1"/>
        <w:pageBreakBefore w:val="false"/>
        <w:numPr>
          <w:ilvl w:val="0"/>
          <w:numId w:val="1"/>
        </w:numPr>
        <w:tabs>
          <w:tab w:val="clear" w:pos="720"/>
          <w:tab w:val="left" w:pos="540" w:leader="none"/>
        </w:tabs>
        <w:ind w:hanging="360" w:start="820"/>
        <w:rPr>
          <w:rFonts w:ascii="Calibri" w:hAnsi="Calibri" w:eastAsia="Calibri" w:cs="Calibri"/>
          <w:b w:val="false"/>
          <w:sz w:val="20"/>
          <w:szCs w:val="20"/>
        </w:rPr>
      </w:pPr>
      <w:r>
        <w:rPr>
          <w:rFonts w:eastAsia="Calibri" w:cs="Calibri" w:ascii="Calibri" w:hAnsi="Calibri"/>
          <w:b/>
          <w:sz w:val="20"/>
          <w:szCs w:val="20"/>
        </w:rPr>
        <w:t>COMPLIANCE</w:t>
      </w:r>
    </w:p>
    <w:p>
      <w:pPr>
        <w:pStyle w:val="normal1"/>
        <w:pageBreakBefore w:val="false"/>
        <w:jc w:val="both"/>
        <w:rPr>
          <w:rFonts w:ascii="Calibri" w:hAnsi="Calibri" w:eastAsia="Calibri" w:cs="Calibri"/>
          <w:sz w:val="20"/>
          <w:szCs w:val="20"/>
        </w:rPr>
      </w:pPr>
      <w:r>
        <w:rPr>
          <w:rFonts w:eastAsia="Calibri" w:cs="Calibri" w:ascii="Calibri" w:hAnsi="Calibri"/>
          <w:sz w:val="20"/>
          <w:szCs w:val="20"/>
        </w:rPr>
        <w:t xml:space="preserve">PURCHASER shall comply, and shall ensure  that its affiliates, subsidiaries, directors, managers, officers, employees, agents, and representatives comply, at such own party’s expense, with all applicable laws, rules, and regulations in relation to its operations and performance of its obligations under this Agreement, including without limitation, any law, regulation, statute, prohibition, or other measure maintained by any agency or department of any national government, regional body, multilateral institution or other body which has jurisdiction over either party’s performance of this Agreement and is responsible for the adoption, implementation or enforcement of sanction laws, including, but not limited to (as may be applicable), the United Nations Security Council, the Council of the European Union, the European Commission, the relevant competent authorities of individual European Union Member States, the United States Department of Treasury's Office of Foreign Assets Control, the United States Department of Commerce, the relevant competent authorities of Australia, the relevant competent authorities of the country in which the Engagement is to take place, or any replacement or other regulatory body responsible for sanctions laws in any country relating to the implementation, application and enforcement of economic sanctions, export controls, trade embargos or any other restrictive measures, including but not limited to those measures which prohibit or otherwise restrict either party’s ability to make a service available either directly or indirectly to a sanctioned person and those measures which restrict or prohibit either party from engaging in specified dealings with a specified class of person, whether defined by nationality, business sector or otherwise. </w:t>
      </w:r>
    </w:p>
    <w:p>
      <w:pPr>
        <w:pStyle w:val="normal1"/>
        <w:pageBreakBefore w:val="false"/>
        <w:jc w:val="both"/>
        <w:rPr>
          <w:rFonts w:ascii="Calibri" w:hAnsi="Calibri" w:eastAsia="Calibri" w:cs="Calibri"/>
          <w:sz w:val="12"/>
          <w:szCs w:val="12"/>
        </w:rPr>
      </w:pPr>
      <w:r>
        <w:rPr>
          <w:rFonts w:eastAsia="Calibri" w:cs="Calibri" w:ascii="Calibri" w:hAnsi="Calibri"/>
          <w:sz w:val="12"/>
          <w:szCs w:val="12"/>
        </w:rPr>
      </w:r>
    </w:p>
    <w:p>
      <w:pPr>
        <w:pStyle w:val="normal1"/>
        <w:pageBreakBefore w:val="false"/>
        <w:jc w:val="both"/>
        <w:rPr>
          <w:rFonts w:ascii="Calibri" w:hAnsi="Calibri" w:eastAsia="Calibri" w:cs="Calibri"/>
          <w:sz w:val="20"/>
          <w:szCs w:val="20"/>
        </w:rPr>
      </w:pPr>
      <w:r>
        <w:rPr>
          <w:rFonts w:eastAsia="Calibri" w:cs="Calibri" w:ascii="Calibri" w:hAnsi="Calibri"/>
          <w:sz w:val="20"/>
          <w:szCs w:val="20"/>
        </w:rPr>
        <w:t xml:space="preserve">PURCHASER represents and warrants that to the best of its knowledge and after due diligence neither it nor its affiliates (meaning a person or entity that controls, or is controlled by, Purchaser), subsidiaries, directors, managers, officers, employees, agents, financiers, sponsors, or representatives is (i) a person or entity or, (ii) controlled by a person or entity, on the on the U.S. Treasury Department's list of Specially Designated Nationals and Foreign Sanctions Evaders List, the U.S. Commerce Department's Denied Persons List or Entity List, the U.K. HM Treasury Consolidated List of Financial Sanctions Targets, the U.K. Export Control Organisation’s Iran List, the Australian Government Sanctions Consolidated List, or otherwise designated as subject to financial sanctions or prohibited from receiving Australian, U.S., or U.K. services, or any other equivalent local provisions. Purchaser agrees to notify both COMPANY and MAGNUS TALENT AGENCY, LLC immediately in writing of any change in ownership or control that might violate this paragraph or the immediately preceding paragraph.   </w:t>
      </w:r>
    </w:p>
    <w:p>
      <w:pPr>
        <w:pStyle w:val="normal1"/>
        <w:pageBreakBefore w:val="false"/>
        <w:jc w:val="both"/>
        <w:rPr>
          <w:rFonts w:ascii="Calibri" w:hAnsi="Calibri" w:eastAsia="Calibri" w:cs="Calibri"/>
          <w:sz w:val="12"/>
          <w:szCs w:val="12"/>
        </w:rPr>
      </w:pPr>
      <w:r>
        <w:rPr>
          <w:rFonts w:eastAsia="Calibri" w:cs="Calibri" w:ascii="Calibri" w:hAnsi="Calibri"/>
          <w:sz w:val="12"/>
          <w:szCs w:val="12"/>
        </w:rPr>
      </w:r>
    </w:p>
    <w:p>
      <w:pPr>
        <w:pStyle w:val="normal1"/>
        <w:pageBreakBefore w:val="false"/>
        <w:tabs>
          <w:tab w:val="clear" w:pos="720"/>
          <w:tab w:val="left" w:pos="540" w:leader="none"/>
        </w:tabs>
        <w:jc w:val="both"/>
        <w:rPr>
          <w:rFonts w:ascii="Calibri" w:hAnsi="Calibri" w:eastAsia="Calibri" w:cs="Calibri"/>
          <w:sz w:val="20"/>
          <w:szCs w:val="20"/>
        </w:rPr>
      </w:pPr>
      <w:r>
        <w:rPr>
          <w:rFonts w:eastAsia="Calibri" w:cs="Calibri" w:ascii="Calibri" w:hAnsi="Calibri"/>
          <w:sz w:val="20"/>
          <w:szCs w:val="20"/>
        </w:rPr>
        <w:t xml:space="preserve">COMPANY may terminate this Agreement upon providing written notice of termination if PURCHASER is in non-compliance with any of the aforementioned laws, in which event PURCHASER shall pay COMPANY the full Performance Fee, as well as all other compensation and expenses that are set forth in this Agreement as being provided and/or paid for by PURCHASER, and neither party shall have any further obligation to the other in connection with the cancellation of the Engagement.  </w:t>
      </w:r>
    </w:p>
    <w:p>
      <w:pPr>
        <w:pStyle w:val="normal1"/>
        <w:pageBreakBefore w:val="false"/>
        <w:numPr>
          <w:ilvl w:val="0"/>
          <w:numId w:val="1"/>
        </w:numPr>
        <w:tabs>
          <w:tab w:val="clear" w:pos="720"/>
          <w:tab w:val="left" w:pos="540" w:leader="none"/>
        </w:tabs>
        <w:spacing w:lineRule="auto" w:line="240" w:before="178" w:after="0"/>
        <w:ind w:hanging="360" w:start="820"/>
        <w:jc w:val="both"/>
        <w:rPr>
          <w:rFonts w:ascii="Calibri" w:hAnsi="Calibri" w:eastAsia="Calibri" w:cs="Calibri"/>
          <w:b w:val="false"/>
          <w:sz w:val="20"/>
          <w:szCs w:val="20"/>
        </w:rPr>
      </w:pPr>
      <w:r>
        <w:rPr>
          <w:rFonts w:eastAsia="Calibri" w:cs="Calibri" w:ascii="Calibri" w:hAnsi="Calibri"/>
          <w:b/>
          <w:sz w:val="20"/>
          <w:szCs w:val="20"/>
        </w:rPr>
        <w:t>NOTICES</w:t>
      </w:r>
    </w:p>
    <w:p>
      <w:pPr>
        <w:pStyle w:val="normal1"/>
        <w:pageBreakBefore w:val="false"/>
        <w:spacing w:lineRule="auto" w:line="240" w:before="0" w:after="0"/>
        <w:jc w:val="both"/>
        <w:rPr>
          <w:rFonts w:ascii="Calibri" w:hAnsi="Calibri" w:eastAsia="Calibri" w:cs="Calibri"/>
          <w:sz w:val="20"/>
          <w:szCs w:val="20"/>
        </w:rPr>
      </w:pPr>
      <w:r>
        <w:rPr>
          <w:rFonts w:eastAsia="Calibri" w:cs="Calibri" w:ascii="Calibri" w:hAnsi="Calibri"/>
          <w:sz w:val="20"/>
          <w:szCs w:val="20"/>
        </w:rPr>
        <w:t>All notices required hereunder shall be given in writing at the addresses of the respective parties as set forth in the Performance Agreement.</w:t>
      </w:r>
    </w:p>
    <w:p>
      <w:pPr>
        <w:pStyle w:val="normal1"/>
        <w:pageBreakBefore w:val="false"/>
        <w:spacing w:lineRule="auto" w:line="259" w:before="10" w:after="0"/>
        <w:rPr>
          <w:rFonts w:ascii="Calibri" w:hAnsi="Calibri" w:eastAsia="Calibri" w:cs="Calibri"/>
          <w:sz w:val="20"/>
          <w:szCs w:val="20"/>
        </w:rPr>
      </w:pPr>
      <w:r>
        <w:rPr>
          <w:rFonts w:eastAsia="Calibri" w:cs="Calibri" w:ascii="Calibri" w:hAnsi="Calibri"/>
          <w:sz w:val="20"/>
          <w:szCs w:val="20"/>
        </w:rPr>
      </w:r>
    </w:p>
    <w:p>
      <w:pPr>
        <w:pStyle w:val="normal1"/>
        <w:pageBreakBefore w:val="false"/>
        <w:numPr>
          <w:ilvl w:val="0"/>
          <w:numId w:val="1"/>
        </w:numPr>
        <w:tabs>
          <w:tab w:val="clear" w:pos="720"/>
          <w:tab w:val="left" w:pos="540" w:leader="none"/>
        </w:tabs>
        <w:ind w:hanging="360" w:start="820"/>
        <w:jc w:val="both"/>
        <w:rPr>
          <w:rFonts w:ascii="Calibri" w:hAnsi="Calibri" w:eastAsia="Calibri" w:cs="Calibri"/>
          <w:b w:val="false"/>
          <w:sz w:val="20"/>
          <w:szCs w:val="20"/>
        </w:rPr>
      </w:pPr>
      <w:r>
        <w:rPr>
          <w:rFonts w:eastAsia="Calibri" w:cs="Calibri" w:ascii="Calibri" w:hAnsi="Calibri"/>
          <w:b/>
          <w:sz w:val="20"/>
          <w:szCs w:val="20"/>
        </w:rPr>
        <w:t>CONTROLLING PROVISIONS</w:t>
      </w:r>
    </w:p>
    <w:p>
      <w:pPr>
        <w:pStyle w:val="normal1"/>
        <w:pageBreakBefore w:val="false"/>
        <w:spacing w:lineRule="auto" w:line="257" w:before="0" w:after="0"/>
        <w:ind w:end="114"/>
        <w:jc w:val="both"/>
        <w:rPr>
          <w:rFonts w:ascii="Calibri" w:hAnsi="Calibri" w:eastAsia="Calibri" w:cs="Calibri"/>
          <w:sz w:val="20"/>
          <w:szCs w:val="20"/>
        </w:rPr>
      </w:pPr>
      <w:r>
        <w:rPr>
          <w:rFonts w:eastAsia="Calibri" w:cs="Calibri" w:ascii="Calibri" w:hAnsi="Calibri"/>
          <w:sz w:val="20"/>
          <w:szCs w:val="20"/>
        </w:rPr>
        <w:t>In the event of any inconsistency or conflict between the provisions of this Agreement, the parties agree that the provisions most favorable to COMPANY and ARTIST shall control.</w:t>
      </w:r>
    </w:p>
    <w:p>
      <w:pPr>
        <w:pStyle w:val="normal1"/>
        <w:pageBreakBefore w:val="false"/>
        <w:numPr>
          <w:ilvl w:val="0"/>
          <w:numId w:val="1"/>
        </w:numPr>
        <w:tabs>
          <w:tab w:val="clear" w:pos="720"/>
          <w:tab w:val="left" w:pos="540" w:leader="none"/>
        </w:tabs>
        <w:spacing w:lineRule="auto" w:line="240" w:before="167" w:after="0"/>
        <w:ind w:hanging="360" w:start="820"/>
        <w:jc w:val="both"/>
        <w:rPr>
          <w:rFonts w:ascii="Calibri" w:hAnsi="Calibri" w:eastAsia="Calibri" w:cs="Calibri"/>
          <w:b w:val="false"/>
          <w:sz w:val="20"/>
          <w:szCs w:val="20"/>
        </w:rPr>
      </w:pPr>
      <w:r>
        <w:rPr>
          <w:rFonts w:eastAsia="Calibri" w:cs="Calibri" w:ascii="Calibri" w:hAnsi="Calibri"/>
          <w:b/>
          <w:sz w:val="20"/>
          <w:szCs w:val="20"/>
        </w:rPr>
        <w:t>LIMITATION OF LIABILITY</w:t>
      </w:r>
    </w:p>
    <w:p>
      <w:pPr>
        <w:pStyle w:val="normal1"/>
        <w:pageBreakBefore w:val="false"/>
        <w:spacing w:lineRule="auto" w:line="259" w:before="53" w:after="0"/>
        <w:ind w:end="115"/>
        <w:jc w:val="both"/>
        <w:rPr>
          <w:rFonts w:ascii="Calibri" w:hAnsi="Calibri" w:eastAsia="Calibri" w:cs="Calibri"/>
          <w:sz w:val="20"/>
          <w:szCs w:val="20"/>
        </w:rPr>
      </w:pPr>
      <w:r>
        <w:rPr>
          <w:rFonts w:eastAsia="Calibri" w:cs="Calibri" w:ascii="Calibri" w:hAnsi="Calibri"/>
          <w:sz w:val="20"/>
          <w:szCs w:val="20"/>
        </w:rPr>
        <w:t xml:space="preserve">In no event shall COMPANY and/or ARTIST (nor any of their respective agents, representatives, principals, employees, officers, directors and affiliates) be liable to PURCHASER (or any third party) for any indirect, incidental, consequential, special, punitive (or exemplary), or any similar damages, including, without limitation, lost profits, loss of revenue or income, cost of capital, or loss of business reputation or opportunity, as to any matter under, relating to, or arising out of the Engagement or the transactions contemplated by this Agreement, whether in contract tort or otherwise, even if COMPANY and/or ARTIST has been advised of the possibility of such damages. </w:t>
      </w:r>
    </w:p>
    <w:p>
      <w:pPr>
        <w:pStyle w:val="normal1"/>
        <w:pageBreakBefore w:val="false"/>
        <w:spacing w:lineRule="auto" w:line="259" w:before="0" w:after="0"/>
        <w:ind w:end="115"/>
        <w:jc w:val="both"/>
        <w:rPr>
          <w:rFonts w:ascii="Calibri" w:hAnsi="Calibri" w:eastAsia="Calibri" w:cs="Calibri"/>
          <w:sz w:val="12"/>
          <w:szCs w:val="12"/>
        </w:rPr>
      </w:pPr>
      <w:r>
        <w:rPr>
          <w:rFonts w:eastAsia="Calibri" w:cs="Calibri" w:ascii="Calibri" w:hAnsi="Calibri"/>
          <w:sz w:val="12"/>
          <w:szCs w:val="12"/>
        </w:rPr>
      </w:r>
    </w:p>
    <w:p>
      <w:pPr>
        <w:pStyle w:val="normal1"/>
        <w:pageBreakBefore w:val="false"/>
        <w:spacing w:lineRule="auto" w:line="259" w:before="53" w:after="0"/>
        <w:ind w:end="115"/>
        <w:jc w:val="both"/>
        <w:rPr>
          <w:rFonts w:ascii="Calibri" w:hAnsi="Calibri" w:eastAsia="Calibri" w:cs="Calibri"/>
          <w:sz w:val="20"/>
          <w:szCs w:val="20"/>
        </w:rPr>
      </w:pPr>
      <w:r>
        <w:rPr>
          <w:rFonts w:eastAsia="Calibri" w:cs="Calibri" w:ascii="Calibri" w:hAnsi="Calibri"/>
          <w:sz w:val="20"/>
          <w:szCs w:val="20"/>
        </w:rPr>
        <w:t>Under no circumstances shall the liability of COMPANY and/or ARTIST (or any of their respective agents, representatives, principals, employees, officers, directors or affiliates) exceed, in the aggregate, an amount equal to the lesser of (i) the amount of reasonably necessary out-of-pocket expenses directly incurred by PURCHASER in connection with the Engagement; or (ii) the amount of the Performance Fee which ARTIST and/or COMPANY have actually received in accordance with the terms of this Agreement.</w:t>
      </w:r>
    </w:p>
    <w:p>
      <w:pPr>
        <w:pStyle w:val="normal1"/>
        <w:pageBreakBefore w:val="false"/>
        <w:numPr>
          <w:ilvl w:val="0"/>
          <w:numId w:val="1"/>
        </w:numPr>
        <w:tabs>
          <w:tab w:val="clear" w:pos="720"/>
          <w:tab w:val="left" w:pos="540" w:leader="none"/>
        </w:tabs>
        <w:spacing w:lineRule="auto" w:line="240" w:before="165" w:after="0"/>
        <w:ind w:hanging="360" w:start="820"/>
        <w:jc w:val="both"/>
        <w:rPr>
          <w:rFonts w:ascii="Calibri" w:hAnsi="Calibri" w:eastAsia="Calibri" w:cs="Calibri"/>
          <w:b w:val="false"/>
          <w:sz w:val="20"/>
          <w:szCs w:val="20"/>
        </w:rPr>
      </w:pPr>
      <w:r>
        <w:rPr>
          <w:rFonts w:eastAsia="Calibri" w:cs="Calibri" w:ascii="Calibri" w:hAnsi="Calibri"/>
          <w:b/>
          <w:sz w:val="20"/>
          <w:szCs w:val="20"/>
        </w:rPr>
        <w:t>MISCELLANEOUS PROVISIONS</w:t>
      </w:r>
    </w:p>
    <w:p>
      <w:pPr>
        <w:pStyle w:val="normal1"/>
        <w:pageBreakBefore w:val="false"/>
        <w:numPr>
          <w:ilvl w:val="0"/>
          <w:numId w:val="3"/>
        </w:numPr>
        <w:tabs>
          <w:tab w:val="clear" w:pos="720"/>
          <w:tab w:val="left" w:pos="388" w:leader="none"/>
        </w:tabs>
        <w:spacing w:lineRule="auto" w:line="259" w:before="175" w:after="0"/>
        <w:ind w:hanging="288" w:start="576" w:end="115"/>
        <w:jc w:val="both"/>
        <w:rPr>
          <w:rFonts w:ascii="Calibri" w:hAnsi="Calibri" w:eastAsia="Calibri" w:cs="Calibri"/>
        </w:rPr>
      </w:pPr>
      <w:bookmarkStart w:id="0" w:name="_heading=h.gjdgxs"/>
      <w:bookmarkEnd w:id="0"/>
      <w:r>
        <w:rPr>
          <w:rFonts w:eastAsia="Calibri" w:cs="Calibri" w:ascii="Calibri" w:hAnsi="Calibri"/>
          <w:sz w:val="20"/>
          <w:szCs w:val="20"/>
        </w:rPr>
        <w:t>Nothing in this Agreement shall require the commission of any act contrary to applicable law or to any rules or regulations of any union, guild or similar body having jurisdiction over the services and personnel to be furnished by COMPANY hereunder. In the event of any conflict between any provision of this Agreement and any such law, rule or regulation, such law, rule or regulation shall prevail and this Agreement shall be curtailed, modified, or limited only to the extent necessary to eliminate such conflict.</w:t>
      </w:r>
    </w:p>
    <w:p>
      <w:pPr>
        <w:pStyle w:val="normal1"/>
        <w:pageBreakBefore w:val="false"/>
        <w:numPr>
          <w:ilvl w:val="0"/>
          <w:numId w:val="3"/>
        </w:numPr>
        <w:tabs>
          <w:tab w:val="clear" w:pos="720"/>
          <w:tab w:val="left" w:pos="371" w:leader="none"/>
        </w:tabs>
        <w:spacing w:lineRule="auto" w:line="259" w:before="160" w:after="0"/>
        <w:ind w:hanging="288" w:start="576" w:end="119"/>
        <w:jc w:val="both"/>
        <w:rPr>
          <w:rFonts w:ascii="Calibri" w:hAnsi="Calibri" w:eastAsia="Calibri" w:cs="Calibri"/>
        </w:rPr>
      </w:pPr>
      <w:r>
        <w:rPr>
          <w:rFonts w:eastAsia="Calibri" w:cs="Calibri" w:ascii="Calibri" w:hAnsi="Calibri"/>
          <w:sz w:val="20"/>
          <w:szCs w:val="20"/>
        </w:rPr>
        <w:t>This Agreement constitutes the sole, complete and binding agreement between the parties hereto, and may not be amended, supplemented, altered or discharged except by an instrument in writing signed by the parties. If any part of this Agreement is determined to be void, invalid or unenforceable, such invalid or void portion shall be deemed to be separate and severable from the other portions of this Agreement and the other portions shall be given full force and effect, as though the void and invalid portions or provisions were never a part of this Agreement.</w:t>
      </w:r>
    </w:p>
    <w:p>
      <w:pPr>
        <w:pStyle w:val="normal1"/>
        <w:pageBreakBefore w:val="false"/>
        <w:numPr>
          <w:ilvl w:val="0"/>
          <w:numId w:val="3"/>
        </w:numPr>
        <w:tabs>
          <w:tab w:val="clear" w:pos="720"/>
          <w:tab w:val="left" w:pos="374" w:leader="none"/>
        </w:tabs>
        <w:spacing w:lineRule="auto" w:line="259" w:before="160" w:after="0"/>
        <w:ind w:hanging="288" w:start="576" w:end="113"/>
        <w:jc w:val="both"/>
        <w:rPr>
          <w:rFonts w:ascii="Calibri" w:hAnsi="Calibri" w:eastAsia="Calibri" w:cs="Calibri"/>
        </w:rPr>
      </w:pPr>
      <w:r>
        <w:rPr>
          <w:rFonts w:eastAsia="Calibri" w:cs="Calibri" w:ascii="Calibri" w:hAnsi="Calibri"/>
          <w:sz w:val="20"/>
          <w:szCs w:val="20"/>
        </w:rPr>
        <w:t>This Agreement shall be construed in accordance with the laws of the State of Florida applicable to agreements entered into and wholly to be performed therein. Unless stipulated to the contrary in writing, all disputes arising out of this Agreement, wherever derived, shall be resolved in Miami-Dade County in the State of Florida in accordance with the laws of that State; in the event of any such dispute, either party may affect service of process on the other party by certified mail, return receipt requested, and said service shall be equivalent to personal service and shall confer personal jurisdiction on the courts in Miami-Dade County in the State of Florida and shall be deemed effective upon the earlier of the recipients mail receipt date or ten (10) days after the mailing of such process, provided that a duplicate of such process shall have been mailed to the other party by ordinary mail at the same time as the certified mailing.</w:t>
      </w:r>
    </w:p>
    <w:p>
      <w:pPr>
        <w:pStyle w:val="normal1"/>
        <w:pageBreakBefore w:val="false"/>
        <w:numPr>
          <w:ilvl w:val="0"/>
          <w:numId w:val="3"/>
        </w:numPr>
        <w:tabs>
          <w:tab w:val="clear" w:pos="720"/>
          <w:tab w:val="left" w:pos="383" w:leader="none"/>
        </w:tabs>
        <w:spacing w:lineRule="auto" w:line="240" w:before="160" w:after="0"/>
        <w:ind w:hanging="288" w:start="576"/>
        <w:jc w:val="both"/>
        <w:rPr>
          <w:rFonts w:ascii="Calibri" w:hAnsi="Calibri" w:eastAsia="Calibri" w:cs="Calibri"/>
        </w:rPr>
      </w:pPr>
      <w:r>
        <w:rPr>
          <w:rFonts w:eastAsia="Calibri" w:cs="Calibri" w:ascii="Calibri" w:hAnsi="Calibri"/>
          <w:sz w:val="20"/>
          <w:szCs w:val="20"/>
        </w:rPr>
        <w:t>PURCHASER shall not have the right to assign or transfer this Agreement and/or any part  hereof.</w:t>
      </w:r>
    </w:p>
    <w:p>
      <w:pPr>
        <w:pStyle w:val="normal1"/>
        <w:pageBreakBefore w:val="false"/>
        <w:numPr>
          <w:ilvl w:val="0"/>
          <w:numId w:val="3"/>
        </w:numPr>
        <w:tabs>
          <w:tab w:val="clear" w:pos="720"/>
          <w:tab w:val="left" w:pos="383" w:leader="none"/>
        </w:tabs>
        <w:spacing w:lineRule="auto" w:line="240" w:before="160" w:after="0"/>
        <w:ind w:hanging="288" w:start="576"/>
        <w:jc w:val="both"/>
        <w:rPr>
          <w:rFonts w:ascii="Calibri" w:hAnsi="Calibri" w:eastAsia="Calibri" w:cs="Calibri"/>
        </w:rPr>
      </w:pPr>
      <w:r>
        <w:rPr>
          <w:rFonts w:eastAsia="Calibri" w:cs="Calibri" w:ascii="Calibri" w:hAnsi="Calibri"/>
          <w:sz w:val="20"/>
          <w:szCs w:val="20"/>
        </w:rPr>
        <w:t>In the event that two or more persons or entities are signing this Agreement on behalf of PURCHASER, each shall be jointly severally liable for all terms and conditions agreed to by PURCHASER herein.</w:t>
      </w:r>
    </w:p>
    <w:p>
      <w:pPr>
        <w:pStyle w:val="normal1"/>
        <w:pageBreakBefore w:val="false"/>
        <w:numPr>
          <w:ilvl w:val="0"/>
          <w:numId w:val="3"/>
        </w:numPr>
        <w:tabs>
          <w:tab w:val="clear" w:pos="720"/>
          <w:tab w:val="left" w:pos="390" w:leader="none"/>
        </w:tabs>
        <w:spacing w:lineRule="auto" w:line="257" w:before="178" w:after="0"/>
        <w:ind w:hanging="288" w:start="576" w:end="123"/>
        <w:jc w:val="both"/>
        <w:rPr>
          <w:rFonts w:ascii="Calibri" w:hAnsi="Calibri" w:eastAsia="Calibri" w:cs="Calibri"/>
        </w:rPr>
      </w:pPr>
      <w:r>
        <w:rPr>
          <w:rFonts w:eastAsia="Calibri" w:cs="Calibri" w:ascii="Calibri" w:hAnsi="Calibri"/>
          <w:sz w:val="20"/>
          <w:szCs w:val="20"/>
        </w:rPr>
        <w:t>The waiver of any breach of any provision of this Agreement shall not be deemed a continuing waiver, and no delay in exercise of a right shall constitute a waiver.</w:t>
      </w:r>
    </w:p>
    <w:p>
      <w:pPr>
        <w:pStyle w:val="normal1"/>
        <w:pageBreakBefore w:val="false"/>
        <w:numPr>
          <w:ilvl w:val="0"/>
          <w:numId w:val="3"/>
        </w:numPr>
        <w:tabs>
          <w:tab w:val="clear" w:pos="720"/>
          <w:tab w:val="left" w:pos="390" w:leader="none"/>
        </w:tabs>
        <w:spacing w:lineRule="auto" w:line="257" w:before="178" w:after="0"/>
        <w:ind w:hanging="288" w:start="576" w:end="123"/>
        <w:jc w:val="both"/>
        <w:rPr>
          <w:rFonts w:ascii="Calibri" w:hAnsi="Calibri" w:eastAsia="Calibri" w:cs="Calibri"/>
        </w:rPr>
      </w:pPr>
      <w:r>
        <w:rPr>
          <w:rFonts w:eastAsia="Calibri" w:cs="Calibri" w:ascii="Calibri" w:hAnsi="Calibri"/>
          <w:sz w:val="20"/>
          <w:szCs w:val="20"/>
        </w:rPr>
        <w:t>PURCHASER has been advised to seek its own independent counsel concerning the interpretation and legal effect of this Agreement and has either obtained such counsel or has intentionally refrained from doing so and has knowingly and voluntarily waived such right.  This Agreement shall not be interpreted against the drafter.</w:t>
      </w:r>
    </w:p>
    <w:p>
      <w:pPr>
        <w:pStyle w:val="normal1"/>
        <w:pageBreakBefore w:val="false"/>
        <w:numPr>
          <w:ilvl w:val="0"/>
          <w:numId w:val="3"/>
        </w:numPr>
        <w:tabs>
          <w:tab w:val="clear" w:pos="720"/>
          <w:tab w:val="left" w:pos="393" w:leader="none"/>
        </w:tabs>
        <w:spacing w:lineRule="auto" w:line="259" w:before="162" w:after="0"/>
        <w:ind w:hanging="288" w:start="576" w:end="113"/>
        <w:jc w:val="both"/>
        <w:rPr>
          <w:rFonts w:ascii="Calibri" w:hAnsi="Calibri" w:eastAsia="Calibri" w:cs="Calibri"/>
        </w:rPr>
      </w:pPr>
      <w:r>
        <w:rPr>
          <w:rFonts w:eastAsia="Calibri" w:cs="Calibri" w:ascii="Calibri" w:hAnsi="Calibri"/>
          <w:sz w:val="20"/>
          <w:szCs w:val="20"/>
        </w:rPr>
        <w:t>Nothing contained herein shall ever be construed as to constitute the parties hereto as a partnership, or joint venture, nor to make COMPANY and/or ARTIST liable in whole or in part for any obligation that may be incurred by PURCHASER, in PURCHASER’s carrying out any of the provisions hereof, or otherwise.</w:t>
      </w:r>
    </w:p>
    <w:p>
      <w:pPr>
        <w:pStyle w:val="normal1"/>
        <w:pageBreakBefore w:val="false"/>
        <w:numPr>
          <w:ilvl w:val="0"/>
          <w:numId w:val="3"/>
        </w:numPr>
        <w:tabs>
          <w:tab w:val="clear" w:pos="720"/>
          <w:tab w:val="left" w:pos="393" w:leader="none"/>
        </w:tabs>
        <w:spacing w:lineRule="auto" w:line="259" w:before="162" w:after="0"/>
        <w:ind w:hanging="288" w:start="576" w:end="113"/>
        <w:jc w:val="both"/>
        <w:rPr>
          <w:rFonts w:ascii="Calibri" w:hAnsi="Calibri" w:eastAsia="Calibri" w:cs="Calibri"/>
        </w:rPr>
      </w:pPr>
      <w:r>
        <w:rPr>
          <w:rFonts w:eastAsia="Calibri" w:cs="Calibri" w:ascii="Calibri" w:hAnsi="Calibri"/>
          <w:sz w:val="20"/>
          <w:szCs w:val="20"/>
        </w:rPr>
        <w:t>THE PERSON EXECUTING THIS AGREEMENT ON PURCHASER’S BEHALF WARRANTS HIS/HER AUTHORITY TO DO SO  AND SUCH PERSON HEREBY PERSONALLY ASSUMES LIABILITY FOR ALL PAYMENTS HEREUNDER.</w:t>
      </w:r>
    </w:p>
    <w:p>
      <w:pPr>
        <w:pStyle w:val="normal1"/>
        <w:pageBreakBefore w:val="false"/>
        <w:tabs>
          <w:tab w:val="clear" w:pos="720"/>
          <w:tab w:val="left" w:pos="393" w:leader="none"/>
        </w:tabs>
        <w:spacing w:lineRule="auto" w:line="259" w:before="0" w:after="0"/>
        <w:ind w:end="113"/>
        <w:jc w:val="both"/>
        <w:rPr>
          <w:rFonts w:ascii="Calibri" w:hAnsi="Calibri" w:eastAsia="Calibri" w:cs="Calibri"/>
          <w:sz w:val="20"/>
          <w:szCs w:val="20"/>
        </w:rPr>
      </w:pPr>
      <w:r>
        <w:rPr>
          <w:rFonts w:eastAsia="Calibri" w:cs="Calibri" w:ascii="Calibri" w:hAnsi="Calibri"/>
          <w:sz w:val="20"/>
          <w:szCs w:val="20"/>
        </w:rPr>
      </w:r>
    </w:p>
    <w:p>
      <w:pPr>
        <w:pStyle w:val="normal1"/>
        <w:pageBreakBefore w:val="false"/>
        <w:numPr>
          <w:ilvl w:val="0"/>
          <w:numId w:val="3"/>
        </w:numPr>
        <w:spacing w:lineRule="auto" w:line="259"/>
        <w:ind w:hanging="288" w:start="576"/>
        <w:rPr>
          <w:rFonts w:ascii="Calibri" w:hAnsi="Calibri" w:eastAsia="Calibri" w:cs="Calibri"/>
        </w:rPr>
      </w:pPr>
      <w:r>
        <w:rPr>
          <w:rFonts w:eastAsia="Calibri" w:cs="Calibri" w:ascii="Calibri" w:hAnsi="Calibri"/>
          <w:sz w:val="20"/>
          <w:szCs w:val="20"/>
        </w:rPr>
        <w:t>This Agreement may be executed in counterparts, each of which shall be deemed an original and all of which taken together shall constitute the same instrument. Electronic delivery and/or electronically signed versions, shall be sufficient to bind the parties to the terms and conditions of this  Agreement.</w:t>
      </w:r>
    </w:p>
    <w:p>
      <w:pPr>
        <w:pStyle w:val="normal1"/>
        <w:pageBreakBefore w:val="false"/>
        <w:spacing w:lineRule="auto" w:line="259"/>
        <w:ind w:hanging="0" w:start="720"/>
        <w:rPr>
          <w:rFonts w:ascii="Calibri" w:hAnsi="Calibri" w:eastAsia="Calibri" w:cs="Calibri"/>
          <w:sz w:val="20"/>
          <w:szCs w:val="20"/>
        </w:rPr>
      </w:pPr>
      <w:r>
        <w:rPr>
          <w:rFonts w:eastAsia="Calibri" w:cs="Calibri" w:ascii="Calibri" w:hAnsi="Calibri"/>
          <w:sz w:val="20"/>
          <w:szCs w:val="20"/>
        </w:rPr>
      </w:r>
    </w:p>
    <w:p>
      <w:pPr>
        <w:pStyle w:val="normal1"/>
        <w:pageBreakBefore w:val="false"/>
        <w:numPr>
          <w:ilvl w:val="0"/>
          <w:numId w:val="3"/>
        </w:numPr>
        <w:spacing w:lineRule="auto" w:line="259"/>
        <w:ind w:hanging="288" w:start="576"/>
        <w:rPr>
          <w:rFonts w:ascii="Calibri" w:hAnsi="Calibri" w:eastAsia="Calibri" w:cs="Calibri"/>
        </w:rPr>
      </w:pPr>
      <w:r>
        <w:rPr>
          <w:rFonts w:eastAsia="Calibri" w:cs="Calibri" w:ascii="Calibri" w:hAnsi="Calibri"/>
          <w:sz w:val="20"/>
          <w:szCs w:val="20"/>
        </w:rPr>
        <w:t>Signature on the attached Performance Agreement shall be deemed to also signify signature and agreement to all of the terms and conditions of this Addendum “A”.</w:t>
      </w:r>
    </w:p>
    <w:p>
      <w:pPr>
        <w:pStyle w:val="normal1"/>
        <w:pageBreakBefore w:val="false"/>
        <w:spacing w:lineRule="auto" w:line="259" w:before="0" w:after="160"/>
        <w:rPr>
          <w:rFonts w:ascii="Calibri" w:hAnsi="Calibri" w:eastAsia="Calibri" w:cs="Calibri"/>
          <w:sz w:val="20"/>
          <w:szCs w:val="20"/>
        </w:rPr>
      </w:pPr>
      <w:r>
        <w:rPr>
          <w:rFonts w:eastAsia="Calibri" w:cs="Calibri" w:ascii="Calibri" w:hAnsi="Calibri"/>
          <w:sz w:val="20"/>
          <w:szCs w:val="20"/>
        </w:rPr>
      </w:r>
    </w:p>
    <w:p>
      <w:pPr>
        <w:pStyle w:val="normal1"/>
        <w:keepNext w:val="false"/>
        <w:keepLines w:val="false"/>
        <w:pageBreakBefore w:val="false"/>
        <w:widowControl w:val="false"/>
        <w:shd w:val="clear" w:fill="auto"/>
        <w:spacing w:lineRule="auto" w:line="240" w:before="0" w:after="0"/>
        <w:ind w:hanging="0" w:start="0" w:end="0"/>
        <w:jc w:val="start"/>
        <w:rPr>
          <w:rFonts w:ascii="Calibri" w:hAnsi="Calibri" w:eastAsia="Calibri" w:cs="Calibri"/>
          <w:sz w:val="20"/>
          <w:szCs w:val="20"/>
        </w:rPr>
      </w:pPr>
      <w:r>
        <w:rPr>
          <w:rFonts w:eastAsia="Calibri" w:cs="Calibri" w:ascii="Calibri" w:hAnsi="Calibri"/>
          <w:sz w:val="20"/>
          <w:szCs w:val="20"/>
        </w:rPr>
      </w:r>
    </w:p>
    <w:sectPr>
      <w:footerReference w:type="even" r:id="rId3"/>
      <w:footerReference w:type="default" r:id="rId4"/>
      <w:footerReference w:type="first" r:id="rId5"/>
      <w:type w:val="nextPage"/>
      <w:pgSz w:w="12240" w:h="15840"/>
      <w:pgMar w:left="1008" w:right="1008" w:gutter="0" w:header="0" w:top="576" w:footer="720" w:bottom="777"/>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Georgia">
    <w:charset w:val="00" w:characterSet="windows-1252"/>
    <w:family w:val="roman"/>
    <w:pitch w:val="variable"/>
  </w:font>
  <w:font w:name="Open Sans">
    <w:charset w:val="00" w:characterSet="windows-1252"/>
    <w:family w:val="roman"/>
    <w:pitch w:val="variable"/>
  </w:font>
  <w:font w:name="Calibri">
    <w:charset w:val="00" w:characterSet="windows-1252"/>
    <w:family w:val="roman"/>
    <w:pitch w:val="variable"/>
  </w:font>
  <w:font w:name="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jc w:val="center"/>
      <w:rPr>
        <w:rFonts w:ascii="Calibri" w:hAnsi="Calibri" w:eastAsia="Calibri" w:cs="Calibri"/>
        <w:b/>
        <w:sz w:val="16"/>
        <w:szCs w:val="16"/>
      </w:rPr>
    </w:pPr>
    <w:r>
      <w:rPr>
        <w:rFonts w:eastAsia="Calibri" w:cs="Calibri" w:ascii="Calibri" w:hAnsi="Calibri"/>
        <w:sz w:val="16"/>
        <w:szCs w:val="16"/>
      </w:rPr>
      <w:t xml:space="preserve">Page </w:t>
    </w:r>
    <w:r>
      <w:rPr/>
      <w:fldChar w:fldCharType="begin"/>
    </w:r>
    <w:r>
      <w:rPr/>
      <w:instrText xml:space="preserve"> PAGE </w:instrText>
    </w:r>
    <w:r>
      <w:rPr/>
      <w:fldChar w:fldCharType="separate"/>
    </w:r>
    <w:r>
      <w:rPr/>
      <w:t>11</w:t>
    </w:r>
    <w:r>
      <w:rPr/>
      <w:fldChar w:fldCharType="end"/>
    </w:r>
    <w:r>
      <w:rPr>
        <w:rFonts w:eastAsia="Calibri" w:cs="Calibri" w:ascii="Calibri" w:hAnsi="Calibri"/>
        <w:sz w:val="16"/>
        <w:szCs w:val="16"/>
      </w:rPr>
      <w:t xml:space="preserve"> of </w:t>
    </w:r>
    <w:r>
      <w:rPr/>
      <w:fldChar w:fldCharType="begin"/>
    </w:r>
    <w:r>
      <w:rPr/>
      <w:instrText xml:space="preserve"> NUMPAGES </w:instrText>
    </w:r>
    <w:r>
      <w:rPr/>
      <w:fldChar w:fldCharType="separate"/>
    </w:r>
    <w:r>
      <w:rPr/>
      <w:t>11</w:t>
    </w:r>
    <w:r>
      <w:rPr/>
      <w:fldChar w:fldCharType="end"/>
    </w:r>
  </w:p>
  <w:p>
    <w:pPr>
      <w:pStyle w:val="normal1"/>
      <w:rPr>
        <w:rFonts w:ascii="Calibri" w:hAnsi="Calibri" w:eastAsia="Calibri" w:cs="Calibri"/>
        <w:b/>
        <w:sz w:val="16"/>
        <w:szCs w:val="16"/>
      </w:rPr>
    </w:pPr>
    <w:r>
      <w:rPr>
        <w:rFonts w:eastAsia="Calibri" w:cs="Calibri" w:ascii="Calibri" w:hAnsi="Calibri"/>
        <w:b/>
        <w:sz w:val="16"/>
        <w:szCs w:val="16"/>
      </w:rPr>
    </w:r>
  </w:p>
  <w:p>
    <w:pPr>
      <w:pStyle w:val="normal1"/>
      <w:widowControl/>
      <w:rPr>
        <w:rFonts w:ascii="Calibri" w:hAnsi="Calibri" w:eastAsia="Calibri" w:cs="Calibri"/>
        <w:b/>
        <w:sz w:val="16"/>
        <w:szCs w:val="16"/>
      </w:rPr>
    </w:pPr>
    <w:r>
      <w:rPr>
        <w:rFonts w:eastAsia="Calibri" w:cs="Calibri" w:ascii="Calibri" w:hAnsi="Calibri"/>
        <w:b/>
        <w:sz w:val="16"/>
        <w:szCs w:val="16"/>
      </w:rPr>
      <w:t xml:space="preserve">Artist Name </w:t>
    </w:r>
    <w:r>
      <w:rPr>
        <w:rFonts w:eastAsia="Calibri" w:cs="Calibri" w:ascii="Calibri" w:hAnsi="Calibri"/>
        <w:b/>
        <w:color w:val="BF8F00"/>
        <w:sz w:val="16"/>
        <w:szCs w:val="16"/>
      </w:rPr>
      <w:t xml:space="preserve">| </w:t>
    </w:r>
    <w:r>
      <w:rPr>
        <w:rFonts w:eastAsia="Calibri" w:cs="Calibri" w:ascii="Calibri" w:hAnsi="Calibri"/>
        <w:b/>
        <w:sz w:val="16"/>
        <w:szCs w:val="16"/>
      </w:rPr>
      <w:t>Venue</w:t>
    </w:r>
    <w:r>
      <w:rPr>
        <w:rFonts w:eastAsia="Calibri" w:cs="Calibri" w:ascii="Calibri" w:hAnsi="Calibri"/>
        <w:b/>
        <w:color w:val="BF8F00"/>
        <w:sz w:val="16"/>
        <w:szCs w:val="16"/>
      </w:rPr>
      <w:t xml:space="preserve"> | </w:t>
    </w:r>
    <w:r>
      <w:rPr>
        <w:rFonts w:eastAsia="Calibri" w:cs="Calibri" w:ascii="Calibri" w:hAnsi="Calibri"/>
        <w:b/>
        <w:sz w:val="16"/>
        <w:szCs w:val="16"/>
      </w:rPr>
      <w:t>Festival (If applicable)</w:t>
    </w:r>
    <w:r>
      <w:rPr>
        <w:rFonts w:eastAsia="Calibri" w:cs="Calibri" w:ascii="Calibri" w:hAnsi="Calibri"/>
        <w:b/>
        <w:color w:val="BF8F00"/>
        <w:sz w:val="16"/>
        <w:szCs w:val="16"/>
      </w:rPr>
      <w:t xml:space="preserve"> |</w:t>
    </w:r>
    <w:r>
      <w:rPr>
        <w:rFonts w:eastAsia="Calibri" w:cs="Calibri" w:ascii="Calibri" w:hAnsi="Calibri"/>
        <w:b/>
        <w:sz w:val="16"/>
        <w:szCs w:val="16"/>
      </w:rPr>
      <w:t>City, Country</w:t>
    </w:r>
    <w:r>
      <w:rPr>
        <w:rFonts w:eastAsia="Calibri" w:cs="Calibri" w:ascii="Calibri" w:hAnsi="Calibri"/>
        <w:b/>
        <w:color w:val="BF8F00"/>
        <w:sz w:val="16"/>
        <w:szCs w:val="16"/>
      </w:rPr>
      <w:t xml:space="preserve"> | </w:t>
    </w:r>
    <w:r>
      <w:rPr>
        <w:rFonts w:eastAsia="Calibri" w:cs="Calibri" w:ascii="Calibri" w:hAnsi="Calibri"/>
        <w:b/>
        <w:sz w:val="16"/>
        <w:szCs w:val="16"/>
      </w:rPr>
      <w:t xml:space="preserve">Date </w:t>
    </w:r>
  </w:p>
  <w:p>
    <w:pPr>
      <w:pStyle w:val="normal1"/>
      <w:rPr>
        <w:rFonts w:ascii="Calibri" w:hAnsi="Calibri" w:eastAsia="Calibri" w:cs="Calibri"/>
        <w:sz w:val="16"/>
        <w:szCs w:val="16"/>
      </w:rPr>
    </w:pPr>
    <w:r>
      <w:rPr>
        <w:rFonts w:eastAsia="Calibri" w:cs="Calibri" w:ascii="Calibri" w:hAnsi="Calibri"/>
        <w:sz w:val="16"/>
        <w:szCs w:val="16"/>
      </w:rPr>
      <w:t>Magnus Talent Agency LIC# TA1541</w:t>
    </w:r>
  </w:p>
  <w:p>
    <w:pPr>
      <w:pStyle w:val="normal1"/>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jc w:val="center"/>
      <w:rPr>
        <w:rFonts w:ascii="Calibri" w:hAnsi="Calibri" w:eastAsia="Calibri" w:cs="Calibri"/>
        <w:b/>
        <w:sz w:val="16"/>
        <w:szCs w:val="16"/>
      </w:rPr>
    </w:pPr>
    <w:r>
      <w:rPr>
        <w:rFonts w:eastAsia="Calibri" w:cs="Calibri" w:ascii="Calibri" w:hAnsi="Calibri"/>
        <w:sz w:val="16"/>
        <w:szCs w:val="16"/>
      </w:rPr>
      <w:t xml:space="preserve">Page </w:t>
    </w:r>
    <w:r>
      <w:rPr/>
      <w:fldChar w:fldCharType="begin"/>
    </w:r>
    <w:r>
      <w:rPr/>
      <w:instrText xml:space="preserve"> PAGE </w:instrText>
    </w:r>
    <w:r>
      <w:rPr/>
      <w:fldChar w:fldCharType="separate"/>
    </w:r>
    <w:r>
      <w:rPr/>
      <w:t>11</w:t>
    </w:r>
    <w:r>
      <w:rPr/>
      <w:fldChar w:fldCharType="end"/>
    </w:r>
    <w:r>
      <w:rPr>
        <w:rFonts w:eastAsia="Calibri" w:cs="Calibri" w:ascii="Calibri" w:hAnsi="Calibri"/>
        <w:sz w:val="16"/>
        <w:szCs w:val="16"/>
      </w:rPr>
      <w:t xml:space="preserve"> of </w:t>
    </w:r>
    <w:r>
      <w:rPr/>
      <w:fldChar w:fldCharType="begin"/>
    </w:r>
    <w:r>
      <w:rPr/>
      <w:instrText xml:space="preserve"> NUMPAGES </w:instrText>
    </w:r>
    <w:r>
      <w:rPr/>
      <w:fldChar w:fldCharType="separate"/>
    </w:r>
    <w:r>
      <w:rPr/>
      <w:t>11</w:t>
    </w:r>
    <w:r>
      <w:rPr/>
      <w:fldChar w:fldCharType="end"/>
    </w:r>
  </w:p>
  <w:p>
    <w:pPr>
      <w:pStyle w:val="normal1"/>
      <w:rPr>
        <w:rFonts w:ascii="Calibri" w:hAnsi="Calibri" w:eastAsia="Calibri" w:cs="Calibri"/>
        <w:b/>
        <w:sz w:val="16"/>
        <w:szCs w:val="16"/>
      </w:rPr>
    </w:pPr>
    <w:r>
      <w:rPr>
        <w:rFonts w:eastAsia="Calibri" w:cs="Calibri" w:ascii="Calibri" w:hAnsi="Calibri"/>
        <w:b/>
        <w:sz w:val="16"/>
        <w:szCs w:val="16"/>
      </w:rPr>
    </w:r>
  </w:p>
  <w:p>
    <w:pPr>
      <w:pStyle w:val="normal1"/>
      <w:widowControl/>
      <w:rPr>
        <w:rFonts w:ascii="Calibri" w:hAnsi="Calibri" w:eastAsia="Calibri" w:cs="Calibri"/>
        <w:b/>
        <w:sz w:val="16"/>
        <w:szCs w:val="16"/>
      </w:rPr>
    </w:pPr>
    <w:r>
      <w:rPr>
        <w:rFonts w:eastAsia="Calibri" w:cs="Calibri" w:ascii="Calibri" w:hAnsi="Calibri"/>
        <w:b/>
        <w:sz w:val="16"/>
        <w:szCs w:val="16"/>
      </w:rPr>
      <w:t xml:space="preserve">Artist Name </w:t>
    </w:r>
    <w:r>
      <w:rPr>
        <w:rFonts w:eastAsia="Calibri" w:cs="Calibri" w:ascii="Calibri" w:hAnsi="Calibri"/>
        <w:b/>
        <w:color w:val="BF8F00"/>
        <w:sz w:val="16"/>
        <w:szCs w:val="16"/>
      </w:rPr>
      <w:t xml:space="preserve">| </w:t>
    </w:r>
    <w:r>
      <w:rPr>
        <w:rFonts w:eastAsia="Calibri" w:cs="Calibri" w:ascii="Calibri" w:hAnsi="Calibri"/>
        <w:b/>
        <w:sz w:val="16"/>
        <w:szCs w:val="16"/>
      </w:rPr>
      <w:t>Venue</w:t>
    </w:r>
    <w:r>
      <w:rPr>
        <w:rFonts w:eastAsia="Calibri" w:cs="Calibri" w:ascii="Calibri" w:hAnsi="Calibri"/>
        <w:b/>
        <w:color w:val="BF8F00"/>
        <w:sz w:val="16"/>
        <w:szCs w:val="16"/>
      </w:rPr>
      <w:t xml:space="preserve"> | </w:t>
    </w:r>
    <w:r>
      <w:rPr>
        <w:rFonts w:eastAsia="Calibri" w:cs="Calibri" w:ascii="Calibri" w:hAnsi="Calibri"/>
        <w:b/>
        <w:sz w:val="16"/>
        <w:szCs w:val="16"/>
      </w:rPr>
      <w:t>Festival (If applicable)</w:t>
    </w:r>
    <w:r>
      <w:rPr>
        <w:rFonts w:eastAsia="Calibri" w:cs="Calibri" w:ascii="Calibri" w:hAnsi="Calibri"/>
        <w:b/>
        <w:color w:val="BF8F00"/>
        <w:sz w:val="16"/>
        <w:szCs w:val="16"/>
      </w:rPr>
      <w:t xml:space="preserve"> |</w:t>
    </w:r>
    <w:r>
      <w:rPr>
        <w:rFonts w:eastAsia="Calibri" w:cs="Calibri" w:ascii="Calibri" w:hAnsi="Calibri"/>
        <w:b/>
        <w:sz w:val="16"/>
        <w:szCs w:val="16"/>
      </w:rPr>
      <w:t>City, Country</w:t>
    </w:r>
    <w:r>
      <w:rPr>
        <w:rFonts w:eastAsia="Calibri" w:cs="Calibri" w:ascii="Calibri" w:hAnsi="Calibri"/>
        <w:b/>
        <w:color w:val="BF8F00"/>
        <w:sz w:val="16"/>
        <w:szCs w:val="16"/>
      </w:rPr>
      <w:t xml:space="preserve"> | </w:t>
    </w:r>
    <w:r>
      <w:rPr>
        <w:rFonts w:eastAsia="Calibri" w:cs="Calibri" w:ascii="Calibri" w:hAnsi="Calibri"/>
        <w:b/>
        <w:sz w:val="16"/>
        <w:szCs w:val="16"/>
      </w:rPr>
      <w:t xml:space="preserve">Date </w:t>
    </w:r>
  </w:p>
  <w:p>
    <w:pPr>
      <w:pStyle w:val="normal1"/>
      <w:rPr>
        <w:rFonts w:ascii="Calibri" w:hAnsi="Calibri" w:eastAsia="Calibri" w:cs="Calibri"/>
        <w:sz w:val="16"/>
        <w:szCs w:val="16"/>
      </w:rPr>
    </w:pPr>
    <w:r>
      <w:rPr>
        <w:rFonts w:eastAsia="Calibri" w:cs="Calibri" w:ascii="Calibri" w:hAnsi="Calibri"/>
        <w:sz w:val="16"/>
        <w:szCs w:val="16"/>
      </w:rPr>
      <w:t>Magnus Talent Agency LIC# TA1541</w:t>
    </w:r>
  </w:p>
  <w:p>
    <w:pPr>
      <w:pStyle w:val="normal1"/>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6"/>
      <w:numFmt w:val="upperLetter"/>
      <w:lvlText w:val="%1."/>
      <w:lvlJc w:val="start"/>
      <w:pPr>
        <w:tabs>
          <w:tab w:val="num" w:pos="0"/>
        </w:tabs>
        <w:ind w:start="820" w:hanging="360"/>
      </w:pPr>
      <w:rPr>
        <w:b/>
      </w:rPr>
    </w:lvl>
    <w:lvl w:ilvl="1">
      <w:start w:val="1"/>
      <w:numFmt w:val="lowerLetter"/>
      <w:lvlText w:val="%2."/>
      <w:lvlJc w:val="start"/>
      <w:pPr>
        <w:tabs>
          <w:tab w:val="num" w:pos="0"/>
        </w:tabs>
        <w:ind w:start="1540" w:hanging="360"/>
      </w:pPr>
      <w:rPr/>
    </w:lvl>
    <w:lvl w:ilvl="2">
      <w:start w:val="1"/>
      <w:numFmt w:val="lowerRoman"/>
      <w:lvlText w:val="%3."/>
      <w:lvlJc w:val="end"/>
      <w:pPr>
        <w:tabs>
          <w:tab w:val="num" w:pos="0"/>
        </w:tabs>
        <w:ind w:start="2260" w:hanging="180"/>
      </w:pPr>
      <w:rPr/>
    </w:lvl>
    <w:lvl w:ilvl="3">
      <w:start w:val="1"/>
      <w:numFmt w:val="decimal"/>
      <w:lvlText w:val="%4."/>
      <w:lvlJc w:val="start"/>
      <w:pPr>
        <w:tabs>
          <w:tab w:val="num" w:pos="0"/>
        </w:tabs>
        <w:ind w:start="2980" w:hanging="360"/>
      </w:pPr>
      <w:rPr/>
    </w:lvl>
    <w:lvl w:ilvl="4">
      <w:start w:val="1"/>
      <w:numFmt w:val="lowerLetter"/>
      <w:lvlText w:val="%5."/>
      <w:lvlJc w:val="start"/>
      <w:pPr>
        <w:tabs>
          <w:tab w:val="num" w:pos="0"/>
        </w:tabs>
        <w:ind w:start="3700" w:hanging="360"/>
      </w:pPr>
      <w:rPr/>
    </w:lvl>
    <w:lvl w:ilvl="5">
      <w:start w:val="1"/>
      <w:numFmt w:val="lowerRoman"/>
      <w:lvlText w:val="%6."/>
      <w:lvlJc w:val="end"/>
      <w:pPr>
        <w:tabs>
          <w:tab w:val="num" w:pos="0"/>
        </w:tabs>
        <w:ind w:start="4420" w:hanging="180"/>
      </w:pPr>
      <w:rPr/>
    </w:lvl>
    <w:lvl w:ilvl="6">
      <w:start w:val="1"/>
      <w:numFmt w:val="decimal"/>
      <w:lvlText w:val="%7."/>
      <w:lvlJc w:val="start"/>
      <w:pPr>
        <w:tabs>
          <w:tab w:val="num" w:pos="0"/>
        </w:tabs>
        <w:ind w:start="5140" w:hanging="360"/>
      </w:pPr>
      <w:rPr/>
    </w:lvl>
    <w:lvl w:ilvl="7">
      <w:start w:val="1"/>
      <w:numFmt w:val="lowerLetter"/>
      <w:lvlText w:val="%8."/>
      <w:lvlJc w:val="start"/>
      <w:pPr>
        <w:tabs>
          <w:tab w:val="num" w:pos="0"/>
        </w:tabs>
        <w:ind w:start="5860" w:hanging="360"/>
      </w:pPr>
      <w:rPr/>
    </w:lvl>
    <w:lvl w:ilvl="8">
      <w:start w:val="1"/>
      <w:numFmt w:val="lowerRoman"/>
      <w:lvlText w:val="%9."/>
      <w:lvlJc w:val="end"/>
      <w:pPr>
        <w:tabs>
          <w:tab w:val="num" w:pos="0"/>
        </w:tabs>
        <w:ind w:start="6580" w:hanging="180"/>
      </w:pPr>
      <w:rPr/>
    </w:lvl>
  </w:abstractNum>
  <w:abstractNum w:abstractNumId="2">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decimal"/>
      <w:lvlText w:val="(%1)"/>
      <w:lvlJc w:val="start"/>
      <w:pPr>
        <w:tabs>
          <w:tab w:val="num" w:pos="0"/>
        </w:tabs>
        <w:ind w:start="576" w:hanging="288"/>
      </w:pPr>
      <w:rPr>
        <w:rFonts w:ascii="Times New Roman" w:hAnsi="Times New Roman" w:eastAsia="Times New Roman" w:cs="Times New Roman"/>
        <w:sz w:val="20"/>
        <w:szCs w:val="20"/>
      </w:rPr>
    </w:lvl>
    <w:lvl w:ilvl="1">
      <w:start w:val="1"/>
      <w:numFmt w:val="bullet"/>
      <w:lvlText w:val="•"/>
      <w:lvlJc w:val="start"/>
      <w:pPr>
        <w:tabs>
          <w:tab w:val="num" w:pos="0"/>
        </w:tabs>
        <w:ind w:start="1488" w:hanging="288"/>
      </w:pPr>
      <w:rPr>
        <w:rFonts w:ascii="Arial" w:hAnsi="Arial" w:cs="Arial" w:hint="default"/>
      </w:rPr>
    </w:lvl>
    <w:lvl w:ilvl="2">
      <w:start w:val="1"/>
      <w:numFmt w:val="bullet"/>
      <w:lvlText w:val="•"/>
      <w:lvlJc w:val="start"/>
      <w:pPr>
        <w:tabs>
          <w:tab w:val="num" w:pos="0"/>
        </w:tabs>
        <w:ind w:start="2400" w:hanging="288"/>
      </w:pPr>
      <w:rPr>
        <w:rFonts w:ascii="Arial" w:hAnsi="Arial" w:cs="Arial" w:hint="default"/>
      </w:rPr>
    </w:lvl>
    <w:lvl w:ilvl="3">
      <w:start w:val="1"/>
      <w:numFmt w:val="bullet"/>
      <w:lvlText w:val="•"/>
      <w:lvlJc w:val="start"/>
      <w:pPr>
        <w:tabs>
          <w:tab w:val="num" w:pos="0"/>
        </w:tabs>
        <w:ind w:start="3312" w:hanging="288"/>
      </w:pPr>
      <w:rPr>
        <w:rFonts w:ascii="Arial" w:hAnsi="Arial" w:cs="Arial" w:hint="default"/>
      </w:rPr>
    </w:lvl>
    <w:lvl w:ilvl="4">
      <w:start w:val="1"/>
      <w:numFmt w:val="bullet"/>
      <w:lvlText w:val="•"/>
      <w:lvlJc w:val="start"/>
      <w:pPr>
        <w:tabs>
          <w:tab w:val="num" w:pos="0"/>
        </w:tabs>
        <w:ind w:start="4224" w:hanging="288"/>
      </w:pPr>
      <w:rPr>
        <w:rFonts w:ascii="Arial" w:hAnsi="Arial" w:cs="Arial" w:hint="default"/>
      </w:rPr>
    </w:lvl>
    <w:lvl w:ilvl="5">
      <w:start w:val="1"/>
      <w:numFmt w:val="bullet"/>
      <w:lvlText w:val="•"/>
      <w:lvlJc w:val="start"/>
      <w:pPr>
        <w:tabs>
          <w:tab w:val="num" w:pos="0"/>
        </w:tabs>
        <w:ind w:start="5136" w:hanging="288"/>
      </w:pPr>
      <w:rPr>
        <w:rFonts w:ascii="Arial" w:hAnsi="Arial" w:cs="Arial" w:hint="default"/>
      </w:rPr>
    </w:lvl>
    <w:lvl w:ilvl="6">
      <w:start w:val="1"/>
      <w:numFmt w:val="bullet"/>
      <w:lvlText w:val="•"/>
      <w:lvlJc w:val="start"/>
      <w:pPr>
        <w:tabs>
          <w:tab w:val="num" w:pos="0"/>
        </w:tabs>
        <w:ind w:start="6048" w:hanging="288"/>
      </w:pPr>
      <w:rPr>
        <w:rFonts w:ascii="Arial" w:hAnsi="Arial" w:cs="Arial" w:hint="default"/>
      </w:rPr>
    </w:lvl>
    <w:lvl w:ilvl="7">
      <w:start w:val="1"/>
      <w:numFmt w:val="bullet"/>
      <w:lvlText w:val="•"/>
      <w:lvlJc w:val="start"/>
      <w:pPr>
        <w:tabs>
          <w:tab w:val="num" w:pos="0"/>
        </w:tabs>
        <w:ind w:start="6960" w:hanging="288"/>
      </w:pPr>
      <w:rPr>
        <w:rFonts w:ascii="Arial" w:hAnsi="Arial" w:cs="Arial" w:hint="default"/>
      </w:rPr>
    </w:lvl>
    <w:lvl w:ilvl="8">
      <w:start w:val="1"/>
      <w:numFmt w:val="bullet"/>
      <w:lvlText w:val="•"/>
      <w:lvlJc w:val="start"/>
      <w:pPr>
        <w:tabs>
          <w:tab w:val="num" w:pos="0"/>
        </w:tabs>
        <w:ind w:start="7872" w:hanging="288"/>
      </w:pPr>
      <w:rPr>
        <w:rFonts w:ascii="Arial" w:hAnsi="Arial" w:cs="Arial" w:hint="default"/>
      </w:rPr>
    </w:lvl>
  </w:abstractNum>
  <w:abstractNum w:abstractNumId="4">
    <w:lvl w:ilvl="0">
      <w:start w:val="1"/>
      <w:numFmt w:val="upperLetter"/>
      <w:lvlText w:val="%1."/>
      <w:lvlJc w:val="start"/>
      <w:pPr>
        <w:tabs>
          <w:tab w:val="num" w:pos="0"/>
        </w:tabs>
        <w:ind w:start="460" w:hanging="360"/>
      </w:pPr>
      <w:rPr>
        <w:b/>
      </w:rPr>
    </w:lvl>
    <w:lvl w:ilvl="1">
      <w:start w:val="1"/>
      <w:numFmt w:val="lowerLetter"/>
      <w:lvlText w:val="%2."/>
      <w:lvlJc w:val="start"/>
      <w:pPr>
        <w:tabs>
          <w:tab w:val="num" w:pos="0"/>
        </w:tabs>
        <w:ind w:start="1180" w:hanging="360"/>
      </w:pPr>
      <w:rPr/>
    </w:lvl>
    <w:lvl w:ilvl="2">
      <w:start w:val="1"/>
      <w:numFmt w:val="lowerRoman"/>
      <w:lvlText w:val="%3."/>
      <w:lvlJc w:val="end"/>
      <w:pPr>
        <w:tabs>
          <w:tab w:val="num" w:pos="0"/>
        </w:tabs>
        <w:ind w:start="1900" w:hanging="180"/>
      </w:pPr>
      <w:rPr/>
    </w:lvl>
    <w:lvl w:ilvl="3">
      <w:start w:val="1"/>
      <w:numFmt w:val="decimal"/>
      <w:lvlText w:val="%4."/>
      <w:lvlJc w:val="start"/>
      <w:pPr>
        <w:tabs>
          <w:tab w:val="num" w:pos="0"/>
        </w:tabs>
        <w:ind w:start="2620" w:hanging="360"/>
      </w:pPr>
      <w:rPr/>
    </w:lvl>
    <w:lvl w:ilvl="4">
      <w:start w:val="1"/>
      <w:numFmt w:val="lowerLetter"/>
      <w:lvlText w:val="%5."/>
      <w:lvlJc w:val="start"/>
      <w:pPr>
        <w:tabs>
          <w:tab w:val="num" w:pos="0"/>
        </w:tabs>
        <w:ind w:start="3340" w:hanging="360"/>
      </w:pPr>
      <w:rPr/>
    </w:lvl>
    <w:lvl w:ilvl="5">
      <w:start w:val="1"/>
      <w:numFmt w:val="lowerRoman"/>
      <w:lvlText w:val="%6."/>
      <w:lvlJc w:val="end"/>
      <w:pPr>
        <w:tabs>
          <w:tab w:val="num" w:pos="0"/>
        </w:tabs>
        <w:ind w:start="4060" w:hanging="180"/>
      </w:pPr>
      <w:rPr/>
    </w:lvl>
    <w:lvl w:ilvl="6">
      <w:start w:val="1"/>
      <w:numFmt w:val="decimal"/>
      <w:lvlText w:val="%7."/>
      <w:lvlJc w:val="start"/>
      <w:pPr>
        <w:tabs>
          <w:tab w:val="num" w:pos="0"/>
        </w:tabs>
        <w:ind w:start="4780" w:hanging="360"/>
      </w:pPr>
      <w:rPr/>
    </w:lvl>
    <w:lvl w:ilvl="7">
      <w:start w:val="1"/>
      <w:numFmt w:val="lowerLetter"/>
      <w:lvlText w:val="%8."/>
      <w:lvlJc w:val="start"/>
      <w:pPr>
        <w:tabs>
          <w:tab w:val="num" w:pos="0"/>
        </w:tabs>
        <w:ind w:start="5500" w:hanging="360"/>
      </w:pPr>
      <w:rPr/>
    </w:lvl>
    <w:lvl w:ilvl="8">
      <w:start w:val="1"/>
      <w:numFmt w:val="lowerRoman"/>
      <w:lvlText w:val="%9."/>
      <w:lvlJc w:val="end"/>
      <w:pPr>
        <w:tabs>
          <w:tab w:val="num" w:pos="0"/>
        </w:tabs>
        <w:ind w:start="6220" w:hanging="180"/>
      </w:pPr>
      <w:rPr/>
    </w:lvl>
  </w:abstractNum>
  <w:abstractNum w:abstractNumId="5">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6">
    <w:lvl w:ilvl="0">
      <w:start w:val="1"/>
      <w:numFmt w:val="decimal"/>
      <w:lvlText w:val="%1."/>
      <w:lvlJc w:val="start"/>
      <w:pPr>
        <w:tabs>
          <w:tab w:val="num" w:pos="0"/>
        </w:tabs>
        <w:ind w:start="360" w:hanging="360"/>
      </w:pPr>
      <w:rPr/>
    </w:lvl>
    <w:lvl w:ilvl="1">
      <w:start w:val="1"/>
      <w:numFmt w:val="lowerLetter"/>
      <w:lvlText w:val="%2."/>
      <w:lvlJc w:val="start"/>
      <w:pPr>
        <w:tabs>
          <w:tab w:val="num" w:pos="0"/>
        </w:tabs>
        <w:ind w:start="1080" w:hanging="360"/>
      </w:pPr>
      <w:rPr/>
    </w:lvl>
    <w:lvl w:ilvl="2">
      <w:start w:val="1"/>
      <w:numFmt w:val="lowerRoman"/>
      <w:lvlText w:val="%3."/>
      <w:lvlJc w:val="end"/>
      <w:pPr>
        <w:tabs>
          <w:tab w:val="num" w:pos="0"/>
        </w:tabs>
        <w:ind w:start="1800" w:hanging="180"/>
      </w:pPr>
      <w:rPr/>
    </w:lvl>
    <w:lvl w:ilvl="3">
      <w:start w:val="1"/>
      <w:numFmt w:val="decimal"/>
      <w:lvlText w:val="%4."/>
      <w:lvlJc w:val="start"/>
      <w:pPr>
        <w:tabs>
          <w:tab w:val="num" w:pos="0"/>
        </w:tabs>
        <w:ind w:start="2520" w:hanging="360"/>
      </w:pPr>
      <w:rPr/>
    </w:lvl>
    <w:lvl w:ilvl="4">
      <w:start w:val="1"/>
      <w:numFmt w:val="lowerLetter"/>
      <w:lvlText w:val="%5."/>
      <w:lvlJc w:val="start"/>
      <w:pPr>
        <w:tabs>
          <w:tab w:val="num" w:pos="0"/>
        </w:tabs>
        <w:ind w:start="3240" w:hanging="360"/>
      </w:pPr>
      <w:rPr/>
    </w:lvl>
    <w:lvl w:ilvl="5">
      <w:start w:val="1"/>
      <w:numFmt w:val="lowerRoman"/>
      <w:lvlText w:val="%6."/>
      <w:lvlJc w:val="end"/>
      <w:pPr>
        <w:tabs>
          <w:tab w:val="num" w:pos="0"/>
        </w:tabs>
        <w:ind w:start="3960" w:hanging="180"/>
      </w:pPr>
      <w:rPr/>
    </w:lvl>
    <w:lvl w:ilvl="6">
      <w:start w:val="1"/>
      <w:numFmt w:val="decimal"/>
      <w:lvlText w:val="%7."/>
      <w:lvlJc w:val="start"/>
      <w:pPr>
        <w:tabs>
          <w:tab w:val="num" w:pos="0"/>
        </w:tabs>
        <w:ind w:start="4680" w:hanging="360"/>
      </w:pPr>
      <w:rPr/>
    </w:lvl>
    <w:lvl w:ilvl="7">
      <w:start w:val="1"/>
      <w:numFmt w:val="lowerLetter"/>
      <w:lvlText w:val="%8."/>
      <w:lvlJc w:val="start"/>
      <w:pPr>
        <w:tabs>
          <w:tab w:val="num" w:pos="0"/>
        </w:tabs>
        <w:ind w:start="5400" w:hanging="360"/>
      </w:pPr>
      <w:rPr/>
    </w:lvl>
    <w:lvl w:ilvl="8">
      <w:start w:val="1"/>
      <w:numFmt w:val="lowerRoman"/>
      <w:lvlText w:val="%9."/>
      <w:lvlJc w:val="end"/>
      <w:pPr>
        <w:tabs>
          <w:tab w:val="num" w:pos="0"/>
        </w:tabs>
        <w:ind w:start="6120" w:hanging="180"/>
      </w:pPr>
      <w:rPr/>
    </w:lvl>
  </w:abstractNum>
  <w:abstractNum w:abstractNumId="7">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8">
    <w:lvl w:ilvl="0">
      <w:start w:val="1"/>
      <w:numFmt w:val="decimal"/>
      <w:lvlText w:val="(%1)"/>
      <w:lvlJc w:val="start"/>
      <w:pPr>
        <w:tabs>
          <w:tab w:val="num" w:pos="0"/>
        </w:tabs>
        <w:ind w:start="708" w:hanging="304"/>
      </w:pPr>
      <w:rPr>
        <w:rFonts w:ascii="Times New Roman" w:hAnsi="Times New Roman" w:eastAsia="Times New Roman" w:cs="Times New Roman"/>
        <w:sz w:val="20"/>
        <w:szCs w:val="20"/>
      </w:rPr>
    </w:lvl>
    <w:lvl w:ilvl="1">
      <w:start w:val="1"/>
      <w:numFmt w:val="bullet"/>
      <w:lvlText w:val="•"/>
      <w:lvlJc w:val="start"/>
      <w:pPr>
        <w:tabs>
          <w:tab w:val="num" w:pos="0"/>
        </w:tabs>
        <w:ind w:start="1620" w:hanging="304"/>
      </w:pPr>
      <w:rPr>
        <w:rFonts w:ascii="Arial" w:hAnsi="Arial" w:cs="Arial" w:hint="default"/>
      </w:rPr>
    </w:lvl>
    <w:lvl w:ilvl="2">
      <w:start w:val="1"/>
      <w:numFmt w:val="bullet"/>
      <w:lvlText w:val="•"/>
      <w:lvlJc w:val="start"/>
      <w:pPr>
        <w:tabs>
          <w:tab w:val="num" w:pos="0"/>
        </w:tabs>
        <w:ind w:start="2532" w:hanging="304"/>
      </w:pPr>
      <w:rPr>
        <w:rFonts w:ascii="Arial" w:hAnsi="Arial" w:cs="Arial" w:hint="default"/>
      </w:rPr>
    </w:lvl>
    <w:lvl w:ilvl="3">
      <w:start w:val="1"/>
      <w:numFmt w:val="bullet"/>
      <w:lvlText w:val="•"/>
      <w:lvlJc w:val="start"/>
      <w:pPr>
        <w:tabs>
          <w:tab w:val="num" w:pos="0"/>
        </w:tabs>
        <w:ind w:start="3444" w:hanging="304"/>
      </w:pPr>
      <w:rPr>
        <w:rFonts w:ascii="Arial" w:hAnsi="Arial" w:cs="Arial" w:hint="default"/>
      </w:rPr>
    </w:lvl>
    <w:lvl w:ilvl="4">
      <w:start w:val="1"/>
      <w:numFmt w:val="bullet"/>
      <w:lvlText w:val="•"/>
      <w:lvlJc w:val="start"/>
      <w:pPr>
        <w:tabs>
          <w:tab w:val="num" w:pos="0"/>
        </w:tabs>
        <w:ind w:start="4356" w:hanging="304"/>
      </w:pPr>
      <w:rPr>
        <w:rFonts w:ascii="Arial" w:hAnsi="Arial" w:cs="Arial" w:hint="default"/>
      </w:rPr>
    </w:lvl>
    <w:lvl w:ilvl="5">
      <w:start w:val="1"/>
      <w:numFmt w:val="bullet"/>
      <w:lvlText w:val="•"/>
      <w:lvlJc w:val="start"/>
      <w:pPr>
        <w:tabs>
          <w:tab w:val="num" w:pos="0"/>
        </w:tabs>
        <w:ind w:start="5268" w:hanging="304"/>
      </w:pPr>
      <w:rPr>
        <w:rFonts w:ascii="Arial" w:hAnsi="Arial" w:cs="Arial" w:hint="default"/>
      </w:rPr>
    </w:lvl>
    <w:lvl w:ilvl="6">
      <w:start w:val="1"/>
      <w:numFmt w:val="bullet"/>
      <w:lvlText w:val="•"/>
      <w:lvlJc w:val="start"/>
      <w:pPr>
        <w:tabs>
          <w:tab w:val="num" w:pos="0"/>
        </w:tabs>
        <w:ind w:start="6180" w:hanging="304"/>
      </w:pPr>
      <w:rPr>
        <w:rFonts w:ascii="Arial" w:hAnsi="Arial" w:cs="Arial" w:hint="default"/>
      </w:rPr>
    </w:lvl>
    <w:lvl w:ilvl="7">
      <w:start w:val="1"/>
      <w:numFmt w:val="bullet"/>
      <w:lvlText w:val="•"/>
      <w:lvlJc w:val="start"/>
      <w:pPr>
        <w:tabs>
          <w:tab w:val="num" w:pos="0"/>
        </w:tabs>
        <w:ind w:start="7092" w:hanging="304"/>
      </w:pPr>
      <w:rPr>
        <w:rFonts w:ascii="Arial" w:hAnsi="Arial" w:cs="Arial" w:hint="default"/>
      </w:rPr>
    </w:lvl>
    <w:lvl w:ilvl="8">
      <w:start w:val="1"/>
      <w:numFmt w:val="bullet"/>
      <w:lvlText w:val="•"/>
      <w:lvlJc w:val="start"/>
      <w:pPr>
        <w:tabs>
          <w:tab w:val="num" w:pos="0"/>
        </w:tabs>
        <w:ind w:start="8004" w:hanging="304"/>
      </w:pPr>
      <w:rPr>
        <w:rFonts w:ascii="Arial" w:hAnsi="Arial" w:cs="Arial" w:hint="default"/>
      </w:rPr>
    </w:lvl>
  </w:abstractNum>
  <w:abstractNum w:abstractNumId="9">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0">
    <w:lvl w:ilvl="0">
      <w:start w:val="14"/>
      <w:numFmt w:val="upperLetter"/>
      <w:lvlText w:val="%1."/>
      <w:lvlJc w:val="start"/>
      <w:pPr>
        <w:tabs>
          <w:tab w:val="num" w:pos="0"/>
        </w:tabs>
        <w:ind w:start="820" w:hanging="360"/>
      </w:pPr>
      <w:rPr>
        <w:b/>
      </w:rPr>
    </w:lvl>
    <w:lvl w:ilvl="1">
      <w:start w:val="1"/>
      <w:numFmt w:val="lowerLetter"/>
      <w:lvlText w:val="%2."/>
      <w:lvlJc w:val="start"/>
      <w:pPr>
        <w:tabs>
          <w:tab w:val="num" w:pos="0"/>
        </w:tabs>
        <w:ind w:start="1540" w:hanging="360"/>
      </w:pPr>
      <w:rPr/>
    </w:lvl>
    <w:lvl w:ilvl="2">
      <w:start w:val="1"/>
      <w:numFmt w:val="lowerRoman"/>
      <w:lvlText w:val="%3."/>
      <w:lvlJc w:val="end"/>
      <w:pPr>
        <w:tabs>
          <w:tab w:val="num" w:pos="0"/>
        </w:tabs>
        <w:ind w:start="2260" w:hanging="180"/>
      </w:pPr>
      <w:rPr/>
    </w:lvl>
    <w:lvl w:ilvl="3">
      <w:start w:val="1"/>
      <w:numFmt w:val="decimal"/>
      <w:lvlText w:val="%4."/>
      <w:lvlJc w:val="start"/>
      <w:pPr>
        <w:tabs>
          <w:tab w:val="num" w:pos="0"/>
        </w:tabs>
        <w:ind w:start="2980" w:hanging="360"/>
      </w:pPr>
      <w:rPr/>
    </w:lvl>
    <w:lvl w:ilvl="4">
      <w:start w:val="1"/>
      <w:numFmt w:val="lowerLetter"/>
      <w:lvlText w:val="%5."/>
      <w:lvlJc w:val="start"/>
      <w:pPr>
        <w:tabs>
          <w:tab w:val="num" w:pos="0"/>
        </w:tabs>
        <w:ind w:start="3700" w:hanging="360"/>
      </w:pPr>
      <w:rPr/>
    </w:lvl>
    <w:lvl w:ilvl="5">
      <w:start w:val="1"/>
      <w:numFmt w:val="lowerRoman"/>
      <w:lvlText w:val="%6."/>
      <w:lvlJc w:val="end"/>
      <w:pPr>
        <w:tabs>
          <w:tab w:val="num" w:pos="0"/>
        </w:tabs>
        <w:ind w:start="4420" w:hanging="180"/>
      </w:pPr>
      <w:rPr/>
    </w:lvl>
    <w:lvl w:ilvl="6">
      <w:start w:val="1"/>
      <w:numFmt w:val="decimal"/>
      <w:lvlText w:val="%7."/>
      <w:lvlJc w:val="start"/>
      <w:pPr>
        <w:tabs>
          <w:tab w:val="num" w:pos="0"/>
        </w:tabs>
        <w:ind w:start="5140" w:hanging="360"/>
      </w:pPr>
      <w:rPr/>
    </w:lvl>
    <w:lvl w:ilvl="7">
      <w:start w:val="1"/>
      <w:numFmt w:val="lowerLetter"/>
      <w:lvlText w:val="%8."/>
      <w:lvlJc w:val="start"/>
      <w:pPr>
        <w:tabs>
          <w:tab w:val="num" w:pos="0"/>
        </w:tabs>
        <w:ind w:start="5860" w:hanging="360"/>
      </w:pPr>
      <w:rPr/>
    </w:lvl>
    <w:lvl w:ilvl="8">
      <w:start w:val="1"/>
      <w:numFmt w:val="lowerRoman"/>
      <w:lvlText w:val="%9."/>
      <w:lvlJc w:val="end"/>
      <w:pPr>
        <w:tabs>
          <w:tab w:val="num" w:pos="0"/>
        </w:tabs>
        <w:ind w:start="6580" w:hanging="180"/>
      </w:pPr>
      <w:rPr/>
    </w:lvl>
  </w:abstractNum>
  <w:abstractNum w:abstractNumId="11">
    <w:lvl w:ilvl="0">
      <w:start w:val="1"/>
      <w:numFmt w:val="decimal"/>
      <w:lvlText w:val="(%1)"/>
      <w:lvlJc w:val="start"/>
      <w:pPr>
        <w:tabs>
          <w:tab w:val="num" w:pos="0"/>
        </w:tabs>
        <w:ind w:start="658" w:hanging="279"/>
      </w:pPr>
      <w:rPr>
        <w:rFonts w:ascii="Times New Roman" w:hAnsi="Times New Roman" w:eastAsia="Times New Roman" w:cs="Times New Roman"/>
        <w:sz w:val="20"/>
        <w:szCs w:val="20"/>
      </w:rPr>
    </w:lvl>
    <w:lvl w:ilvl="1">
      <w:start w:val="1"/>
      <w:numFmt w:val="bullet"/>
      <w:lvlText w:val="•"/>
      <w:lvlJc w:val="start"/>
      <w:pPr>
        <w:tabs>
          <w:tab w:val="num" w:pos="0"/>
        </w:tabs>
        <w:ind w:start="1570" w:hanging="279"/>
      </w:pPr>
      <w:rPr>
        <w:rFonts w:ascii="Arial" w:hAnsi="Arial" w:cs="Arial" w:hint="default"/>
      </w:rPr>
    </w:lvl>
    <w:lvl w:ilvl="2">
      <w:start w:val="1"/>
      <w:numFmt w:val="bullet"/>
      <w:lvlText w:val="•"/>
      <w:lvlJc w:val="start"/>
      <w:pPr>
        <w:tabs>
          <w:tab w:val="num" w:pos="0"/>
        </w:tabs>
        <w:ind w:start="2482" w:hanging="279"/>
      </w:pPr>
      <w:rPr>
        <w:rFonts w:ascii="Arial" w:hAnsi="Arial" w:cs="Arial" w:hint="default"/>
      </w:rPr>
    </w:lvl>
    <w:lvl w:ilvl="3">
      <w:start w:val="1"/>
      <w:numFmt w:val="bullet"/>
      <w:lvlText w:val="•"/>
      <w:lvlJc w:val="start"/>
      <w:pPr>
        <w:tabs>
          <w:tab w:val="num" w:pos="0"/>
        </w:tabs>
        <w:ind w:start="3394" w:hanging="279"/>
      </w:pPr>
      <w:rPr>
        <w:rFonts w:ascii="Arial" w:hAnsi="Arial" w:cs="Arial" w:hint="default"/>
      </w:rPr>
    </w:lvl>
    <w:lvl w:ilvl="4">
      <w:start w:val="1"/>
      <w:numFmt w:val="bullet"/>
      <w:lvlText w:val="•"/>
      <w:lvlJc w:val="start"/>
      <w:pPr>
        <w:tabs>
          <w:tab w:val="num" w:pos="0"/>
        </w:tabs>
        <w:ind w:start="4306" w:hanging="279"/>
      </w:pPr>
      <w:rPr>
        <w:rFonts w:ascii="Arial" w:hAnsi="Arial" w:cs="Arial" w:hint="default"/>
      </w:rPr>
    </w:lvl>
    <w:lvl w:ilvl="5">
      <w:start w:val="1"/>
      <w:numFmt w:val="bullet"/>
      <w:lvlText w:val="•"/>
      <w:lvlJc w:val="start"/>
      <w:pPr>
        <w:tabs>
          <w:tab w:val="num" w:pos="0"/>
        </w:tabs>
        <w:ind w:start="5218" w:hanging="279"/>
      </w:pPr>
      <w:rPr>
        <w:rFonts w:ascii="Arial" w:hAnsi="Arial" w:cs="Arial" w:hint="default"/>
      </w:rPr>
    </w:lvl>
    <w:lvl w:ilvl="6">
      <w:start w:val="1"/>
      <w:numFmt w:val="bullet"/>
      <w:lvlText w:val="•"/>
      <w:lvlJc w:val="start"/>
      <w:pPr>
        <w:tabs>
          <w:tab w:val="num" w:pos="0"/>
        </w:tabs>
        <w:ind w:start="6130" w:hanging="279"/>
      </w:pPr>
      <w:rPr>
        <w:rFonts w:ascii="Arial" w:hAnsi="Arial" w:cs="Arial" w:hint="default"/>
      </w:rPr>
    </w:lvl>
    <w:lvl w:ilvl="7">
      <w:start w:val="1"/>
      <w:numFmt w:val="bullet"/>
      <w:lvlText w:val="•"/>
      <w:lvlJc w:val="start"/>
      <w:pPr>
        <w:tabs>
          <w:tab w:val="num" w:pos="0"/>
        </w:tabs>
        <w:ind w:start="7042" w:hanging="279"/>
      </w:pPr>
      <w:rPr>
        <w:rFonts w:ascii="Arial" w:hAnsi="Arial" w:cs="Arial" w:hint="default"/>
      </w:rPr>
    </w:lvl>
    <w:lvl w:ilvl="8">
      <w:start w:val="1"/>
      <w:numFmt w:val="bullet"/>
      <w:lvlText w:val="•"/>
      <w:lvlJc w:val="start"/>
      <w:pPr>
        <w:tabs>
          <w:tab w:val="num" w:pos="0"/>
        </w:tabs>
        <w:ind w:start="7954" w:hanging="279"/>
      </w:pPr>
      <w:rPr>
        <w:rFonts w:ascii="Arial" w:hAnsi="Arial" w:cs="Arial" w:hint="default"/>
      </w:rPr>
    </w:lvl>
  </w:abstractNum>
  <w:abstractNum w:abstractNumId="12">
    <w:lvl w:ilvl="0">
      <w:start w:val="1"/>
      <w:numFmt w:val="decimal"/>
      <w:lvlText w:val="(%1)"/>
      <w:lvlJc w:val="start"/>
      <w:pPr>
        <w:tabs>
          <w:tab w:val="num" w:pos="0"/>
        </w:tabs>
        <w:ind w:start="900" w:hanging="54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val="false"/>
      <w:suppressAutoHyphens w:val="true"/>
      <w:bidi w:val="0"/>
      <w:spacing w:before="0" w:after="0"/>
      <w:jc w:val="star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pageBreakBefore w:val="false"/>
      <w:shd w:val="clear" w:fill="auto"/>
      <w:spacing w:lineRule="auto" w:line="240" w:before="240" w:after="240"/>
    </w:pPr>
    <w:rPr>
      <w:b/>
      <w:i w:val="false"/>
      <w:sz w:val="48"/>
      <w:szCs w:val="48"/>
    </w:rPr>
  </w:style>
  <w:style w:type="paragraph" w:styleId="Heading2">
    <w:name w:val="heading 2"/>
    <w:basedOn w:val="normal1"/>
    <w:next w:val="normal1"/>
    <w:qFormat/>
    <w:pPr>
      <w:pageBreakBefore w:val="false"/>
      <w:shd w:val="clear" w:fill="auto"/>
      <w:spacing w:lineRule="auto" w:line="240" w:before="225" w:after="225"/>
    </w:pPr>
    <w:rPr>
      <w:b/>
      <w:i w:val="false"/>
      <w:sz w:val="36"/>
      <w:szCs w:val="36"/>
    </w:rPr>
  </w:style>
  <w:style w:type="paragraph" w:styleId="Heading3">
    <w:name w:val="heading 3"/>
    <w:basedOn w:val="normal1"/>
    <w:next w:val="normal1"/>
    <w:qFormat/>
    <w:pPr>
      <w:pageBreakBefore w:val="false"/>
      <w:shd w:val="clear" w:fill="auto"/>
      <w:spacing w:lineRule="auto" w:line="240" w:before="240" w:after="240"/>
    </w:pPr>
    <w:rPr>
      <w:b/>
      <w:i w:val="false"/>
      <w:sz w:val="28"/>
      <w:szCs w:val="28"/>
    </w:rPr>
  </w:style>
  <w:style w:type="paragraph" w:styleId="Heading4">
    <w:name w:val="heading 4"/>
    <w:basedOn w:val="normal1"/>
    <w:next w:val="normal1"/>
    <w:qFormat/>
    <w:pPr>
      <w:pageBreakBefore w:val="false"/>
      <w:shd w:val="clear" w:fill="auto"/>
      <w:spacing w:lineRule="auto" w:line="240" w:before="255" w:after="255"/>
    </w:pPr>
    <w:rPr>
      <w:b/>
      <w:i w:val="false"/>
      <w:sz w:val="24"/>
      <w:szCs w:val="24"/>
    </w:rPr>
  </w:style>
  <w:style w:type="paragraph" w:styleId="Heading5">
    <w:name w:val="heading 5"/>
    <w:basedOn w:val="normal1"/>
    <w:next w:val="normal1"/>
    <w:qFormat/>
    <w:pPr>
      <w:pageBreakBefore w:val="false"/>
      <w:shd w:val="clear" w:fill="auto"/>
      <w:spacing w:lineRule="auto" w:line="240" w:before="255" w:after="255"/>
    </w:pPr>
    <w:rPr>
      <w:b/>
      <w:i w:val="false"/>
      <w:sz w:val="18"/>
      <w:szCs w:val="18"/>
    </w:rPr>
  </w:style>
  <w:style w:type="paragraph" w:styleId="Heading6">
    <w:name w:val="heading 6"/>
    <w:basedOn w:val="normal1"/>
    <w:next w:val="normal1"/>
    <w:qFormat/>
    <w:pPr>
      <w:pageBreakBefore w:val="false"/>
      <w:shd w:val="clear" w:fill="auto"/>
      <w:spacing w:lineRule="auto" w:line="240" w:before="360" w:after="360"/>
    </w:pPr>
    <w:rPr>
      <w:b/>
      <w:i w:val="false"/>
      <w:sz w:val="16"/>
      <w:szCs w:val="16"/>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normal1" w:default="1">
    <w:name w:val="normal1"/>
    <w:qFormat/>
    <w:pPr>
      <w:widowControl w:val="false"/>
      <w:suppressAutoHyphens w:val="true"/>
      <w:bidi w:val="0"/>
      <w:spacing w:before="0" w:after="0"/>
      <w:jc w:val="star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480" w:after="120"/>
    </w:pPr>
    <w:rPr>
      <w:b/>
      <w:sz w:val="72"/>
      <w:szCs w:val="72"/>
    </w:rPr>
  </w:style>
  <w:style w:type="paragraph" w:styleId="Subtitle">
    <w:name w:val="Subtitle"/>
    <w:basedOn w:val="normal1"/>
    <w:next w:val="normal1"/>
    <w:qFormat/>
    <w:pPr>
      <w:keepNext w:val="true"/>
      <w:keepLines/>
      <w:pageBreakBefore w:val="false"/>
      <w:spacing w:lineRule="auto" w:line="240" w:before="360" w:after="80"/>
    </w:pPr>
    <w:rPr>
      <w:rFonts w:ascii="Georgia" w:hAnsi="Georgia" w:eastAsia="Georgia" w:cs="Georgia"/>
      <w:i/>
      <w:color w:val="666666"/>
      <w:sz w:val="48"/>
      <w:szCs w:val="48"/>
    </w:rPr>
  </w:style>
  <w:style w:type="paragraph" w:styleId="HeaderandFooter">
    <w:name w:val="Header and Footer"/>
    <w:basedOn w:val="Normal"/>
    <w:qFormat/>
    <w:pPr/>
    <w:rPr/>
  </w:style>
  <w:style w:type="paragraph" w:styleId="Footer">
    <w:name w:val="footer"/>
    <w:basedOn w:val="HeaderandFooter"/>
    <w:pPr/>
    <w:rPr/>
  </w:style>
  <w:style w:type="table" w:default="1" w:styleId="TableNormal">
    <w:name w:val="Table Normal"/>
  </w:style>
  <w:style w:type="table" w:default="1" w:styleId="TableNormal">
    <w:name w:val="Table Normal"/>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gbujzCQI51p4BDor4QDOSTVmtANg==">CgMxLjAyCGguZ2pkZ3hzOAByITFOVkVoc2liMnhWb2hKWjBZT0Y5aWZPR0UzSUFid1lYbQ==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1</TotalTime>
  <Application>LibreOffice/26.2.3.2$Windows_X86_64 LibreOffice_project/70e089b17412e4cb7773e41413306b17a2328c34</Application>
  <AppVersion>15.0000</AppVersion>
  <Pages>11</Pages>
  <Words>5155</Words>
  <Characters>28399</Characters>
  <CharactersWithSpaces>33391</CharactersWithSpaces>
  <Paragraphs>230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2026-05-28T15:43:41Z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