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1o8Hub</w:t>
      </w:r>
    </w:p>
    <w:p>
      <w:pPr>
        <w:spacing w:after="100"/>
        <w:jc w:val="center"/>
      </w:pPr>
      <w:r>
        <w:rPr>
          <w:rFonts w:ascii="Arial" w:cs="Arial" w:eastAsia="Arial" w:hAnsi="Arial"/>
          <w:color w:val="D4A843"/>
          <w:sz w:val="48"/>
          <w:szCs w:val="48"/>
        </w:rPr>
        <w:t xml:space="preserve">Full Product Launch</w:t>
      </w:r>
    </w:p>
    <w:p>
      <w:pPr>
        <w:spacing w:after="60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Development Plan</w:t>
      </w:r>
    </w:p>
    <w:p>
      <w:pPr>
        <w:pBdr>
          <w:top w:val="single" w:color="D4A843" w:sz="6" w:space="8"/>
        </w:pBdr>
        <w:spacing w:after="200" w:before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March 27 – April 30,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34 Working Days  |  5 Sprints  |  21 Features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 by 1o8 Agency</w:t>
      </w:r>
    </w:p>
    <w:p>
      <w:pPr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Production: https://1o8hub.vercel.app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1o8Hub is an Amazon agency management platform built on Next.js 16, React 19, and PostgreSQL. Core features (products, A+ content, SEO pipeline, client portal, Amazon sync, BigQuery publish) are complete and in production.</w:t>
      </w:r>
    </w:p>
    <w:p>
      <w:pPr>
        <w:spacing w:after="200"/>
      </w:pPr>
      <w:r>
        <w:rPr>
          <w:sz w:val="22"/>
          <w:szCs w:val="22"/>
        </w:rPr>
        <w:t xml:space="preserve">This plan covers 21 new features across 5 weekly sprints to take the platform from an internal tool with gaps to a fully production-ready system by April 30, 2026. The scope includes AI-powered agents, PPC tracking, financial reporting, Asana integration, calendars, and daily automated audits.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Routes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 external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67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~100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Sprint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800"/>
        <w:gridCol w:w="15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27 – Apr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Foundation + Gantt v2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features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days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3 – Apr 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Financial &amp; Inventory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features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days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10 – Apr 16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PPC &amp; Tracking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features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days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17 – Apr 23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Calendars, Audits, Asana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features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days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24 – Apr 30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Agents &amp; Polish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features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days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 1: Foundation + Gantt v2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March 27 – April 2, 2026</w:t>
      </w:r>
    </w:p>
    <w:p>
      <w:pPr>
        <w:pStyle w:val="Heading2"/>
      </w:pPr>
      <w:r>
        <w:t xml:space="preserve">Feature 1: Gantt v2 Redesign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2 days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Calendar date headers derived from client onboardingDate + (week x 7)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Expanded frozen columns: WBS | Task Name | Start Date | End Date | Duration | % | Status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Phase summary bar at top with colored progress strip per section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Files: client-gantt.tsx, gantt API routes</w:t>
      </w:r>
    </w:p>
    <w:p>
      <w:pPr>
        <w:pStyle w:val="Heading2"/>
      </w:pPr>
      <w:r>
        <w:t xml:space="preserve">Feature 2: SOW Checklist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1 day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New sow_checklist table (client_id_code, item, category, status, due_date, assigned_to, notes)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Page at /clients/[id]/sow with popover editing (reuse Gantt pattern)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Seeded from AIA/NTA templates based on client type</w:t>
      </w:r>
    </w:p>
    <w:p>
      <w:pPr>
        <w:pStyle w:val="Heading2"/>
      </w:pPr>
      <w:r>
        <w:t xml:space="preserve">Feature 3: Attribute Checks &amp; Missing Reports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1 day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New /reports/attributes page querying columnAttributes requirements vs master values per client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Show missing required/conditional fields with XLSX export</w:t>
      </w:r>
    </w:p>
    <w:p>
      <w:pPr>
        <w:pStyle w:val="Heading2"/>
      </w:pPr>
      <w:r>
        <w:t xml:space="preserve">Feature 4: Hour Reporting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1 day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New client_hours table (client_id_code, user_id, date, hours, category, notes)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Page at /clients/[id]/hours with weekly/monthly summaries and team breakdown</w:t>
      </w:r>
    </w:p>
    <w:p>
      <w:r>
        <w:br w:type="page"/>
      </w:r>
    </w:p>
    <w:p>
      <w:pPr>
        <w:pStyle w:val="Heading1"/>
      </w:pPr>
      <w:r>
        <w:t xml:space="preserve">Week 2: Financial &amp; Inventory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April 3 – April 9, 2026</w:t>
      </w:r>
    </w:p>
    <w:p>
      <w:pPr>
        <w:pStyle w:val="Heading2"/>
      </w:pPr>
      <w:r>
        <w:t xml:space="preserve">Feature 5: Full P&amp;L Financial Reporting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2 days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Extend /finances with P&amp;L view per client: revenue, COGS, ad spend, fees, net profit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Pull from Redshift settlement data + sales summary cache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PDF and XLSX export at /finances/pl</w:t>
      </w:r>
    </w:p>
    <w:p>
      <w:pPr>
        <w:pStyle w:val="Heading2"/>
      </w:pPr>
      <w:r>
        <w:t xml:space="preserve">Feature 6: End of Month Reporting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1 day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Auto-generate monthly client report: sales, ad spend, SEO changes, A+ status, Gantt progress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Template at /reports/monthly/[clientIdCode] with PDF export</w:t>
      </w:r>
    </w:p>
    <w:p>
      <w:pPr>
        <w:pStyle w:val="Heading2"/>
      </w:pPr>
      <w:r>
        <w:t xml:space="preserve">Feature 7: Inventory Recommendations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1 day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Fix blank 30d/90d columns in salesSummaryCache via product_summary aggregation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Add restock alert logic: current stock / daily velocity = days of supply</w:t>
      </w:r>
    </w:p>
    <w:p>
      <w:pPr>
        <w:pStyle w:val="Heading2"/>
      </w:pPr>
      <w:r>
        <w:t xml:space="preserve">Feature 8: Forecasting vs Real Sales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1 day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New /clients/[id]/forecast comparison view with chart overlay (projected vs actual)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Variance % calculation and trend indicators</w:t>
      </w:r>
    </w:p>
    <w:p>
      <w:r>
        <w:br w:type="page"/>
      </w:r>
    </w:p>
    <w:p>
      <w:pPr>
        <w:pStyle w:val="Heading1"/>
      </w:pPr>
      <w:r>
        <w:t xml:space="preserve">Week 3: PPC &amp; Tracking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April 10 – April 16, 2026</w:t>
      </w:r>
    </w:p>
    <w:p>
      <w:pPr>
        <w:pStyle w:val="Heading2"/>
      </w:pPr>
      <w:r>
        <w:t xml:space="preserve">Feature 9: PPC Campaign Tracker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2 days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Dashboard at /ppc showing campaigns, spend, ACOS, TACOS, ROAS by client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Pull from Intentwise/Redshift PPC tables with 6-hour cron refresh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New ppc_campaigns table for caching campaign-level metrics</w:t>
      </w:r>
    </w:p>
    <w:p>
      <w:pPr>
        <w:pStyle w:val="Heading2"/>
      </w:pPr>
      <w:r>
        <w:t xml:space="preserve">Feature 10: PPC Gap Identifier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1 day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Analyze keyword coverage gaps: SEO keywords not in PPC campaigns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Identify high-spend low-conversion terms at /ppc/gaps</w:t>
      </w:r>
    </w:p>
    <w:p>
      <w:pPr>
        <w:pStyle w:val="Heading2"/>
      </w:pPr>
      <w:r>
        <w:t xml:space="preserve">Feature 11: Keyword Tracker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1 day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New keyword_rankings table (asin, keyword, rank, search_volume, date)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Helium10 CSV import pipeline + daily cron refresh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Rank history chart at /seo/keywords</w:t>
      </w:r>
    </w:p>
    <w:p>
      <w:pPr>
        <w:pStyle w:val="Heading2"/>
      </w:pPr>
      <w:r>
        <w:t xml:space="preserve">Feature 12: Price Tracker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1 day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New price_history table tracking price, buy box, competitor prices daily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Price chart on product detail page + alerts for significant changes</w:t>
      </w:r>
    </w:p>
    <w:p>
      <w:r>
        <w:br w:type="page"/>
      </w:r>
    </w:p>
    <w:p>
      <w:pPr>
        <w:pStyle w:val="Heading1"/>
      </w:pPr>
      <w:r>
        <w:t xml:space="preserve">Week 4: Calendars, Audits &amp; Asana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April 17 – April 23, 2026</w:t>
      </w:r>
    </w:p>
    <w:p>
      <w:pPr>
        <w:pStyle w:val="Heading2"/>
      </w:pPr>
      <w:r>
        <w:t xml:space="preserve">Feature 13: Promo Tracker + Calendar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1.5 days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New promotions table (client, asin, promo_type, discount, start/end dates, status)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Calendar view at /calendar/promos using existing calendar pattern</w:t>
      </w:r>
    </w:p>
    <w:p>
      <w:pPr>
        <w:pStyle w:val="Heading2"/>
      </w:pPr>
      <w:r>
        <w:t xml:space="preserve">Feature 14: SEO Calendar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0.5 day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Extend /calendar with SEO milestones from seoProjects phase timestamps</w:t>
      </w:r>
    </w:p>
    <w:p>
      <w:pPr>
        <w:pStyle w:val="Heading2"/>
      </w:pPr>
      <w:r>
        <w:t xml:space="preserve">Feature 15: Variation Daily Reports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1 day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Daily cron comparing SP-API variation data vs Hub, storing diffs in variation_audit_log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Dashboard at /variations/reports showing broken/changed variations</w:t>
      </w:r>
    </w:p>
    <w:p>
      <w:pPr>
        <w:pStyle w:val="Heading2"/>
      </w:pPr>
      <w:r>
        <w:t xml:space="preserve">Feature 16: SEO &amp; Content Daily Checks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1 day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Daily cron comparing live Amazon content (snapshots) vs SEO-generated source of truth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Audit report at /seo/audit with actionable fix recommendations</w:t>
      </w:r>
    </w:p>
    <w:p>
      <w:pPr>
        <w:pStyle w:val="Heading2"/>
      </w:pPr>
      <w:r>
        <w:t xml:space="preserve">Feature 17: Asana Integration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1 day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Asana API client at src/lib/asana.ts with full read/write support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Sync tasks per client to /clients/[id]/tasks, map Gantt tasks to Asana</w:t>
      </w:r>
    </w:p>
    <w:p>
      <w:r>
        <w:br w:type="page"/>
      </w:r>
    </w:p>
    <w:p>
      <w:pPr>
        <w:pStyle w:val="Heading1"/>
      </w:pPr>
      <w:r>
        <w:t xml:space="preserve">Week 5: AI Agents &amp; Polish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April 24 – April 30, 2026</w:t>
      </w:r>
    </w:p>
    <w:p>
      <w:pPr>
        <w:pStyle w:val="Heading2"/>
      </w:pPr>
      <w:r>
        <w:t xml:space="preserve">Feature 18: Auto-Assign Asana Tasks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0.5 day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When Gantt task status changes or SOW item is due, auto-create/update Asana task</w:t>
      </w:r>
    </w:p>
    <w:p>
      <w:pPr>
        <w:pStyle w:val="Heading2"/>
      </w:pPr>
      <w:r>
        <w:t xml:space="preserve">Feature 19: Claude AI Agent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2 days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Multi-mode AI agent at /api/ai/agent: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  (a) Case study generator — pull client metrics, generate narrative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  (b) Data audit — pack size, price point, missing attributes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  (c) PPC audit — campaign efficiency, wasted spend analysis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  (d) Amazon strategy — market recommendations per client</w:t>
      </w:r>
    </w:p>
    <w:p>
      <w:pPr>
        <w:pStyle w:val="Heading2"/>
      </w:pPr>
      <w:r>
        <w:t xml:space="preserve">Feature 20: Potential Client Audit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1 day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New /prospects page: input competitor ASIN/brand, Rainforest scrape, Claude analysis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Output: market size, gaps, opportunity score stored in prospect_audits table</w:t>
      </w:r>
    </w:p>
    <w:p>
      <w:pPr>
        <w:pStyle w:val="Heading2"/>
      </w:pPr>
      <w:r>
        <w:t xml:space="preserve">Feature 21: Final Polish &amp; Testing</w:t>
      </w:r>
    </w:p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Effort: 1.5 days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Fix open blockers: Resend DNS verification, Intentwise health report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End-to-end testing of all 20 new features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Portal verification for client role users, production deploy</w:t>
      </w:r>
    </w:p>
    <w:p>
      <w:r>
        <w:br w:type="page"/>
      </w:r>
    </w:p>
    <w:p>
      <w:pPr>
        <w:pStyle w:val="Heading1"/>
      </w:pPr>
      <w:r>
        <w:t xml:space="preserve">New Database Tables</w:t>
      </w:r>
    </w:p>
    <w:p>
      <w:pPr>
        <w:spacing w:after="100"/>
      </w:pPr>
      <w:r>
        <w:rPr>
          <w:sz w:val="22"/>
          <w:szCs w:val="22"/>
        </w:rPr>
        <w:t xml:space="preserve">12 new tables will be added to the PostgreSQL schema via Drizzle migrations.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sow_checklist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client_id_code, item, category, status, due_date, assigned_to, notes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client_hours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client_id_code, user_id, date, hours, category, notes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ppc_campaigns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client_id_code, campaign_id, name, type, status, budget, spend_mtd, acos, roas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keyword_rankings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asin, keyword, rank, search_volume, date, source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price_history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asin, price, buy_box_price, competitor_price, date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promotions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client_id_code, asin, promo_type, discount_pct, start_date, end_date, status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variation_audit_log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asin, field_name, old_value, new_value, detected_at, resolved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content_audit_log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asin, field_name, expected_value, live_value, detected_at, status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prospect_audits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brand_or_asin, audit_data (JSONB), opportunity_score, created_by, created_at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asana_task_links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gantt_task_id, asana_task_id, asana_project_id, synced_at</w:t>
            </w:r>
          </w:p>
        </w:tc>
      </w:tr>
    </w:tbl>
    <w:p>
      <w:pPr>
        <w:pStyle w:val="Heading2"/>
        <w:spacing w:before="300"/>
      </w:pPr>
      <w:r>
        <w:t xml:space="preserve">New Cron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/api/cron/ppc-refresh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6h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Pull PPC campaign data from Redshift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/api/cron/variation-audit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Compare SP-API variation data vs Hub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/api/cron/content-audit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Compare live Amazon content vs SEO source of truth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/api/cron/keyword-rank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Pull keyword ranking data from Helium10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External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Needed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Asana API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Ready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will provide API key + project IDs. Full integration from day 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Intentwise/Redshift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Available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PPC campaign data flows through Intentwise. Query existing tables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Helium10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TBD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Need API key or CSV export integration. Build import pipeline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Resend DNS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Blocked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must complete DNS verification for 1o8.agency domain</w:t>
            </w:r>
          </w:p>
        </w:tc>
      </w:tr>
    </w:tbl>
    <w:p>
      <w:pPr>
        <w:pStyle w:val="Heading1"/>
        <w:spacing w:before="300"/>
      </w:pPr>
      <w:r>
        <w:t xml:space="preserve">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Helium10 API access unknown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 with CSV import; add API later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Redshift PPC schema unknown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Query schema first day of Week 3 to confirm tables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 days for 21 features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Prioritize by business value; cut AI agent scope if needed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Asana project structure unknown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project IDs from user during Week 4 setup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Priority Tiers</w:t>
      </w:r>
    </w:p>
    <w:p>
      <w:pPr>
        <w:spacing w:after="100"/>
      </w:pPr>
      <w:r>
        <w:rPr>
          <w:sz w:val="22"/>
          <w:szCs w:val="22"/>
        </w:rPr>
        <w:t xml:space="preserve">If time runs short, features are prioritized in three tiers:</w:t>
      </w:r>
    </w:p>
    <w:p>
      <w:pPr>
        <w:pStyle w:val="Heading3"/>
      </w:pPr>
      <w:r>
        <w:t xml:space="preserve">Must Ship (Weeks 1–3)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Gantt v2, P&amp;L Financial Reporting, Attribute Reports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Inventory Fix, PPC Tracker, SOW Checklist, Hour Reporting</w:t>
      </w:r>
    </w:p>
    <w:p>
      <w:pPr>
        <w:pStyle w:val="Heading3"/>
      </w:pPr>
      <w:r>
        <w:t xml:space="preserve">Should Ship (Week 4)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Promo Calendar, SEO Calendar, Variation Daily Reports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SEO Content Daily Checks, Asana Integration, Keyword Tracker</w:t>
      </w:r>
    </w:p>
    <w:p>
      <w:pPr>
        <w:pStyle w:val="Heading3"/>
      </w:pPr>
      <w:r>
        <w:t xml:space="preserve">Nice to Have (Week 5)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Claude AI Agent (case studies, data audit, PPC audit, strategy)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Potential Client Audit, Auto-Assign Asana Tasks</w:t>
      </w:r>
    </w:p>
    <w:p>
      <w:pPr>
        <w:pStyle w:val="Heading1"/>
        <w:spacing w:before="400"/>
      </w:pPr>
      <w:r>
        <w:t xml:space="preserve">Verification Protocol</w:t>
      </w:r>
    </w:p>
    <w:p>
      <w:pPr>
        <w:spacing w:after="100"/>
      </w:pPr>
      <w:r>
        <w:rPr>
          <w:sz w:val="22"/>
          <w:szCs w:val="22"/>
        </w:rPr>
        <w:t xml:space="preserve">After each weekly sprint: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npm run build — must pass with zero errors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npm run lint — clean output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Manual QA of each new page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Deploy to Vercel, verify on production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Portal spot-check for client role users</w:t>
      </w:r>
    </w:p>
    <w:p>
      <w:pPr>
        <w:spacing w:before="300"/>
      </w:pPr>
    </w:p>
    <w:p>
      <w:pPr>
        <w:pBdr>
          <w:top w:val="single" w:color="D4A843" w:sz="4" w:space="8"/>
        </w:pBdr>
        <w:spacing w:after="100" w:before="200"/>
        <w:jc w:val="center"/>
      </w:pPr>
      <w:r>
        <w:rPr>
          <w:i/>
          <w:iCs/>
          <w:color w:val="999999"/>
          <w:sz w:val="20"/>
          <w:szCs w:val="20"/>
        </w:rPr>
        <w:t xml:space="preserve">End of Plan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843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1o8Hub Development Plan</w:t>
    </w:r>
    <w:r>
      <w:rPr>
        <w:rFonts w:ascii="Arial" w:cs="Arial" w:eastAsia="Arial" w:hAnsi="Arial"/>
        <w:color w:val="999999"/>
        <w:sz w:val="16"/>
        <w:szCs w:val="16"/>
      </w:rPr>
      <w:t xml:space="preserve">	March –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2026-03-27T11:05:38.879Z</dcterms:created>
  <dcterms:modified xsi:type="dcterms:W3CDTF">2026-03-27T11:05:38.880Z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