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60" w:rsidRDefault="00DA65A5">
      <w:r>
        <w:t>10/06/22</w:t>
      </w:r>
    </w:p>
    <w:p w:rsidR="00DA65A5" w:rsidRDefault="00DA65A5">
      <w:r>
        <w:t>WSI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De momento he hecho la clasificación </w:t>
      </w:r>
      <w:proofErr w:type="spellStart"/>
      <w:r>
        <w:t>image-wise</w:t>
      </w:r>
      <w:proofErr w:type="spellEnd"/>
      <w:r>
        <w:t xml:space="preserve"> sin darme cuenta, 250 imágenes, 185 casos aprox. Es necesario pasar </w:t>
      </w:r>
      <w:proofErr w:type="spellStart"/>
      <w:r>
        <w:t>preprocesamiento</w:t>
      </w:r>
      <w:proofErr w:type="spellEnd"/>
      <w:r>
        <w:t xml:space="preserve"> y descargar todos los datos de GDC haciendo todo case-</w:t>
      </w:r>
      <w:proofErr w:type="spellStart"/>
      <w:r>
        <w:t>wise</w:t>
      </w:r>
      <w:proofErr w:type="spellEnd"/>
      <w:r>
        <w:t>.</w:t>
      </w:r>
    </w:p>
    <w:p w:rsidR="00DA65A5" w:rsidRDefault="00DA65A5" w:rsidP="00DA65A5">
      <w:pPr>
        <w:pStyle w:val="Prrafodelista"/>
        <w:numPr>
          <w:ilvl w:val="0"/>
          <w:numId w:val="1"/>
        </w:numPr>
      </w:pPr>
      <w:r>
        <w:t xml:space="preserve">Para ver más progreso a través de los </w:t>
      </w:r>
      <w:proofErr w:type="spellStart"/>
      <w:r>
        <w:t>epochs</w:t>
      </w:r>
      <w:proofErr w:type="spellEnd"/>
      <w:r>
        <w:t xml:space="preserve"> usar </w:t>
      </w:r>
      <w:proofErr w:type="spellStart"/>
      <w:r>
        <w:t>undersampling</w:t>
      </w:r>
      <w:proofErr w:type="spellEnd"/>
      <w:r>
        <w:t xml:space="preserve"> en vez de </w:t>
      </w:r>
      <w:proofErr w:type="spellStart"/>
      <w:r>
        <w:t>oversampling</w:t>
      </w:r>
      <w:proofErr w:type="spellEnd"/>
      <w:r>
        <w:t xml:space="preserve">, así las </w:t>
      </w:r>
      <w:proofErr w:type="spellStart"/>
      <w:r>
        <w:t>epochs</w:t>
      </w:r>
      <w:proofErr w:type="spellEnd"/>
      <w:r>
        <w:t xml:space="preserve"> serán más cortas</w:t>
      </w:r>
    </w:p>
    <w:p w:rsidR="00DA65A5" w:rsidRDefault="00DA65A5" w:rsidP="00DA65A5">
      <w:proofErr w:type="spellStart"/>
      <w:r>
        <w:t>RNASeq</w:t>
      </w:r>
      <w:proofErr w:type="spellEnd"/>
    </w:p>
    <w:p w:rsidR="00DA65A5" w:rsidRDefault="00DA65A5" w:rsidP="00DA65A5">
      <w:pPr>
        <w:pStyle w:val="Prrafodelista"/>
        <w:numPr>
          <w:ilvl w:val="0"/>
          <w:numId w:val="1"/>
        </w:numPr>
      </w:pPr>
      <w:proofErr w:type="spellStart"/>
      <w:r>
        <w:t>RNASeq</w:t>
      </w:r>
      <w:proofErr w:type="spellEnd"/>
      <w:r>
        <w:t>, 178 casos, por lo que no hay datos de todas las modalidades para todos los casos.</w:t>
      </w:r>
    </w:p>
    <w:p w:rsidR="006E44B0" w:rsidRDefault="00DA65A5" w:rsidP="006E44B0">
      <w:pPr>
        <w:pStyle w:val="Prrafodelista"/>
        <w:numPr>
          <w:ilvl w:val="0"/>
          <w:numId w:val="1"/>
        </w:numPr>
      </w:pPr>
      <w:r>
        <w:t>Descargo archivos STAR-COUNT .</w:t>
      </w:r>
      <w:proofErr w:type="spellStart"/>
      <w:r>
        <w:t>tsv</w:t>
      </w:r>
      <w:proofErr w:type="spellEnd"/>
      <w:r w:rsidR="006E44B0">
        <w:t xml:space="preserve"> 366 archivos, 183 no son autorizados</w:t>
      </w:r>
    </w:p>
    <w:p w:rsidR="00830D9D" w:rsidRDefault="00830D9D" w:rsidP="00830D9D"/>
    <w:p w:rsidR="00830D9D" w:rsidRDefault="00830D9D" w:rsidP="00830D9D">
      <w:r>
        <w:t>13/06/22</w:t>
      </w:r>
    </w:p>
    <w:p w:rsidR="00830D9D" w:rsidRDefault="00830D9D" w:rsidP="00830D9D">
      <w:r>
        <w:t>WSI</w:t>
      </w:r>
    </w:p>
    <w:p w:rsidR="00830D9D" w:rsidRDefault="00830D9D" w:rsidP="00830D9D">
      <w:pPr>
        <w:pStyle w:val="Prrafodelista"/>
        <w:numPr>
          <w:ilvl w:val="0"/>
          <w:numId w:val="1"/>
        </w:numPr>
      </w:pPr>
      <w:r>
        <w:t xml:space="preserve">Y si para entrenar el clasificador </w:t>
      </w:r>
      <w:proofErr w:type="spellStart"/>
      <w:r>
        <w:t>patch-wise</w:t>
      </w:r>
      <w:proofErr w:type="spellEnd"/>
      <w:r>
        <w:t xml:space="preserve"> uso todas las imágenes de TCGA pero luego para hacer la clasificación case-</w:t>
      </w:r>
      <w:proofErr w:type="spellStart"/>
      <w:r>
        <w:t>wise</w:t>
      </w:r>
      <w:proofErr w:type="spellEnd"/>
      <w:r>
        <w:t xml:space="preserve"> solo uso los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slide</w:t>
      </w:r>
      <w:proofErr w:type="spellEnd"/>
      <w:r>
        <w:t>. Otra opción es expandir con la base de datos GTEX</w:t>
      </w:r>
    </w:p>
    <w:p w:rsidR="00933F31" w:rsidRDefault="00933F31" w:rsidP="00933F31">
      <w:pPr>
        <w:pStyle w:val="Prrafodelista"/>
      </w:pPr>
    </w:p>
    <w:p w:rsidR="00830D9D" w:rsidRDefault="00933F31" w:rsidP="00830D9D">
      <w:pPr>
        <w:pStyle w:val="Prrafodelista"/>
        <w:numPr>
          <w:ilvl w:val="0"/>
          <w:numId w:val="1"/>
        </w:numPr>
      </w:pPr>
      <w:r>
        <w:t xml:space="preserve">Son 244 GB, cinco veces más datos, solución, hacer un </w:t>
      </w:r>
      <w:proofErr w:type="spellStart"/>
      <w:r>
        <w:t>undersampling</w:t>
      </w:r>
      <w:proofErr w:type="spellEnd"/>
      <w:r>
        <w:t xml:space="preserve"> al crear las bases de datos para </w:t>
      </w:r>
      <w:proofErr w:type="spellStart"/>
      <w:r>
        <w:t>train</w:t>
      </w:r>
      <w:proofErr w:type="spellEnd"/>
      <w:r>
        <w:t xml:space="preserve">, y </w:t>
      </w:r>
      <w:proofErr w:type="spellStart"/>
      <w:r>
        <w:t>tmb</w:t>
      </w:r>
      <w:proofErr w:type="spellEnd"/>
      <w:r>
        <w:t xml:space="preserve"> crear otras bases de datos para el test sin </w:t>
      </w:r>
      <w:proofErr w:type="spellStart"/>
      <w:r>
        <w:t>undersampling</w:t>
      </w:r>
      <w:proofErr w:type="spellEnd"/>
      <w:r>
        <w:t>.</w:t>
      </w:r>
      <w:r w:rsidR="005E3519">
        <w:t xml:space="preserve"> De esta forma, no debería petar en el training al cargar todos los </w:t>
      </w:r>
      <w:proofErr w:type="spellStart"/>
      <w:r w:rsidR="005E3519">
        <w:t>splits</w:t>
      </w:r>
      <w:proofErr w:type="spellEnd"/>
      <w:r w:rsidR="005E3519">
        <w:t>, ni al hacer el test.</w:t>
      </w:r>
    </w:p>
    <w:p w:rsidR="00F21309" w:rsidRDefault="00F21309" w:rsidP="00F21309">
      <w:pPr>
        <w:pStyle w:val="Prrafodelista"/>
      </w:pPr>
    </w:p>
    <w:p w:rsidR="00F21309" w:rsidRDefault="00F21309" w:rsidP="00F21309">
      <w:proofErr w:type="spellStart"/>
      <w:r>
        <w:t>RNASeq</w:t>
      </w:r>
      <w:proofErr w:type="spellEnd"/>
    </w:p>
    <w:p w:rsidR="00FA369D" w:rsidRDefault="00FA369D" w:rsidP="00FA369D">
      <w:pPr>
        <w:pStyle w:val="Prrafodelista"/>
        <w:numPr>
          <w:ilvl w:val="0"/>
          <w:numId w:val="1"/>
        </w:numPr>
      </w:pPr>
      <w:r>
        <w:t xml:space="preserve">STAR-COUNTS,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normal RNA SEQ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Problema, todos son casos positivos de </w:t>
      </w:r>
      <w:proofErr w:type="spellStart"/>
      <w:r>
        <w:t>RNASeq</w:t>
      </w:r>
      <w:proofErr w:type="spellEnd"/>
      <w:r>
        <w:t>, quizá necesito otras secuencias…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>Comprobar que efectivamente todos los datos son positivos.</w:t>
      </w:r>
    </w:p>
    <w:p w:rsidR="00353F5E" w:rsidRDefault="00353F5E" w:rsidP="00FA369D">
      <w:pPr>
        <w:pStyle w:val="Prrafodelista"/>
        <w:numPr>
          <w:ilvl w:val="0"/>
          <w:numId w:val="1"/>
        </w:numPr>
      </w:pPr>
      <w:r>
        <w:t xml:space="preserve">Ordenar los </w:t>
      </w:r>
      <w:proofErr w:type="spellStart"/>
      <w:r>
        <w:t>case_ids</w:t>
      </w:r>
      <w:proofErr w:type="spellEnd"/>
      <w:r>
        <w:t xml:space="preserve"> y sacarle un sentido.</w:t>
      </w:r>
    </w:p>
    <w:p w:rsidR="008A3456" w:rsidRDefault="008A3456" w:rsidP="008A3456"/>
    <w:p w:rsidR="008A3456" w:rsidRDefault="008A3456" w:rsidP="008A3456">
      <w:r>
        <w:t>14/06/22</w:t>
      </w:r>
    </w:p>
    <w:p w:rsidR="000F0464" w:rsidRDefault="000F0464" w:rsidP="008A3456">
      <w:proofErr w:type="spellStart"/>
      <w:r>
        <w:t>Sample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58763D" w:rsidRDefault="000F0464" w:rsidP="008A3456">
      <w:r>
        <w:t xml:space="preserve">185 </w:t>
      </w:r>
      <w:proofErr w:type="spellStart"/>
      <w:r>
        <w:t>Primary</w:t>
      </w:r>
      <w:proofErr w:type="spellEnd"/>
      <w:r>
        <w:t xml:space="preserve"> tumor 42 Solid </w:t>
      </w:r>
      <w:proofErr w:type="spellStart"/>
      <w:r>
        <w:t>tissue</w:t>
      </w:r>
      <w:proofErr w:type="spellEnd"/>
      <w:r>
        <w:t xml:space="preserve"> normal</w:t>
      </w:r>
    </w:p>
    <w:p w:rsidR="000F0464" w:rsidRDefault="000F0464" w:rsidP="008A3456">
      <w:r>
        <w:t>185 Casos en total</w:t>
      </w:r>
    </w:p>
    <w:p w:rsidR="008A3456" w:rsidRDefault="000F0464" w:rsidP="008A3456">
      <w:r w:rsidRPr="000F0464">
        <w:t>183</w:t>
      </w:r>
      <w:r>
        <w:t xml:space="preserve"> Casos con WSI -&gt; 2 casos sin WSI</w:t>
      </w:r>
    </w:p>
    <w:p w:rsidR="0058763D" w:rsidRDefault="0058763D" w:rsidP="008A3456">
      <w:r>
        <w:t xml:space="preserve">178 Casos con </w:t>
      </w:r>
      <w:proofErr w:type="spellStart"/>
      <w:r>
        <w:t>RNASeq</w:t>
      </w:r>
      <w:proofErr w:type="spellEnd"/>
      <w:r>
        <w:t xml:space="preserve"> -&gt; 7 casos sin </w:t>
      </w:r>
      <w:proofErr w:type="spellStart"/>
      <w:r>
        <w:t>RNASeq</w:t>
      </w:r>
      <w:proofErr w:type="spellEnd"/>
    </w:p>
    <w:p w:rsidR="0058763D" w:rsidRDefault="0058763D" w:rsidP="008A3456">
      <w:r>
        <w:t>185 Casos con CNV</w:t>
      </w:r>
    </w:p>
    <w:p w:rsidR="0058763D" w:rsidRDefault="0058763D" w:rsidP="008A3456">
      <w:r>
        <w:t xml:space="preserve">185 Casos con </w:t>
      </w:r>
      <w:proofErr w:type="spellStart"/>
      <w:r>
        <w:t>DNAmet</w:t>
      </w:r>
      <w:proofErr w:type="spellEnd"/>
      <w:r>
        <w:t xml:space="preserve"> </w:t>
      </w:r>
    </w:p>
    <w:p w:rsidR="0058763D" w:rsidRDefault="000C5FA2" w:rsidP="008A3456">
      <w:r>
        <w:lastRenderedPageBreak/>
        <w:t>178 Casos con MIRNA -&gt; 7 casos sin MIRNA</w:t>
      </w:r>
    </w:p>
    <w:p w:rsidR="0058763D" w:rsidRDefault="0058763D" w:rsidP="008A3456">
      <w:r>
        <w:t xml:space="preserve">Si solo hay 42 muestras de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nor</w:t>
      </w:r>
      <w:r w:rsidR="002A20E5">
        <w:t>mal, tengo</w:t>
      </w:r>
      <w:r>
        <w:t xml:space="preserve"> casos negativos</w:t>
      </w:r>
      <w:proofErr w:type="gramStart"/>
      <w:r>
        <w:t>???</w:t>
      </w:r>
      <w:proofErr w:type="gramEnd"/>
      <w:r w:rsidR="002A20E5">
        <w:t xml:space="preserve"> EL POSITIVO O NEGATIVO NO ESTÁ EN CLINICAL, ESTÁ EN LA ETIQUETA</w:t>
      </w:r>
    </w:p>
    <w:p w:rsidR="000C5FA2" w:rsidRPr="002A20E5" w:rsidRDefault="000C5FA2" w:rsidP="008A3456"/>
    <w:p w:rsidR="00DA65A5" w:rsidRDefault="000C5FA2" w:rsidP="00DA65A5">
      <w:r>
        <w:t>15/06/22</w:t>
      </w:r>
    </w:p>
    <w:p w:rsidR="000C5FA2" w:rsidRDefault="00D71A3C" w:rsidP="000C5FA2">
      <w:r>
        <w:t>WSI</w:t>
      </w:r>
    </w:p>
    <w:p w:rsidR="00D71A3C" w:rsidRDefault="00D71A3C" w:rsidP="00D71A3C">
      <w:pPr>
        <w:pStyle w:val="Prrafodelista"/>
      </w:pPr>
      <w:r>
        <w:t xml:space="preserve">Hay tres </w:t>
      </w:r>
      <w:proofErr w:type="spellStart"/>
      <w:r>
        <w:t>IDs</w:t>
      </w:r>
      <w:proofErr w:type="spellEnd"/>
      <w:r>
        <w:t xml:space="preserve"> importantes. </w:t>
      </w:r>
      <w:proofErr w:type="spellStart"/>
      <w:r>
        <w:t>Patient</w:t>
      </w:r>
      <w:proofErr w:type="spellEnd"/>
      <w:r>
        <w:t xml:space="preserve"> ID, Case ID, y </w:t>
      </w:r>
      <w:proofErr w:type="spellStart"/>
      <w:r>
        <w:t>Sample</w:t>
      </w:r>
      <w:proofErr w:type="spellEnd"/>
      <w:r>
        <w:t xml:space="preserve"> ID. :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10 CV se hace con el </w:t>
      </w:r>
      <w:proofErr w:type="spellStart"/>
      <w:r>
        <w:t>Patient</w:t>
      </w:r>
      <w:proofErr w:type="spellEnd"/>
      <w:r>
        <w:t xml:space="preserve">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>La clasificación se hace con el Case ID</w:t>
      </w:r>
    </w:p>
    <w:p w:rsidR="00D71A3C" w:rsidRDefault="00D71A3C" w:rsidP="00D71A3C">
      <w:pPr>
        <w:pStyle w:val="Prrafodelista"/>
        <w:numPr>
          <w:ilvl w:val="0"/>
          <w:numId w:val="1"/>
        </w:numPr>
      </w:pPr>
      <w:r>
        <w:t xml:space="preserve">El simple ID </w:t>
      </w:r>
      <w:proofErr w:type="spellStart"/>
      <w:r>
        <w:t>identifíca</w:t>
      </w:r>
      <w:proofErr w:type="spellEnd"/>
      <w:r>
        <w:t xml:space="preserve"> tu dato concreto</w:t>
      </w:r>
    </w:p>
    <w:p w:rsidR="00BC7018" w:rsidRPr="004D083B" w:rsidRDefault="004D083B" w:rsidP="00BC7018">
      <w:proofErr w:type="spellStart"/>
      <w:r>
        <w:t>Patient</w:t>
      </w:r>
      <w:proofErr w:type="spellEnd"/>
      <w:r>
        <w:t xml:space="preserve"> ID = </w:t>
      </w:r>
      <w:r w:rsidR="00BC7018">
        <w:t xml:space="preserve">Case ID: </w:t>
      </w:r>
      <w:r w:rsidR="000B6D08" w:rsidRPr="00BC7018">
        <w:t>TCGA-YB-A89D</w:t>
      </w:r>
      <w:r>
        <w:t xml:space="preserve"> ¿?</w:t>
      </w:r>
    </w:p>
    <w:p w:rsidR="004D083B" w:rsidRDefault="00BC7018" w:rsidP="00BC7018">
      <w:proofErr w:type="spellStart"/>
      <w:r>
        <w:t>Sample</w:t>
      </w:r>
      <w:proofErr w:type="spellEnd"/>
      <w:r>
        <w:t xml:space="preserve"> ID: </w:t>
      </w:r>
      <w:r w:rsidRPr="00BC7018">
        <w:t>TCGA-YB-A89D-01</w:t>
      </w:r>
      <w:r w:rsidR="009469FB">
        <w:t>A</w:t>
      </w:r>
    </w:p>
    <w:p w:rsidR="00BC7018" w:rsidRDefault="004D083B" w:rsidP="00BC7018">
      <w:r>
        <w:t xml:space="preserve">File ID: </w:t>
      </w:r>
      <w:r w:rsidR="009469FB" w:rsidRPr="00BC7018">
        <w:t>TCGA-YB-A89D-01</w:t>
      </w:r>
      <w:r w:rsidR="009469FB">
        <w:t>A</w:t>
      </w:r>
      <w:r w:rsidR="009469FB" w:rsidRPr="00BC7018">
        <w:t xml:space="preserve"> </w:t>
      </w:r>
      <w:r w:rsidR="00BC7018" w:rsidRPr="00BC7018">
        <w:t>-01-TS1.53D8C086-00CC-4565-8C52-E81E8F8A8409</w:t>
      </w:r>
    </w:p>
    <w:p w:rsidR="000B6D08" w:rsidRDefault="000B6D08" w:rsidP="000B6D08">
      <w:pPr>
        <w:autoSpaceDE w:val="0"/>
        <w:autoSpaceDN w:val="0"/>
        <w:adjustRightInd w:val="0"/>
        <w:spacing w:after="0" w:line="240" w:lineRule="auto"/>
      </w:pPr>
    </w:p>
    <w:p w:rsidR="000B6D08" w:rsidRPr="005C42BA" w:rsidRDefault="00482079" w:rsidP="000B6D0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u w:val="single"/>
        </w:rPr>
      </w:pPr>
      <w:r>
        <w:rPr>
          <w:rFonts w:ascii="URWPalladioL-Roma" w:hAnsi="URWPalladioL-Roma" w:cs="URWPalladioL-Roma"/>
          <w:sz w:val="20"/>
          <w:szCs w:val="20"/>
        </w:rPr>
        <w:t>“</w:t>
      </w:r>
      <w:r w:rsidR="000B6D08">
        <w:rPr>
          <w:rFonts w:ascii="URWPalladioL-Roma" w:hAnsi="URWPalladioL-Roma" w:cs="URWPalladioL-Roma"/>
          <w:sz w:val="20"/>
          <w:szCs w:val="20"/>
        </w:rPr>
        <w:t xml:space="preserve">In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most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cases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for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each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sample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,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various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modalities</w:t>
      </w:r>
      <w:proofErr w:type="spellEnd"/>
      <w:r w:rsidR="000B6D08">
        <w:rPr>
          <w:rFonts w:ascii="URWPalladioL-Roma" w:hAnsi="URWPalladioL-Roma" w:cs="URWPalladioL-Roma"/>
          <w:sz w:val="20"/>
          <w:szCs w:val="20"/>
        </w:rPr>
        <w:t xml:space="preserve"> are </w:t>
      </w:r>
      <w:proofErr w:type="spellStart"/>
      <w:r w:rsidR="000B6D08">
        <w:rPr>
          <w:rFonts w:ascii="URWPalladioL-Roma" w:hAnsi="URWPalladioL-Roma" w:cs="URWPalladioL-Roma"/>
          <w:sz w:val="20"/>
          <w:szCs w:val="20"/>
        </w:rPr>
        <w:t>available</w:t>
      </w:r>
      <w:proofErr w:type="spellEnd"/>
      <w:r>
        <w:rPr>
          <w:rFonts w:ascii="URWPalladioL-Roma" w:hAnsi="URWPalladioL-Roma" w:cs="URWPalladioL-Roma"/>
          <w:sz w:val="20"/>
          <w:szCs w:val="20"/>
        </w:rPr>
        <w:t>”</w:t>
      </w:r>
    </w:p>
    <w:p w:rsidR="00DA65A5" w:rsidRDefault="00DA65A5">
      <w:pPr>
        <w:rPr>
          <w:u w:val="single"/>
        </w:rPr>
      </w:pPr>
    </w:p>
    <w:p w:rsidR="00700020" w:rsidRDefault="00700020">
      <w:r>
        <w:t>20/06/22</w:t>
      </w:r>
    </w:p>
    <w:p w:rsidR="00700020" w:rsidRDefault="00700020">
      <w:r>
        <w:t xml:space="preserve">Ya entiendo los </w:t>
      </w:r>
      <w:proofErr w:type="spellStart"/>
      <w:r>
        <w:t>IDs</w:t>
      </w:r>
      <w:proofErr w:type="spellEnd"/>
      <w:r>
        <w:t xml:space="preserve">, problema, viendo los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para </w:t>
      </w:r>
      <w:proofErr w:type="spellStart"/>
      <w:r>
        <w:t>RNASeq</w:t>
      </w:r>
      <w:proofErr w:type="spellEnd"/>
      <w:r>
        <w:t xml:space="preserve"> veo que hay 4 de negativos el resto positivos. Creo que hay que cambiar de base de datos.</w:t>
      </w:r>
    </w:p>
    <w:p w:rsidR="00700020" w:rsidRDefault="00700020">
      <w:r w:rsidRPr="006E06B7">
        <w:rPr>
          <w:u w:val="single"/>
        </w:rPr>
        <w:t>Problema</w:t>
      </w:r>
      <w:r>
        <w:t xml:space="preserve">: desbalanceo de los datos, 10 cv no estratificado no es posible por </w:t>
      </w:r>
      <w:proofErr w:type="spellStart"/>
      <w:r>
        <w:t>como</w:t>
      </w:r>
      <w:proofErr w:type="spellEnd"/>
      <w:r>
        <w:t xml:space="preserve"> está hecho…</w:t>
      </w:r>
      <w:r w:rsidR="008A1E61">
        <w:t xml:space="preserve"> </w:t>
      </w:r>
    </w:p>
    <w:p w:rsidR="008A1E61" w:rsidRDefault="008A1E61">
      <w:r w:rsidRPr="006E06B7">
        <w:rPr>
          <w:u w:val="single"/>
        </w:rPr>
        <w:t>Solución</w:t>
      </w:r>
      <w:r>
        <w:t xml:space="preserve">: Hacer una estratificación teniendo en cuenta que casos tienen o no un </w:t>
      </w:r>
      <w:proofErr w:type="spellStart"/>
      <w:r>
        <w:t>sample</w:t>
      </w:r>
      <w:proofErr w:type="spellEnd"/>
      <w:r>
        <w:t xml:space="preserve"> negativo</w:t>
      </w:r>
    </w:p>
    <w:p w:rsidR="006E06B7" w:rsidRDefault="008A1E61">
      <w:r>
        <w:t>Cambio a TGCA PRAD, Cáncer de próstat</w:t>
      </w:r>
      <w:r w:rsidR="006E06B7">
        <w:t>a.</w:t>
      </w:r>
    </w:p>
    <w:p w:rsidR="006E06B7" w:rsidRDefault="006E06B7">
      <w:r>
        <w:rPr>
          <w:u w:val="single"/>
        </w:rPr>
        <w:t>Duda</w:t>
      </w:r>
      <w:r>
        <w:t xml:space="preserve">: como junto los datos de WSI (DX) con el resto si vienen de </w:t>
      </w:r>
      <w:proofErr w:type="spellStart"/>
      <w:r>
        <w:t>samples</w:t>
      </w:r>
      <w:proofErr w:type="spellEnd"/>
      <w:r>
        <w:t xml:space="preserve"> distintas, es decir, tienen </w:t>
      </w:r>
      <w:proofErr w:type="spellStart"/>
      <w:r>
        <w:t>sample</w:t>
      </w:r>
      <w:proofErr w:type="spellEnd"/>
      <w:r>
        <w:t xml:space="preserve"> ID distinto.</w:t>
      </w:r>
    </w:p>
    <w:p w:rsidR="00B124F0" w:rsidRDefault="00B124F0">
      <w:r>
        <w:t>Problema: Salen dobles ciertas etiquetas, eso es que para un mismo CASE ID puede haber TS o DX</w:t>
      </w:r>
    </w:p>
    <w:p w:rsidR="00544635" w:rsidRDefault="00544635">
      <w:r>
        <w:t>21/06/22</w:t>
      </w:r>
    </w:p>
    <w:p w:rsidR="00544635" w:rsidRDefault="00544635">
      <w:r>
        <w:t xml:space="preserve">Voy a usar los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slides</w:t>
      </w:r>
      <w:proofErr w:type="spellEnd"/>
      <w:r>
        <w:t>, al menos de momento, quizá lo tenga que arreglar luego.</w:t>
      </w:r>
    </w:p>
    <w:p w:rsidR="00544635" w:rsidRDefault="00544635">
      <w:r>
        <w:t>Voy a usar el set TCGA-COAD  TCGA-READ</w:t>
      </w:r>
    </w:p>
    <w:p w:rsidR="00544635" w:rsidRDefault="00544635">
      <w:pPr>
        <w:rPr>
          <w:u w:val="single"/>
        </w:rPr>
      </w:pPr>
      <w:r w:rsidRPr="00544635">
        <w:rPr>
          <w:u w:val="single"/>
        </w:rPr>
        <w:t>10 CV estratificado</w:t>
      </w:r>
      <w:r>
        <w:rPr>
          <w:u w:val="single"/>
        </w:rPr>
        <w:t>:</w:t>
      </w:r>
    </w:p>
    <w:p w:rsidR="00544635" w:rsidRPr="00544635" w:rsidRDefault="00544635" w:rsidP="00544635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Estratificar conforme al número de </w:t>
      </w:r>
      <w:proofErr w:type="spellStart"/>
      <w:r>
        <w:t>samples</w:t>
      </w:r>
      <w:proofErr w:type="spellEnd"/>
      <w:r>
        <w:t xml:space="preserve"> por clase, yo creo que con asignar una de las tres clases a la que más </w:t>
      </w:r>
      <w:proofErr w:type="spellStart"/>
      <w:r>
        <w:t>samples</w:t>
      </w:r>
      <w:proofErr w:type="spellEnd"/>
      <w:r>
        <w:t xml:space="preserve"> tenga para esa clase será suficiente para estratificar.</w:t>
      </w:r>
    </w:p>
    <w:p w:rsidR="0040516A" w:rsidRPr="005F7CE5" w:rsidRDefault="00544635" w:rsidP="0040516A">
      <w:pPr>
        <w:pStyle w:val="Prrafodelista"/>
        <w:numPr>
          <w:ilvl w:val="0"/>
          <w:numId w:val="1"/>
        </w:numPr>
        <w:rPr>
          <w:u w:val="single"/>
        </w:rPr>
      </w:pPr>
      <w:r>
        <w:lastRenderedPageBreak/>
        <w:t xml:space="preserve">Para eso debería tener todos los </w:t>
      </w:r>
      <w:proofErr w:type="spellStart"/>
      <w:r>
        <w:t>samples</w:t>
      </w:r>
      <w:proofErr w:type="spellEnd"/>
      <w:r>
        <w:t xml:space="preserve"> que se van a usar</w:t>
      </w:r>
      <w:r w:rsidR="0040516A">
        <w:t xml:space="preserve"> (Como)</w:t>
      </w:r>
      <w:proofErr w:type="gramStart"/>
      <w:r w:rsidR="0040516A">
        <w:t>??</w:t>
      </w:r>
      <w:proofErr w:type="gramEnd"/>
      <w:r w:rsidR="0040516A">
        <w:t xml:space="preserve"> Quizá es suficiente con las WSI</w:t>
      </w:r>
      <w:r w:rsidR="0040516A">
        <w:br/>
        <w:t>USAR SAMPLE DENTRO DE BIOSPECIMEN AHÍ ESTAN TODOS LOS SAMPLES</w:t>
      </w:r>
    </w:p>
    <w:p w:rsidR="005F7CE5" w:rsidRDefault="001343A2" w:rsidP="005F7CE5">
      <w:r>
        <w:t>23</w:t>
      </w:r>
      <w:r w:rsidR="005F7CE5">
        <w:t>/06/22</w:t>
      </w:r>
    </w:p>
    <w:p w:rsidR="005F7CE5" w:rsidRDefault="005F7CE5" w:rsidP="005F7CE5">
      <w:r>
        <w:t>K-</w:t>
      </w:r>
      <w:proofErr w:type="spellStart"/>
      <w:r>
        <w:t>fold</w:t>
      </w:r>
      <w:proofErr w:type="spellEnd"/>
      <w:r>
        <w:t xml:space="preserve"> estratificado</w:t>
      </w:r>
      <w:r w:rsidR="0042585C">
        <w:t>:</w:t>
      </w:r>
    </w:p>
    <w:p w:rsidR="0042585C" w:rsidRDefault="0042585C" w:rsidP="0042585C">
      <w:pPr>
        <w:pStyle w:val="Prrafodelista"/>
        <w:numPr>
          <w:ilvl w:val="0"/>
          <w:numId w:val="1"/>
        </w:numPr>
      </w:pPr>
      <w:proofErr w:type="spellStart"/>
      <w:r>
        <w:t>Por que</w:t>
      </w:r>
      <w:proofErr w:type="spellEnd"/>
      <w:r>
        <w:t xml:space="preserve"> tengo más </w:t>
      </w:r>
      <w:proofErr w:type="spellStart"/>
      <w:r>
        <w:t>samples</w:t>
      </w:r>
      <w:proofErr w:type="spellEnd"/>
      <w:r>
        <w:t xml:space="preserve"> usadas en WSI que </w:t>
      </w:r>
      <w:proofErr w:type="spellStart"/>
      <w:r>
        <w:t>samples</w:t>
      </w:r>
      <w:proofErr w:type="spellEnd"/>
      <w:r>
        <w:t xml:space="preserve"> totales</w:t>
      </w:r>
      <w:proofErr w:type="gramStart"/>
      <w:r>
        <w:t>?</w:t>
      </w:r>
      <w:proofErr w:type="gramEnd"/>
    </w:p>
    <w:p w:rsidR="00E043E6" w:rsidRDefault="00D656D1" w:rsidP="00E043E6">
      <w:pPr>
        <w:pStyle w:val="Prrafodelista"/>
        <w:numPr>
          <w:ilvl w:val="0"/>
          <w:numId w:val="1"/>
        </w:numPr>
      </w:pPr>
      <w:r>
        <w:t xml:space="preserve">Contando usando </w:t>
      </w:r>
      <w:proofErr w:type="spellStart"/>
      <w:r>
        <w:t>sample_sheet</w:t>
      </w:r>
      <w:proofErr w:type="spellEnd"/>
      <w:r>
        <w:t xml:space="preserve"> (</w:t>
      </w:r>
      <w:proofErr w:type="spellStart"/>
      <w:r>
        <w:t>wsi</w:t>
      </w:r>
      <w:proofErr w:type="spellEnd"/>
      <w:r>
        <w:t xml:space="preserve">) obtengo más </w:t>
      </w:r>
      <w:proofErr w:type="spellStart"/>
      <w:r>
        <w:t>samples</w:t>
      </w:r>
      <w:proofErr w:type="spellEnd"/>
      <w:r>
        <w:t xml:space="preserve"> que usando </w:t>
      </w:r>
      <w:proofErr w:type="spellStart"/>
      <w:r>
        <w:t>sample</w:t>
      </w:r>
      <w:proofErr w:type="spellEnd"/>
      <w:r>
        <w:t xml:space="preserve"> (total) para todos los casos</w:t>
      </w:r>
    </w:p>
    <w:p w:rsidR="00E043E6" w:rsidRDefault="00E043E6" w:rsidP="00E043E6">
      <w:pPr>
        <w:pStyle w:val="Prrafodelista"/>
        <w:numPr>
          <w:ilvl w:val="0"/>
          <w:numId w:val="1"/>
        </w:numPr>
      </w:pPr>
      <w:r>
        <w:t>Solucionar problema np.argmax()</w:t>
      </w:r>
    </w:p>
    <w:p w:rsidR="001343A2" w:rsidRDefault="001343A2" w:rsidP="001343A2">
      <w:r>
        <w:t>24/06/22</w:t>
      </w:r>
    </w:p>
    <w:p w:rsidR="001343A2" w:rsidRDefault="001343A2" w:rsidP="001343A2">
      <w:r>
        <w:t>No se ha descomprimido entero o no se ha descargado entero</w:t>
      </w:r>
    </w:p>
    <w:p w:rsidR="00093067" w:rsidRPr="005F7CE5" w:rsidRDefault="00093067" w:rsidP="00093067">
      <w:pPr>
        <w:pStyle w:val="Prrafodelista"/>
        <w:numPr>
          <w:ilvl w:val="0"/>
          <w:numId w:val="1"/>
        </w:numPr>
      </w:pPr>
      <w:r>
        <w:t>LOS SAMPLE DE RECURRENT Y BLOOD LOS HE DESECHADO</w:t>
      </w:r>
      <w:bookmarkStart w:id="0" w:name="_GoBack"/>
      <w:bookmarkEnd w:id="0"/>
    </w:p>
    <w:sectPr w:rsidR="00093067" w:rsidRPr="005F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32ADA"/>
    <w:multiLevelType w:val="hybridMultilevel"/>
    <w:tmpl w:val="2D46321E"/>
    <w:lvl w:ilvl="0" w:tplc="586CC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A2"/>
    <w:rsid w:val="00093067"/>
    <w:rsid w:val="000B6D08"/>
    <w:rsid w:val="000C5FA2"/>
    <w:rsid w:val="000F0464"/>
    <w:rsid w:val="001343A2"/>
    <w:rsid w:val="002652FE"/>
    <w:rsid w:val="002A20E5"/>
    <w:rsid w:val="00353F5E"/>
    <w:rsid w:val="0040516A"/>
    <w:rsid w:val="0042585C"/>
    <w:rsid w:val="00431DDB"/>
    <w:rsid w:val="00482079"/>
    <w:rsid w:val="004D083B"/>
    <w:rsid w:val="00544635"/>
    <w:rsid w:val="00547482"/>
    <w:rsid w:val="0058763D"/>
    <w:rsid w:val="005C42BA"/>
    <w:rsid w:val="005E3519"/>
    <w:rsid w:val="005F7CE5"/>
    <w:rsid w:val="006D4260"/>
    <w:rsid w:val="006E06B7"/>
    <w:rsid w:val="006E44B0"/>
    <w:rsid w:val="00700020"/>
    <w:rsid w:val="00830D9D"/>
    <w:rsid w:val="008A1E61"/>
    <w:rsid w:val="008A3456"/>
    <w:rsid w:val="00933F31"/>
    <w:rsid w:val="009469FB"/>
    <w:rsid w:val="00B124F0"/>
    <w:rsid w:val="00BC7018"/>
    <w:rsid w:val="00D656D1"/>
    <w:rsid w:val="00D71A3C"/>
    <w:rsid w:val="00DA65A5"/>
    <w:rsid w:val="00E043E6"/>
    <w:rsid w:val="00F21309"/>
    <w:rsid w:val="00F757A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165F-D043-47A4-B530-AFF2D4F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7239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25</cp:revision>
  <dcterms:created xsi:type="dcterms:W3CDTF">2022-06-10T10:22:00Z</dcterms:created>
  <dcterms:modified xsi:type="dcterms:W3CDTF">2022-06-24T13:22:00Z</dcterms:modified>
</cp:coreProperties>
</file>