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E8AD12" w14:textId="23269DB0" w:rsidR="00E638F0" w:rsidRPr="006906CA" w:rsidRDefault="00E638F0" w:rsidP="00E638F0">
      <w:pPr>
        <w:pStyle w:val="Sinespaciado"/>
        <w:jc w:val="right"/>
        <w:rPr>
          <w:rFonts w:ascii="Tahoma" w:hAnsi="Tahoma" w:cs="Tahoma"/>
          <w:szCs w:val="24"/>
        </w:rPr>
      </w:pPr>
      <w:r w:rsidRPr="006906CA">
        <w:rPr>
          <w:rFonts w:ascii="Tahoma" w:hAnsi="Tahoma" w:cs="Tahoma"/>
          <w:szCs w:val="24"/>
        </w:rPr>
        <w:t xml:space="preserve">Neiva, </w:t>
      </w:r>
      <w:r w:rsidR="00E8163A" w:rsidRPr="00D74683">
        <w:rPr>
          <w:rFonts w:ascii="Tahoma" w:hAnsi="Tahoma" w:cs="Tahoma"/>
          <w:szCs w:val="24"/>
          <w:highlight w:val="yellow"/>
        </w:rPr>
        <w:t>agosto</w:t>
      </w:r>
      <w:r w:rsidR="007C60E6" w:rsidRPr="00D74683">
        <w:rPr>
          <w:rFonts w:ascii="Tahoma" w:hAnsi="Tahoma" w:cs="Tahoma"/>
          <w:szCs w:val="24"/>
          <w:highlight w:val="yellow"/>
        </w:rPr>
        <w:t xml:space="preserve"> 25</w:t>
      </w:r>
      <w:r w:rsidRPr="006906CA">
        <w:rPr>
          <w:rFonts w:ascii="Tahoma" w:hAnsi="Tahoma" w:cs="Tahoma"/>
          <w:szCs w:val="24"/>
        </w:rPr>
        <w:t xml:space="preserve"> de 202</w:t>
      </w:r>
      <w:r w:rsidR="00F6248E" w:rsidRPr="006906CA">
        <w:rPr>
          <w:rFonts w:ascii="Tahoma" w:hAnsi="Tahoma" w:cs="Tahoma"/>
          <w:szCs w:val="24"/>
        </w:rPr>
        <w:t>6</w:t>
      </w:r>
    </w:p>
    <w:p w14:paraId="36E0784C" w14:textId="77777777" w:rsidR="00E638F0" w:rsidRPr="006906CA" w:rsidRDefault="00E638F0" w:rsidP="006906CA">
      <w:pPr>
        <w:pStyle w:val="Sinespaciado"/>
        <w:jc w:val="both"/>
        <w:rPr>
          <w:rFonts w:ascii="Tahoma" w:hAnsi="Tahoma" w:cs="Tahoma"/>
          <w:sz w:val="14"/>
          <w:szCs w:val="16"/>
        </w:rPr>
      </w:pPr>
    </w:p>
    <w:p w14:paraId="0E445A4B"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 xml:space="preserve">Señor: </w:t>
      </w:r>
    </w:p>
    <w:p w14:paraId="6F489F0C" w14:textId="1681A99F" w:rsidR="00E638F0" w:rsidRPr="00D74683" w:rsidRDefault="00E8163A" w:rsidP="00E638F0">
      <w:pPr>
        <w:pStyle w:val="Sinespaciado"/>
        <w:jc w:val="both"/>
        <w:rPr>
          <w:rFonts w:ascii="Tahoma" w:hAnsi="Tahoma" w:cs="Tahoma"/>
          <w:b/>
          <w:szCs w:val="24"/>
          <w:highlight w:val="yellow"/>
        </w:rPr>
      </w:pPr>
      <w:r w:rsidRPr="00D74683">
        <w:rPr>
          <w:rFonts w:ascii="Tahoma" w:hAnsi="Tahoma" w:cs="Tahoma"/>
          <w:b/>
          <w:szCs w:val="24"/>
          <w:highlight w:val="yellow"/>
        </w:rPr>
        <w:t>ALEXIS HUMBERTO GARCIA CHARRUPI</w:t>
      </w:r>
    </w:p>
    <w:p w14:paraId="500A8B37" w14:textId="48644FF1" w:rsidR="00E638F0" w:rsidRPr="006906CA" w:rsidRDefault="00E8163A" w:rsidP="00E638F0">
      <w:pPr>
        <w:pStyle w:val="Sinespaciado"/>
        <w:jc w:val="both"/>
        <w:rPr>
          <w:rFonts w:ascii="Tahoma" w:hAnsi="Tahoma" w:cs="Tahoma"/>
          <w:szCs w:val="24"/>
        </w:rPr>
      </w:pPr>
      <w:r w:rsidRPr="00D74683">
        <w:rPr>
          <w:rFonts w:ascii="Tahoma" w:hAnsi="Tahoma" w:cs="Tahoma"/>
          <w:szCs w:val="24"/>
          <w:highlight w:val="yellow"/>
        </w:rPr>
        <w:t>Conductor – Modalidad Premium</w:t>
      </w:r>
    </w:p>
    <w:p w14:paraId="3F8BA08F"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Cootranshuila Ltda.</w:t>
      </w:r>
    </w:p>
    <w:p w14:paraId="6A9B7725"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Neiva - Huila.</w:t>
      </w:r>
    </w:p>
    <w:p w14:paraId="6936C78A"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 xml:space="preserve"> </w:t>
      </w:r>
    </w:p>
    <w:p w14:paraId="7591F80F" w14:textId="1F559B1B" w:rsidR="00E638F0" w:rsidRPr="006906CA" w:rsidRDefault="00E638F0" w:rsidP="00E8163A">
      <w:pPr>
        <w:pStyle w:val="Sinespaciado"/>
        <w:ind w:left="2124" w:hanging="1416"/>
        <w:jc w:val="both"/>
        <w:rPr>
          <w:rFonts w:ascii="Tahoma" w:hAnsi="Tahoma" w:cs="Tahoma"/>
          <w:szCs w:val="24"/>
        </w:rPr>
      </w:pPr>
      <w:r w:rsidRPr="006906CA">
        <w:rPr>
          <w:rFonts w:ascii="Tahoma" w:hAnsi="Tahoma" w:cs="Tahoma"/>
          <w:b/>
          <w:szCs w:val="24"/>
        </w:rPr>
        <w:t>Asunto:</w:t>
      </w:r>
      <w:r w:rsidR="00C6074D" w:rsidRPr="006906CA">
        <w:rPr>
          <w:rFonts w:ascii="Tahoma" w:hAnsi="Tahoma" w:cs="Tahoma"/>
          <w:b/>
          <w:szCs w:val="24"/>
        </w:rPr>
        <w:t xml:space="preserve"> </w:t>
      </w:r>
      <w:r w:rsidRPr="006906CA">
        <w:rPr>
          <w:rFonts w:ascii="Tahoma" w:hAnsi="Tahoma" w:cs="Tahoma"/>
          <w:szCs w:val="24"/>
        </w:rPr>
        <w:t>Terminación del contrato de trabajo por justas causas</w:t>
      </w:r>
      <w:r w:rsidR="00AC7167" w:rsidRPr="006906CA">
        <w:rPr>
          <w:rFonts w:ascii="Tahoma" w:hAnsi="Tahoma" w:cs="Tahoma"/>
          <w:szCs w:val="24"/>
        </w:rPr>
        <w:t xml:space="preserve"> Rad. </w:t>
      </w:r>
      <w:r w:rsidR="00AC7167" w:rsidRPr="00D74683">
        <w:rPr>
          <w:rFonts w:ascii="Tahoma" w:hAnsi="Tahoma" w:cs="Tahoma"/>
          <w:szCs w:val="24"/>
          <w:highlight w:val="yellow"/>
        </w:rPr>
        <w:t>2026-</w:t>
      </w:r>
      <w:r w:rsidR="009B7617" w:rsidRPr="00D74683">
        <w:rPr>
          <w:rFonts w:ascii="Tahoma" w:hAnsi="Tahoma" w:cs="Tahoma"/>
          <w:szCs w:val="24"/>
          <w:highlight w:val="yellow"/>
        </w:rPr>
        <w:t>348</w:t>
      </w:r>
      <w:r w:rsidR="00AC7167" w:rsidRPr="00D74683">
        <w:rPr>
          <w:rFonts w:ascii="Tahoma" w:hAnsi="Tahoma" w:cs="Tahoma"/>
          <w:szCs w:val="24"/>
          <w:highlight w:val="yellow"/>
        </w:rPr>
        <w:t>-01</w:t>
      </w:r>
      <w:r w:rsidRPr="006906CA">
        <w:rPr>
          <w:rFonts w:ascii="Tahoma" w:hAnsi="Tahoma" w:cs="Tahoma"/>
          <w:szCs w:val="24"/>
        </w:rPr>
        <w:t xml:space="preserve">. </w:t>
      </w:r>
    </w:p>
    <w:p w14:paraId="7BE64C1C" w14:textId="77777777" w:rsidR="00E638F0" w:rsidRPr="006906CA" w:rsidRDefault="00E638F0" w:rsidP="00E638F0">
      <w:pPr>
        <w:pStyle w:val="Sinespaciado"/>
        <w:jc w:val="both"/>
        <w:rPr>
          <w:rFonts w:ascii="Tahoma" w:hAnsi="Tahoma" w:cs="Tahoma"/>
          <w:sz w:val="14"/>
          <w:szCs w:val="16"/>
        </w:rPr>
      </w:pPr>
    </w:p>
    <w:p w14:paraId="4D02C755"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Cordial saludo,</w:t>
      </w:r>
    </w:p>
    <w:p w14:paraId="7EA5D6C6" w14:textId="77777777" w:rsidR="00E638F0" w:rsidRPr="006906CA" w:rsidRDefault="00E638F0" w:rsidP="00E638F0">
      <w:pPr>
        <w:pStyle w:val="Sinespaciado"/>
        <w:jc w:val="both"/>
        <w:rPr>
          <w:rFonts w:ascii="Tahoma" w:hAnsi="Tahoma" w:cs="Tahoma"/>
          <w:sz w:val="14"/>
          <w:szCs w:val="16"/>
        </w:rPr>
      </w:pPr>
    </w:p>
    <w:p w14:paraId="3B2D7466" w14:textId="0556CF3C" w:rsidR="00E638F0" w:rsidRPr="006906CA" w:rsidRDefault="00E638F0" w:rsidP="00E638F0">
      <w:pPr>
        <w:pStyle w:val="Sinespaciado"/>
        <w:jc w:val="both"/>
        <w:rPr>
          <w:rFonts w:ascii="Tahoma" w:hAnsi="Tahoma" w:cs="Tahoma"/>
          <w:szCs w:val="24"/>
        </w:rPr>
      </w:pPr>
      <w:r w:rsidRPr="006906CA">
        <w:rPr>
          <w:rFonts w:ascii="Tahoma" w:hAnsi="Tahoma" w:cs="Tahoma"/>
          <w:szCs w:val="24"/>
        </w:rPr>
        <w:t xml:space="preserve">Por medio del presente nos permitimos notificarle que se ha decidido </w:t>
      </w:r>
      <w:r w:rsidRPr="006906CA">
        <w:rPr>
          <w:rFonts w:ascii="Tahoma" w:hAnsi="Tahoma" w:cs="Tahoma"/>
          <w:b/>
          <w:szCs w:val="24"/>
        </w:rPr>
        <w:t>dar por terminado su contrato laboral</w:t>
      </w:r>
      <w:r w:rsidRPr="006906CA">
        <w:rPr>
          <w:rFonts w:ascii="Tahoma" w:hAnsi="Tahoma" w:cs="Tahoma"/>
          <w:szCs w:val="24"/>
        </w:rPr>
        <w:t xml:space="preserve"> a término fijo de manera anticipada, como consecuencia de las </w:t>
      </w:r>
      <w:r w:rsidRPr="006906CA">
        <w:rPr>
          <w:rFonts w:ascii="Tahoma" w:hAnsi="Tahoma" w:cs="Tahoma"/>
          <w:b/>
          <w:szCs w:val="24"/>
        </w:rPr>
        <w:t>justas causas</w:t>
      </w:r>
      <w:r w:rsidRPr="006906CA">
        <w:rPr>
          <w:rFonts w:ascii="Tahoma" w:hAnsi="Tahoma" w:cs="Tahoma"/>
          <w:szCs w:val="24"/>
        </w:rPr>
        <w:t xml:space="preserve"> que se han suscitado en el marco del cumplimiento de las directrices contractuales y reglamentarias impartidas por su empleador, a las que usted de manera injustificada ha faltado, olvidando sus deb</w:t>
      </w:r>
      <w:r w:rsidR="00A95222" w:rsidRPr="006906CA">
        <w:rPr>
          <w:rFonts w:ascii="Tahoma" w:hAnsi="Tahoma" w:cs="Tahoma"/>
          <w:szCs w:val="24"/>
        </w:rPr>
        <w:t xml:space="preserve">eres y obligaciones consignadas y se </w:t>
      </w:r>
      <w:r w:rsidR="00F13E66" w:rsidRPr="006906CA">
        <w:rPr>
          <w:rFonts w:ascii="Tahoma" w:hAnsi="Tahoma" w:cs="Tahoma"/>
          <w:szCs w:val="24"/>
        </w:rPr>
        <w:t>argumentan</w:t>
      </w:r>
      <w:r w:rsidR="00A95222" w:rsidRPr="006906CA">
        <w:rPr>
          <w:rFonts w:ascii="Tahoma" w:hAnsi="Tahoma" w:cs="Tahoma"/>
          <w:szCs w:val="24"/>
        </w:rPr>
        <w:t xml:space="preserve"> a continuación.</w:t>
      </w:r>
    </w:p>
    <w:p w14:paraId="59D73A4E" w14:textId="77777777" w:rsidR="00E638F0" w:rsidRPr="006906CA" w:rsidRDefault="00E638F0" w:rsidP="00E638F0">
      <w:pPr>
        <w:pStyle w:val="Sinespaciado"/>
        <w:jc w:val="both"/>
        <w:rPr>
          <w:rFonts w:ascii="Tahoma" w:hAnsi="Tahoma" w:cs="Tahoma"/>
          <w:sz w:val="14"/>
          <w:szCs w:val="16"/>
        </w:rPr>
      </w:pPr>
    </w:p>
    <w:p w14:paraId="30E4A697" w14:textId="21218DF2" w:rsidR="00E638F0" w:rsidRPr="006906CA" w:rsidRDefault="00E638F0" w:rsidP="00E638F0">
      <w:pPr>
        <w:pStyle w:val="Sinespaciado"/>
        <w:jc w:val="both"/>
        <w:rPr>
          <w:rFonts w:ascii="Tahoma" w:hAnsi="Tahoma" w:cs="Tahoma"/>
          <w:szCs w:val="24"/>
        </w:rPr>
      </w:pPr>
      <w:r w:rsidRPr="006906CA">
        <w:rPr>
          <w:rFonts w:ascii="Tahoma" w:hAnsi="Tahoma" w:cs="Tahoma"/>
          <w:szCs w:val="24"/>
        </w:rPr>
        <w:t xml:space="preserve">Lo anterior como consecuencia del siguiente </w:t>
      </w:r>
      <w:r w:rsidRPr="006906CA">
        <w:rPr>
          <w:rFonts w:ascii="Tahoma" w:hAnsi="Tahoma" w:cs="Tahoma"/>
          <w:b/>
          <w:szCs w:val="24"/>
        </w:rPr>
        <w:t>elemento f</w:t>
      </w:r>
      <w:r w:rsidR="000D2347" w:rsidRPr="006906CA">
        <w:rPr>
          <w:rFonts w:ascii="Tahoma" w:hAnsi="Tahoma" w:cs="Tahoma"/>
          <w:b/>
          <w:szCs w:val="24"/>
        </w:rPr>
        <w:t>á</w:t>
      </w:r>
      <w:r w:rsidRPr="006906CA">
        <w:rPr>
          <w:rFonts w:ascii="Tahoma" w:hAnsi="Tahoma" w:cs="Tahoma"/>
          <w:b/>
          <w:szCs w:val="24"/>
        </w:rPr>
        <w:t>ctico</w:t>
      </w:r>
      <w:r w:rsidRPr="006906CA">
        <w:rPr>
          <w:rFonts w:ascii="Tahoma" w:hAnsi="Tahoma" w:cs="Tahoma"/>
          <w:szCs w:val="24"/>
        </w:rPr>
        <w:t>:</w:t>
      </w:r>
    </w:p>
    <w:p w14:paraId="4ED7CA0B" w14:textId="77777777" w:rsidR="00E638F0" w:rsidRPr="006906CA" w:rsidRDefault="00E638F0" w:rsidP="00E638F0">
      <w:pPr>
        <w:pStyle w:val="Sinespaciado"/>
        <w:jc w:val="both"/>
        <w:rPr>
          <w:rFonts w:ascii="Tahoma" w:hAnsi="Tahoma" w:cs="Tahoma"/>
          <w:sz w:val="14"/>
          <w:szCs w:val="16"/>
        </w:rPr>
      </w:pPr>
    </w:p>
    <w:p w14:paraId="0E0B1FAB"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De conformidad con el informe remitido a la Cooperativa por CORPOTRANS, fechado el 22 de agosto de 2026, y puesto en conocimiento del Área de Recursos Humanos a través de la Oficina de Rodamiento, se tuvo conocimiento de una situación de especial relevancia relacionada con el resultado positivo en una prueba de alcoholimetría practicada al señor ALEXIS HUMBERTO GARCÍA CHARRUPI, identificado con cédula de ciudadanía No. 1.192.744.292, quien se desempeña como Conductor de la Modalidad Premium.</w:t>
      </w:r>
    </w:p>
    <w:p w14:paraId="5BCA9373" w14:textId="77777777" w:rsidR="001279DC" w:rsidRPr="00D74683" w:rsidRDefault="001279DC" w:rsidP="001279DC">
      <w:pPr>
        <w:pStyle w:val="Sinespaciado"/>
        <w:ind w:left="708"/>
        <w:jc w:val="both"/>
        <w:rPr>
          <w:rFonts w:ascii="Tahoma" w:hAnsi="Tahoma" w:cs="Tahoma"/>
          <w:i/>
          <w:sz w:val="12"/>
          <w:szCs w:val="16"/>
          <w:highlight w:val="yellow"/>
        </w:rPr>
      </w:pPr>
    </w:p>
    <w:p w14:paraId="058782B0"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De acuerdo con la documentación allegada, usted se encontraba relacionado con la operación del vehículo de placa GRK206, identificado con número interno 30500, con destino reportado hacia Bogotá.</w:t>
      </w:r>
    </w:p>
    <w:p w14:paraId="3AAD6098" w14:textId="77777777" w:rsidR="001279DC" w:rsidRPr="00D74683" w:rsidRDefault="001279DC" w:rsidP="001279DC">
      <w:pPr>
        <w:pStyle w:val="Sinespaciado"/>
        <w:ind w:left="708"/>
        <w:jc w:val="both"/>
        <w:rPr>
          <w:rFonts w:ascii="Tahoma" w:hAnsi="Tahoma" w:cs="Tahoma"/>
          <w:i/>
          <w:sz w:val="12"/>
          <w:szCs w:val="16"/>
          <w:highlight w:val="yellow"/>
        </w:rPr>
      </w:pPr>
    </w:p>
    <w:p w14:paraId="285F8C13"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Según el informe expedido por CORPOTRANS, el día 22 de agosto de 2026 le fue practicada una prueba de alcoholimetría en las instalaciones de dicha entidad, ubicadas en el Terminal de Transportes de Neiva, como parte de los controles preventivos implementados para el personal conductor.</w:t>
      </w:r>
    </w:p>
    <w:p w14:paraId="748D7B1B" w14:textId="77777777" w:rsidR="001279DC" w:rsidRPr="00D74683" w:rsidRDefault="001279DC" w:rsidP="001279DC">
      <w:pPr>
        <w:pStyle w:val="Sinespaciado"/>
        <w:ind w:left="708"/>
        <w:jc w:val="both"/>
        <w:rPr>
          <w:rFonts w:ascii="Tahoma" w:hAnsi="Tahoma" w:cs="Tahoma"/>
          <w:i/>
          <w:sz w:val="12"/>
          <w:szCs w:val="16"/>
          <w:highlight w:val="yellow"/>
        </w:rPr>
      </w:pPr>
    </w:p>
    <w:p w14:paraId="72B8C293" w14:textId="77777777" w:rsidR="001279DC" w:rsidRPr="00D74683" w:rsidRDefault="001279DC" w:rsidP="001279DC">
      <w:pPr>
        <w:pStyle w:val="Sinespaciado"/>
        <w:ind w:left="708"/>
        <w:jc w:val="both"/>
        <w:rPr>
          <w:rFonts w:ascii="Tahoma" w:hAnsi="Tahoma" w:cs="Tahoma"/>
          <w:b/>
          <w:bCs/>
          <w:i/>
          <w:sz w:val="20"/>
          <w:szCs w:val="24"/>
          <w:highlight w:val="yellow"/>
        </w:rPr>
      </w:pPr>
      <w:r w:rsidRPr="00D74683">
        <w:rPr>
          <w:rFonts w:ascii="Tahoma" w:hAnsi="Tahoma" w:cs="Tahoma"/>
          <w:b/>
          <w:bCs/>
          <w:i/>
          <w:sz w:val="20"/>
          <w:szCs w:val="24"/>
          <w:highlight w:val="yellow"/>
        </w:rPr>
        <w:t>1. Resultado positivo en la primera medición</w:t>
      </w:r>
    </w:p>
    <w:p w14:paraId="350D86B3" w14:textId="77777777" w:rsidR="001279DC" w:rsidRPr="00D74683" w:rsidRDefault="001279DC" w:rsidP="001279DC">
      <w:pPr>
        <w:pStyle w:val="Sinespaciado"/>
        <w:ind w:left="708"/>
        <w:jc w:val="both"/>
        <w:rPr>
          <w:rFonts w:ascii="Tahoma" w:hAnsi="Tahoma" w:cs="Tahoma"/>
          <w:i/>
          <w:sz w:val="12"/>
          <w:szCs w:val="16"/>
          <w:highlight w:val="yellow"/>
        </w:rPr>
      </w:pPr>
    </w:p>
    <w:p w14:paraId="62F56042"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Conforme al informe recibido, la primera medición fue practicada aproximadamente a las 08:58 a.m., obteniéndose un resultado de: 0,29 g/L – POSITIVO.</w:t>
      </w:r>
    </w:p>
    <w:p w14:paraId="7A7ABF01" w14:textId="77777777" w:rsidR="001279DC" w:rsidRPr="00D74683" w:rsidRDefault="001279DC" w:rsidP="001279DC">
      <w:pPr>
        <w:pStyle w:val="Sinespaciado"/>
        <w:ind w:left="708"/>
        <w:jc w:val="both"/>
        <w:rPr>
          <w:rFonts w:ascii="Tahoma" w:hAnsi="Tahoma" w:cs="Tahoma"/>
          <w:i/>
          <w:sz w:val="12"/>
          <w:szCs w:val="16"/>
          <w:highlight w:val="yellow"/>
        </w:rPr>
      </w:pPr>
    </w:p>
    <w:p w14:paraId="51FE934E"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El documento denominado “Resultado de Alcoholimetría”, correspondiente a la prueba No. 1016436, igualmente registra como resultado 0,29 g/L y señala expresamente la casilla “Positiva”.</w:t>
      </w:r>
    </w:p>
    <w:p w14:paraId="2E66009D" w14:textId="77777777" w:rsidR="001279DC" w:rsidRPr="00D74683" w:rsidRDefault="001279DC" w:rsidP="001279DC">
      <w:pPr>
        <w:pStyle w:val="Sinespaciado"/>
        <w:ind w:left="708"/>
        <w:jc w:val="both"/>
        <w:rPr>
          <w:rFonts w:ascii="Tahoma" w:hAnsi="Tahoma" w:cs="Tahoma"/>
          <w:i/>
          <w:sz w:val="12"/>
          <w:szCs w:val="16"/>
          <w:highlight w:val="yellow"/>
        </w:rPr>
      </w:pPr>
    </w:p>
    <w:p w14:paraId="1A324262"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Este primer resultado dio lugar a la realización de una contraprueba con el propósito de verificar la medición inicialmente obtenida.</w:t>
      </w:r>
    </w:p>
    <w:p w14:paraId="152957AF" w14:textId="77777777" w:rsidR="001279DC" w:rsidRPr="00D74683" w:rsidRDefault="001279DC" w:rsidP="001279DC">
      <w:pPr>
        <w:pStyle w:val="Sinespaciado"/>
        <w:ind w:left="708"/>
        <w:jc w:val="both"/>
        <w:rPr>
          <w:rFonts w:ascii="Tahoma" w:hAnsi="Tahoma" w:cs="Tahoma"/>
          <w:i/>
          <w:sz w:val="12"/>
          <w:szCs w:val="16"/>
          <w:highlight w:val="yellow"/>
        </w:rPr>
      </w:pPr>
    </w:p>
    <w:p w14:paraId="6E15A33F" w14:textId="77777777" w:rsidR="001279DC" w:rsidRPr="00D74683" w:rsidRDefault="001279DC" w:rsidP="001279DC">
      <w:pPr>
        <w:pStyle w:val="Sinespaciado"/>
        <w:ind w:left="708"/>
        <w:jc w:val="both"/>
        <w:rPr>
          <w:rFonts w:ascii="Tahoma" w:hAnsi="Tahoma" w:cs="Tahoma"/>
          <w:b/>
          <w:bCs/>
          <w:i/>
          <w:sz w:val="20"/>
          <w:szCs w:val="24"/>
          <w:highlight w:val="yellow"/>
        </w:rPr>
      </w:pPr>
      <w:r w:rsidRPr="00D74683">
        <w:rPr>
          <w:rFonts w:ascii="Tahoma" w:hAnsi="Tahoma" w:cs="Tahoma"/>
          <w:b/>
          <w:bCs/>
          <w:i/>
          <w:sz w:val="20"/>
          <w:szCs w:val="24"/>
          <w:highlight w:val="yellow"/>
        </w:rPr>
        <w:t>2. Resultado positivo en la contraprueba</w:t>
      </w:r>
    </w:p>
    <w:p w14:paraId="4F249D73" w14:textId="77777777" w:rsidR="001279DC" w:rsidRPr="00D74683" w:rsidRDefault="001279DC" w:rsidP="001279DC">
      <w:pPr>
        <w:pStyle w:val="Sinespaciado"/>
        <w:ind w:left="708"/>
        <w:jc w:val="both"/>
        <w:rPr>
          <w:rFonts w:ascii="Tahoma" w:hAnsi="Tahoma" w:cs="Tahoma"/>
          <w:i/>
          <w:sz w:val="12"/>
          <w:szCs w:val="16"/>
          <w:highlight w:val="yellow"/>
        </w:rPr>
      </w:pPr>
    </w:p>
    <w:p w14:paraId="4AB91E77"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Posteriormente, según el oficio remitido por CORPOTRANS, aproximadamente a las 09:07 a.m. se efectuó la correspondiente contraprueba de alcoholimetría, la cual registró: 0,27 g/L – POSITIVO.</w:t>
      </w:r>
    </w:p>
    <w:p w14:paraId="3AD2A554" w14:textId="77777777" w:rsidR="001279DC" w:rsidRPr="00D74683" w:rsidRDefault="001279DC" w:rsidP="001279DC">
      <w:pPr>
        <w:pStyle w:val="Sinespaciado"/>
        <w:ind w:left="708"/>
        <w:jc w:val="both"/>
        <w:rPr>
          <w:rFonts w:ascii="Tahoma" w:hAnsi="Tahoma" w:cs="Tahoma"/>
          <w:i/>
          <w:sz w:val="12"/>
          <w:szCs w:val="16"/>
          <w:highlight w:val="yellow"/>
        </w:rPr>
      </w:pPr>
    </w:p>
    <w:p w14:paraId="3E1D6926"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En consecuencia, de acuerdo exclusivamente con la documentación aportada a la Cooperativa, se cuenta preliminarmente con dos mediciones consecutivas reportadas como positivas, circunstancia que requiere ser investigada con especial rigor debido a las funciones desarrolladas por usted como conductor profesional de servicio público de transporte de pasajeros.</w:t>
      </w:r>
    </w:p>
    <w:p w14:paraId="0957A449" w14:textId="77777777" w:rsidR="001279DC" w:rsidRPr="00D74683" w:rsidRDefault="001279DC" w:rsidP="001279DC">
      <w:pPr>
        <w:pStyle w:val="Sinespaciado"/>
        <w:ind w:left="708"/>
        <w:jc w:val="both"/>
        <w:rPr>
          <w:rFonts w:ascii="Tahoma" w:hAnsi="Tahoma" w:cs="Tahoma"/>
          <w:i/>
          <w:sz w:val="12"/>
          <w:szCs w:val="16"/>
          <w:highlight w:val="yellow"/>
        </w:rPr>
      </w:pPr>
    </w:p>
    <w:p w14:paraId="024630F5"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Debe precisarse que la presente actuación disciplinaria no pretende equiparar automáticamente estos valores con un determinado grado legal de alcoholemia para efectos sancionatorios de tránsito, pues el objeto de este procedimiento es de naturaleza laboral. Lo que corresponde esclarecer es el resultado positivo reportado por la entidad encargada del control preventivo y su incidencia frente a las obligaciones laborales, reglamentarias y de seguridad inherentes al cargo de conductor.</w:t>
      </w:r>
    </w:p>
    <w:p w14:paraId="59D0CF77" w14:textId="77777777" w:rsidR="001279DC" w:rsidRPr="00D74683" w:rsidRDefault="001279DC" w:rsidP="001279DC">
      <w:pPr>
        <w:pStyle w:val="Sinespaciado"/>
        <w:ind w:left="708"/>
        <w:jc w:val="both"/>
        <w:rPr>
          <w:rFonts w:ascii="Tahoma" w:hAnsi="Tahoma" w:cs="Tahoma"/>
          <w:i/>
          <w:sz w:val="12"/>
          <w:szCs w:val="16"/>
          <w:highlight w:val="yellow"/>
        </w:rPr>
      </w:pPr>
    </w:p>
    <w:p w14:paraId="3AB3E55F" w14:textId="77777777" w:rsidR="001279DC" w:rsidRPr="00D74683" w:rsidRDefault="001279DC" w:rsidP="001279DC">
      <w:pPr>
        <w:pStyle w:val="Sinespaciado"/>
        <w:ind w:left="708"/>
        <w:jc w:val="both"/>
        <w:rPr>
          <w:rFonts w:ascii="Tahoma" w:hAnsi="Tahoma" w:cs="Tahoma"/>
          <w:b/>
          <w:bCs/>
          <w:i/>
          <w:sz w:val="20"/>
          <w:szCs w:val="24"/>
          <w:highlight w:val="yellow"/>
        </w:rPr>
      </w:pPr>
      <w:r w:rsidRPr="00D74683">
        <w:rPr>
          <w:rFonts w:ascii="Tahoma" w:hAnsi="Tahoma" w:cs="Tahoma"/>
          <w:b/>
          <w:bCs/>
          <w:i/>
          <w:sz w:val="20"/>
          <w:szCs w:val="24"/>
          <w:highlight w:val="yellow"/>
        </w:rPr>
        <w:t>3. Bloqueo preventivo del conductor por veinticuatro (24) horas</w:t>
      </w:r>
    </w:p>
    <w:p w14:paraId="22732F87" w14:textId="77777777" w:rsidR="001279DC" w:rsidRPr="00D74683" w:rsidRDefault="001279DC" w:rsidP="001279DC">
      <w:pPr>
        <w:pStyle w:val="Sinespaciado"/>
        <w:ind w:left="708"/>
        <w:jc w:val="both"/>
        <w:rPr>
          <w:rFonts w:ascii="Tahoma" w:hAnsi="Tahoma" w:cs="Tahoma"/>
          <w:i/>
          <w:sz w:val="12"/>
          <w:szCs w:val="16"/>
          <w:highlight w:val="yellow"/>
        </w:rPr>
      </w:pPr>
    </w:p>
    <w:p w14:paraId="37F3027E"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El informe remitido señala adicionalmente que, como consecuencia de los resultados obtenidos y “como medida preventiva orientada a salvaguardar la integridad de los usuarios del servicio de transporte público”, CORPOTRANS procedió al bloqueo preventivo del conductor por un periodo de veinticuatro (24) horas, contado a partir de la aplicación de la prueba.</w:t>
      </w:r>
    </w:p>
    <w:p w14:paraId="00B37B50" w14:textId="77777777" w:rsidR="001279DC" w:rsidRPr="00D74683" w:rsidRDefault="001279DC" w:rsidP="001279DC">
      <w:pPr>
        <w:pStyle w:val="Sinespaciado"/>
        <w:ind w:left="708"/>
        <w:jc w:val="both"/>
        <w:rPr>
          <w:rFonts w:ascii="Tahoma" w:hAnsi="Tahoma" w:cs="Tahoma"/>
          <w:i/>
          <w:sz w:val="12"/>
          <w:szCs w:val="16"/>
          <w:highlight w:val="yellow"/>
        </w:rPr>
      </w:pPr>
    </w:p>
    <w:p w14:paraId="008E4FE2"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Esta circunstancia resulta relevante para la presente investigación, toda vez que la medida adoptada habría impedido su disponibilidad para participar normalmente en la operación durante dicho periodo, situación que pudo generar la necesidad de efectuar modificaciones en la programación establecida por la Cooperativa.</w:t>
      </w:r>
    </w:p>
    <w:p w14:paraId="6E9B3DD5" w14:textId="77777777" w:rsidR="001279DC" w:rsidRPr="00D74683" w:rsidRDefault="001279DC" w:rsidP="001279DC">
      <w:pPr>
        <w:pStyle w:val="Sinespaciado"/>
        <w:ind w:left="708"/>
        <w:jc w:val="both"/>
        <w:rPr>
          <w:rFonts w:ascii="Tahoma" w:hAnsi="Tahoma" w:cs="Tahoma"/>
          <w:i/>
          <w:sz w:val="12"/>
          <w:szCs w:val="16"/>
          <w:highlight w:val="yellow"/>
        </w:rPr>
      </w:pPr>
    </w:p>
    <w:p w14:paraId="54A00A93" w14:textId="77777777" w:rsidR="001279DC" w:rsidRPr="00D74683" w:rsidRDefault="001279DC" w:rsidP="001279DC">
      <w:pPr>
        <w:pStyle w:val="Sinespaciado"/>
        <w:ind w:left="708"/>
        <w:jc w:val="both"/>
        <w:rPr>
          <w:rFonts w:ascii="Tahoma" w:hAnsi="Tahoma" w:cs="Tahoma"/>
          <w:b/>
          <w:bCs/>
          <w:i/>
          <w:sz w:val="20"/>
          <w:szCs w:val="24"/>
          <w:highlight w:val="yellow"/>
        </w:rPr>
      </w:pPr>
      <w:r w:rsidRPr="00D74683">
        <w:rPr>
          <w:rFonts w:ascii="Tahoma" w:hAnsi="Tahoma" w:cs="Tahoma"/>
          <w:b/>
          <w:bCs/>
          <w:i/>
          <w:sz w:val="20"/>
          <w:szCs w:val="24"/>
          <w:highlight w:val="yellow"/>
        </w:rPr>
        <w:t>4. Especial gravedad de la situación por la naturaleza del cargo desempeñado</w:t>
      </w:r>
    </w:p>
    <w:p w14:paraId="1AC2942E" w14:textId="77777777" w:rsidR="001279DC" w:rsidRPr="00D74683" w:rsidRDefault="001279DC" w:rsidP="001279DC">
      <w:pPr>
        <w:pStyle w:val="Sinespaciado"/>
        <w:ind w:left="708"/>
        <w:jc w:val="both"/>
        <w:rPr>
          <w:rFonts w:ascii="Tahoma" w:hAnsi="Tahoma" w:cs="Tahoma"/>
          <w:i/>
          <w:sz w:val="12"/>
          <w:szCs w:val="16"/>
          <w:highlight w:val="yellow"/>
        </w:rPr>
      </w:pPr>
    </w:p>
    <w:p w14:paraId="35BB55F8"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Los hechos reportados adquieren especial relevancia teniendo en cuenta que usted se desempeña como Conductor de la Modalidad Premium, actividad directamente relacionada con la seguridad de pasajeros, trabajadores, peatones y demás actores viales.</w:t>
      </w:r>
    </w:p>
    <w:p w14:paraId="6EDDD9D7" w14:textId="77777777" w:rsidR="001279DC" w:rsidRPr="00D74683" w:rsidRDefault="001279DC" w:rsidP="001279DC">
      <w:pPr>
        <w:pStyle w:val="Sinespaciado"/>
        <w:ind w:left="708"/>
        <w:jc w:val="both"/>
        <w:rPr>
          <w:rFonts w:ascii="Tahoma" w:hAnsi="Tahoma" w:cs="Tahoma"/>
          <w:i/>
          <w:sz w:val="12"/>
          <w:szCs w:val="16"/>
          <w:highlight w:val="yellow"/>
        </w:rPr>
      </w:pPr>
    </w:p>
    <w:p w14:paraId="4FFB09A3"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El ejercicio profesional de la conducción de un vehículo destinado al servicio público de transporte exige que el trabajador se presente a cumplir sus funciones en condiciones físicas y psicofísicas compatibles con una conducción segura, observando rigurosamente los protocolos preventivos establecidos por la Cooperativa y por las entidades encargadas de los controles operacionales.</w:t>
      </w:r>
    </w:p>
    <w:p w14:paraId="6CAD87DB" w14:textId="77777777" w:rsidR="001279DC" w:rsidRPr="00D74683" w:rsidRDefault="001279DC" w:rsidP="001279DC">
      <w:pPr>
        <w:pStyle w:val="Sinespaciado"/>
        <w:ind w:left="708"/>
        <w:jc w:val="both"/>
        <w:rPr>
          <w:rFonts w:ascii="Tahoma" w:hAnsi="Tahoma" w:cs="Tahoma"/>
          <w:i/>
          <w:sz w:val="12"/>
          <w:szCs w:val="16"/>
          <w:highlight w:val="yellow"/>
        </w:rPr>
      </w:pPr>
    </w:p>
    <w:p w14:paraId="5841CE00"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La prohibición de desarrollar actividades de conducción bajo efectos de bebidas alcohólicas no constituye una exigencia meramente formal. Está directamente relacionada con la prevención de siniestros viales y con el deber de protección que recae sobre quienes tienen bajo su responsabilidad la conducción de vehículos destinados al transporte de pasajeros.</w:t>
      </w:r>
    </w:p>
    <w:p w14:paraId="6F88B023" w14:textId="77777777" w:rsidR="001279DC" w:rsidRPr="00D74683" w:rsidRDefault="001279DC" w:rsidP="001279DC">
      <w:pPr>
        <w:pStyle w:val="Sinespaciado"/>
        <w:ind w:left="708"/>
        <w:jc w:val="both"/>
        <w:rPr>
          <w:rFonts w:ascii="Tahoma" w:hAnsi="Tahoma" w:cs="Tahoma"/>
          <w:i/>
          <w:sz w:val="12"/>
          <w:szCs w:val="16"/>
          <w:highlight w:val="yellow"/>
        </w:rPr>
      </w:pPr>
    </w:p>
    <w:p w14:paraId="69DA1C42"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Por esta razón, la Cooperativa debe establecer si al momento de la prueba usted se encontraba programado, disponible o próximo a ejecutar un servicio como conductor, cuáles eran las condiciones de dicha programación y qué consecuencias produjo el resultado positivo sobre la operación asignada.</w:t>
      </w:r>
    </w:p>
    <w:p w14:paraId="6F7AFF64" w14:textId="77777777" w:rsidR="001279DC" w:rsidRPr="00D74683" w:rsidRDefault="001279DC" w:rsidP="001279DC">
      <w:pPr>
        <w:pStyle w:val="Sinespaciado"/>
        <w:ind w:left="708"/>
        <w:jc w:val="both"/>
        <w:rPr>
          <w:rFonts w:ascii="Tahoma" w:hAnsi="Tahoma" w:cs="Tahoma"/>
          <w:i/>
          <w:sz w:val="12"/>
          <w:szCs w:val="16"/>
          <w:highlight w:val="yellow"/>
        </w:rPr>
      </w:pPr>
    </w:p>
    <w:p w14:paraId="5CA4A35A" w14:textId="77777777" w:rsidR="001279DC" w:rsidRPr="00D74683" w:rsidRDefault="001279DC" w:rsidP="001279DC">
      <w:pPr>
        <w:pStyle w:val="Sinespaciado"/>
        <w:ind w:left="708"/>
        <w:jc w:val="both"/>
        <w:rPr>
          <w:rFonts w:ascii="Tahoma" w:hAnsi="Tahoma" w:cs="Tahoma"/>
          <w:b/>
          <w:bCs/>
          <w:i/>
          <w:sz w:val="20"/>
          <w:szCs w:val="24"/>
          <w:highlight w:val="yellow"/>
        </w:rPr>
      </w:pPr>
      <w:r w:rsidRPr="00D74683">
        <w:rPr>
          <w:rFonts w:ascii="Tahoma" w:hAnsi="Tahoma" w:cs="Tahoma"/>
          <w:b/>
          <w:bCs/>
          <w:i/>
          <w:sz w:val="20"/>
          <w:szCs w:val="24"/>
          <w:highlight w:val="yellow"/>
        </w:rPr>
        <w:t>5. Eventual afectación a la seguridad y a la operación de la Cooperativa</w:t>
      </w:r>
    </w:p>
    <w:p w14:paraId="331B8FA2" w14:textId="77777777" w:rsidR="001279DC" w:rsidRPr="00D74683" w:rsidRDefault="001279DC" w:rsidP="001279DC">
      <w:pPr>
        <w:pStyle w:val="Sinespaciado"/>
        <w:ind w:left="708"/>
        <w:jc w:val="both"/>
        <w:rPr>
          <w:rFonts w:ascii="Tahoma" w:hAnsi="Tahoma" w:cs="Tahoma"/>
          <w:i/>
          <w:sz w:val="12"/>
          <w:szCs w:val="16"/>
          <w:highlight w:val="yellow"/>
        </w:rPr>
      </w:pPr>
    </w:p>
    <w:p w14:paraId="43620ED2"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La situación reportada resulta particularmente sensible porque un conductor que obtenga un resultado positivo en los controles preventivos no puede ser destinado a conducir mientras subsistan las restricciones preventivas aplicables, precisamente para evitar la materialización de riesgos para los pasajeros y demás usuarios de las vías.</w:t>
      </w:r>
    </w:p>
    <w:p w14:paraId="23DF6761" w14:textId="77777777" w:rsidR="001279DC" w:rsidRPr="00D74683" w:rsidRDefault="001279DC" w:rsidP="001279DC">
      <w:pPr>
        <w:pStyle w:val="Sinespaciado"/>
        <w:ind w:left="708"/>
        <w:jc w:val="both"/>
        <w:rPr>
          <w:rFonts w:ascii="Tahoma" w:hAnsi="Tahoma" w:cs="Tahoma"/>
          <w:i/>
          <w:sz w:val="12"/>
          <w:szCs w:val="16"/>
          <w:highlight w:val="yellow"/>
        </w:rPr>
      </w:pPr>
    </w:p>
    <w:p w14:paraId="4C8DCCF4"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En este caso, el control previo habría cumplido una función preventiva al impedir que el conductor continuara disponible para la operación durante las siguientes veinticuatro (24) horas.</w:t>
      </w:r>
    </w:p>
    <w:p w14:paraId="76FC88E0" w14:textId="77777777" w:rsidR="001279DC" w:rsidRPr="00D74683" w:rsidRDefault="001279DC" w:rsidP="001279DC">
      <w:pPr>
        <w:pStyle w:val="Sinespaciado"/>
        <w:ind w:left="708"/>
        <w:jc w:val="both"/>
        <w:rPr>
          <w:rFonts w:ascii="Tahoma" w:hAnsi="Tahoma" w:cs="Tahoma"/>
          <w:i/>
          <w:sz w:val="12"/>
          <w:szCs w:val="16"/>
          <w:highlight w:val="yellow"/>
        </w:rPr>
      </w:pPr>
    </w:p>
    <w:p w14:paraId="511BEA37"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Sin embargo, desde la perspectiva laboral, corresponde determinar si la situación fue consecuencia de una conducta atribuible al trabajador y si esta produjo afectaciones a la programación de la Modalidad Premium, incluyendo la necesidad de conseguir un conductor sustituto, modificar el rodamiento, retrasar un servicio o asumir cualquier otra contingencia operacional.</w:t>
      </w:r>
    </w:p>
    <w:p w14:paraId="36F52F1A" w14:textId="77777777" w:rsidR="001279DC" w:rsidRPr="00D74683" w:rsidRDefault="001279DC" w:rsidP="001279DC">
      <w:pPr>
        <w:pStyle w:val="Sinespaciado"/>
        <w:ind w:left="708"/>
        <w:jc w:val="both"/>
        <w:rPr>
          <w:rFonts w:ascii="Tahoma" w:hAnsi="Tahoma" w:cs="Tahoma"/>
          <w:i/>
          <w:sz w:val="12"/>
          <w:szCs w:val="16"/>
          <w:highlight w:val="yellow"/>
        </w:rPr>
      </w:pPr>
    </w:p>
    <w:p w14:paraId="771CBA3B" w14:textId="77777777" w:rsidR="001279DC" w:rsidRPr="00D74683" w:rsidRDefault="001279DC" w:rsidP="001279D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La Cooperativa tiene el deber de adoptar medidas razonables y rigurosas frente a situaciones que puedan comprometer la seguridad vial, particularmente cuando se trata de trabajadores cuya función principal consiste precisamente en conducir vehículos destinados al transporte público de personas.</w:t>
      </w:r>
    </w:p>
    <w:p w14:paraId="242155B5" w14:textId="77777777" w:rsidR="001279DC" w:rsidRPr="00D74683" w:rsidRDefault="001279DC" w:rsidP="001279DC">
      <w:pPr>
        <w:pStyle w:val="Sinespaciado"/>
        <w:ind w:left="708"/>
        <w:jc w:val="both"/>
        <w:rPr>
          <w:rFonts w:ascii="Tahoma" w:hAnsi="Tahoma" w:cs="Tahoma"/>
          <w:i/>
          <w:sz w:val="12"/>
          <w:szCs w:val="16"/>
          <w:highlight w:val="yellow"/>
        </w:rPr>
      </w:pPr>
    </w:p>
    <w:p w14:paraId="7342DAB9" w14:textId="2DE1C65D" w:rsidR="00E638F0" w:rsidRPr="006906CA" w:rsidRDefault="001279DC" w:rsidP="001279DC">
      <w:pPr>
        <w:pStyle w:val="Sinespaciado"/>
        <w:ind w:left="708"/>
        <w:jc w:val="both"/>
        <w:rPr>
          <w:rFonts w:ascii="Tahoma" w:hAnsi="Tahoma" w:cs="Tahoma"/>
          <w:szCs w:val="24"/>
        </w:rPr>
      </w:pPr>
      <w:r w:rsidRPr="00D74683">
        <w:rPr>
          <w:rFonts w:ascii="Tahoma" w:hAnsi="Tahoma" w:cs="Tahoma"/>
          <w:i/>
          <w:sz w:val="20"/>
          <w:szCs w:val="24"/>
          <w:highlight w:val="yellow"/>
        </w:rPr>
        <w:t>Se deja expresa constancia de que los resultados de 0,29 g/L y 0,27 g/L constituyen elementos probatorios que serán valorados dentro de la presente actuación y no una declaración anticipada de responsabilidad disciplinaria. El trabajador tendrá derecho a conocer y controvertir integralmente la documentación aportada, así como a presentar las explicaciones y pruebas que estime pertinentes.</w:t>
      </w:r>
    </w:p>
    <w:p w14:paraId="16EF082E" w14:textId="77777777" w:rsidR="00EC686F" w:rsidRPr="000C35DB" w:rsidRDefault="00EC686F" w:rsidP="00E638F0">
      <w:pPr>
        <w:pStyle w:val="Sinespaciado"/>
        <w:jc w:val="both"/>
        <w:rPr>
          <w:rFonts w:ascii="Tahoma" w:hAnsi="Tahoma" w:cs="Tahoma"/>
          <w:sz w:val="14"/>
          <w:szCs w:val="16"/>
        </w:rPr>
      </w:pPr>
    </w:p>
    <w:p w14:paraId="66CDEAA8" w14:textId="0EF46317" w:rsidR="00E638F0" w:rsidRPr="006906CA" w:rsidRDefault="00E638F0" w:rsidP="00E638F0">
      <w:pPr>
        <w:pStyle w:val="Sinespaciado"/>
        <w:jc w:val="both"/>
        <w:rPr>
          <w:rFonts w:ascii="Tahoma" w:hAnsi="Tahoma" w:cs="Tahoma"/>
          <w:szCs w:val="24"/>
        </w:rPr>
      </w:pPr>
      <w:r w:rsidRPr="006906CA">
        <w:rPr>
          <w:rFonts w:ascii="Tahoma" w:hAnsi="Tahoma" w:cs="Tahoma"/>
          <w:szCs w:val="24"/>
        </w:rPr>
        <w:t>Que, se le cita a diligencia de descargos</w:t>
      </w:r>
      <w:r w:rsidR="00CC001B" w:rsidRPr="006906CA">
        <w:rPr>
          <w:rFonts w:ascii="Tahoma" w:hAnsi="Tahoma" w:cs="Tahoma"/>
          <w:szCs w:val="24"/>
        </w:rPr>
        <w:t xml:space="preserve"> el día 2</w:t>
      </w:r>
      <w:r w:rsidR="005449A3" w:rsidRPr="006906CA">
        <w:rPr>
          <w:rFonts w:ascii="Tahoma" w:hAnsi="Tahoma" w:cs="Tahoma"/>
          <w:szCs w:val="24"/>
        </w:rPr>
        <w:t>4</w:t>
      </w:r>
      <w:r w:rsidR="00CC001B" w:rsidRPr="006906CA">
        <w:rPr>
          <w:rFonts w:ascii="Tahoma" w:hAnsi="Tahoma" w:cs="Tahoma"/>
          <w:szCs w:val="24"/>
        </w:rPr>
        <w:t xml:space="preserve"> de </w:t>
      </w:r>
      <w:proofErr w:type="spellStart"/>
      <w:r w:rsidR="005449A3" w:rsidRPr="006906CA">
        <w:rPr>
          <w:rFonts w:ascii="Tahoma" w:hAnsi="Tahoma" w:cs="Tahoma"/>
          <w:szCs w:val="24"/>
        </w:rPr>
        <w:t>afosto</w:t>
      </w:r>
      <w:proofErr w:type="spellEnd"/>
      <w:r w:rsidR="00CC001B" w:rsidRPr="006906CA">
        <w:rPr>
          <w:rFonts w:ascii="Tahoma" w:hAnsi="Tahoma" w:cs="Tahoma"/>
          <w:szCs w:val="24"/>
        </w:rPr>
        <w:t xml:space="preserve"> de 2026</w:t>
      </w:r>
      <w:r w:rsidRPr="006906CA">
        <w:rPr>
          <w:rFonts w:ascii="Tahoma" w:hAnsi="Tahoma" w:cs="Tahoma"/>
          <w:szCs w:val="24"/>
        </w:rPr>
        <w:t>, en la cual manifestó:</w:t>
      </w:r>
    </w:p>
    <w:p w14:paraId="04B02E30" w14:textId="77777777" w:rsidR="00E638F0" w:rsidRPr="000C35DB" w:rsidRDefault="00E638F0" w:rsidP="00E638F0">
      <w:pPr>
        <w:pStyle w:val="Sinespaciado"/>
        <w:jc w:val="both"/>
        <w:rPr>
          <w:rFonts w:ascii="Tahoma" w:hAnsi="Tahoma" w:cs="Tahoma"/>
          <w:sz w:val="14"/>
          <w:szCs w:val="16"/>
        </w:rPr>
      </w:pPr>
    </w:p>
    <w:p w14:paraId="1248653F" w14:textId="77777777" w:rsidR="00BD123C" w:rsidRPr="00D74683" w:rsidRDefault="00BD123C" w:rsidP="00BD123C">
      <w:pPr>
        <w:pStyle w:val="Sinespaciado"/>
        <w:ind w:left="708"/>
        <w:jc w:val="both"/>
        <w:rPr>
          <w:rFonts w:ascii="Tahoma" w:hAnsi="Tahoma" w:cs="Tahoma"/>
          <w:i/>
          <w:sz w:val="20"/>
          <w:szCs w:val="24"/>
          <w:highlight w:val="yellow"/>
        </w:rPr>
      </w:pPr>
      <w:r w:rsidRPr="00D74683">
        <w:rPr>
          <w:rFonts w:ascii="Tahoma" w:hAnsi="Tahoma" w:cs="Tahoma"/>
          <w:i/>
          <w:sz w:val="20"/>
          <w:szCs w:val="24"/>
          <w:highlight w:val="yellow"/>
        </w:rPr>
        <w:t xml:space="preserve">El carro estaba guardado en </w:t>
      </w:r>
      <w:proofErr w:type="spellStart"/>
      <w:r w:rsidRPr="00D74683">
        <w:rPr>
          <w:rFonts w:ascii="Tahoma" w:hAnsi="Tahoma" w:cs="Tahoma"/>
          <w:i/>
          <w:sz w:val="20"/>
          <w:szCs w:val="24"/>
          <w:highlight w:val="yellow"/>
        </w:rPr>
        <w:t>Marcopolo</w:t>
      </w:r>
      <w:proofErr w:type="spellEnd"/>
      <w:r w:rsidRPr="00D74683">
        <w:rPr>
          <w:rFonts w:ascii="Tahoma" w:hAnsi="Tahoma" w:cs="Tahoma"/>
          <w:i/>
          <w:sz w:val="20"/>
          <w:szCs w:val="24"/>
          <w:highlight w:val="yellow"/>
        </w:rPr>
        <w:t>, en Bogotá, y no sabía que alcanzaba a salir. Me avisaron tarde que el carro sí venía y que tenía que recibirlo, entonces apenas me informaron me fui a descansar.</w:t>
      </w:r>
    </w:p>
    <w:p w14:paraId="7E60E46C" w14:textId="77777777" w:rsidR="00BD123C" w:rsidRPr="00D74683" w:rsidRDefault="00BD123C" w:rsidP="00BD123C">
      <w:pPr>
        <w:pStyle w:val="Sinespaciado"/>
        <w:ind w:left="708"/>
        <w:jc w:val="both"/>
        <w:rPr>
          <w:rFonts w:ascii="Tahoma" w:hAnsi="Tahoma" w:cs="Tahoma"/>
          <w:i/>
          <w:sz w:val="12"/>
          <w:szCs w:val="16"/>
          <w:highlight w:val="yellow"/>
        </w:rPr>
      </w:pPr>
    </w:p>
    <w:p w14:paraId="727E04F8" w14:textId="6627FF77" w:rsidR="00E638F0" w:rsidRPr="006906CA" w:rsidRDefault="00BD123C" w:rsidP="00BD123C">
      <w:pPr>
        <w:pStyle w:val="Sinespaciado"/>
        <w:ind w:left="708"/>
        <w:jc w:val="both"/>
        <w:rPr>
          <w:rFonts w:ascii="Tahoma" w:hAnsi="Tahoma" w:cs="Tahoma"/>
          <w:szCs w:val="24"/>
        </w:rPr>
      </w:pPr>
      <w:r w:rsidRPr="00D74683">
        <w:rPr>
          <w:rFonts w:ascii="Tahoma" w:hAnsi="Tahoma" w:cs="Tahoma"/>
          <w:i/>
          <w:sz w:val="20"/>
          <w:szCs w:val="24"/>
          <w:highlight w:val="yellow"/>
        </w:rPr>
        <w:t>Reconozco que había tomado algo, pero no fue mucho y pensé que para el momento de recibir el carro ya no iba a tener alcohol en el cuerpo, por eso no creí que la prueba fuera a salir positiva. Sé que fue un error mío confiarme y acepto que debí tener más cuidado, porque como conductor tengo la responsabilidad de presentarme en buenas condiciones.</w:t>
      </w:r>
    </w:p>
    <w:p w14:paraId="6791A064" w14:textId="77777777" w:rsidR="00E638F0" w:rsidRPr="000C35DB" w:rsidRDefault="00E638F0" w:rsidP="00E638F0">
      <w:pPr>
        <w:pStyle w:val="Sinespaciado"/>
        <w:jc w:val="both"/>
        <w:rPr>
          <w:rFonts w:ascii="Tahoma" w:hAnsi="Tahoma" w:cs="Tahoma"/>
          <w:sz w:val="14"/>
          <w:szCs w:val="16"/>
        </w:rPr>
      </w:pPr>
    </w:p>
    <w:p w14:paraId="58C317BC" w14:textId="21F492E7" w:rsidR="00E638F0" w:rsidRPr="006906CA" w:rsidRDefault="001D4A92" w:rsidP="00E638F0">
      <w:pPr>
        <w:pStyle w:val="Sinespaciado"/>
        <w:jc w:val="both"/>
        <w:rPr>
          <w:rFonts w:ascii="Tahoma" w:hAnsi="Tahoma" w:cs="Tahoma"/>
          <w:szCs w:val="24"/>
        </w:rPr>
      </w:pPr>
      <w:r w:rsidRPr="006906CA">
        <w:rPr>
          <w:rFonts w:ascii="Tahoma" w:hAnsi="Tahoma" w:cs="Tahoma"/>
          <w:szCs w:val="24"/>
        </w:rPr>
        <w:t>Que, p</w:t>
      </w:r>
      <w:r w:rsidR="00E638F0" w:rsidRPr="006906CA">
        <w:rPr>
          <w:rFonts w:ascii="Tahoma" w:hAnsi="Tahoma" w:cs="Tahoma"/>
          <w:szCs w:val="24"/>
        </w:rPr>
        <w:t xml:space="preserve">or lo anteriormente expuesto, su comportamiento va en contravía de todos los lineamientos contractuales y reglamentarios que protegen la debida ejecución de su labor como </w:t>
      </w:r>
      <w:r w:rsidR="00372B38" w:rsidRPr="00D74683">
        <w:rPr>
          <w:rFonts w:ascii="Tahoma" w:hAnsi="Tahoma" w:cs="Tahoma"/>
          <w:szCs w:val="24"/>
          <w:highlight w:val="yellow"/>
        </w:rPr>
        <w:t>CONDUCTOR – MODALIDAD PREMIUM</w:t>
      </w:r>
      <w:r w:rsidR="00E638F0" w:rsidRPr="006906CA">
        <w:rPr>
          <w:rFonts w:ascii="Tahoma" w:hAnsi="Tahoma" w:cs="Tahoma"/>
          <w:szCs w:val="24"/>
        </w:rPr>
        <w:t>, encausado en una de las justas causas para dar por terminado el contrato laboral, conforme a los siguientes fundamentos:</w:t>
      </w:r>
    </w:p>
    <w:p w14:paraId="4F72675B" w14:textId="77777777" w:rsidR="00E638F0" w:rsidRPr="000C35DB" w:rsidRDefault="00E638F0" w:rsidP="00E638F0">
      <w:pPr>
        <w:pStyle w:val="Sinespaciado"/>
        <w:jc w:val="both"/>
        <w:rPr>
          <w:rFonts w:ascii="Tahoma" w:hAnsi="Tahoma" w:cs="Tahoma"/>
          <w:sz w:val="14"/>
          <w:szCs w:val="16"/>
        </w:rPr>
      </w:pPr>
    </w:p>
    <w:p w14:paraId="32C0B008" w14:textId="779248DB" w:rsidR="009220A2" w:rsidRPr="006906CA" w:rsidRDefault="009220A2" w:rsidP="009220A2">
      <w:pPr>
        <w:pStyle w:val="Sinespaciado"/>
        <w:jc w:val="both"/>
        <w:rPr>
          <w:rFonts w:ascii="Tahoma" w:hAnsi="Tahoma" w:cs="Tahoma"/>
          <w:iCs/>
          <w:szCs w:val="24"/>
        </w:rPr>
      </w:pPr>
      <w:r w:rsidRPr="006906CA">
        <w:rPr>
          <w:rFonts w:ascii="Tahoma" w:hAnsi="Tahoma" w:cs="Tahoma"/>
          <w:iCs/>
          <w:szCs w:val="24"/>
        </w:rPr>
        <w:t xml:space="preserve">Que, </w:t>
      </w:r>
      <w:r w:rsidRPr="006906CA">
        <w:rPr>
          <w:rFonts w:ascii="Tahoma" w:hAnsi="Tahoma" w:cs="Tahoma"/>
          <w:szCs w:val="24"/>
        </w:rPr>
        <w:t xml:space="preserve">del </w:t>
      </w:r>
      <w:r w:rsidRPr="006906CA">
        <w:rPr>
          <w:rFonts w:ascii="Tahoma" w:hAnsi="Tahoma" w:cs="Tahoma"/>
          <w:b/>
          <w:szCs w:val="24"/>
        </w:rPr>
        <w:t>contrato individual de trabajo a término fijo</w:t>
      </w:r>
      <w:r w:rsidRPr="006906CA">
        <w:rPr>
          <w:rFonts w:ascii="Tahoma" w:hAnsi="Tahoma" w:cs="Tahoma"/>
          <w:szCs w:val="24"/>
        </w:rPr>
        <w:t xml:space="preserve">, la cláusula segunda (2) que consigna </w:t>
      </w:r>
      <w:r w:rsidR="004361F7" w:rsidRPr="006906CA">
        <w:rPr>
          <w:rFonts w:ascii="Tahoma" w:hAnsi="Tahoma" w:cs="Tahoma"/>
          <w:szCs w:val="24"/>
        </w:rPr>
        <w:t>LAS OBLIGACIONES DEL TRABAJADOR</w:t>
      </w:r>
      <w:r w:rsidRPr="006906CA">
        <w:rPr>
          <w:rFonts w:ascii="Tahoma" w:hAnsi="Tahoma" w:cs="Tahoma"/>
          <w:szCs w:val="24"/>
        </w:rPr>
        <w:t xml:space="preserve"> del contrato:</w:t>
      </w:r>
    </w:p>
    <w:p w14:paraId="51878C7D" w14:textId="77777777" w:rsidR="009220A2" w:rsidRPr="000C35DB" w:rsidRDefault="009220A2" w:rsidP="009220A2">
      <w:pPr>
        <w:pStyle w:val="Sinespaciado"/>
        <w:ind w:left="708"/>
        <w:jc w:val="both"/>
        <w:rPr>
          <w:rFonts w:ascii="Tahoma" w:hAnsi="Tahoma" w:cs="Tahoma"/>
          <w:i/>
          <w:sz w:val="14"/>
          <w:szCs w:val="16"/>
        </w:rPr>
      </w:pPr>
    </w:p>
    <w:p w14:paraId="0B09E8EF" w14:textId="0A72487A" w:rsidR="009220A2" w:rsidRPr="00D74683" w:rsidRDefault="00BA4885" w:rsidP="009220A2">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w:t>
      </w:r>
      <w:r w:rsidR="009220A2" w:rsidRPr="00D74683">
        <w:rPr>
          <w:rFonts w:ascii="Tahoma" w:hAnsi="Tahoma" w:cs="Tahoma"/>
          <w:b/>
          <w:bCs/>
          <w:i/>
          <w:sz w:val="20"/>
          <w:szCs w:val="20"/>
          <w:highlight w:val="yellow"/>
        </w:rPr>
        <w:t>SEGUNDA: OBLIGACIONES DEL TRABAJADOR.</w:t>
      </w:r>
      <w:r w:rsidR="009220A2" w:rsidRPr="00D74683">
        <w:rPr>
          <w:rFonts w:ascii="Tahoma" w:hAnsi="Tahoma" w:cs="Tahoma"/>
          <w:i/>
          <w:sz w:val="20"/>
          <w:szCs w:val="20"/>
          <w:highlight w:val="yellow"/>
        </w:rPr>
        <w:t xml:space="preserve">   El trabajador se obliga a:</w:t>
      </w:r>
    </w:p>
    <w:p w14:paraId="5D8D00FF" w14:textId="77777777" w:rsidR="000C35DB" w:rsidRPr="00D74683" w:rsidRDefault="000C35DB" w:rsidP="00D142AE">
      <w:pPr>
        <w:pStyle w:val="Sinespaciado"/>
        <w:ind w:left="708"/>
        <w:jc w:val="both"/>
        <w:rPr>
          <w:rFonts w:ascii="Tahoma" w:hAnsi="Tahoma" w:cs="Tahoma"/>
          <w:i/>
          <w:sz w:val="12"/>
          <w:szCs w:val="12"/>
          <w:highlight w:val="yellow"/>
        </w:rPr>
      </w:pPr>
    </w:p>
    <w:p w14:paraId="4B9ED6E5" w14:textId="3640586C" w:rsidR="00D142AE" w:rsidRPr="00D74683" w:rsidRDefault="00D142AE" w:rsidP="00D142AE">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w:t>
      </w:r>
    </w:p>
    <w:p w14:paraId="3DFEC105" w14:textId="77777777" w:rsidR="00104ACD" w:rsidRPr="00D74683" w:rsidRDefault="00D142AE" w:rsidP="00BA4885">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 xml:space="preserve">a) </w:t>
      </w:r>
      <w:r w:rsidR="00B97488" w:rsidRPr="00D74683">
        <w:rPr>
          <w:rFonts w:ascii="Tahoma" w:hAnsi="Tahoma" w:cs="Tahoma"/>
          <w:i/>
          <w:sz w:val="20"/>
          <w:szCs w:val="20"/>
          <w:highlight w:val="yellow"/>
        </w:rPr>
        <w:t xml:space="preserve">A poner al servicio del EMPLEADOR toda </w:t>
      </w:r>
      <w:r w:rsidR="00B97488" w:rsidRPr="00D74683">
        <w:rPr>
          <w:rFonts w:ascii="Tahoma" w:hAnsi="Tahoma" w:cs="Tahoma"/>
          <w:b/>
          <w:bCs/>
          <w:i/>
          <w:sz w:val="20"/>
          <w:szCs w:val="20"/>
          <w:highlight w:val="yellow"/>
          <w:u w:val="single"/>
        </w:rPr>
        <w:t>su capacidad normal de trabajo</w:t>
      </w:r>
      <w:r w:rsidR="00B97488" w:rsidRPr="00D74683">
        <w:rPr>
          <w:rFonts w:ascii="Tahoma" w:hAnsi="Tahoma" w:cs="Tahoma"/>
          <w:i/>
          <w:sz w:val="20"/>
          <w:szCs w:val="20"/>
          <w:highlight w:val="yellow"/>
        </w:rPr>
        <w:t xml:space="preserve">, en forma exclusiva </w:t>
      </w:r>
      <w:r w:rsidR="00B97488" w:rsidRPr="00D74683">
        <w:rPr>
          <w:rFonts w:ascii="Tahoma" w:hAnsi="Tahoma" w:cs="Tahoma"/>
          <w:b/>
          <w:bCs/>
          <w:i/>
          <w:sz w:val="20"/>
          <w:szCs w:val="20"/>
          <w:highlight w:val="yellow"/>
          <w:u w:val="single"/>
        </w:rPr>
        <w:t>en el desempeño de las funciones propias del oficio mencionado y en las labores anexas y complementarias del mismo</w:t>
      </w:r>
      <w:r w:rsidR="00B97488" w:rsidRPr="00D74683">
        <w:rPr>
          <w:rFonts w:ascii="Tahoma" w:hAnsi="Tahoma" w:cs="Tahoma"/>
          <w:i/>
          <w:sz w:val="20"/>
          <w:szCs w:val="20"/>
          <w:highlight w:val="yellow"/>
        </w:rPr>
        <w:t xml:space="preserve">, de conformidad con </w:t>
      </w:r>
      <w:r w:rsidR="00B97488" w:rsidRPr="00D74683">
        <w:rPr>
          <w:rFonts w:ascii="Tahoma" w:hAnsi="Tahoma" w:cs="Tahoma"/>
          <w:b/>
          <w:bCs/>
          <w:i/>
          <w:sz w:val="20"/>
          <w:szCs w:val="20"/>
          <w:highlight w:val="yellow"/>
          <w:u w:val="single"/>
        </w:rPr>
        <w:t>las ordenes e instrucciones que le imparta EL EMPLEADOR o sus representantes</w:t>
      </w:r>
      <w:r w:rsidR="003D7402" w:rsidRPr="00D74683">
        <w:rPr>
          <w:rFonts w:ascii="Tahoma" w:hAnsi="Tahoma" w:cs="Tahoma"/>
          <w:b/>
          <w:bCs/>
          <w:i/>
          <w:sz w:val="20"/>
          <w:szCs w:val="20"/>
          <w:highlight w:val="yellow"/>
          <w:u w:val="single"/>
        </w:rPr>
        <w:t>, cumpliendo debidamente el reglamento interno de Trabajo</w:t>
      </w:r>
      <w:r w:rsidRPr="00D74683">
        <w:rPr>
          <w:rFonts w:ascii="Tahoma" w:hAnsi="Tahoma" w:cs="Tahoma"/>
          <w:i/>
          <w:sz w:val="20"/>
          <w:szCs w:val="20"/>
          <w:highlight w:val="yellow"/>
        </w:rPr>
        <w:t>.</w:t>
      </w:r>
    </w:p>
    <w:p w14:paraId="7E88C8F6" w14:textId="77777777" w:rsidR="00104ACD" w:rsidRPr="00D74683" w:rsidRDefault="00104ACD" w:rsidP="00BA4885">
      <w:pPr>
        <w:pStyle w:val="Sinespaciado"/>
        <w:ind w:left="708"/>
        <w:jc w:val="both"/>
        <w:rPr>
          <w:rFonts w:ascii="Tahoma" w:hAnsi="Tahoma" w:cs="Tahoma"/>
          <w:i/>
          <w:sz w:val="12"/>
          <w:szCs w:val="12"/>
          <w:highlight w:val="yellow"/>
        </w:rPr>
      </w:pPr>
    </w:p>
    <w:p w14:paraId="6CFEC7AE" w14:textId="27EC3934" w:rsidR="00104ACD" w:rsidRPr="00D74683" w:rsidRDefault="00104ACD" w:rsidP="00BA4885">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w:t>
      </w:r>
    </w:p>
    <w:p w14:paraId="44EAAAFF" w14:textId="1F764B82" w:rsidR="00104ACD" w:rsidRPr="00D74683" w:rsidRDefault="00104ACD" w:rsidP="00BA4885">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 xml:space="preserve">h) </w:t>
      </w:r>
      <w:r w:rsidRPr="00D74683">
        <w:rPr>
          <w:rFonts w:ascii="Tahoma" w:hAnsi="Tahoma" w:cs="Tahoma"/>
          <w:b/>
          <w:bCs/>
          <w:i/>
          <w:sz w:val="20"/>
          <w:szCs w:val="20"/>
          <w:highlight w:val="yellow"/>
          <w:u w:val="single"/>
        </w:rPr>
        <w:t>No transportar bebidas alcohólicas</w:t>
      </w:r>
      <w:r w:rsidRPr="00D74683">
        <w:rPr>
          <w:rFonts w:ascii="Tahoma" w:hAnsi="Tahoma" w:cs="Tahoma"/>
          <w:i/>
          <w:sz w:val="20"/>
          <w:szCs w:val="20"/>
          <w:highlight w:val="yellow"/>
        </w:rPr>
        <w:t xml:space="preserve"> y alucinógenas.</w:t>
      </w:r>
    </w:p>
    <w:p w14:paraId="34D49462" w14:textId="77777777" w:rsidR="00104ACD" w:rsidRPr="00D74683" w:rsidRDefault="00104ACD" w:rsidP="00BA4885">
      <w:pPr>
        <w:pStyle w:val="Sinespaciado"/>
        <w:ind w:left="708"/>
        <w:jc w:val="both"/>
        <w:rPr>
          <w:rFonts w:ascii="Tahoma" w:hAnsi="Tahoma" w:cs="Tahoma"/>
          <w:i/>
          <w:sz w:val="12"/>
          <w:szCs w:val="12"/>
          <w:highlight w:val="yellow"/>
        </w:rPr>
      </w:pPr>
    </w:p>
    <w:p w14:paraId="62BA988F" w14:textId="69C0723D" w:rsidR="00104ACD" w:rsidRPr="00D74683" w:rsidRDefault="00104ACD" w:rsidP="00BA4885">
      <w:pPr>
        <w:pStyle w:val="Sinespaciado"/>
        <w:ind w:left="708"/>
        <w:jc w:val="both"/>
        <w:rPr>
          <w:rFonts w:ascii="Tahoma" w:hAnsi="Tahoma" w:cs="Tahoma"/>
          <w:i/>
          <w:sz w:val="20"/>
          <w:szCs w:val="20"/>
          <w:highlight w:val="yellow"/>
        </w:rPr>
      </w:pPr>
      <w:r w:rsidRPr="00D74683">
        <w:rPr>
          <w:rFonts w:ascii="Tahoma" w:hAnsi="Tahoma" w:cs="Tahoma"/>
          <w:i/>
          <w:sz w:val="20"/>
          <w:szCs w:val="20"/>
          <w:highlight w:val="yellow"/>
        </w:rPr>
        <w:t>(…)</w:t>
      </w:r>
    </w:p>
    <w:p w14:paraId="0A0E53FF" w14:textId="2D13257A" w:rsidR="00D142AE" w:rsidRPr="006906CA" w:rsidRDefault="00104ACD" w:rsidP="00BA4885">
      <w:pPr>
        <w:pStyle w:val="Sinespaciado"/>
        <w:ind w:left="708"/>
        <w:jc w:val="both"/>
        <w:rPr>
          <w:rFonts w:ascii="Tahoma" w:hAnsi="Tahoma" w:cs="Tahoma"/>
          <w:i/>
          <w:sz w:val="20"/>
          <w:szCs w:val="24"/>
        </w:rPr>
      </w:pPr>
      <w:r w:rsidRPr="00D74683">
        <w:rPr>
          <w:rFonts w:ascii="Tahoma" w:hAnsi="Tahoma" w:cs="Tahoma"/>
          <w:i/>
          <w:sz w:val="20"/>
          <w:szCs w:val="20"/>
          <w:highlight w:val="yellow"/>
        </w:rPr>
        <w:lastRenderedPageBreak/>
        <w:t xml:space="preserve">ll) </w:t>
      </w:r>
      <w:r w:rsidRPr="00D74683">
        <w:rPr>
          <w:rFonts w:ascii="Tahoma" w:hAnsi="Tahoma" w:cs="Tahoma"/>
          <w:b/>
          <w:bCs/>
          <w:i/>
          <w:sz w:val="20"/>
          <w:szCs w:val="20"/>
          <w:highlight w:val="yellow"/>
          <w:u w:val="single"/>
        </w:rPr>
        <w:t xml:space="preserve">Desarrollar su función de trabajo </w:t>
      </w:r>
      <w:r w:rsidRPr="00D74683">
        <w:rPr>
          <w:rFonts w:ascii="Tahoma" w:hAnsi="Tahoma" w:cs="Tahoma"/>
          <w:i/>
          <w:sz w:val="20"/>
          <w:szCs w:val="20"/>
          <w:highlight w:val="yellow"/>
        </w:rPr>
        <w:t xml:space="preserve">con la adecuada </w:t>
      </w:r>
      <w:r w:rsidRPr="00D74683">
        <w:rPr>
          <w:rFonts w:ascii="Tahoma" w:hAnsi="Tahoma" w:cs="Tahoma"/>
          <w:b/>
          <w:bCs/>
          <w:i/>
          <w:sz w:val="20"/>
          <w:szCs w:val="20"/>
          <w:highlight w:val="yellow"/>
          <w:u w:val="single"/>
        </w:rPr>
        <w:t>prevención, diligencia, previsibilidad y cuidado</w:t>
      </w:r>
      <w:r w:rsidRPr="00D74683">
        <w:rPr>
          <w:rFonts w:ascii="Tahoma" w:hAnsi="Tahoma" w:cs="Tahoma"/>
          <w:i/>
          <w:sz w:val="20"/>
          <w:szCs w:val="20"/>
          <w:highlight w:val="yellow"/>
        </w:rPr>
        <w:t>.</w:t>
      </w:r>
      <w:r w:rsidR="00BA4885" w:rsidRPr="00D74683">
        <w:rPr>
          <w:rFonts w:ascii="Tahoma" w:hAnsi="Tahoma" w:cs="Tahoma"/>
          <w:i/>
          <w:sz w:val="20"/>
          <w:szCs w:val="20"/>
          <w:highlight w:val="yellow"/>
        </w:rPr>
        <w:t>”</w:t>
      </w:r>
      <w:r w:rsidR="00BA4885" w:rsidRPr="006906CA">
        <w:rPr>
          <w:rFonts w:ascii="Tahoma" w:hAnsi="Tahoma" w:cs="Tahoma"/>
          <w:i/>
          <w:sz w:val="18"/>
        </w:rPr>
        <w:t xml:space="preserve"> </w:t>
      </w:r>
      <w:r w:rsidR="00BA4885" w:rsidRPr="006906CA">
        <w:rPr>
          <w:rFonts w:ascii="Tahoma" w:hAnsi="Tahoma" w:cs="Tahoma"/>
          <w:iCs/>
          <w:sz w:val="20"/>
          <w:szCs w:val="24"/>
        </w:rPr>
        <w:t>(</w:t>
      </w:r>
      <w:r w:rsidR="008F67AA" w:rsidRPr="006906CA">
        <w:rPr>
          <w:rFonts w:ascii="Tahoma" w:hAnsi="Tahoma" w:cs="Tahoma"/>
          <w:szCs w:val="28"/>
        </w:rPr>
        <w:t>Subrayado y negrita fuera del texto</w:t>
      </w:r>
      <w:r w:rsidR="00BA4885" w:rsidRPr="006906CA">
        <w:rPr>
          <w:rFonts w:ascii="Tahoma" w:hAnsi="Tahoma" w:cs="Tahoma"/>
          <w:szCs w:val="28"/>
        </w:rPr>
        <w:t>)</w:t>
      </w:r>
    </w:p>
    <w:p w14:paraId="25D084E7" w14:textId="77777777" w:rsidR="00E638F0" w:rsidRPr="000C35DB" w:rsidRDefault="00E638F0" w:rsidP="00E638F0">
      <w:pPr>
        <w:pStyle w:val="Sinespaciado"/>
        <w:jc w:val="both"/>
        <w:rPr>
          <w:rFonts w:ascii="Tahoma" w:hAnsi="Tahoma" w:cs="Tahoma"/>
          <w:sz w:val="14"/>
          <w:szCs w:val="16"/>
        </w:rPr>
      </w:pPr>
    </w:p>
    <w:p w14:paraId="159AFFEB" w14:textId="3EF8B5AF" w:rsidR="00163DB1" w:rsidRPr="006906CA" w:rsidRDefault="00291242" w:rsidP="00E638F0">
      <w:pPr>
        <w:pStyle w:val="Sinespaciado"/>
        <w:jc w:val="both"/>
        <w:rPr>
          <w:rFonts w:ascii="Tahoma" w:hAnsi="Tahoma" w:cs="Tahoma"/>
          <w:szCs w:val="24"/>
        </w:rPr>
      </w:pPr>
      <w:r w:rsidRPr="006906CA">
        <w:rPr>
          <w:rFonts w:ascii="Tahoma" w:hAnsi="Tahoma" w:cs="Tahoma"/>
          <w:szCs w:val="24"/>
        </w:rPr>
        <w:t>Que, l</w:t>
      </w:r>
      <w:r w:rsidR="00163DB1" w:rsidRPr="006906CA">
        <w:rPr>
          <w:rFonts w:ascii="Tahoma" w:hAnsi="Tahoma" w:cs="Tahoma"/>
          <w:szCs w:val="24"/>
        </w:rPr>
        <w:t xml:space="preserve">a cláusula </w:t>
      </w:r>
      <w:r w:rsidR="00345985" w:rsidRPr="006906CA">
        <w:rPr>
          <w:rFonts w:ascii="Tahoma" w:hAnsi="Tahoma" w:cs="Tahoma"/>
          <w:szCs w:val="24"/>
        </w:rPr>
        <w:t>octav</w:t>
      </w:r>
      <w:r w:rsidR="00990DFB" w:rsidRPr="006906CA">
        <w:rPr>
          <w:rFonts w:ascii="Tahoma" w:hAnsi="Tahoma" w:cs="Tahoma"/>
          <w:szCs w:val="24"/>
        </w:rPr>
        <w:t>a</w:t>
      </w:r>
      <w:r w:rsidR="00163DB1" w:rsidRPr="006906CA">
        <w:rPr>
          <w:rFonts w:ascii="Tahoma" w:hAnsi="Tahoma" w:cs="Tahoma"/>
          <w:szCs w:val="24"/>
        </w:rPr>
        <w:t xml:space="preserve"> (</w:t>
      </w:r>
      <w:r w:rsidR="00345985" w:rsidRPr="006906CA">
        <w:rPr>
          <w:rFonts w:ascii="Tahoma" w:hAnsi="Tahoma" w:cs="Tahoma"/>
          <w:szCs w:val="24"/>
        </w:rPr>
        <w:t>8</w:t>
      </w:r>
      <w:r w:rsidR="00163DB1" w:rsidRPr="006906CA">
        <w:rPr>
          <w:rFonts w:ascii="Tahoma" w:hAnsi="Tahoma" w:cs="Tahoma"/>
          <w:szCs w:val="24"/>
        </w:rPr>
        <w:t xml:space="preserve">) </w:t>
      </w:r>
      <w:r w:rsidR="00BA13A1" w:rsidRPr="006906CA">
        <w:rPr>
          <w:rFonts w:ascii="Tahoma" w:hAnsi="Tahoma" w:cs="Tahoma"/>
          <w:szCs w:val="24"/>
        </w:rPr>
        <w:t>Terminación Unilateral</w:t>
      </w:r>
      <w:r w:rsidR="0095642C" w:rsidRPr="006906CA">
        <w:rPr>
          <w:rFonts w:ascii="Tahoma" w:hAnsi="Tahoma" w:cs="Tahoma"/>
          <w:szCs w:val="24"/>
        </w:rPr>
        <w:t xml:space="preserve">, </w:t>
      </w:r>
      <w:r w:rsidR="00163DB1" w:rsidRPr="006906CA">
        <w:rPr>
          <w:rFonts w:ascii="Tahoma" w:hAnsi="Tahoma" w:cs="Tahoma"/>
          <w:szCs w:val="24"/>
        </w:rPr>
        <w:t>que consigna lo siguiente:</w:t>
      </w:r>
    </w:p>
    <w:p w14:paraId="7F462DA9" w14:textId="77777777" w:rsidR="00163DB1" w:rsidRPr="000C35DB" w:rsidRDefault="00163DB1" w:rsidP="00E638F0">
      <w:pPr>
        <w:pStyle w:val="Sinespaciado"/>
        <w:jc w:val="both"/>
        <w:rPr>
          <w:rFonts w:ascii="Tahoma" w:hAnsi="Tahoma" w:cs="Tahoma"/>
          <w:sz w:val="14"/>
          <w:szCs w:val="16"/>
        </w:rPr>
      </w:pPr>
    </w:p>
    <w:p w14:paraId="6071A5ED" w14:textId="4C6DE3D9" w:rsidR="009930DB" w:rsidRPr="00D74683" w:rsidRDefault="000A325E" w:rsidP="009930DB">
      <w:pPr>
        <w:pStyle w:val="Sinespaciado"/>
        <w:ind w:left="705"/>
        <w:jc w:val="both"/>
        <w:rPr>
          <w:rFonts w:ascii="Tahoma" w:hAnsi="Tahoma" w:cs="Tahoma"/>
          <w:i/>
          <w:sz w:val="20"/>
          <w:szCs w:val="24"/>
          <w:highlight w:val="yellow"/>
        </w:rPr>
      </w:pPr>
      <w:r w:rsidRPr="00D74683">
        <w:rPr>
          <w:rFonts w:ascii="Tahoma" w:hAnsi="Tahoma" w:cs="Tahoma"/>
          <w:sz w:val="20"/>
          <w:highlight w:val="yellow"/>
        </w:rPr>
        <w:t>“</w:t>
      </w:r>
      <w:r w:rsidR="00B746EA" w:rsidRPr="00D74683">
        <w:rPr>
          <w:rFonts w:ascii="Tahoma" w:hAnsi="Tahoma" w:cs="Tahoma"/>
          <w:b/>
          <w:bCs/>
          <w:i/>
          <w:sz w:val="20"/>
          <w:szCs w:val="24"/>
          <w:highlight w:val="yellow"/>
        </w:rPr>
        <w:t>OCTAVA: TERMINACION UNILATERAL.</w:t>
      </w:r>
      <w:r w:rsidR="00B746EA" w:rsidRPr="00D74683">
        <w:rPr>
          <w:rFonts w:ascii="Tahoma" w:hAnsi="Tahoma" w:cs="Tahoma"/>
          <w:i/>
          <w:sz w:val="20"/>
          <w:szCs w:val="24"/>
          <w:highlight w:val="yellow"/>
        </w:rPr>
        <w:t xml:space="preserve">  Son justas causas para dar por terminado unilateralmente este contrato, por cualquiera de las partes, las enumeradas en los Arts. 62 y 63 del C.S.T., modificados por el Art. 7º del Decreto 2351/65 </w:t>
      </w:r>
      <w:r w:rsidR="001B7ECD" w:rsidRPr="00D74683">
        <w:rPr>
          <w:rFonts w:ascii="Tahoma" w:hAnsi="Tahoma" w:cs="Tahoma"/>
          <w:i/>
          <w:sz w:val="20"/>
          <w:szCs w:val="24"/>
          <w:highlight w:val="yellow"/>
        </w:rPr>
        <w:t>y,</w:t>
      </w:r>
      <w:r w:rsidR="00B746EA" w:rsidRPr="00D74683">
        <w:rPr>
          <w:rFonts w:ascii="Tahoma" w:hAnsi="Tahoma" w:cs="Tahoma"/>
          <w:i/>
          <w:sz w:val="20"/>
          <w:szCs w:val="24"/>
          <w:highlight w:val="yellow"/>
        </w:rPr>
        <w:t xml:space="preserve"> además, por parte del EMPLEADOR, las faltas que para el efecto se califiquen como graves en reglamentos y demás documentos que contengan reglamentaciones, órdenes, instrucciones o prohibiciones de carácter general o particular, pactos, convenciones colectivas, laudos arbítrales.  Igualmente generan justas causas por una sola vez el incumplimiento de las obligaciones definidas por parte del trabajador en la cláusula segunda del presente contrato, </w:t>
      </w:r>
      <w:r w:rsidR="00B746EA" w:rsidRPr="00D74683">
        <w:rPr>
          <w:rFonts w:ascii="Tahoma" w:hAnsi="Tahoma" w:cs="Tahoma"/>
          <w:b/>
          <w:bCs/>
          <w:i/>
          <w:sz w:val="20"/>
          <w:szCs w:val="24"/>
          <w:highlight w:val="yellow"/>
          <w:u w:val="single"/>
        </w:rPr>
        <w:t>presentarse en estado de embriaguez, con olor de alicoramiento o con resaca o guayabo</w:t>
      </w:r>
      <w:r w:rsidR="00B746EA" w:rsidRPr="00D74683">
        <w:rPr>
          <w:rFonts w:ascii="Tahoma" w:hAnsi="Tahoma" w:cs="Tahoma"/>
          <w:i/>
          <w:sz w:val="20"/>
          <w:szCs w:val="24"/>
          <w:highlight w:val="yellow"/>
        </w:rPr>
        <w:t>.   Las causales anteriormente citadas se califican como actos graves y violatorias a las obligaciones y provisiones contenidas en el presente contrato y en el artículo 58 y 60 del Código Sustantivo del Trabajo, como también constituye justas causas las siguientes:</w:t>
      </w:r>
    </w:p>
    <w:p w14:paraId="64E3FBA0" w14:textId="77777777" w:rsidR="009930DB" w:rsidRPr="00D74683" w:rsidRDefault="009930DB" w:rsidP="009930DB">
      <w:pPr>
        <w:pStyle w:val="Sinespaciado"/>
        <w:ind w:left="705"/>
        <w:jc w:val="both"/>
        <w:rPr>
          <w:rFonts w:ascii="Tahoma" w:hAnsi="Tahoma" w:cs="Tahoma"/>
          <w:i/>
          <w:sz w:val="12"/>
          <w:szCs w:val="16"/>
          <w:highlight w:val="yellow"/>
        </w:rPr>
      </w:pPr>
    </w:p>
    <w:p w14:paraId="7A1A53CA" w14:textId="0A0F08CD" w:rsidR="004B6BBD" w:rsidRPr="00D74683" w:rsidRDefault="004B6BBD" w:rsidP="009930DB">
      <w:pPr>
        <w:pStyle w:val="Sinespaciado"/>
        <w:ind w:left="705"/>
        <w:jc w:val="both"/>
        <w:rPr>
          <w:rFonts w:ascii="Tahoma" w:hAnsi="Tahoma" w:cs="Tahoma"/>
          <w:i/>
          <w:sz w:val="20"/>
          <w:szCs w:val="24"/>
          <w:highlight w:val="yellow"/>
        </w:rPr>
      </w:pPr>
      <w:r w:rsidRPr="00D74683">
        <w:rPr>
          <w:rFonts w:ascii="Tahoma" w:hAnsi="Tahoma" w:cs="Tahoma"/>
          <w:i/>
          <w:sz w:val="20"/>
          <w:szCs w:val="24"/>
          <w:highlight w:val="yellow"/>
        </w:rPr>
        <w:t>(…)</w:t>
      </w:r>
    </w:p>
    <w:p w14:paraId="71D6EA27" w14:textId="658E20AF" w:rsidR="0079750B" w:rsidRPr="006906CA" w:rsidRDefault="004B6BBD" w:rsidP="009930DB">
      <w:pPr>
        <w:pStyle w:val="Sinespaciado"/>
        <w:ind w:left="705"/>
        <w:jc w:val="both"/>
        <w:rPr>
          <w:rFonts w:ascii="Tahoma" w:hAnsi="Tahoma" w:cs="Tahoma"/>
          <w:sz w:val="20"/>
          <w:szCs w:val="24"/>
        </w:rPr>
      </w:pPr>
      <w:r w:rsidRPr="00D74683">
        <w:rPr>
          <w:rFonts w:ascii="Tahoma" w:hAnsi="Tahoma" w:cs="Tahoma"/>
          <w:i/>
          <w:sz w:val="20"/>
          <w:szCs w:val="24"/>
          <w:highlight w:val="yellow"/>
        </w:rPr>
        <w:t xml:space="preserve">8)  </w:t>
      </w:r>
      <w:r w:rsidRPr="00D74683">
        <w:rPr>
          <w:rFonts w:ascii="Tahoma" w:hAnsi="Tahoma" w:cs="Tahoma"/>
          <w:b/>
          <w:bCs/>
          <w:i/>
          <w:sz w:val="20"/>
          <w:szCs w:val="24"/>
          <w:highlight w:val="yellow"/>
          <w:u w:val="single"/>
        </w:rPr>
        <w:t>Presentarse bajo los estados de alicoramiento o bajo los efectos de alucinógenos dentro de la jornada laboral</w:t>
      </w:r>
      <w:r w:rsidRPr="00D74683">
        <w:rPr>
          <w:rFonts w:ascii="Tahoma" w:hAnsi="Tahoma" w:cs="Tahoma"/>
          <w:i/>
          <w:sz w:val="20"/>
          <w:szCs w:val="24"/>
          <w:highlight w:val="yellow"/>
        </w:rPr>
        <w:t>.</w:t>
      </w:r>
      <w:r w:rsidR="009930DB" w:rsidRPr="00D74683">
        <w:rPr>
          <w:rFonts w:ascii="Tahoma" w:hAnsi="Tahoma" w:cs="Tahoma"/>
          <w:i/>
          <w:sz w:val="20"/>
          <w:szCs w:val="24"/>
          <w:highlight w:val="yellow"/>
        </w:rPr>
        <w:t>”</w:t>
      </w:r>
      <w:r w:rsidR="0098288D" w:rsidRPr="006906CA">
        <w:rPr>
          <w:rFonts w:ascii="Tahoma" w:hAnsi="Tahoma" w:cs="Tahoma"/>
          <w:i/>
          <w:sz w:val="20"/>
          <w:szCs w:val="24"/>
        </w:rPr>
        <w:t xml:space="preserve"> </w:t>
      </w:r>
      <w:r w:rsidR="009930DB" w:rsidRPr="006906CA">
        <w:rPr>
          <w:rFonts w:ascii="Tahoma" w:hAnsi="Tahoma" w:cs="Tahoma"/>
          <w:iCs/>
          <w:sz w:val="20"/>
          <w:szCs w:val="24"/>
        </w:rPr>
        <w:t>(</w:t>
      </w:r>
      <w:r w:rsidR="009930DB" w:rsidRPr="006906CA">
        <w:rPr>
          <w:rFonts w:ascii="Tahoma" w:hAnsi="Tahoma" w:cs="Tahoma"/>
          <w:szCs w:val="28"/>
        </w:rPr>
        <w:t>Subrayado y negrita fuera del texto)</w:t>
      </w:r>
    </w:p>
    <w:p w14:paraId="1B304EEC" w14:textId="77777777" w:rsidR="007A7249" w:rsidRPr="000C35DB" w:rsidRDefault="007A7249" w:rsidP="000C35DB">
      <w:pPr>
        <w:pStyle w:val="Sinespaciado"/>
        <w:jc w:val="both"/>
        <w:rPr>
          <w:rFonts w:ascii="Tahoma" w:hAnsi="Tahoma" w:cs="Tahoma"/>
          <w:iCs/>
          <w:sz w:val="14"/>
          <w:szCs w:val="16"/>
        </w:rPr>
      </w:pPr>
    </w:p>
    <w:p w14:paraId="4B8747A4" w14:textId="34DE34E8" w:rsidR="00E638F0" w:rsidRPr="006906CA" w:rsidRDefault="00BB50CB" w:rsidP="00E638F0">
      <w:pPr>
        <w:pStyle w:val="Sinespaciado"/>
        <w:jc w:val="both"/>
        <w:rPr>
          <w:rFonts w:ascii="Tahoma" w:hAnsi="Tahoma" w:cs="Tahoma"/>
          <w:szCs w:val="24"/>
        </w:rPr>
      </w:pPr>
      <w:r w:rsidRPr="006906CA">
        <w:rPr>
          <w:rFonts w:ascii="Tahoma" w:hAnsi="Tahoma" w:cs="Tahoma"/>
          <w:szCs w:val="24"/>
        </w:rPr>
        <w:t xml:space="preserve">Queda entonces en evidencia que usted incumplió de manera grave sus obligaciones contractuales y las disposiciones internas de la Cooperativa, toda vez que, en su condición </w:t>
      </w:r>
      <w:r w:rsidRPr="007A7B21">
        <w:rPr>
          <w:rFonts w:ascii="Tahoma" w:hAnsi="Tahoma" w:cs="Tahoma"/>
          <w:szCs w:val="24"/>
          <w:highlight w:val="yellow"/>
        </w:rPr>
        <w:t>de conductor</w:t>
      </w:r>
      <w:r w:rsidRPr="006906CA">
        <w:rPr>
          <w:rFonts w:ascii="Tahoma" w:hAnsi="Tahoma" w:cs="Tahoma"/>
          <w:szCs w:val="24"/>
        </w:rPr>
        <w:t xml:space="preserve">, se presentó para el cumplimiento de sus funciones </w:t>
      </w:r>
      <w:r w:rsidRPr="007A7B21">
        <w:rPr>
          <w:rFonts w:ascii="Tahoma" w:hAnsi="Tahoma" w:cs="Tahoma"/>
          <w:szCs w:val="24"/>
          <w:highlight w:val="yellow"/>
        </w:rPr>
        <w:t>registrando resultado positivo en la prueba de alcoholemia</w:t>
      </w:r>
      <w:r w:rsidRPr="006906CA">
        <w:rPr>
          <w:rFonts w:ascii="Tahoma" w:hAnsi="Tahoma" w:cs="Tahoma"/>
          <w:szCs w:val="24"/>
        </w:rPr>
        <w:t xml:space="preserve">, conducta absolutamente incompatible con la responsabilidad y el deber de seguridad inherentes a </w:t>
      </w:r>
      <w:r w:rsidRPr="007A7B21">
        <w:rPr>
          <w:rFonts w:ascii="Tahoma" w:hAnsi="Tahoma" w:cs="Tahoma"/>
          <w:szCs w:val="24"/>
          <w:highlight w:val="yellow"/>
        </w:rPr>
        <w:t>la conducción de vehículos destinados al transporte de pasajeros. Tal comportamiento desconoce los deberes de diligencia, prudencia, autocuidado y prevención exigibles para el ejercicio de su cargo, así como las instrucciones impartidas por la empresa respecto de la prohibición de presentarse al servicio bajo los efectos del alcohol. La conducta reviste especial gravedad por el riesgo potencial que representa para la vida e integridad de los pasajeros, demás actores viales, el propio conductor y los bienes de la Cooperativa, quebrantando además los principios de buena fe, confianza y responsabilidad que sustentan la relación laboral y evidenciando un incumplimiento grave de las obligaciones propias de su cargo.</w:t>
      </w:r>
    </w:p>
    <w:p w14:paraId="448D688E" w14:textId="77777777" w:rsidR="0079750B" w:rsidRPr="000C35DB" w:rsidRDefault="0079750B" w:rsidP="00E638F0">
      <w:pPr>
        <w:pStyle w:val="Sinespaciado"/>
        <w:jc w:val="both"/>
        <w:rPr>
          <w:rFonts w:ascii="Tahoma" w:hAnsi="Tahoma" w:cs="Tahoma"/>
          <w:sz w:val="14"/>
          <w:szCs w:val="16"/>
        </w:rPr>
      </w:pPr>
    </w:p>
    <w:p w14:paraId="304CC5D8" w14:textId="2ECA90E0" w:rsidR="00305717" w:rsidRPr="006906CA" w:rsidRDefault="00BB50CB" w:rsidP="00E638F0">
      <w:pPr>
        <w:pStyle w:val="Sinespaciado"/>
        <w:jc w:val="both"/>
        <w:rPr>
          <w:rFonts w:ascii="Tahoma" w:hAnsi="Tahoma" w:cs="Tahoma"/>
          <w:szCs w:val="24"/>
        </w:rPr>
      </w:pPr>
      <w:r w:rsidRPr="006906CA">
        <w:rPr>
          <w:rFonts w:ascii="Tahoma" w:hAnsi="Tahoma" w:cs="Tahoma"/>
          <w:szCs w:val="24"/>
        </w:rPr>
        <w:t>Que d</w:t>
      </w:r>
      <w:r w:rsidR="00E638F0" w:rsidRPr="006906CA">
        <w:rPr>
          <w:rFonts w:ascii="Tahoma" w:hAnsi="Tahoma" w:cs="Tahoma"/>
          <w:szCs w:val="24"/>
        </w:rPr>
        <w:t xml:space="preserve">el </w:t>
      </w:r>
      <w:r w:rsidR="00E638F0" w:rsidRPr="006906CA">
        <w:rPr>
          <w:rFonts w:ascii="Tahoma" w:hAnsi="Tahoma" w:cs="Tahoma"/>
          <w:b/>
          <w:szCs w:val="24"/>
        </w:rPr>
        <w:t>Reglamento Interno de Trabajo</w:t>
      </w:r>
      <w:r w:rsidR="00E638F0" w:rsidRPr="006906CA">
        <w:rPr>
          <w:rFonts w:ascii="Tahoma" w:hAnsi="Tahoma" w:cs="Tahoma"/>
          <w:szCs w:val="24"/>
        </w:rPr>
        <w:t xml:space="preserve"> del Capítulo</w:t>
      </w:r>
      <w:r w:rsidR="00305717" w:rsidRPr="006906CA">
        <w:rPr>
          <w:rFonts w:ascii="Tahoma" w:hAnsi="Tahoma" w:cs="Tahoma"/>
          <w:szCs w:val="24"/>
        </w:rPr>
        <w:t xml:space="preserve"> XV que estipula en su artículo 150 los deberes de los trabajadores </w:t>
      </w:r>
      <w:r w:rsidR="00C106AC" w:rsidRPr="006906CA">
        <w:rPr>
          <w:rFonts w:ascii="Tahoma" w:hAnsi="Tahoma" w:cs="Tahoma"/>
          <w:szCs w:val="24"/>
        </w:rPr>
        <w:t>así</w:t>
      </w:r>
      <w:r w:rsidR="00305717" w:rsidRPr="006906CA">
        <w:rPr>
          <w:rFonts w:ascii="Tahoma" w:hAnsi="Tahoma" w:cs="Tahoma"/>
          <w:szCs w:val="24"/>
        </w:rPr>
        <w:t>:</w:t>
      </w:r>
    </w:p>
    <w:p w14:paraId="2BF0E887" w14:textId="77777777" w:rsidR="00305717" w:rsidRPr="000C35DB" w:rsidRDefault="00305717" w:rsidP="00E638F0">
      <w:pPr>
        <w:pStyle w:val="Sinespaciado"/>
        <w:jc w:val="both"/>
        <w:rPr>
          <w:rFonts w:ascii="Tahoma" w:hAnsi="Tahoma" w:cs="Tahoma"/>
          <w:sz w:val="14"/>
          <w:szCs w:val="16"/>
        </w:rPr>
      </w:pPr>
    </w:p>
    <w:p w14:paraId="7EEA4C06" w14:textId="77777777" w:rsidR="00590103" w:rsidRPr="007A7B21" w:rsidRDefault="00305717" w:rsidP="00E638F0">
      <w:pPr>
        <w:pStyle w:val="Sinespaciado"/>
        <w:jc w:val="both"/>
        <w:rPr>
          <w:rFonts w:ascii="Tahoma" w:hAnsi="Tahoma" w:cs="Tahoma"/>
          <w:i/>
          <w:sz w:val="20"/>
          <w:szCs w:val="24"/>
          <w:highlight w:val="yellow"/>
        </w:rPr>
      </w:pPr>
      <w:r w:rsidRPr="006906CA">
        <w:rPr>
          <w:rFonts w:ascii="Tahoma" w:hAnsi="Tahoma" w:cs="Tahoma"/>
          <w:i/>
          <w:sz w:val="20"/>
          <w:szCs w:val="24"/>
        </w:rPr>
        <w:tab/>
      </w:r>
      <w:r w:rsidR="00B50DD3" w:rsidRPr="007A7B21">
        <w:rPr>
          <w:rFonts w:ascii="Tahoma" w:hAnsi="Tahoma" w:cs="Tahoma"/>
          <w:i/>
          <w:sz w:val="20"/>
          <w:szCs w:val="24"/>
          <w:highlight w:val="yellow"/>
        </w:rPr>
        <w:t>“</w:t>
      </w:r>
      <w:r w:rsidR="00B50DD3" w:rsidRPr="007A7B21">
        <w:rPr>
          <w:rFonts w:ascii="Tahoma" w:hAnsi="Tahoma" w:cs="Tahoma"/>
          <w:b/>
          <w:bCs/>
          <w:i/>
          <w:sz w:val="20"/>
          <w:szCs w:val="24"/>
          <w:highlight w:val="yellow"/>
        </w:rPr>
        <w:t>ARTÍCULO 150.</w:t>
      </w:r>
      <w:r w:rsidR="00B50DD3" w:rsidRPr="007A7B21">
        <w:rPr>
          <w:rFonts w:ascii="Tahoma" w:hAnsi="Tahoma" w:cs="Tahoma"/>
          <w:i/>
          <w:sz w:val="20"/>
          <w:szCs w:val="24"/>
          <w:highlight w:val="yellow"/>
        </w:rPr>
        <w:t xml:space="preserve"> Los trabajadores tienen como deberes los siguientes:</w:t>
      </w:r>
    </w:p>
    <w:p w14:paraId="1CD68466" w14:textId="77777777" w:rsidR="00590103" w:rsidRPr="007A7B21" w:rsidRDefault="00590103" w:rsidP="00590103">
      <w:pPr>
        <w:pStyle w:val="Sinespaciado"/>
        <w:ind w:firstLine="708"/>
        <w:jc w:val="both"/>
        <w:rPr>
          <w:rFonts w:ascii="Tahoma" w:hAnsi="Tahoma" w:cs="Tahoma"/>
          <w:i/>
          <w:sz w:val="12"/>
          <w:szCs w:val="16"/>
          <w:highlight w:val="yellow"/>
        </w:rPr>
      </w:pPr>
    </w:p>
    <w:p w14:paraId="26E54EFA" w14:textId="2102FC39" w:rsidR="00CF0D73" w:rsidRPr="007A7B21" w:rsidRDefault="00CF0D73" w:rsidP="00CF0D73">
      <w:pPr>
        <w:pStyle w:val="Sinespaciado"/>
        <w:numPr>
          <w:ilvl w:val="0"/>
          <w:numId w:val="4"/>
        </w:numPr>
        <w:jc w:val="both"/>
        <w:rPr>
          <w:rFonts w:ascii="Tahoma" w:hAnsi="Tahoma" w:cs="Tahoma"/>
          <w:i/>
          <w:sz w:val="20"/>
          <w:szCs w:val="24"/>
          <w:highlight w:val="yellow"/>
        </w:rPr>
      </w:pPr>
      <w:r w:rsidRPr="007A7B21">
        <w:rPr>
          <w:rFonts w:ascii="Tahoma" w:hAnsi="Tahoma" w:cs="Tahoma"/>
          <w:i/>
          <w:sz w:val="20"/>
          <w:szCs w:val="24"/>
          <w:highlight w:val="yellow"/>
        </w:rPr>
        <w:t xml:space="preserve">Observar </w:t>
      </w:r>
      <w:r w:rsidRPr="007A7B21">
        <w:rPr>
          <w:rFonts w:ascii="Tahoma" w:hAnsi="Tahoma" w:cs="Tahoma"/>
          <w:b/>
          <w:bCs/>
          <w:i/>
          <w:sz w:val="20"/>
          <w:szCs w:val="24"/>
          <w:highlight w:val="yellow"/>
          <w:u w:val="single"/>
        </w:rPr>
        <w:t>la misión, visión y valores de la empresa</w:t>
      </w:r>
      <w:r w:rsidRPr="007A7B21">
        <w:rPr>
          <w:rFonts w:ascii="Tahoma" w:hAnsi="Tahoma" w:cs="Tahoma"/>
          <w:i/>
          <w:sz w:val="20"/>
          <w:szCs w:val="24"/>
          <w:highlight w:val="yellow"/>
        </w:rPr>
        <w:t xml:space="preserve">, así como </w:t>
      </w:r>
      <w:r w:rsidRPr="007A7B21">
        <w:rPr>
          <w:rFonts w:ascii="Tahoma" w:hAnsi="Tahoma" w:cs="Tahoma"/>
          <w:b/>
          <w:bCs/>
          <w:i/>
          <w:sz w:val="20"/>
          <w:szCs w:val="24"/>
          <w:highlight w:val="yellow"/>
          <w:u w:val="single"/>
        </w:rPr>
        <w:t>los principios éticos y morales</w:t>
      </w:r>
      <w:r w:rsidRPr="007A7B21">
        <w:rPr>
          <w:rFonts w:ascii="Tahoma" w:hAnsi="Tahoma" w:cs="Tahoma"/>
          <w:i/>
          <w:sz w:val="20"/>
          <w:szCs w:val="24"/>
          <w:highlight w:val="yellow"/>
        </w:rPr>
        <w:t>.</w:t>
      </w:r>
    </w:p>
    <w:p w14:paraId="3EADA45D" w14:textId="77777777" w:rsidR="00CF0D73" w:rsidRPr="007A7B21" w:rsidRDefault="00CF0D73" w:rsidP="00CF0D73">
      <w:pPr>
        <w:pStyle w:val="Sinespaciado"/>
        <w:ind w:left="708"/>
        <w:jc w:val="both"/>
        <w:rPr>
          <w:rFonts w:ascii="Tahoma" w:hAnsi="Tahoma" w:cs="Tahoma"/>
          <w:i/>
          <w:sz w:val="12"/>
          <w:szCs w:val="16"/>
          <w:highlight w:val="yellow"/>
        </w:rPr>
      </w:pPr>
    </w:p>
    <w:p w14:paraId="04F2A5B4" w14:textId="5C1990BD" w:rsidR="00CF0D73" w:rsidRPr="007A7B21" w:rsidRDefault="00CF0D73" w:rsidP="00CF0D73">
      <w:pPr>
        <w:pStyle w:val="Sinespaciado"/>
        <w:ind w:left="708"/>
        <w:jc w:val="both"/>
        <w:rPr>
          <w:rFonts w:ascii="Tahoma" w:hAnsi="Tahoma" w:cs="Tahoma"/>
          <w:i/>
          <w:sz w:val="20"/>
          <w:szCs w:val="24"/>
          <w:highlight w:val="yellow"/>
        </w:rPr>
      </w:pPr>
      <w:r w:rsidRPr="007A7B21">
        <w:rPr>
          <w:rFonts w:ascii="Tahoma" w:hAnsi="Tahoma" w:cs="Tahoma"/>
          <w:i/>
          <w:sz w:val="20"/>
          <w:szCs w:val="24"/>
          <w:highlight w:val="yellow"/>
        </w:rPr>
        <w:t xml:space="preserve">2. </w:t>
      </w:r>
      <w:r w:rsidRPr="007A7B21">
        <w:rPr>
          <w:rFonts w:ascii="Tahoma" w:hAnsi="Tahoma" w:cs="Tahoma"/>
          <w:b/>
          <w:bCs/>
          <w:i/>
          <w:sz w:val="20"/>
          <w:szCs w:val="24"/>
          <w:highlight w:val="yellow"/>
          <w:u w:val="single"/>
        </w:rPr>
        <w:t>Anteponer los principios éticos, morales y profesionales al cumplimiento de</w:t>
      </w:r>
      <w:r w:rsidRPr="007A7B21">
        <w:rPr>
          <w:rFonts w:ascii="Tahoma" w:hAnsi="Tahoma" w:cs="Tahoma"/>
          <w:i/>
          <w:sz w:val="20"/>
          <w:szCs w:val="24"/>
          <w:highlight w:val="yellow"/>
        </w:rPr>
        <w:t xml:space="preserve"> sus metas </w:t>
      </w:r>
      <w:r w:rsidRPr="007A7B21">
        <w:rPr>
          <w:rFonts w:ascii="Tahoma" w:hAnsi="Tahoma" w:cs="Tahoma"/>
          <w:b/>
          <w:bCs/>
          <w:i/>
          <w:sz w:val="20"/>
          <w:szCs w:val="24"/>
          <w:highlight w:val="yellow"/>
          <w:u w:val="single"/>
        </w:rPr>
        <w:t>laborales</w:t>
      </w:r>
      <w:r w:rsidRPr="007A7B21">
        <w:rPr>
          <w:rFonts w:ascii="Tahoma" w:hAnsi="Tahoma" w:cs="Tahoma"/>
          <w:i/>
          <w:sz w:val="20"/>
          <w:szCs w:val="24"/>
          <w:highlight w:val="yellow"/>
        </w:rPr>
        <w:t xml:space="preserve"> y administrativas.</w:t>
      </w:r>
    </w:p>
    <w:p w14:paraId="2E213085" w14:textId="77777777" w:rsidR="0003158F" w:rsidRPr="007A7B21" w:rsidRDefault="0003158F" w:rsidP="00590103">
      <w:pPr>
        <w:pStyle w:val="Sinespaciado"/>
        <w:ind w:firstLine="708"/>
        <w:jc w:val="both"/>
        <w:rPr>
          <w:rFonts w:ascii="Tahoma" w:hAnsi="Tahoma" w:cs="Tahoma"/>
          <w:i/>
          <w:sz w:val="12"/>
          <w:szCs w:val="16"/>
          <w:highlight w:val="yellow"/>
        </w:rPr>
      </w:pPr>
    </w:p>
    <w:p w14:paraId="541547FA" w14:textId="4852DE26" w:rsidR="00305717" w:rsidRPr="007A7B21" w:rsidRDefault="00305717" w:rsidP="00590103">
      <w:pPr>
        <w:pStyle w:val="Sinespaciado"/>
        <w:ind w:firstLine="708"/>
        <w:jc w:val="both"/>
        <w:rPr>
          <w:rFonts w:ascii="Tahoma" w:hAnsi="Tahoma" w:cs="Tahoma"/>
          <w:i/>
          <w:sz w:val="20"/>
          <w:szCs w:val="24"/>
          <w:highlight w:val="yellow"/>
        </w:rPr>
      </w:pPr>
      <w:r w:rsidRPr="007A7B21">
        <w:rPr>
          <w:rFonts w:ascii="Tahoma" w:hAnsi="Tahoma" w:cs="Tahoma"/>
          <w:i/>
          <w:sz w:val="20"/>
          <w:szCs w:val="24"/>
          <w:highlight w:val="yellow"/>
        </w:rPr>
        <w:t>(…)</w:t>
      </w:r>
    </w:p>
    <w:p w14:paraId="3DBE00C2" w14:textId="5BE66756" w:rsidR="00972DBC" w:rsidRPr="007A7B21" w:rsidRDefault="00972DBC" w:rsidP="00972DBC">
      <w:pPr>
        <w:pStyle w:val="Sinespaciado"/>
        <w:ind w:left="708"/>
        <w:jc w:val="both"/>
        <w:rPr>
          <w:rFonts w:ascii="Tahoma" w:hAnsi="Tahoma" w:cs="Tahoma"/>
          <w:i/>
          <w:sz w:val="20"/>
          <w:szCs w:val="24"/>
          <w:highlight w:val="yellow"/>
        </w:rPr>
      </w:pPr>
      <w:r w:rsidRPr="007A7B21">
        <w:rPr>
          <w:rFonts w:ascii="Tahoma" w:hAnsi="Tahoma" w:cs="Tahoma"/>
          <w:i/>
          <w:sz w:val="20"/>
          <w:szCs w:val="24"/>
          <w:highlight w:val="yellow"/>
        </w:rPr>
        <w:t xml:space="preserve">7. Guardar </w:t>
      </w:r>
      <w:r w:rsidRPr="007A7B21">
        <w:rPr>
          <w:rFonts w:ascii="Tahoma" w:hAnsi="Tahoma" w:cs="Tahoma"/>
          <w:b/>
          <w:bCs/>
          <w:i/>
          <w:sz w:val="20"/>
          <w:szCs w:val="24"/>
          <w:highlight w:val="yellow"/>
          <w:u w:val="single"/>
        </w:rPr>
        <w:t>buena conducta en todo sentido</w:t>
      </w:r>
      <w:r w:rsidRPr="007A7B21">
        <w:rPr>
          <w:rFonts w:ascii="Tahoma" w:hAnsi="Tahoma" w:cs="Tahoma"/>
          <w:i/>
          <w:sz w:val="20"/>
          <w:szCs w:val="24"/>
          <w:highlight w:val="yellow"/>
        </w:rPr>
        <w:t xml:space="preserve"> y obrar con espíritu de leal colaboración en el </w:t>
      </w:r>
      <w:r w:rsidRPr="007A7B21">
        <w:rPr>
          <w:rFonts w:ascii="Tahoma" w:hAnsi="Tahoma" w:cs="Tahoma"/>
          <w:b/>
          <w:bCs/>
          <w:i/>
          <w:sz w:val="20"/>
          <w:szCs w:val="24"/>
          <w:highlight w:val="yellow"/>
          <w:u w:val="single"/>
        </w:rPr>
        <w:t>orden moral y disciplina</w:t>
      </w:r>
      <w:r w:rsidRPr="007A7B21">
        <w:rPr>
          <w:rFonts w:ascii="Tahoma" w:hAnsi="Tahoma" w:cs="Tahoma"/>
          <w:i/>
          <w:sz w:val="20"/>
          <w:szCs w:val="24"/>
          <w:highlight w:val="yellow"/>
        </w:rPr>
        <w:t xml:space="preserve"> general de la empresa.</w:t>
      </w:r>
    </w:p>
    <w:p w14:paraId="6F5F1591" w14:textId="77777777" w:rsidR="00972DBC" w:rsidRPr="007A7B21" w:rsidRDefault="00972DBC" w:rsidP="00590103">
      <w:pPr>
        <w:pStyle w:val="Sinespaciado"/>
        <w:ind w:firstLine="708"/>
        <w:jc w:val="both"/>
        <w:rPr>
          <w:rFonts w:ascii="Tahoma" w:hAnsi="Tahoma" w:cs="Tahoma"/>
          <w:i/>
          <w:sz w:val="12"/>
          <w:szCs w:val="16"/>
          <w:highlight w:val="yellow"/>
        </w:rPr>
      </w:pPr>
    </w:p>
    <w:p w14:paraId="338E4D81" w14:textId="0E651D81" w:rsidR="00A57F22" w:rsidRPr="007A7B21" w:rsidRDefault="00251032" w:rsidP="00251032">
      <w:pPr>
        <w:pStyle w:val="Sinespaciado"/>
        <w:jc w:val="both"/>
        <w:rPr>
          <w:rFonts w:ascii="Tahoma" w:hAnsi="Tahoma" w:cs="Tahoma"/>
          <w:i/>
          <w:sz w:val="20"/>
          <w:szCs w:val="24"/>
          <w:highlight w:val="yellow"/>
        </w:rPr>
      </w:pPr>
      <w:r w:rsidRPr="007A7B21">
        <w:rPr>
          <w:rFonts w:ascii="Tahoma" w:hAnsi="Tahoma" w:cs="Tahoma"/>
          <w:i/>
          <w:sz w:val="20"/>
          <w:szCs w:val="24"/>
          <w:highlight w:val="yellow"/>
        </w:rPr>
        <w:tab/>
      </w:r>
      <w:r w:rsidR="00601D31" w:rsidRPr="007A7B21">
        <w:rPr>
          <w:rFonts w:ascii="Tahoma" w:hAnsi="Tahoma" w:cs="Tahoma"/>
          <w:i/>
          <w:sz w:val="20"/>
          <w:szCs w:val="24"/>
          <w:highlight w:val="yellow"/>
        </w:rPr>
        <w:t>(…)</w:t>
      </w:r>
    </w:p>
    <w:p w14:paraId="2DEC511F" w14:textId="3397FA29" w:rsidR="007308B4" w:rsidRPr="007A7B21" w:rsidRDefault="007308B4" w:rsidP="007308B4">
      <w:pPr>
        <w:pStyle w:val="Sinespaciado"/>
        <w:ind w:left="708"/>
        <w:jc w:val="both"/>
        <w:rPr>
          <w:rFonts w:ascii="Tahoma" w:hAnsi="Tahoma" w:cs="Tahoma"/>
          <w:i/>
          <w:sz w:val="20"/>
          <w:szCs w:val="24"/>
          <w:highlight w:val="yellow"/>
        </w:rPr>
      </w:pPr>
      <w:r w:rsidRPr="007A7B21">
        <w:rPr>
          <w:rFonts w:ascii="Tahoma" w:hAnsi="Tahoma" w:cs="Tahoma"/>
          <w:i/>
          <w:sz w:val="20"/>
          <w:szCs w:val="24"/>
          <w:highlight w:val="yellow"/>
        </w:rPr>
        <w:lastRenderedPageBreak/>
        <w:t xml:space="preserve">12. Observar y </w:t>
      </w:r>
      <w:r w:rsidRPr="007A7B21">
        <w:rPr>
          <w:rFonts w:ascii="Tahoma" w:hAnsi="Tahoma" w:cs="Tahoma"/>
          <w:b/>
          <w:i/>
          <w:sz w:val="20"/>
          <w:szCs w:val="24"/>
          <w:highlight w:val="yellow"/>
        </w:rPr>
        <w:t xml:space="preserve">atender las </w:t>
      </w:r>
      <w:r w:rsidRPr="007A7B21">
        <w:rPr>
          <w:rFonts w:ascii="Tahoma" w:hAnsi="Tahoma" w:cs="Tahoma"/>
          <w:b/>
          <w:i/>
          <w:sz w:val="20"/>
          <w:szCs w:val="24"/>
          <w:highlight w:val="yellow"/>
          <w:u w:val="single"/>
        </w:rPr>
        <w:t>medidas y precauciones</w:t>
      </w:r>
      <w:r w:rsidRPr="007A7B21">
        <w:rPr>
          <w:rFonts w:ascii="Tahoma" w:hAnsi="Tahoma" w:cs="Tahoma"/>
          <w:i/>
          <w:sz w:val="20"/>
          <w:szCs w:val="24"/>
          <w:highlight w:val="yellow"/>
        </w:rPr>
        <w:t xml:space="preserve"> que le indique su respectivo jefe para </w:t>
      </w:r>
      <w:r w:rsidRPr="007A7B21">
        <w:rPr>
          <w:rFonts w:ascii="Tahoma" w:hAnsi="Tahoma" w:cs="Tahoma"/>
          <w:b/>
          <w:i/>
          <w:sz w:val="20"/>
          <w:szCs w:val="24"/>
          <w:highlight w:val="yellow"/>
        </w:rPr>
        <w:t xml:space="preserve">el manejo de los </w:t>
      </w:r>
      <w:r w:rsidRPr="007A7B21">
        <w:rPr>
          <w:rFonts w:ascii="Tahoma" w:hAnsi="Tahoma" w:cs="Tahoma"/>
          <w:b/>
          <w:i/>
          <w:sz w:val="20"/>
          <w:szCs w:val="24"/>
          <w:highlight w:val="yellow"/>
          <w:u w:val="single"/>
        </w:rPr>
        <w:t>equipos o elementos</w:t>
      </w:r>
      <w:r w:rsidRPr="007A7B21">
        <w:rPr>
          <w:rFonts w:ascii="Tahoma" w:hAnsi="Tahoma" w:cs="Tahoma"/>
          <w:i/>
          <w:sz w:val="20"/>
          <w:szCs w:val="24"/>
          <w:highlight w:val="yellow"/>
        </w:rPr>
        <w:t xml:space="preserve"> de trabajo.</w:t>
      </w:r>
    </w:p>
    <w:p w14:paraId="4BC83EA6" w14:textId="77777777" w:rsidR="00251032" w:rsidRPr="007A7B21" w:rsidRDefault="004155DC" w:rsidP="005349FA">
      <w:pPr>
        <w:pStyle w:val="Sinespaciado"/>
        <w:ind w:left="708" w:hanging="708"/>
        <w:jc w:val="both"/>
        <w:rPr>
          <w:rFonts w:ascii="Tahoma" w:hAnsi="Tahoma" w:cs="Tahoma"/>
          <w:i/>
          <w:sz w:val="12"/>
          <w:szCs w:val="16"/>
          <w:highlight w:val="yellow"/>
        </w:rPr>
      </w:pPr>
      <w:r w:rsidRPr="007A7B21">
        <w:rPr>
          <w:rFonts w:ascii="Tahoma" w:hAnsi="Tahoma" w:cs="Tahoma"/>
          <w:i/>
          <w:sz w:val="20"/>
          <w:szCs w:val="24"/>
          <w:highlight w:val="yellow"/>
        </w:rPr>
        <w:tab/>
      </w:r>
    </w:p>
    <w:p w14:paraId="4A1B16D8" w14:textId="77777777" w:rsidR="00251032" w:rsidRPr="007A7B21" w:rsidRDefault="00251032" w:rsidP="00251032">
      <w:pPr>
        <w:pStyle w:val="Sinespaciado"/>
        <w:ind w:left="708" w:hanging="708"/>
        <w:jc w:val="both"/>
        <w:rPr>
          <w:rFonts w:ascii="Tahoma" w:hAnsi="Tahoma" w:cs="Tahoma"/>
          <w:i/>
          <w:sz w:val="20"/>
          <w:szCs w:val="24"/>
          <w:highlight w:val="yellow"/>
        </w:rPr>
      </w:pPr>
      <w:r w:rsidRPr="007A7B21">
        <w:rPr>
          <w:rFonts w:ascii="Tahoma" w:hAnsi="Tahoma" w:cs="Tahoma"/>
          <w:i/>
          <w:sz w:val="20"/>
          <w:szCs w:val="24"/>
          <w:highlight w:val="yellow"/>
        </w:rPr>
        <w:tab/>
      </w:r>
      <w:r w:rsidR="004155DC" w:rsidRPr="007A7B21">
        <w:rPr>
          <w:rFonts w:ascii="Tahoma" w:hAnsi="Tahoma" w:cs="Tahoma"/>
          <w:i/>
          <w:sz w:val="20"/>
          <w:szCs w:val="24"/>
          <w:highlight w:val="yellow"/>
        </w:rPr>
        <w:t>(…)</w:t>
      </w:r>
    </w:p>
    <w:p w14:paraId="1121BA8B" w14:textId="5BEE29FF" w:rsidR="004155DC" w:rsidRPr="006906CA" w:rsidRDefault="0089373F" w:rsidP="00251032">
      <w:pPr>
        <w:pStyle w:val="Sinespaciado"/>
        <w:ind w:left="708"/>
        <w:jc w:val="both"/>
        <w:rPr>
          <w:rFonts w:ascii="Tahoma" w:hAnsi="Tahoma" w:cs="Tahoma"/>
          <w:i/>
          <w:sz w:val="20"/>
          <w:szCs w:val="24"/>
        </w:rPr>
      </w:pPr>
      <w:r w:rsidRPr="007A7B21">
        <w:rPr>
          <w:rFonts w:ascii="Tahoma" w:hAnsi="Tahoma" w:cs="Tahoma"/>
          <w:i/>
          <w:sz w:val="20"/>
          <w:szCs w:val="24"/>
          <w:highlight w:val="yellow"/>
        </w:rPr>
        <w:t xml:space="preserve">24. </w:t>
      </w:r>
      <w:r w:rsidRPr="007A7B21">
        <w:rPr>
          <w:rFonts w:ascii="Tahoma" w:hAnsi="Tahoma" w:cs="Tahoma"/>
          <w:b/>
          <w:bCs/>
          <w:i/>
          <w:sz w:val="20"/>
          <w:szCs w:val="24"/>
          <w:highlight w:val="yellow"/>
          <w:u w:val="single"/>
        </w:rPr>
        <w:t>Acoger, respetar y dar cumplimiento cabal a las políticas</w:t>
      </w:r>
      <w:r w:rsidRPr="007A7B21">
        <w:rPr>
          <w:rFonts w:ascii="Tahoma" w:hAnsi="Tahoma" w:cs="Tahoma"/>
          <w:i/>
          <w:sz w:val="20"/>
          <w:szCs w:val="24"/>
          <w:highlight w:val="yellow"/>
        </w:rPr>
        <w:t xml:space="preserve"> que, para la adecuación y desarrollo de su objeto social, </w:t>
      </w:r>
      <w:r w:rsidRPr="007A7B21">
        <w:rPr>
          <w:rFonts w:ascii="Tahoma" w:hAnsi="Tahoma" w:cs="Tahoma"/>
          <w:b/>
          <w:bCs/>
          <w:i/>
          <w:sz w:val="20"/>
          <w:szCs w:val="24"/>
          <w:highlight w:val="yellow"/>
          <w:u w:val="single"/>
        </w:rPr>
        <w:t>implemente la empresa</w:t>
      </w:r>
      <w:r w:rsidRPr="007A7B21">
        <w:rPr>
          <w:rFonts w:ascii="Tahoma" w:hAnsi="Tahoma" w:cs="Tahoma"/>
          <w:i/>
          <w:sz w:val="20"/>
          <w:szCs w:val="24"/>
          <w:highlight w:val="yellow"/>
        </w:rPr>
        <w:t>.</w:t>
      </w:r>
      <w:r w:rsidR="00B50DD3" w:rsidRPr="007A7B21">
        <w:rPr>
          <w:rFonts w:ascii="Tahoma" w:hAnsi="Tahoma" w:cs="Tahoma"/>
          <w:i/>
          <w:sz w:val="20"/>
          <w:szCs w:val="24"/>
          <w:highlight w:val="yellow"/>
        </w:rPr>
        <w:t>”</w:t>
      </w:r>
      <w:r w:rsidR="000F14D2" w:rsidRPr="006906CA">
        <w:rPr>
          <w:rFonts w:ascii="Tahoma" w:hAnsi="Tahoma" w:cs="Tahoma"/>
          <w:i/>
          <w:sz w:val="20"/>
          <w:szCs w:val="24"/>
        </w:rPr>
        <w:t xml:space="preserve"> </w:t>
      </w:r>
      <w:r w:rsidR="00D83043" w:rsidRPr="006906CA">
        <w:rPr>
          <w:rFonts w:ascii="Tahoma" w:hAnsi="Tahoma" w:cs="Tahoma"/>
          <w:iCs/>
          <w:sz w:val="20"/>
          <w:szCs w:val="24"/>
        </w:rPr>
        <w:t>(</w:t>
      </w:r>
      <w:r w:rsidR="00D83043" w:rsidRPr="006906CA">
        <w:rPr>
          <w:rFonts w:ascii="Tahoma" w:hAnsi="Tahoma" w:cs="Tahoma"/>
          <w:szCs w:val="28"/>
        </w:rPr>
        <w:t>Subrayado y negrita fuera del texto)</w:t>
      </w:r>
    </w:p>
    <w:p w14:paraId="1C6DB13B" w14:textId="77777777" w:rsidR="00305717" w:rsidRPr="000C35DB" w:rsidRDefault="00305717" w:rsidP="00E638F0">
      <w:pPr>
        <w:pStyle w:val="Sinespaciado"/>
        <w:jc w:val="both"/>
        <w:rPr>
          <w:rFonts w:ascii="Tahoma" w:hAnsi="Tahoma" w:cs="Tahoma"/>
          <w:sz w:val="14"/>
          <w:szCs w:val="16"/>
        </w:rPr>
      </w:pPr>
    </w:p>
    <w:p w14:paraId="6F5E7778" w14:textId="3BF843C6" w:rsidR="00586250" w:rsidRPr="006906CA" w:rsidRDefault="00127FEC" w:rsidP="00E638F0">
      <w:pPr>
        <w:pStyle w:val="Sinespaciado"/>
        <w:jc w:val="both"/>
        <w:rPr>
          <w:rFonts w:ascii="Tahoma" w:hAnsi="Tahoma" w:cs="Tahoma"/>
          <w:szCs w:val="24"/>
        </w:rPr>
      </w:pPr>
      <w:r w:rsidRPr="006906CA">
        <w:rPr>
          <w:rFonts w:ascii="Tahoma" w:hAnsi="Tahoma" w:cs="Tahoma"/>
          <w:szCs w:val="24"/>
        </w:rPr>
        <w:t>Que e</w:t>
      </w:r>
      <w:r w:rsidR="00586250" w:rsidRPr="006906CA">
        <w:rPr>
          <w:rFonts w:ascii="Tahoma" w:hAnsi="Tahoma" w:cs="Tahoma"/>
          <w:szCs w:val="24"/>
        </w:rPr>
        <w:t xml:space="preserve">l </w:t>
      </w:r>
      <w:r w:rsidR="00667AA5" w:rsidRPr="006906CA">
        <w:rPr>
          <w:rFonts w:ascii="Tahoma" w:hAnsi="Tahoma" w:cs="Tahoma"/>
          <w:szCs w:val="24"/>
        </w:rPr>
        <w:t>Capítulo</w:t>
      </w:r>
      <w:r w:rsidR="00586250" w:rsidRPr="006906CA">
        <w:rPr>
          <w:rFonts w:ascii="Tahoma" w:hAnsi="Tahoma" w:cs="Tahoma"/>
          <w:szCs w:val="24"/>
        </w:rPr>
        <w:t xml:space="preserve"> XVIII que estipula en el artículo 1</w:t>
      </w:r>
      <w:r w:rsidR="00914600" w:rsidRPr="006906CA">
        <w:rPr>
          <w:rFonts w:ascii="Tahoma" w:hAnsi="Tahoma" w:cs="Tahoma"/>
          <w:szCs w:val="24"/>
        </w:rPr>
        <w:t>58</w:t>
      </w:r>
      <w:r w:rsidR="00586250" w:rsidRPr="006906CA">
        <w:rPr>
          <w:rFonts w:ascii="Tahoma" w:hAnsi="Tahoma" w:cs="Tahoma"/>
          <w:szCs w:val="24"/>
        </w:rPr>
        <w:t xml:space="preserve"> las </w:t>
      </w:r>
      <w:r w:rsidR="00914600" w:rsidRPr="006906CA">
        <w:rPr>
          <w:rFonts w:ascii="Tahoma" w:hAnsi="Tahoma" w:cs="Tahoma"/>
          <w:szCs w:val="24"/>
        </w:rPr>
        <w:t>obligaciones especiales</w:t>
      </w:r>
      <w:r w:rsidR="00586250" w:rsidRPr="006906CA">
        <w:rPr>
          <w:rFonts w:ascii="Tahoma" w:hAnsi="Tahoma" w:cs="Tahoma"/>
          <w:szCs w:val="24"/>
        </w:rPr>
        <w:t xml:space="preserve"> de los trabajadores así:</w:t>
      </w:r>
    </w:p>
    <w:p w14:paraId="7761F97C" w14:textId="77777777" w:rsidR="00586250" w:rsidRPr="000C35DB" w:rsidRDefault="00586250" w:rsidP="00E638F0">
      <w:pPr>
        <w:pStyle w:val="Sinespaciado"/>
        <w:jc w:val="both"/>
        <w:rPr>
          <w:rFonts w:ascii="Tahoma" w:hAnsi="Tahoma" w:cs="Tahoma"/>
          <w:sz w:val="14"/>
          <w:szCs w:val="16"/>
        </w:rPr>
      </w:pPr>
    </w:p>
    <w:p w14:paraId="050DF6D1" w14:textId="77777777" w:rsidR="006763F8" w:rsidRPr="00CB6C0D" w:rsidRDefault="0098288D" w:rsidP="006763F8">
      <w:pPr>
        <w:pStyle w:val="Sinespaciado"/>
        <w:jc w:val="both"/>
        <w:rPr>
          <w:rFonts w:ascii="Tahoma" w:hAnsi="Tahoma" w:cs="Tahoma"/>
          <w:sz w:val="20"/>
          <w:highlight w:val="yellow"/>
        </w:rPr>
      </w:pPr>
      <w:r w:rsidRPr="006906CA">
        <w:rPr>
          <w:rFonts w:ascii="Tahoma" w:hAnsi="Tahoma" w:cs="Tahoma"/>
          <w:szCs w:val="24"/>
        </w:rPr>
        <w:tab/>
      </w:r>
      <w:r w:rsidR="00D83043" w:rsidRPr="00CB6C0D">
        <w:rPr>
          <w:rFonts w:ascii="Tahoma" w:hAnsi="Tahoma" w:cs="Tahoma"/>
          <w:sz w:val="20"/>
          <w:highlight w:val="yellow"/>
        </w:rPr>
        <w:t>“</w:t>
      </w:r>
      <w:r w:rsidR="00776ABC" w:rsidRPr="00CB6C0D">
        <w:rPr>
          <w:rFonts w:ascii="Tahoma" w:hAnsi="Tahoma" w:cs="Tahoma"/>
          <w:b/>
          <w:bCs/>
          <w:sz w:val="20"/>
          <w:highlight w:val="yellow"/>
        </w:rPr>
        <w:t>ARTÍCULO 158.</w:t>
      </w:r>
      <w:r w:rsidR="00776ABC" w:rsidRPr="00CB6C0D">
        <w:rPr>
          <w:rFonts w:ascii="Tahoma" w:hAnsi="Tahoma" w:cs="Tahoma"/>
          <w:sz w:val="20"/>
          <w:highlight w:val="yellow"/>
        </w:rPr>
        <w:t xml:space="preserve"> Son obligaciones especiales del trabajador: </w:t>
      </w:r>
    </w:p>
    <w:p w14:paraId="51DF89F0" w14:textId="77777777" w:rsidR="006763F8" w:rsidRPr="00CB6C0D" w:rsidRDefault="006763F8" w:rsidP="006763F8">
      <w:pPr>
        <w:pStyle w:val="Sinespaciado"/>
        <w:ind w:firstLine="705"/>
        <w:jc w:val="both"/>
        <w:rPr>
          <w:rFonts w:ascii="Tahoma" w:hAnsi="Tahoma" w:cs="Tahoma"/>
          <w:sz w:val="12"/>
          <w:szCs w:val="14"/>
          <w:highlight w:val="yellow"/>
        </w:rPr>
      </w:pPr>
    </w:p>
    <w:p w14:paraId="3B5281E2" w14:textId="03EC0B92" w:rsidR="00BD4FFC" w:rsidRPr="00CB6C0D" w:rsidRDefault="00BD4FFC" w:rsidP="00BD4FFC">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 xml:space="preserve">1) </w:t>
      </w:r>
      <w:r w:rsidRPr="00CB6C0D">
        <w:rPr>
          <w:rFonts w:ascii="Tahoma" w:hAnsi="Tahoma" w:cs="Tahoma"/>
          <w:b/>
          <w:bCs/>
          <w:i/>
          <w:sz w:val="20"/>
          <w:szCs w:val="24"/>
          <w:highlight w:val="yellow"/>
          <w:u w:val="single"/>
        </w:rPr>
        <w:t>Realizar personalmente la labor en los términos estipulados, observar los preceptos de este reglamento, acatar y cumplir las órdenes, instrucciones que de manera particular le imparta la empresa o sus representantes, según el orden jerárquico establecido</w:t>
      </w:r>
      <w:r w:rsidRPr="00CB6C0D">
        <w:rPr>
          <w:rFonts w:ascii="Tahoma" w:hAnsi="Tahoma" w:cs="Tahoma"/>
          <w:i/>
          <w:sz w:val="20"/>
          <w:szCs w:val="24"/>
          <w:highlight w:val="yellow"/>
        </w:rPr>
        <w:t>.</w:t>
      </w:r>
    </w:p>
    <w:p w14:paraId="24AB667F" w14:textId="77777777" w:rsidR="00BD4FFC" w:rsidRPr="00CB6C0D" w:rsidRDefault="00BD4FFC" w:rsidP="00BD4FFC">
      <w:pPr>
        <w:pStyle w:val="Sinespaciado"/>
        <w:ind w:left="705"/>
        <w:jc w:val="both"/>
        <w:rPr>
          <w:rFonts w:ascii="Tahoma" w:hAnsi="Tahoma" w:cs="Tahoma"/>
          <w:i/>
          <w:sz w:val="12"/>
          <w:szCs w:val="16"/>
          <w:highlight w:val="yellow"/>
        </w:rPr>
      </w:pPr>
    </w:p>
    <w:p w14:paraId="7F3B5E17" w14:textId="674D89C6" w:rsidR="0098288D" w:rsidRPr="00CB6C0D" w:rsidRDefault="0098288D" w:rsidP="00BD4FFC">
      <w:pPr>
        <w:pStyle w:val="Sinespaciado"/>
        <w:ind w:left="705"/>
        <w:jc w:val="both"/>
        <w:rPr>
          <w:rFonts w:ascii="Tahoma" w:hAnsi="Tahoma" w:cs="Tahoma"/>
          <w:sz w:val="20"/>
          <w:highlight w:val="yellow"/>
        </w:rPr>
      </w:pPr>
      <w:r w:rsidRPr="00CB6C0D">
        <w:rPr>
          <w:rFonts w:ascii="Tahoma" w:hAnsi="Tahoma" w:cs="Tahoma"/>
          <w:i/>
          <w:sz w:val="20"/>
          <w:szCs w:val="24"/>
          <w:highlight w:val="yellow"/>
        </w:rPr>
        <w:t>(…)</w:t>
      </w:r>
    </w:p>
    <w:p w14:paraId="04ACF7BF" w14:textId="6D76DC3D" w:rsidR="00586250" w:rsidRPr="00CB6C0D" w:rsidRDefault="00C50FEB" w:rsidP="00667AA5">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 xml:space="preserve">11) </w:t>
      </w:r>
      <w:r w:rsidRPr="00CB6C0D">
        <w:rPr>
          <w:rFonts w:ascii="Tahoma" w:hAnsi="Tahoma" w:cs="Tahoma"/>
          <w:b/>
          <w:bCs/>
          <w:i/>
          <w:sz w:val="20"/>
          <w:szCs w:val="24"/>
          <w:highlight w:val="yellow"/>
          <w:u w:val="single"/>
        </w:rPr>
        <w:t>Desempeñar con</w:t>
      </w:r>
      <w:r w:rsidRPr="00CB6C0D">
        <w:rPr>
          <w:rFonts w:ascii="Tahoma" w:hAnsi="Tahoma" w:cs="Tahoma"/>
          <w:i/>
          <w:sz w:val="20"/>
          <w:szCs w:val="24"/>
          <w:highlight w:val="yellow"/>
        </w:rPr>
        <w:t xml:space="preserve"> solicitud, </w:t>
      </w:r>
      <w:r w:rsidRPr="00CB6C0D">
        <w:rPr>
          <w:rFonts w:ascii="Tahoma" w:hAnsi="Tahoma" w:cs="Tahoma"/>
          <w:b/>
          <w:bCs/>
          <w:i/>
          <w:sz w:val="20"/>
          <w:szCs w:val="24"/>
          <w:highlight w:val="yellow"/>
          <w:u w:val="single"/>
        </w:rPr>
        <w:t>eficiencia</w:t>
      </w:r>
      <w:r w:rsidRPr="00CB6C0D">
        <w:rPr>
          <w:rFonts w:ascii="Tahoma" w:hAnsi="Tahoma" w:cs="Tahoma"/>
          <w:i/>
          <w:sz w:val="20"/>
          <w:szCs w:val="24"/>
          <w:highlight w:val="yellow"/>
        </w:rPr>
        <w:t xml:space="preserve">, e imparcialidad </w:t>
      </w:r>
      <w:r w:rsidRPr="00CB6C0D">
        <w:rPr>
          <w:rFonts w:ascii="Tahoma" w:hAnsi="Tahoma" w:cs="Tahoma"/>
          <w:b/>
          <w:bCs/>
          <w:i/>
          <w:sz w:val="20"/>
          <w:szCs w:val="24"/>
          <w:highlight w:val="yellow"/>
          <w:u w:val="single"/>
        </w:rPr>
        <w:t>las funciones del cargo</w:t>
      </w:r>
      <w:r w:rsidRPr="00CB6C0D">
        <w:rPr>
          <w:rFonts w:ascii="Tahoma" w:hAnsi="Tahoma" w:cs="Tahoma"/>
          <w:i/>
          <w:sz w:val="20"/>
          <w:szCs w:val="24"/>
          <w:highlight w:val="yellow"/>
        </w:rPr>
        <w:t>.</w:t>
      </w:r>
    </w:p>
    <w:p w14:paraId="7FB01984" w14:textId="77777777" w:rsidR="00BA13A1" w:rsidRPr="00CB6C0D" w:rsidRDefault="00BA13A1" w:rsidP="00667AA5">
      <w:pPr>
        <w:pStyle w:val="Sinespaciado"/>
        <w:ind w:left="705"/>
        <w:jc w:val="both"/>
        <w:rPr>
          <w:rFonts w:ascii="Tahoma" w:hAnsi="Tahoma" w:cs="Tahoma"/>
          <w:i/>
          <w:sz w:val="12"/>
          <w:szCs w:val="16"/>
          <w:highlight w:val="yellow"/>
        </w:rPr>
      </w:pPr>
    </w:p>
    <w:p w14:paraId="35DC812B" w14:textId="63D86816" w:rsidR="00BA13A1" w:rsidRPr="00CB6C0D" w:rsidRDefault="00BA13A1" w:rsidP="00667AA5">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w:t>
      </w:r>
    </w:p>
    <w:p w14:paraId="211AF913" w14:textId="6D6F52FE" w:rsidR="009F643C" w:rsidRPr="00CB6C0D" w:rsidRDefault="009F643C" w:rsidP="009F643C">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 xml:space="preserve">18) </w:t>
      </w:r>
      <w:r w:rsidRPr="00CB6C0D">
        <w:rPr>
          <w:rFonts w:ascii="Tahoma" w:hAnsi="Tahoma" w:cs="Tahoma"/>
          <w:b/>
          <w:bCs/>
          <w:i/>
          <w:sz w:val="20"/>
          <w:szCs w:val="24"/>
          <w:highlight w:val="yellow"/>
          <w:u w:val="single"/>
        </w:rPr>
        <w:t>Someterse a los requerimientos y registros indicados por la empresa</w:t>
      </w:r>
      <w:r w:rsidRPr="00CB6C0D">
        <w:rPr>
          <w:rFonts w:ascii="Tahoma" w:hAnsi="Tahoma" w:cs="Tahoma"/>
          <w:i/>
          <w:sz w:val="20"/>
          <w:szCs w:val="24"/>
          <w:highlight w:val="yellow"/>
        </w:rPr>
        <w:t>.</w:t>
      </w:r>
    </w:p>
    <w:p w14:paraId="78B2A84B" w14:textId="77777777" w:rsidR="009F643C" w:rsidRPr="00CB6C0D" w:rsidRDefault="009F643C" w:rsidP="009F643C">
      <w:pPr>
        <w:pStyle w:val="Sinespaciado"/>
        <w:ind w:left="705"/>
        <w:jc w:val="both"/>
        <w:rPr>
          <w:rFonts w:ascii="Tahoma" w:hAnsi="Tahoma" w:cs="Tahoma"/>
          <w:i/>
          <w:sz w:val="12"/>
          <w:szCs w:val="16"/>
          <w:highlight w:val="yellow"/>
        </w:rPr>
      </w:pPr>
    </w:p>
    <w:p w14:paraId="05EC0BF0" w14:textId="5B7326B0" w:rsidR="00F471DD" w:rsidRPr="00CB6C0D" w:rsidRDefault="009F643C" w:rsidP="009F643C">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 xml:space="preserve">19) Realizar las tareas que le sean confiadas y </w:t>
      </w:r>
      <w:r w:rsidRPr="00CB6C0D">
        <w:rPr>
          <w:rFonts w:ascii="Tahoma" w:hAnsi="Tahoma" w:cs="Tahoma"/>
          <w:b/>
          <w:bCs/>
          <w:i/>
          <w:sz w:val="20"/>
          <w:szCs w:val="24"/>
          <w:highlight w:val="yellow"/>
          <w:u w:val="single"/>
        </w:rPr>
        <w:t>responder por el ejercicio de la autoridad que les haya sido otorgada</w:t>
      </w:r>
      <w:r w:rsidRPr="00CB6C0D">
        <w:rPr>
          <w:rFonts w:ascii="Tahoma" w:hAnsi="Tahoma" w:cs="Tahoma"/>
          <w:i/>
          <w:sz w:val="20"/>
          <w:szCs w:val="24"/>
          <w:highlight w:val="yellow"/>
        </w:rPr>
        <w:t xml:space="preserve"> y de la ejecución de las órdenes que puedan impartir, sin que en ningún caso queden exentos de la responsabilidad que les incumbe.</w:t>
      </w:r>
    </w:p>
    <w:p w14:paraId="09E095D7" w14:textId="77777777" w:rsidR="00C12496" w:rsidRPr="00CB6C0D" w:rsidRDefault="00C12496" w:rsidP="009F643C">
      <w:pPr>
        <w:pStyle w:val="Sinespaciado"/>
        <w:ind w:left="705"/>
        <w:jc w:val="both"/>
        <w:rPr>
          <w:rFonts w:ascii="Tahoma" w:hAnsi="Tahoma" w:cs="Tahoma"/>
          <w:i/>
          <w:sz w:val="12"/>
          <w:szCs w:val="16"/>
          <w:highlight w:val="yellow"/>
        </w:rPr>
      </w:pPr>
    </w:p>
    <w:p w14:paraId="612680CB" w14:textId="71DECD35" w:rsidR="00C12496" w:rsidRPr="00CB6C0D" w:rsidRDefault="00C12496" w:rsidP="009F643C">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 xml:space="preserve">20) </w:t>
      </w:r>
      <w:r w:rsidRPr="00CB6C0D">
        <w:rPr>
          <w:rFonts w:ascii="Tahoma" w:hAnsi="Tahoma" w:cs="Tahoma"/>
          <w:b/>
          <w:bCs/>
          <w:i/>
          <w:sz w:val="20"/>
          <w:szCs w:val="24"/>
          <w:highlight w:val="yellow"/>
          <w:u w:val="single"/>
        </w:rPr>
        <w:t>Ejecutar los trabajos con intensidad, cuidado y esmero propios del ejercicio de su cargo</w:t>
      </w:r>
      <w:r w:rsidRPr="00CB6C0D">
        <w:rPr>
          <w:rFonts w:ascii="Tahoma" w:hAnsi="Tahoma" w:cs="Tahoma"/>
          <w:i/>
          <w:sz w:val="20"/>
          <w:szCs w:val="24"/>
          <w:highlight w:val="yellow"/>
        </w:rPr>
        <w:t>.</w:t>
      </w:r>
    </w:p>
    <w:p w14:paraId="213C01E7" w14:textId="77777777" w:rsidR="000C35DB" w:rsidRPr="00CB6C0D" w:rsidRDefault="000C35DB" w:rsidP="00667AA5">
      <w:pPr>
        <w:pStyle w:val="Sinespaciado"/>
        <w:ind w:left="705"/>
        <w:jc w:val="both"/>
        <w:rPr>
          <w:rFonts w:ascii="Tahoma" w:hAnsi="Tahoma" w:cs="Tahoma"/>
          <w:i/>
          <w:sz w:val="20"/>
          <w:szCs w:val="24"/>
          <w:highlight w:val="yellow"/>
        </w:rPr>
      </w:pPr>
    </w:p>
    <w:p w14:paraId="5F9DBC35" w14:textId="056C27B5" w:rsidR="00FB7C71" w:rsidRPr="00CB6C0D" w:rsidRDefault="0087391C" w:rsidP="00667AA5">
      <w:pPr>
        <w:pStyle w:val="Sinespaciado"/>
        <w:ind w:left="705"/>
        <w:jc w:val="both"/>
        <w:rPr>
          <w:rFonts w:ascii="Tahoma" w:hAnsi="Tahoma" w:cs="Tahoma"/>
          <w:i/>
          <w:sz w:val="20"/>
          <w:szCs w:val="24"/>
          <w:highlight w:val="yellow"/>
        </w:rPr>
      </w:pPr>
      <w:r w:rsidRPr="00CB6C0D">
        <w:rPr>
          <w:rFonts w:ascii="Tahoma" w:hAnsi="Tahoma" w:cs="Tahoma"/>
          <w:i/>
          <w:sz w:val="20"/>
          <w:szCs w:val="24"/>
          <w:highlight w:val="yellow"/>
        </w:rPr>
        <w:t>(…)</w:t>
      </w:r>
    </w:p>
    <w:p w14:paraId="1448C610" w14:textId="5C359BA5" w:rsidR="0087391C" w:rsidRPr="006906CA" w:rsidRDefault="00FB7C71" w:rsidP="00667AA5">
      <w:pPr>
        <w:pStyle w:val="Sinespaciado"/>
        <w:ind w:left="705"/>
        <w:jc w:val="both"/>
        <w:rPr>
          <w:rFonts w:ascii="Tahoma" w:hAnsi="Tahoma" w:cs="Tahoma"/>
          <w:sz w:val="20"/>
          <w:szCs w:val="24"/>
        </w:rPr>
      </w:pPr>
      <w:r w:rsidRPr="00CB6C0D">
        <w:rPr>
          <w:rFonts w:ascii="Tahoma" w:hAnsi="Tahoma" w:cs="Tahoma"/>
          <w:i/>
          <w:sz w:val="20"/>
          <w:szCs w:val="24"/>
          <w:highlight w:val="yellow"/>
        </w:rPr>
        <w:t xml:space="preserve">26) </w:t>
      </w:r>
      <w:r w:rsidRPr="00CB6C0D">
        <w:rPr>
          <w:rFonts w:ascii="Tahoma" w:hAnsi="Tahoma" w:cs="Tahoma"/>
          <w:b/>
          <w:bCs/>
          <w:i/>
          <w:sz w:val="20"/>
          <w:szCs w:val="24"/>
          <w:highlight w:val="yellow"/>
          <w:u w:val="single"/>
        </w:rPr>
        <w:t>Ejecutar el contrato</w:t>
      </w:r>
      <w:r w:rsidRPr="00CB6C0D">
        <w:rPr>
          <w:rFonts w:ascii="Tahoma" w:hAnsi="Tahoma" w:cs="Tahoma"/>
          <w:i/>
          <w:sz w:val="20"/>
          <w:szCs w:val="24"/>
          <w:highlight w:val="yellow"/>
        </w:rPr>
        <w:t xml:space="preserve"> de buena fe, con honestidad, honorabilidad, y </w:t>
      </w:r>
      <w:r w:rsidRPr="00CB6C0D">
        <w:rPr>
          <w:rFonts w:ascii="Tahoma" w:hAnsi="Tahoma" w:cs="Tahoma"/>
          <w:b/>
          <w:bCs/>
          <w:i/>
          <w:sz w:val="20"/>
          <w:szCs w:val="24"/>
          <w:highlight w:val="yellow"/>
          <w:u w:val="single"/>
        </w:rPr>
        <w:t>poniendo al servicio de la empresa toda su atención y capacidad normal de trabajo</w:t>
      </w:r>
      <w:r w:rsidRPr="00CB6C0D">
        <w:rPr>
          <w:rFonts w:ascii="Tahoma" w:hAnsi="Tahoma" w:cs="Tahoma"/>
          <w:i/>
          <w:sz w:val="20"/>
          <w:szCs w:val="24"/>
          <w:highlight w:val="yellow"/>
        </w:rPr>
        <w:t>. Aceptar su traslado a otro cargo dentro de la empresa, siempre que no sufra desmejoramiento en sus condiciones laborales.”</w:t>
      </w:r>
      <w:r w:rsidR="0087391C" w:rsidRPr="006906CA">
        <w:rPr>
          <w:rFonts w:ascii="Tahoma" w:hAnsi="Tahoma" w:cs="Tahoma"/>
          <w:i/>
          <w:sz w:val="20"/>
          <w:szCs w:val="24"/>
        </w:rPr>
        <w:t xml:space="preserve"> </w:t>
      </w:r>
      <w:r w:rsidR="00D83043" w:rsidRPr="006906CA">
        <w:rPr>
          <w:rFonts w:ascii="Tahoma" w:hAnsi="Tahoma" w:cs="Tahoma"/>
          <w:iCs/>
          <w:sz w:val="20"/>
          <w:szCs w:val="24"/>
        </w:rPr>
        <w:t>(</w:t>
      </w:r>
      <w:r w:rsidR="00D83043" w:rsidRPr="006906CA">
        <w:rPr>
          <w:rFonts w:ascii="Tahoma" w:hAnsi="Tahoma" w:cs="Tahoma"/>
          <w:szCs w:val="28"/>
        </w:rPr>
        <w:t>Subrayado y negrita fuera del texto)</w:t>
      </w:r>
    </w:p>
    <w:p w14:paraId="59A7F49B" w14:textId="77777777" w:rsidR="00667AA5" w:rsidRPr="001F44FD" w:rsidRDefault="00667AA5" w:rsidP="001F44FD">
      <w:pPr>
        <w:pStyle w:val="Sinespaciado"/>
        <w:jc w:val="both"/>
        <w:rPr>
          <w:rFonts w:ascii="Tahoma" w:hAnsi="Tahoma" w:cs="Tahoma"/>
          <w:iCs/>
          <w:sz w:val="14"/>
          <w:szCs w:val="14"/>
        </w:rPr>
      </w:pPr>
    </w:p>
    <w:p w14:paraId="196FDFA1" w14:textId="3938958D" w:rsidR="0057272D" w:rsidRPr="006906CA" w:rsidRDefault="0057272D" w:rsidP="00E638F0">
      <w:pPr>
        <w:pStyle w:val="Sinespaciado"/>
        <w:jc w:val="both"/>
        <w:rPr>
          <w:rFonts w:ascii="Tahoma" w:hAnsi="Tahoma" w:cs="Tahoma"/>
          <w:szCs w:val="24"/>
        </w:rPr>
      </w:pPr>
      <w:r w:rsidRPr="006906CA">
        <w:rPr>
          <w:rFonts w:ascii="Tahoma" w:hAnsi="Tahoma" w:cs="Tahoma"/>
          <w:szCs w:val="24"/>
        </w:rPr>
        <w:t xml:space="preserve">Que en el articulo </w:t>
      </w:r>
      <w:r w:rsidR="00892AA2" w:rsidRPr="006906CA">
        <w:rPr>
          <w:rFonts w:ascii="Tahoma" w:hAnsi="Tahoma" w:cs="Tahoma"/>
          <w:szCs w:val="24"/>
        </w:rPr>
        <w:t>160 de las Prohibiciones de los trabajadores que reza así:</w:t>
      </w:r>
    </w:p>
    <w:p w14:paraId="63C76C16" w14:textId="77777777" w:rsidR="0057272D" w:rsidRPr="008A449C" w:rsidRDefault="0057272D" w:rsidP="00E638F0">
      <w:pPr>
        <w:pStyle w:val="Sinespaciado"/>
        <w:jc w:val="both"/>
        <w:rPr>
          <w:rFonts w:ascii="Tahoma" w:hAnsi="Tahoma" w:cs="Tahoma"/>
          <w:sz w:val="14"/>
          <w:szCs w:val="16"/>
        </w:rPr>
      </w:pPr>
    </w:p>
    <w:p w14:paraId="5D3949F6" w14:textId="77777777" w:rsidR="00EA7929" w:rsidRPr="00CB6C0D" w:rsidRDefault="0057272D"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“ARTÍCULO 160. Prohibiciones de los trabajadores de COOTRANSHUILA LTDA.:</w:t>
      </w:r>
    </w:p>
    <w:p w14:paraId="5255A19B" w14:textId="77777777" w:rsidR="00EA7929" w:rsidRPr="00CB6C0D" w:rsidRDefault="00EA7929" w:rsidP="00A073E8">
      <w:pPr>
        <w:pStyle w:val="Sinespaciado"/>
        <w:ind w:left="705"/>
        <w:jc w:val="both"/>
        <w:rPr>
          <w:rFonts w:ascii="Tahoma" w:hAnsi="Tahoma" w:cs="Tahoma"/>
          <w:i/>
          <w:iCs/>
          <w:sz w:val="12"/>
          <w:szCs w:val="12"/>
          <w:highlight w:val="yellow"/>
        </w:rPr>
      </w:pPr>
    </w:p>
    <w:p w14:paraId="4DD0F564" w14:textId="3D06F052" w:rsidR="00EA7929" w:rsidRPr="00CB6C0D" w:rsidRDefault="00EA7929"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w:t>
      </w:r>
    </w:p>
    <w:p w14:paraId="46AB29B7" w14:textId="4EEF4EA5" w:rsidR="00EA7929" w:rsidRPr="00CB6C0D" w:rsidRDefault="00EA7929"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 xml:space="preserve">2) </w:t>
      </w:r>
      <w:r w:rsidRPr="00CB6C0D">
        <w:rPr>
          <w:rFonts w:ascii="Tahoma" w:hAnsi="Tahoma" w:cs="Tahoma"/>
          <w:b/>
          <w:bCs/>
          <w:i/>
          <w:iCs/>
          <w:sz w:val="20"/>
          <w:szCs w:val="20"/>
          <w:highlight w:val="yellow"/>
          <w:u w:val="single"/>
        </w:rPr>
        <w:t>Presentarse al trabajo en estado de embriaguez</w:t>
      </w:r>
      <w:r w:rsidRPr="00CB6C0D">
        <w:rPr>
          <w:rFonts w:ascii="Tahoma" w:hAnsi="Tahoma" w:cs="Tahoma"/>
          <w:i/>
          <w:iCs/>
          <w:sz w:val="20"/>
          <w:szCs w:val="20"/>
          <w:highlight w:val="yellow"/>
        </w:rPr>
        <w:t>, con tufo o resaca o bajo la influencia de narcótico o de drogas enervantes y fumar dentro de las áreas de la empresa.</w:t>
      </w:r>
    </w:p>
    <w:p w14:paraId="0C7E1563" w14:textId="77777777" w:rsidR="00EA2DFA" w:rsidRPr="00CB6C0D" w:rsidRDefault="00EA2DFA" w:rsidP="00A073E8">
      <w:pPr>
        <w:pStyle w:val="Sinespaciado"/>
        <w:ind w:left="705"/>
        <w:jc w:val="both"/>
        <w:rPr>
          <w:rFonts w:ascii="Tahoma" w:hAnsi="Tahoma" w:cs="Tahoma"/>
          <w:i/>
          <w:iCs/>
          <w:sz w:val="12"/>
          <w:szCs w:val="12"/>
          <w:highlight w:val="yellow"/>
        </w:rPr>
      </w:pPr>
    </w:p>
    <w:p w14:paraId="6362D988" w14:textId="77777777" w:rsidR="00EA2DFA" w:rsidRPr="00CB6C0D" w:rsidRDefault="00EA2DFA"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w:t>
      </w:r>
    </w:p>
    <w:p w14:paraId="49C7D8BD" w14:textId="77777777" w:rsidR="00FC22AB" w:rsidRPr="00CB6C0D" w:rsidRDefault="00D07A36"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 xml:space="preserve">5). Disminuir intencionalmente el ritmo de ejecución del trabajo, </w:t>
      </w:r>
      <w:r w:rsidRPr="00CB6C0D">
        <w:rPr>
          <w:rFonts w:ascii="Tahoma" w:hAnsi="Tahoma" w:cs="Tahoma"/>
          <w:b/>
          <w:bCs/>
          <w:i/>
          <w:iCs/>
          <w:sz w:val="20"/>
          <w:szCs w:val="20"/>
          <w:highlight w:val="yellow"/>
          <w:u w:val="single"/>
        </w:rPr>
        <w:t>suspender labores, promover suspensiones intempestivas del trabajo</w:t>
      </w:r>
      <w:r w:rsidRPr="00CB6C0D">
        <w:rPr>
          <w:rFonts w:ascii="Tahoma" w:hAnsi="Tahoma" w:cs="Tahoma"/>
          <w:i/>
          <w:iCs/>
          <w:sz w:val="20"/>
          <w:szCs w:val="20"/>
          <w:highlight w:val="yellow"/>
        </w:rPr>
        <w:t xml:space="preserve"> e incitar a su declaración o mantenimiento, sea que se participe o no en ellas.</w:t>
      </w:r>
    </w:p>
    <w:p w14:paraId="37CC5F5A" w14:textId="77777777" w:rsidR="00FC22AB" w:rsidRPr="00CB6C0D" w:rsidRDefault="00FC22AB" w:rsidP="00A073E8">
      <w:pPr>
        <w:pStyle w:val="Sinespaciado"/>
        <w:ind w:left="705"/>
        <w:jc w:val="both"/>
        <w:rPr>
          <w:rFonts w:ascii="Tahoma" w:hAnsi="Tahoma" w:cs="Tahoma"/>
          <w:i/>
          <w:iCs/>
          <w:sz w:val="12"/>
          <w:szCs w:val="12"/>
          <w:highlight w:val="yellow"/>
        </w:rPr>
      </w:pPr>
    </w:p>
    <w:p w14:paraId="5A793D54" w14:textId="77777777" w:rsidR="00FC22AB" w:rsidRPr="00CB6C0D" w:rsidRDefault="00FC22AB"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w:t>
      </w:r>
    </w:p>
    <w:p w14:paraId="7CD640F3" w14:textId="77777777" w:rsidR="00D76FAA" w:rsidRPr="00CB6C0D" w:rsidRDefault="00FC22AB"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 xml:space="preserve">11). </w:t>
      </w:r>
      <w:r w:rsidRPr="00CB6C0D">
        <w:rPr>
          <w:rFonts w:ascii="Tahoma" w:hAnsi="Tahoma" w:cs="Tahoma"/>
          <w:b/>
          <w:bCs/>
          <w:i/>
          <w:iCs/>
          <w:sz w:val="20"/>
          <w:szCs w:val="20"/>
          <w:highlight w:val="yellow"/>
          <w:u w:val="single"/>
        </w:rPr>
        <w:t>Descuidar el desarrollo de sus responsabilidades</w:t>
      </w:r>
      <w:r w:rsidRPr="00CB6C0D">
        <w:rPr>
          <w:rFonts w:ascii="Tahoma" w:hAnsi="Tahoma" w:cs="Tahoma"/>
          <w:i/>
          <w:iCs/>
          <w:sz w:val="20"/>
          <w:szCs w:val="20"/>
          <w:highlight w:val="yellow"/>
        </w:rPr>
        <w:t xml:space="preserve"> e incumplir órdenes e instrucciones de los superiores.</w:t>
      </w:r>
    </w:p>
    <w:p w14:paraId="432A43B9" w14:textId="77777777" w:rsidR="00D76FAA" w:rsidRPr="00CB6C0D" w:rsidRDefault="00D76FAA" w:rsidP="00A073E8">
      <w:pPr>
        <w:pStyle w:val="Sinespaciado"/>
        <w:ind w:left="705"/>
        <w:jc w:val="both"/>
        <w:rPr>
          <w:rFonts w:ascii="Tahoma" w:hAnsi="Tahoma" w:cs="Tahoma"/>
          <w:i/>
          <w:iCs/>
          <w:sz w:val="12"/>
          <w:szCs w:val="12"/>
          <w:highlight w:val="yellow"/>
        </w:rPr>
      </w:pPr>
    </w:p>
    <w:p w14:paraId="33E9F2DB" w14:textId="77777777" w:rsidR="00893A3F" w:rsidRPr="00CB6C0D" w:rsidRDefault="00D76FAA"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lastRenderedPageBreak/>
        <w:t xml:space="preserve">12). </w:t>
      </w:r>
      <w:r w:rsidRPr="00CB6C0D">
        <w:rPr>
          <w:rFonts w:ascii="Tahoma" w:hAnsi="Tahoma" w:cs="Tahoma"/>
          <w:b/>
          <w:bCs/>
          <w:i/>
          <w:iCs/>
          <w:sz w:val="20"/>
          <w:szCs w:val="20"/>
          <w:highlight w:val="yellow"/>
          <w:u w:val="single"/>
        </w:rPr>
        <w:t>Retardar</w:t>
      </w:r>
      <w:r w:rsidRPr="00CB6C0D">
        <w:rPr>
          <w:rFonts w:ascii="Tahoma" w:hAnsi="Tahoma" w:cs="Tahoma"/>
          <w:i/>
          <w:iCs/>
          <w:sz w:val="20"/>
          <w:szCs w:val="20"/>
          <w:highlight w:val="yellow"/>
        </w:rPr>
        <w:t xml:space="preserve"> o negar injustificadamente el despacho de los asuntos </w:t>
      </w:r>
      <w:r w:rsidRPr="00CB6C0D">
        <w:rPr>
          <w:rFonts w:ascii="Tahoma" w:hAnsi="Tahoma" w:cs="Tahoma"/>
          <w:b/>
          <w:bCs/>
          <w:i/>
          <w:iCs/>
          <w:sz w:val="20"/>
          <w:szCs w:val="20"/>
          <w:highlight w:val="yellow"/>
          <w:u w:val="single"/>
        </w:rPr>
        <w:t>o la prestación del servicio a que estén obligados</w:t>
      </w:r>
      <w:r w:rsidRPr="00CB6C0D">
        <w:rPr>
          <w:rFonts w:ascii="Tahoma" w:hAnsi="Tahoma" w:cs="Tahoma"/>
          <w:i/>
          <w:iCs/>
          <w:sz w:val="20"/>
          <w:szCs w:val="20"/>
          <w:highlight w:val="yellow"/>
        </w:rPr>
        <w:t>.</w:t>
      </w:r>
    </w:p>
    <w:p w14:paraId="4A17FF9B" w14:textId="77777777" w:rsidR="00893A3F" w:rsidRPr="00CB6C0D" w:rsidRDefault="00893A3F" w:rsidP="00A073E8">
      <w:pPr>
        <w:pStyle w:val="Sinespaciado"/>
        <w:ind w:left="705"/>
        <w:jc w:val="both"/>
        <w:rPr>
          <w:rFonts w:ascii="Tahoma" w:hAnsi="Tahoma" w:cs="Tahoma"/>
          <w:i/>
          <w:iCs/>
          <w:sz w:val="12"/>
          <w:szCs w:val="12"/>
          <w:highlight w:val="yellow"/>
        </w:rPr>
      </w:pPr>
    </w:p>
    <w:p w14:paraId="44490FC4" w14:textId="77777777" w:rsidR="00893A3F" w:rsidRPr="00CB6C0D" w:rsidRDefault="00893A3F" w:rsidP="00A073E8">
      <w:pPr>
        <w:pStyle w:val="Sinespaciado"/>
        <w:ind w:left="705"/>
        <w:jc w:val="both"/>
        <w:rPr>
          <w:rFonts w:ascii="Tahoma" w:hAnsi="Tahoma" w:cs="Tahoma"/>
          <w:i/>
          <w:iCs/>
          <w:sz w:val="20"/>
          <w:szCs w:val="20"/>
          <w:highlight w:val="yellow"/>
        </w:rPr>
      </w:pPr>
      <w:r w:rsidRPr="00CB6C0D">
        <w:rPr>
          <w:rFonts w:ascii="Tahoma" w:hAnsi="Tahoma" w:cs="Tahoma"/>
          <w:i/>
          <w:iCs/>
          <w:sz w:val="20"/>
          <w:szCs w:val="20"/>
          <w:highlight w:val="yellow"/>
        </w:rPr>
        <w:t>(…)</w:t>
      </w:r>
    </w:p>
    <w:p w14:paraId="317259A1" w14:textId="6F02C233" w:rsidR="0057272D" w:rsidRPr="006906CA" w:rsidRDefault="00893A3F" w:rsidP="00A073E8">
      <w:pPr>
        <w:pStyle w:val="Sinespaciado"/>
        <w:ind w:left="705"/>
        <w:jc w:val="both"/>
        <w:rPr>
          <w:rFonts w:ascii="Tahoma" w:hAnsi="Tahoma" w:cs="Tahoma"/>
          <w:sz w:val="20"/>
        </w:rPr>
      </w:pPr>
      <w:r w:rsidRPr="00CB6C0D">
        <w:rPr>
          <w:rFonts w:ascii="Tahoma" w:hAnsi="Tahoma" w:cs="Tahoma"/>
          <w:i/>
          <w:iCs/>
          <w:sz w:val="20"/>
          <w:szCs w:val="20"/>
          <w:highlight w:val="yellow"/>
        </w:rPr>
        <w:t xml:space="preserve">22). </w:t>
      </w:r>
      <w:r w:rsidRPr="00CB6C0D">
        <w:rPr>
          <w:rFonts w:ascii="Tahoma" w:hAnsi="Tahoma" w:cs="Tahoma"/>
          <w:b/>
          <w:bCs/>
          <w:i/>
          <w:iCs/>
          <w:sz w:val="20"/>
          <w:szCs w:val="20"/>
          <w:highlight w:val="yellow"/>
          <w:u w:val="single"/>
        </w:rPr>
        <w:t>Ejecutar cualquier acto que ponga en peligro su seguridad e integridad personal, la de sus compañeros de trabajo</w:t>
      </w:r>
      <w:r w:rsidRPr="00CB6C0D">
        <w:rPr>
          <w:rFonts w:ascii="Tahoma" w:hAnsi="Tahoma" w:cs="Tahoma"/>
          <w:i/>
          <w:iCs/>
          <w:sz w:val="20"/>
          <w:szCs w:val="20"/>
          <w:highlight w:val="yellow"/>
        </w:rPr>
        <w:t xml:space="preserve">, superiores, </w:t>
      </w:r>
      <w:r w:rsidRPr="00CB6C0D">
        <w:rPr>
          <w:rFonts w:ascii="Tahoma" w:hAnsi="Tahoma" w:cs="Tahoma"/>
          <w:b/>
          <w:bCs/>
          <w:i/>
          <w:iCs/>
          <w:sz w:val="20"/>
          <w:szCs w:val="20"/>
          <w:highlight w:val="yellow"/>
          <w:u w:val="single"/>
        </w:rPr>
        <w:t>terceras personas o realizar actos que amenacen o perjudiquen los elementos de trabajo o instalaciones</w:t>
      </w:r>
      <w:r w:rsidRPr="00CB6C0D">
        <w:rPr>
          <w:rFonts w:ascii="Tahoma" w:hAnsi="Tahoma" w:cs="Tahoma"/>
          <w:i/>
          <w:iCs/>
          <w:sz w:val="20"/>
          <w:szCs w:val="20"/>
          <w:highlight w:val="yellow"/>
        </w:rPr>
        <w:t>.</w:t>
      </w:r>
      <w:r w:rsidR="0057272D" w:rsidRPr="00CB6C0D">
        <w:rPr>
          <w:rFonts w:ascii="Tahoma" w:hAnsi="Tahoma" w:cs="Tahoma"/>
          <w:i/>
          <w:iCs/>
          <w:sz w:val="20"/>
          <w:szCs w:val="20"/>
          <w:highlight w:val="yellow"/>
        </w:rPr>
        <w:t>”</w:t>
      </w:r>
      <w:r w:rsidR="0057272D" w:rsidRPr="006906CA">
        <w:rPr>
          <w:rFonts w:ascii="Tahoma" w:hAnsi="Tahoma" w:cs="Tahoma"/>
          <w:sz w:val="20"/>
          <w:szCs w:val="20"/>
        </w:rPr>
        <w:t xml:space="preserve"> </w:t>
      </w:r>
      <w:r w:rsidR="0057272D" w:rsidRPr="006906CA">
        <w:rPr>
          <w:rFonts w:ascii="Tahoma" w:hAnsi="Tahoma" w:cs="Tahoma"/>
          <w:iCs/>
          <w:sz w:val="20"/>
          <w:szCs w:val="24"/>
        </w:rPr>
        <w:t>(</w:t>
      </w:r>
      <w:r w:rsidR="0057272D" w:rsidRPr="006906CA">
        <w:rPr>
          <w:rFonts w:ascii="Tahoma" w:hAnsi="Tahoma" w:cs="Tahoma"/>
          <w:szCs w:val="28"/>
        </w:rPr>
        <w:t>Subrayado y negrita fuera del texto)</w:t>
      </w:r>
    </w:p>
    <w:p w14:paraId="17AE7762" w14:textId="77777777" w:rsidR="0057272D" w:rsidRPr="008A449C" w:rsidRDefault="0057272D" w:rsidP="00E638F0">
      <w:pPr>
        <w:pStyle w:val="Sinespaciado"/>
        <w:jc w:val="both"/>
        <w:rPr>
          <w:rFonts w:ascii="Tahoma" w:hAnsi="Tahoma" w:cs="Tahoma"/>
          <w:sz w:val="14"/>
          <w:szCs w:val="16"/>
        </w:rPr>
      </w:pPr>
    </w:p>
    <w:p w14:paraId="2CE102E5" w14:textId="73E2EDBD" w:rsidR="00E638F0" w:rsidRPr="006906CA" w:rsidRDefault="006307F4" w:rsidP="00E638F0">
      <w:pPr>
        <w:pStyle w:val="Sinespaciado"/>
        <w:jc w:val="both"/>
        <w:rPr>
          <w:rFonts w:ascii="Tahoma" w:hAnsi="Tahoma" w:cs="Tahoma"/>
          <w:szCs w:val="24"/>
        </w:rPr>
      </w:pPr>
      <w:r w:rsidRPr="006906CA">
        <w:rPr>
          <w:rFonts w:ascii="Tahoma" w:hAnsi="Tahoma" w:cs="Tahoma"/>
          <w:szCs w:val="24"/>
        </w:rPr>
        <w:t>Que e</w:t>
      </w:r>
      <w:r w:rsidR="005B6C23" w:rsidRPr="006906CA">
        <w:rPr>
          <w:rFonts w:ascii="Tahoma" w:hAnsi="Tahoma" w:cs="Tahoma"/>
          <w:szCs w:val="24"/>
        </w:rPr>
        <w:t xml:space="preserve">n el Capítulo </w:t>
      </w:r>
      <w:r w:rsidR="00E638F0" w:rsidRPr="006906CA">
        <w:rPr>
          <w:rFonts w:ascii="Tahoma" w:hAnsi="Tahoma" w:cs="Tahoma"/>
          <w:szCs w:val="24"/>
        </w:rPr>
        <w:t>XIX que estipula en su artículo 162 las justas causas para dar por terminado el contrato laboral, a saber;</w:t>
      </w:r>
    </w:p>
    <w:p w14:paraId="4F38E4A8" w14:textId="77777777" w:rsidR="00E638F0" w:rsidRPr="008A449C" w:rsidRDefault="00E638F0" w:rsidP="00E638F0">
      <w:pPr>
        <w:pStyle w:val="Sinespaciado"/>
        <w:jc w:val="both"/>
        <w:rPr>
          <w:rFonts w:ascii="Tahoma" w:hAnsi="Tahoma" w:cs="Tahoma"/>
          <w:sz w:val="14"/>
          <w:szCs w:val="16"/>
        </w:rPr>
      </w:pPr>
    </w:p>
    <w:p w14:paraId="6F6241AC" w14:textId="77777777" w:rsidR="00FF1B14" w:rsidRPr="00CB6C0D" w:rsidRDefault="00FF1B14" w:rsidP="00FF1B14">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w:t>
      </w:r>
      <w:r w:rsidRPr="00CB6C0D">
        <w:rPr>
          <w:rFonts w:ascii="Tahoma" w:hAnsi="Tahoma" w:cs="Tahoma"/>
          <w:b/>
          <w:bCs/>
          <w:i/>
          <w:sz w:val="20"/>
          <w:szCs w:val="24"/>
          <w:highlight w:val="yellow"/>
        </w:rPr>
        <w:t>ARTÍCULO 162.</w:t>
      </w:r>
      <w:r w:rsidRPr="00CB6C0D">
        <w:rPr>
          <w:rFonts w:ascii="Tahoma" w:hAnsi="Tahoma" w:cs="Tahoma"/>
          <w:i/>
          <w:sz w:val="20"/>
          <w:szCs w:val="24"/>
          <w:highlight w:val="yellow"/>
        </w:rPr>
        <w:t xml:space="preserve"> Además de las causales establecidas en la ley, decretos y demás normas que regulen la materia, las faltas enumeradas a continuación, se consideran como graves, y darán lugar a la cancelación por justa causa del contrato de trabajo, así:</w:t>
      </w:r>
    </w:p>
    <w:p w14:paraId="277E500F" w14:textId="77777777" w:rsidR="00FF1B14" w:rsidRPr="00CB6C0D" w:rsidRDefault="00FF1B14" w:rsidP="00FF1B14">
      <w:pPr>
        <w:pStyle w:val="Sinespaciado"/>
        <w:ind w:left="708"/>
        <w:jc w:val="both"/>
        <w:rPr>
          <w:rFonts w:ascii="Tahoma" w:hAnsi="Tahoma" w:cs="Tahoma"/>
          <w:i/>
          <w:sz w:val="12"/>
          <w:szCs w:val="16"/>
          <w:highlight w:val="yellow"/>
        </w:rPr>
      </w:pPr>
    </w:p>
    <w:p w14:paraId="77426C8F" w14:textId="77777777" w:rsidR="00E775CA" w:rsidRPr="00CB6C0D" w:rsidRDefault="00FF1B14" w:rsidP="00FF1B14">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a) Por parte del empleador: </w:t>
      </w:r>
    </w:p>
    <w:p w14:paraId="38E05B30" w14:textId="77777777" w:rsidR="00E775CA" w:rsidRPr="00CB6C0D" w:rsidRDefault="00E775CA" w:rsidP="00FF1B14">
      <w:pPr>
        <w:pStyle w:val="Sinespaciado"/>
        <w:ind w:left="708"/>
        <w:jc w:val="both"/>
        <w:rPr>
          <w:rFonts w:ascii="Tahoma" w:hAnsi="Tahoma" w:cs="Tahoma"/>
          <w:i/>
          <w:sz w:val="12"/>
          <w:szCs w:val="16"/>
          <w:highlight w:val="yellow"/>
        </w:rPr>
      </w:pPr>
    </w:p>
    <w:p w14:paraId="63255B5B" w14:textId="2B2EA1EE" w:rsidR="006B4133" w:rsidRPr="00CB6C0D" w:rsidRDefault="006B4133" w:rsidP="00FF1B14">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w:t>
      </w:r>
    </w:p>
    <w:p w14:paraId="59C05AE8" w14:textId="25A41883" w:rsidR="00D142AE" w:rsidRPr="00CB6C0D" w:rsidRDefault="006B4133" w:rsidP="00FF1B14">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10) </w:t>
      </w:r>
      <w:r w:rsidRPr="00CB6C0D">
        <w:rPr>
          <w:rFonts w:ascii="Tahoma" w:hAnsi="Tahoma" w:cs="Tahoma"/>
          <w:b/>
          <w:bCs/>
          <w:i/>
          <w:sz w:val="20"/>
          <w:szCs w:val="24"/>
          <w:highlight w:val="yellow"/>
          <w:u w:val="single"/>
        </w:rPr>
        <w:t>Propiciar acciones que puedan afectar la integridad y seguridad del personal, del trabajador</w:t>
      </w:r>
      <w:r w:rsidRPr="00CB6C0D">
        <w:rPr>
          <w:rFonts w:ascii="Tahoma" w:hAnsi="Tahoma" w:cs="Tahoma"/>
          <w:i/>
          <w:sz w:val="20"/>
          <w:szCs w:val="24"/>
          <w:highlight w:val="yellow"/>
        </w:rPr>
        <w:t xml:space="preserve">, equipos, información, materiales, objetos o instalaciones utilizadas por la empresa. </w:t>
      </w:r>
    </w:p>
    <w:p w14:paraId="04E07DEB" w14:textId="3706E235" w:rsidR="001F5E7B" w:rsidRPr="00CB6C0D" w:rsidRDefault="006B4133" w:rsidP="00927A08">
      <w:pPr>
        <w:pStyle w:val="Sinespaciado"/>
        <w:jc w:val="both"/>
        <w:rPr>
          <w:rFonts w:ascii="Tahoma" w:hAnsi="Tahoma" w:cs="Tahoma"/>
          <w:i/>
          <w:sz w:val="20"/>
          <w:szCs w:val="24"/>
          <w:highlight w:val="yellow"/>
        </w:rPr>
      </w:pPr>
      <w:r w:rsidRPr="00CB6C0D">
        <w:rPr>
          <w:rFonts w:ascii="Tahoma" w:hAnsi="Tahoma" w:cs="Tahoma"/>
          <w:i/>
          <w:sz w:val="20"/>
          <w:szCs w:val="24"/>
          <w:highlight w:val="yellow"/>
        </w:rPr>
        <w:tab/>
      </w:r>
      <w:r w:rsidR="00927A08" w:rsidRPr="00CB6C0D">
        <w:rPr>
          <w:rFonts w:ascii="Tahoma" w:hAnsi="Tahoma" w:cs="Tahoma"/>
          <w:i/>
          <w:sz w:val="20"/>
          <w:szCs w:val="24"/>
          <w:highlight w:val="yellow"/>
        </w:rPr>
        <w:tab/>
      </w:r>
    </w:p>
    <w:p w14:paraId="334B45B0" w14:textId="69BD35F2" w:rsidR="001F5E7B" w:rsidRPr="00CB6C0D" w:rsidRDefault="001F5E7B" w:rsidP="00E638F0">
      <w:pPr>
        <w:pStyle w:val="Sinespaciado"/>
        <w:jc w:val="both"/>
        <w:rPr>
          <w:rFonts w:ascii="Tahoma" w:hAnsi="Tahoma" w:cs="Tahoma"/>
          <w:i/>
          <w:sz w:val="20"/>
          <w:szCs w:val="24"/>
          <w:highlight w:val="yellow"/>
        </w:rPr>
      </w:pPr>
      <w:r w:rsidRPr="00CB6C0D">
        <w:rPr>
          <w:rFonts w:ascii="Tahoma" w:hAnsi="Tahoma" w:cs="Tahoma"/>
          <w:i/>
          <w:sz w:val="20"/>
          <w:szCs w:val="24"/>
          <w:highlight w:val="yellow"/>
        </w:rPr>
        <w:tab/>
        <w:t>(…)</w:t>
      </w:r>
    </w:p>
    <w:p w14:paraId="098E05AB" w14:textId="13854E19" w:rsidR="00FF1D40" w:rsidRPr="00CB6C0D" w:rsidRDefault="00FF1D40" w:rsidP="00FF1D40">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16) Introducir, conservar, distribuir o consumir bebidas alcohólicas, dentro de las dependencias de la empresa o instalaciones utilizadas por ella o </w:t>
      </w:r>
      <w:r w:rsidRPr="00CB6C0D">
        <w:rPr>
          <w:rFonts w:ascii="Tahoma" w:hAnsi="Tahoma" w:cs="Tahoma"/>
          <w:b/>
          <w:bCs/>
          <w:i/>
          <w:sz w:val="20"/>
          <w:szCs w:val="24"/>
          <w:highlight w:val="yellow"/>
          <w:u w:val="single"/>
        </w:rPr>
        <w:t>presentarse al lugar de trabajo, bajo la influencia del alcohol</w:t>
      </w:r>
      <w:r w:rsidRPr="00CB6C0D">
        <w:rPr>
          <w:rFonts w:ascii="Tahoma" w:hAnsi="Tahoma" w:cs="Tahoma"/>
          <w:i/>
          <w:sz w:val="20"/>
          <w:szCs w:val="24"/>
          <w:highlight w:val="yellow"/>
        </w:rPr>
        <w:t>, de drogas enervantes, narcóticos.</w:t>
      </w:r>
    </w:p>
    <w:p w14:paraId="648566B6" w14:textId="77777777" w:rsidR="00751D22" w:rsidRPr="00CB6C0D" w:rsidRDefault="00751D22" w:rsidP="00163DB1">
      <w:pPr>
        <w:pStyle w:val="Sinespaciado"/>
        <w:ind w:left="708"/>
        <w:jc w:val="both"/>
        <w:rPr>
          <w:rFonts w:ascii="Tahoma" w:hAnsi="Tahoma" w:cs="Tahoma"/>
          <w:i/>
          <w:sz w:val="12"/>
          <w:szCs w:val="16"/>
          <w:highlight w:val="yellow"/>
        </w:rPr>
      </w:pPr>
    </w:p>
    <w:p w14:paraId="49950884" w14:textId="77777777" w:rsidR="00C251F4" w:rsidRPr="00CB6C0D" w:rsidRDefault="00C251F4"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w:t>
      </w:r>
    </w:p>
    <w:p w14:paraId="25EECE85" w14:textId="0E14A89B" w:rsidR="00E638F0" w:rsidRPr="00CB6C0D" w:rsidRDefault="00E638F0"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23). </w:t>
      </w:r>
      <w:r w:rsidRPr="00CB6C0D">
        <w:rPr>
          <w:rFonts w:ascii="Tahoma" w:hAnsi="Tahoma" w:cs="Tahoma"/>
          <w:b/>
          <w:bCs/>
          <w:i/>
          <w:sz w:val="20"/>
          <w:szCs w:val="24"/>
          <w:highlight w:val="yellow"/>
          <w:u w:val="single"/>
        </w:rPr>
        <w:t>Violar las normas del presente reglamento interno de trabajo</w:t>
      </w:r>
      <w:r w:rsidRPr="00CB6C0D">
        <w:rPr>
          <w:rFonts w:ascii="Tahoma" w:hAnsi="Tahoma" w:cs="Tahoma"/>
          <w:i/>
          <w:sz w:val="20"/>
          <w:szCs w:val="24"/>
          <w:highlight w:val="yellow"/>
        </w:rPr>
        <w:t>.</w:t>
      </w:r>
    </w:p>
    <w:p w14:paraId="557584FB" w14:textId="52C5D31A" w:rsidR="00E638F0" w:rsidRPr="00CB6C0D" w:rsidRDefault="008A449C" w:rsidP="00E638F0">
      <w:pPr>
        <w:pStyle w:val="Sinespaciado"/>
        <w:jc w:val="both"/>
        <w:rPr>
          <w:rFonts w:ascii="Tahoma" w:hAnsi="Tahoma" w:cs="Tahoma"/>
          <w:i/>
          <w:sz w:val="12"/>
          <w:szCs w:val="16"/>
          <w:highlight w:val="yellow"/>
        </w:rPr>
      </w:pPr>
      <w:r w:rsidRPr="00CB6C0D">
        <w:rPr>
          <w:rFonts w:ascii="Tahoma" w:hAnsi="Tahoma" w:cs="Tahoma"/>
          <w:i/>
          <w:sz w:val="18"/>
          <w:highlight w:val="yellow"/>
        </w:rPr>
        <w:tab/>
      </w:r>
    </w:p>
    <w:p w14:paraId="187B61A9" w14:textId="77777777" w:rsidR="00E638F0" w:rsidRPr="00CB6C0D" w:rsidRDefault="00E638F0"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24). </w:t>
      </w:r>
      <w:r w:rsidRPr="00CB6C0D">
        <w:rPr>
          <w:rFonts w:ascii="Tahoma" w:hAnsi="Tahoma" w:cs="Tahoma"/>
          <w:b/>
          <w:bCs/>
          <w:i/>
          <w:sz w:val="20"/>
          <w:szCs w:val="24"/>
          <w:highlight w:val="yellow"/>
          <w:u w:val="single"/>
        </w:rPr>
        <w:t>Violar gravemente sus obligaciones</w:t>
      </w:r>
      <w:r w:rsidRPr="00CB6C0D">
        <w:rPr>
          <w:rFonts w:ascii="Tahoma" w:hAnsi="Tahoma" w:cs="Tahoma"/>
          <w:i/>
          <w:sz w:val="20"/>
          <w:szCs w:val="24"/>
          <w:highlight w:val="yellow"/>
        </w:rPr>
        <w:t>.</w:t>
      </w:r>
    </w:p>
    <w:p w14:paraId="1ACB69EC" w14:textId="77777777" w:rsidR="001F5E7B" w:rsidRPr="00CB6C0D" w:rsidRDefault="001F5E7B" w:rsidP="00163DB1">
      <w:pPr>
        <w:pStyle w:val="Sinespaciado"/>
        <w:ind w:left="708"/>
        <w:jc w:val="both"/>
        <w:rPr>
          <w:rFonts w:ascii="Tahoma" w:hAnsi="Tahoma" w:cs="Tahoma"/>
          <w:i/>
          <w:sz w:val="12"/>
          <w:szCs w:val="16"/>
          <w:highlight w:val="yellow"/>
        </w:rPr>
      </w:pPr>
    </w:p>
    <w:p w14:paraId="505E4704" w14:textId="5CC82280" w:rsidR="00E638F0" w:rsidRPr="00CB6C0D" w:rsidRDefault="001F5E7B" w:rsidP="00E638F0">
      <w:pPr>
        <w:pStyle w:val="Sinespaciado"/>
        <w:jc w:val="both"/>
        <w:rPr>
          <w:rFonts w:ascii="Tahoma" w:hAnsi="Tahoma" w:cs="Tahoma"/>
          <w:i/>
          <w:sz w:val="20"/>
          <w:szCs w:val="24"/>
          <w:highlight w:val="yellow"/>
        </w:rPr>
      </w:pPr>
      <w:r w:rsidRPr="00CB6C0D">
        <w:rPr>
          <w:rFonts w:ascii="Tahoma" w:hAnsi="Tahoma" w:cs="Tahoma"/>
          <w:i/>
          <w:sz w:val="20"/>
          <w:szCs w:val="24"/>
          <w:highlight w:val="yellow"/>
        </w:rPr>
        <w:tab/>
        <w:t>(…)</w:t>
      </w:r>
    </w:p>
    <w:p w14:paraId="4A7A1570" w14:textId="35DD9D7C" w:rsidR="00CA49FB" w:rsidRPr="00CB6C0D" w:rsidRDefault="00CA49FB" w:rsidP="00E638F0">
      <w:pPr>
        <w:pStyle w:val="Sinespaciado"/>
        <w:jc w:val="both"/>
        <w:rPr>
          <w:rFonts w:ascii="Tahoma" w:hAnsi="Tahoma" w:cs="Tahoma"/>
          <w:i/>
          <w:sz w:val="20"/>
          <w:szCs w:val="24"/>
          <w:highlight w:val="yellow"/>
        </w:rPr>
      </w:pPr>
      <w:r w:rsidRPr="00CB6C0D">
        <w:rPr>
          <w:rFonts w:ascii="Tahoma" w:hAnsi="Tahoma" w:cs="Tahoma"/>
          <w:i/>
          <w:sz w:val="20"/>
          <w:szCs w:val="24"/>
          <w:highlight w:val="yellow"/>
        </w:rPr>
        <w:tab/>
        <w:t xml:space="preserve">33) </w:t>
      </w:r>
      <w:r w:rsidRPr="00CB6C0D">
        <w:rPr>
          <w:rFonts w:ascii="Tahoma" w:hAnsi="Tahoma" w:cs="Tahoma"/>
          <w:b/>
          <w:bCs/>
          <w:i/>
          <w:sz w:val="20"/>
          <w:szCs w:val="24"/>
          <w:highlight w:val="yellow"/>
          <w:u w:val="single"/>
        </w:rPr>
        <w:t>Todo vicio del trabajador que perturbe la disciplina</w:t>
      </w:r>
      <w:r w:rsidRPr="00CB6C0D">
        <w:rPr>
          <w:rFonts w:ascii="Tahoma" w:hAnsi="Tahoma" w:cs="Tahoma"/>
          <w:i/>
          <w:sz w:val="20"/>
          <w:szCs w:val="24"/>
          <w:highlight w:val="yellow"/>
        </w:rPr>
        <w:t xml:space="preserve"> del establecimiento.</w:t>
      </w:r>
    </w:p>
    <w:p w14:paraId="6FE239D2" w14:textId="77777777" w:rsidR="009A1186" w:rsidRPr="00CB6C0D" w:rsidRDefault="009A1186" w:rsidP="00163DB1">
      <w:pPr>
        <w:pStyle w:val="Sinespaciado"/>
        <w:ind w:firstLine="708"/>
        <w:jc w:val="both"/>
        <w:rPr>
          <w:rFonts w:ascii="Tahoma" w:hAnsi="Tahoma" w:cs="Tahoma"/>
          <w:i/>
          <w:sz w:val="12"/>
          <w:szCs w:val="16"/>
          <w:highlight w:val="yellow"/>
        </w:rPr>
      </w:pPr>
    </w:p>
    <w:p w14:paraId="08AB3085" w14:textId="4C555D92" w:rsidR="001F5E7B" w:rsidRPr="00CB6C0D" w:rsidRDefault="001F5E7B" w:rsidP="00163DB1">
      <w:pPr>
        <w:pStyle w:val="Sinespaciado"/>
        <w:ind w:firstLine="708"/>
        <w:jc w:val="both"/>
        <w:rPr>
          <w:rFonts w:ascii="Tahoma" w:hAnsi="Tahoma" w:cs="Tahoma"/>
          <w:i/>
          <w:sz w:val="20"/>
          <w:szCs w:val="24"/>
          <w:highlight w:val="yellow"/>
        </w:rPr>
      </w:pPr>
      <w:r w:rsidRPr="00CB6C0D">
        <w:rPr>
          <w:rFonts w:ascii="Tahoma" w:hAnsi="Tahoma" w:cs="Tahoma"/>
          <w:i/>
          <w:sz w:val="20"/>
          <w:szCs w:val="24"/>
          <w:highlight w:val="yellow"/>
        </w:rPr>
        <w:t>(…)</w:t>
      </w:r>
    </w:p>
    <w:p w14:paraId="6DEF61E0" w14:textId="2AA09782" w:rsidR="009A1186" w:rsidRPr="00CB6C0D" w:rsidRDefault="009A1186" w:rsidP="009A1186">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39) </w:t>
      </w:r>
      <w:r w:rsidRPr="00CB6C0D">
        <w:rPr>
          <w:rFonts w:ascii="Tahoma" w:hAnsi="Tahoma" w:cs="Tahoma"/>
          <w:b/>
          <w:bCs/>
          <w:i/>
          <w:sz w:val="20"/>
          <w:szCs w:val="24"/>
          <w:highlight w:val="yellow"/>
          <w:u w:val="single"/>
        </w:rPr>
        <w:t>Poner en peligro, por actos</w:t>
      </w:r>
      <w:r w:rsidRPr="00CB6C0D">
        <w:rPr>
          <w:rFonts w:ascii="Tahoma" w:hAnsi="Tahoma" w:cs="Tahoma"/>
          <w:i/>
          <w:sz w:val="20"/>
          <w:szCs w:val="24"/>
          <w:highlight w:val="yellow"/>
        </w:rPr>
        <w:t xml:space="preserve"> u omisiones, </w:t>
      </w:r>
      <w:r w:rsidRPr="00CB6C0D">
        <w:rPr>
          <w:rFonts w:ascii="Tahoma" w:hAnsi="Tahoma" w:cs="Tahoma"/>
          <w:b/>
          <w:bCs/>
          <w:i/>
          <w:sz w:val="20"/>
          <w:szCs w:val="24"/>
          <w:highlight w:val="yellow"/>
          <w:u w:val="single"/>
        </w:rPr>
        <w:t>la seguridad de las personas</w:t>
      </w:r>
      <w:r w:rsidRPr="00CB6C0D">
        <w:rPr>
          <w:rFonts w:ascii="Tahoma" w:hAnsi="Tahoma" w:cs="Tahoma"/>
          <w:i/>
          <w:sz w:val="20"/>
          <w:szCs w:val="24"/>
          <w:highlight w:val="yellow"/>
        </w:rPr>
        <w:t xml:space="preserve"> de los bienes el empleador.</w:t>
      </w:r>
    </w:p>
    <w:p w14:paraId="4B5B212B" w14:textId="77777777" w:rsidR="009A1186" w:rsidRPr="00CB6C0D" w:rsidRDefault="009A1186" w:rsidP="00163DB1">
      <w:pPr>
        <w:pStyle w:val="Sinespaciado"/>
        <w:ind w:firstLine="708"/>
        <w:jc w:val="both"/>
        <w:rPr>
          <w:rFonts w:ascii="Tahoma" w:hAnsi="Tahoma" w:cs="Tahoma"/>
          <w:i/>
          <w:sz w:val="12"/>
          <w:szCs w:val="16"/>
          <w:highlight w:val="yellow"/>
        </w:rPr>
      </w:pPr>
    </w:p>
    <w:p w14:paraId="567C19D2" w14:textId="0C762F68" w:rsidR="00CA12B3" w:rsidRPr="00CB6C0D" w:rsidRDefault="00CA12B3" w:rsidP="00163DB1">
      <w:pPr>
        <w:pStyle w:val="Sinespaciado"/>
        <w:ind w:firstLine="708"/>
        <w:jc w:val="both"/>
        <w:rPr>
          <w:rFonts w:ascii="Tahoma" w:hAnsi="Tahoma" w:cs="Tahoma"/>
          <w:i/>
          <w:sz w:val="20"/>
          <w:szCs w:val="24"/>
          <w:highlight w:val="yellow"/>
        </w:rPr>
      </w:pPr>
      <w:r w:rsidRPr="00CB6C0D">
        <w:rPr>
          <w:rFonts w:ascii="Tahoma" w:hAnsi="Tahoma" w:cs="Tahoma"/>
          <w:i/>
          <w:sz w:val="20"/>
          <w:szCs w:val="24"/>
          <w:highlight w:val="yellow"/>
        </w:rPr>
        <w:t>(…)</w:t>
      </w:r>
    </w:p>
    <w:p w14:paraId="7C5CEF78" w14:textId="77777777" w:rsidR="00E638F0" w:rsidRPr="00CB6C0D" w:rsidRDefault="00E638F0"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43). El incumplimiento de las políticas que el empleador establezca dentro de la empresa.</w:t>
      </w:r>
    </w:p>
    <w:p w14:paraId="145BC642" w14:textId="0A406F48" w:rsidR="00E638F0" w:rsidRPr="00CB6C0D" w:rsidRDefault="008A449C" w:rsidP="00E638F0">
      <w:pPr>
        <w:pStyle w:val="Sinespaciado"/>
        <w:jc w:val="both"/>
        <w:rPr>
          <w:rFonts w:ascii="Tahoma" w:hAnsi="Tahoma" w:cs="Tahoma"/>
          <w:i/>
          <w:sz w:val="12"/>
          <w:szCs w:val="16"/>
          <w:highlight w:val="yellow"/>
        </w:rPr>
      </w:pPr>
      <w:r w:rsidRPr="00CB6C0D">
        <w:rPr>
          <w:rFonts w:ascii="Tahoma" w:hAnsi="Tahoma" w:cs="Tahoma"/>
          <w:i/>
          <w:sz w:val="18"/>
          <w:highlight w:val="yellow"/>
        </w:rPr>
        <w:tab/>
      </w:r>
    </w:p>
    <w:p w14:paraId="1FD1889A" w14:textId="77777777" w:rsidR="00E638F0" w:rsidRPr="00CB6C0D" w:rsidRDefault="00E638F0"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44). El incumplimiento de cualquier obligación contenida en el presente Reglamento Interno de Trabajo.</w:t>
      </w:r>
    </w:p>
    <w:p w14:paraId="44723F61" w14:textId="64F9C0AC" w:rsidR="00E638F0" w:rsidRPr="00CB6C0D" w:rsidRDefault="008A449C" w:rsidP="00E638F0">
      <w:pPr>
        <w:pStyle w:val="Sinespaciado"/>
        <w:jc w:val="both"/>
        <w:rPr>
          <w:rFonts w:ascii="Tahoma" w:hAnsi="Tahoma" w:cs="Tahoma"/>
          <w:i/>
          <w:sz w:val="12"/>
          <w:szCs w:val="16"/>
          <w:highlight w:val="yellow"/>
        </w:rPr>
      </w:pPr>
      <w:r w:rsidRPr="00CB6C0D">
        <w:rPr>
          <w:rFonts w:ascii="Tahoma" w:hAnsi="Tahoma" w:cs="Tahoma"/>
          <w:i/>
          <w:sz w:val="20"/>
          <w:szCs w:val="24"/>
          <w:highlight w:val="yellow"/>
        </w:rPr>
        <w:tab/>
      </w:r>
    </w:p>
    <w:p w14:paraId="761A0047" w14:textId="5EF27377" w:rsidR="001F5E7B" w:rsidRPr="006906CA" w:rsidRDefault="00E638F0" w:rsidP="00C407A9">
      <w:pPr>
        <w:pStyle w:val="Sinespaciado"/>
        <w:ind w:left="708"/>
        <w:jc w:val="both"/>
        <w:rPr>
          <w:rFonts w:ascii="Tahoma" w:hAnsi="Tahoma" w:cs="Tahoma"/>
          <w:i/>
          <w:sz w:val="20"/>
          <w:szCs w:val="24"/>
        </w:rPr>
      </w:pPr>
      <w:r w:rsidRPr="00CB6C0D">
        <w:rPr>
          <w:rFonts w:ascii="Tahoma" w:hAnsi="Tahoma" w:cs="Tahoma"/>
          <w:i/>
          <w:sz w:val="20"/>
          <w:szCs w:val="24"/>
          <w:highlight w:val="yellow"/>
        </w:rPr>
        <w:t>45). Incumplimiento a los Procedimientos y Políticas de la empresa, que afecte el normal transcurrir de las actividades de la empresa.</w:t>
      </w:r>
      <w:r w:rsidR="00C407A9" w:rsidRPr="00CB6C0D">
        <w:rPr>
          <w:rFonts w:ascii="Tahoma" w:hAnsi="Tahoma" w:cs="Tahoma"/>
          <w:i/>
          <w:sz w:val="20"/>
          <w:szCs w:val="24"/>
          <w:highlight w:val="yellow"/>
        </w:rPr>
        <w:t>”</w:t>
      </w:r>
      <w:r w:rsidR="00F52C8A" w:rsidRPr="006906CA">
        <w:rPr>
          <w:rFonts w:ascii="Tahoma" w:hAnsi="Tahoma" w:cs="Tahoma"/>
          <w:i/>
          <w:sz w:val="20"/>
          <w:szCs w:val="24"/>
        </w:rPr>
        <w:t xml:space="preserve"> </w:t>
      </w:r>
      <w:r w:rsidR="004C6B85" w:rsidRPr="006906CA">
        <w:rPr>
          <w:rFonts w:ascii="Tahoma" w:hAnsi="Tahoma" w:cs="Tahoma"/>
          <w:iCs/>
          <w:sz w:val="20"/>
          <w:szCs w:val="24"/>
        </w:rPr>
        <w:t>(</w:t>
      </w:r>
      <w:r w:rsidR="004C6B85" w:rsidRPr="006906CA">
        <w:rPr>
          <w:rFonts w:ascii="Tahoma" w:hAnsi="Tahoma" w:cs="Tahoma"/>
          <w:szCs w:val="28"/>
        </w:rPr>
        <w:t>Subrayado y negrita fuera del texto)</w:t>
      </w:r>
    </w:p>
    <w:p w14:paraId="1EA89F62" w14:textId="77777777" w:rsidR="00E638F0" w:rsidRPr="008A449C" w:rsidRDefault="00E638F0" w:rsidP="00E638F0">
      <w:pPr>
        <w:pStyle w:val="Sinespaciado"/>
        <w:jc w:val="both"/>
        <w:rPr>
          <w:rFonts w:ascii="Tahoma" w:hAnsi="Tahoma" w:cs="Tahoma"/>
          <w:sz w:val="14"/>
          <w:szCs w:val="16"/>
        </w:rPr>
      </w:pPr>
    </w:p>
    <w:p w14:paraId="45F7440C" w14:textId="622C2EFB" w:rsidR="00E638F0" w:rsidRPr="006906CA" w:rsidRDefault="00231272" w:rsidP="00E638F0">
      <w:pPr>
        <w:pStyle w:val="Sinespaciado"/>
        <w:jc w:val="both"/>
        <w:rPr>
          <w:rFonts w:ascii="Tahoma" w:hAnsi="Tahoma" w:cs="Tahoma"/>
          <w:szCs w:val="24"/>
        </w:rPr>
      </w:pPr>
      <w:r w:rsidRPr="006906CA">
        <w:rPr>
          <w:rFonts w:ascii="Tahoma" w:hAnsi="Tahoma" w:cs="Tahoma"/>
          <w:szCs w:val="24"/>
        </w:rPr>
        <w:t>Que d</w:t>
      </w:r>
      <w:r w:rsidR="00E638F0" w:rsidRPr="006906CA">
        <w:rPr>
          <w:rFonts w:ascii="Tahoma" w:hAnsi="Tahoma" w:cs="Tahoma"/>
          <w:szCs w:val="24"/>
        </w:rPr>
        <w:t xml:space="preserve">el </w:t>
      </w:r>
      <w:r w:rsidR="00E638F0" w:rsidRPr="006906CA">
        <w:rPr>
          <w:rFonts w:ascii="Tahoma" w:hAnsi="Tahoma" w:cs="Tahoma"/>
          <w:b/>
          <w:szCs w:val="24"/>
        </w:rPr>
        <w:t>Código Sustantivo de Trabajo</w:t>
      </w:r>
      <w:r w:rsidR="00E638F0" w:rsidRPr="006906CA">
        <w:rPr>
          <w:rFonts w:ascii="Tahoma" w:hAnsi="Tahoma" w:cs="Tahoma"/>
          <w:szCs w:val="24"/>
        </w:rPr>
        <w:t xml:space="preserve"> que preceptúa en su artículo </w:t>
      </w:r>
      <w:r w:rsidR="009306FC" w:rsidRPr="006906CA">
        <w:rPr>
          <w:rFonts w:ascii="Tahoma" w:hAnsi="Tahoma" w:cs="Tahoma"/>
          <w:szCs w:val="24"/>
        </w:rPr>
        <w:t>58</w:t>
      </w:r>
      <w:r w:rsidR="00854E90" w:rsidRPr="006906CA">
        <w:rPr>
          <w:rFonts w:ascii="Tahoma" w:hAnsi="Tahoma" w:cs="Tahoma"/>
          <w:szCs w:val="24"/>
        </w:rPr>
        <w:t xml:space="preserve">, </w:t>
      </w:r>
      <w:r w:rsidR="00E638F0" w:rsidRPr="006906CA">
        <w:rPr>
          <w:rFonts w:ascii="Tahoma" w:hAnsi="Tahoma" w:cs="Tahoma"/>
          <w:szCs w:val="24"/>
        </w:rPr>
        <w:t xml:space="preserve">las </w:t>
      </w:r>
      <w:r w:rsidR="009306FC" w:rsidRPr="006906CA">
        <w:rPr>
          <w:rFonts w:ascii="Tahoma" w:hAnsi="Tahoma" w:cs="Tahoma"/>
          <w:szCs w:val="24"/>
        </w:rPr>
        <w:t>Obligaciones Especiales Del Trabajador</w:t>
      </w:r>
      <w:r w:rsidR="00E638F0" w:rsidRPr="006906CA">
        <w:rPr>
          <w:rFonts w:ascii="Tahoma" w:hAnsi="Tahoma" w:cs="Tahoma"/>
          <w:szCs w:val="24"/>
        </w:rPr>
        <w:t>, así:</w:t>
      </w:r>
    </w:p>
    <w:p w14:paraId="117D6240" w14:textId="77777777" w:rsidR="00FA1952" w:rsidRPr="008A449C" w:rsidRDefault="00FA1952" w:rsidP="00E638F0">
      <w:pPr>
        <w:pStyle w:val="Sinespaciado"/>
        <w:jc w:val="both"/>
        <w:rPr>
          <w:rFonts w:ascii="Tahoma" w:hAnsi="Tahoma" w:cs="Tahoma"/>
          <w:sz w:val="14"/>
          <w:szCs w:val="16"/>
        </w:rPr>
      </w:pPr>
    </w:p>
    <w:p w14:paraId="5EAC05F8" w14:textId="77777777" w:rsidR="001D6114" w:rsidRPr="00CB6C0D" w:rsidRDefault="00B14733" w:rsidP="00211D20">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w:t>
      </w:r>
      <w:r w:rsidR="001D6114" w:rsidRPr="00CB6C0D">
        <w:rPr>
          <w:rFonts w:ascii="Tahoma" w:hAnsi="Tahoma" w:cs="Tahoma"/>
          <w:b/>
          <w:bCs/>
          <w:i/>
          <w:sz w:val="20"/>
          <w:szCs w:val="24"/>
          <w:highlight w:val="yellow"/>
        </w:rPr>
        <w:t>ARTICULO 58. OBLIGACIONES ESPECIALES DEL TRABAJADOR</w:t>
      </w:r>
      <w:r w:rsidR="001D6114" w:rsidRPr="00CB6C0D">
        <w:rPr>
          <w:rFonts w:ascii="Tahoma" w:hAnsi="Tahoma" w:cs="Tahoma"/>
          <w:i/>
          <w:sz w:val="20"/>
          <w:szCs w:val="24"/>
          <w:highlight w:val="yellow"/>
        </w:rPr>
        <w:t>. Son obligaciones especiales del trabajador:</w:t>
      </w:r>
    </w:p>
    <w:p w14:paraId="7B93E3B4" w14:textId="77777777" w:rsidR="001D6114" w:rsidRPr="00CB6C0D" w:rsidRDefault="001D6114" w:rsidP="00211D20">
      <w:pPr>
        <w:pStyle w:val="Sinespaciado"/>
        <w:ind w:left="708"/>
        <w:jc w:val="both"/>
        <w:rPr>
          <w:rFonts w:ascii="Tahoma" w:hAnsi="Tahoma" w:cs="Tahoma"/>
          <w:i/>
          <w:sz w:val="12"/>
          <w:szCs w:val="16"/>
          <w:highlight w:val="yellow"/>
        </w:rPr>
      </w:pPr>
    </w:p>
    <w:p w14:paraId="6DF77E62" w14:textId="086DE918" w:rsidR="00211D20" w:rsidRPr="00CB6C0D" w:rsidRDefault="00211D20" w:rsidP="00211D20">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lastRenderedPageBreak/>
        <w:t>(…)</w:t>
      </w:r>
    </w:p>
    <w:p w14:paraId="3B93EAD3" w14:textId="3EC8C5E0" w:rsidR="00211D20" w:rsidRPr="006906CA" w:rsidRDefault="0046330A" w:rsidP="00180AE5">
      <w:pPr>
        <w:pStyle w:val="Sinespaciado"/>
        <w:ind w:left="708"/>
        <w:jc w:val="both"/>
        <w:rPr>
          <w:rFonts w:ascii="Tahoma" w:hAnsi="Tahoma" w:cs="Tahoma"/>
          <w:i/>
          <w:sz w:val="20"/>
          <w:szCs w:val="24"/>
        </w:rPr>
      </w:pPr>
      <w:r w:rsidRPr="00CB6C0D">
        <w:rPr>
          <w:rFonts w:ascii="Tahoma" w:hAnsi="Tahoma" w:cs="Tahoma"/>
          <w:i/>
          <w:sz w:val="20"/>
          <w:szCs w:val="24"/>
          <w:highlight w:val="yellow"/>
        </w:rPr>
        <w:t xml:space="preserve">5a. </w:t>
      </w:r>
      <w:r w:rsidRPr="00CB6C0D">
        <w:rPr>
          <w:rFonts w:ascii="Tahoma" w:hAnsi="Tahoma" w:cs="Tahoma"/>
          <w:b/>
          <w:bCs/>
          <w:i/>
          <w:sz w:val="20"/>
          <w:szCs w:val="24"/>
          <w:highlight w:val="yellow"/>
          <w:u w:val="single"/>
        </w:rPr>
        <w:t>Comunicar oportunamente al empleador las observaciones que estime conducentes a evitarle daños y perjuicios</w:t>
      </w:r>
      <w:r w:rsidRPr="00CB6C0D">
        <w:rPr>
          <w:rFonts w:ascii="Tahoma" w:hAnsi="Tahoma" w:cs="Tahoma"/>
          <w:i/>
          <w:sz w:val="20"/>
          <w:szCs w:val="24"/>
          <w:highlight w:val="yellow"/>
        </w:rPr>
        <w:t>.</w:t>
      </w:r>
      <w:r w:rsidR="00180AE5" w:rsidRPr="00CB6C0D">
        <w:rPr>
          <w:rFonts w:ascii="Tahoma" w:hAnsi="Tahoma" w:cs="Tahoma"/>
          <w:i/>
          <w:sz w:val="20"/>
          <w:szCs w:val="24"/>
          <w:highlight w:val="yellow"/>
        </w:rPr>
        <w:t>”</w:t>
      </w:r>
      <w:r w:rsidR="00180AE5" w:rsidRPr="006906CA">
        <w:rPr>
          <w:rFonts w:ascii="Tahoma" w:hAnsi="Tahoma" w:cs="Tahoma"/>
          <w:i/>
          <w:sz w:val="20"/>
          <w:szCs w:val="24"/>
        </w:rPr>
        <w:t xml:space="preserve"> </w:t>
      </w:r>
      <w:r w:rsidR="005E7B30" w:rsidRPr="006906CA">
        <w:rPr>
          <w:rFonts w:ascii="Tahoma" w:hAnsi="Tahoma" w:cs="Tahoma"/>
          <w:iCs/>
          <w:sz w:val="20"/>
          <w:szCs w:val="24"/>
        </w:rPr>
        <w:t>(</w:t>
      </w:r>
      <w:r w:rsidR="005E7B30" w:rsidRPr="006906CA">
        <w:rPr>
          <w:rFonts w:ascii="Tahoma" w:hAnsi="Tahoma" w:cs="Tahoma"/>
          <w:szCs w:val="28"/>
        </w:rPr>
        <w:t>Subrayado y negrita fuera del texto)</w:t>
      </w:r>
    </w:p>
    <w:p w14:paraId="69473987" w14:textId="77777777" w:rsidR="002D2D3A" w:rsidRPr="008A449C" w:rsidRDefault="002D2D3A" w:rsidP="008A449C">
      <w:pPr>
        <w:pStyle w:val="Sinespaciado"/>
        <w:jc w:val="both"/>
        <w:rPr>
          <w:rFonts w:ascii="Tahoma" w:hAnsi="Tahoma" w:cs="Tahoma"/>
          <w:iCs/>
          <w:sz w:val="14"/>
          <w:szCs w:val="18"/>
        </w:rPr>
      </w:pPr>
    </w:p>
    <w:p w14:paraId="1217F362" w14:textId="56CC0ECD" w:rsidR="00887C1E" w:rsidRPr="006906CA" w:rsidRDefault="00887C1E" w:rsidP="002D2D3A">
      <w:pPr>
        <w:pStyle w:val="Sinespaciado"/>
        <w:jc w:val="both"/>
        <w:rPr>
          <w:rFonts w:ascii="Tahoma" w:hAnsi="Tahoma" w:cs="Tahoma"/>
          <w:szCs w:val="24"/>
        </w:rPr>
      </w:pPr>
      <w:r w:rsidRPr="006906CA">
        <w:rPr>
          <w:rFonts w:ascii="Tahoma" w:hAnsi="Tahoma" w:cs="Tahoma"/>
          <w:szCs w:val="24"/>
        </w:rPr>
        <w:t>Que del Articulo 60,</w:t>
      </w:r>
      <w:r w:rsidR="003E47B2" w:rsidRPr="006906CA">
        <w:rPr>
          <w:rFonts w:ascii="Tahoma" w:hAnsi="Tahoma" w:cs="Tahoma"/>
          <w:szCs w:val="24"/>
        </w:rPr>
        <w:t xml:space="preserve"> prohibiciones a los trabajadores que dice así</w:t>
      </w:r>
      <w:r w:rsidR="003E47B2" w:rsidRPr="006906CA">
        <w:rPr>
          <w:rFonts w:ascii="Tahoma" w:hAnsi="Tahoma" w:cs="Tahoma"/>
          <w:szCs w:val="24"/>
        </w:rPr>
        <w:tab/>
        <w:t>:</w:t>
      </w:r>
    </w:p>
    <w:p w14:paraId="309031F3" w14:textId="77777777" w:rsidR="003E47B2" w:rsidRPr="008A449C" w:rsidRDefault="003E47B2" w:rsidP="002D2D3A">
      <w:pPr>
        <w:pStyle w:val="Sinespaciado"/>
        <w:jc w:val="both"/>
        <w:rPr>
          <w:rFonts w:ascii="Tahoma" w:hAnsi="Tahoma" w:cs="Tahoma"/>
          <w:sz w:val="14"/>
          <w:szCs w:val="16"/>
        </w:rPr>
      </w:pPr>
    </w:p>
    <w:p w14:paraId="6ABAA0AC" w14:textId="77777777" w:rsidR="00E908E9" w:rsidRPr="00CB6C0D" w:rsidRDefault="003E47B2" w:rsidP="007E17D8">
      <w:pPr>
        <w:pStyle w:val="Sinespaciado"/>
        <w:ind w:left="705"/>
        <w:jc w:val="both"/>
        <w:rPr>
          <w:rFonts w:ascii="Tahoma" w:hAnsi="Tahoma" w:cs="Tahoma"/>
          <w:b/>
          <w:bCs/>
          <w:i/>
          <w:iCs/>
          <w:sz w:val="20"/>
          <w:highlight w:val="yellow"/>
        </w:rPr>
      </w:pPr>
      <w:r w:rsidRPr="00CB6C0D">
        <w:rPr>
          <w:rFonts w:ascii="Tahoma" w:hAnsi="Tahoma" w:cs="Tahoma"/>
          <w:i/>
          <w:iCs/>
          <w:sz w:val="20"/>
          <w:highlight w:val="yellow"/>
        </w:rPr>
        <w:t>“</w:t>
      </w:r>
      <w:r w:rsidR="007E17D8" w:rsidRPr="00CB6C0D">
        <w:rPr>
          <w:rFonts w:ascii="Tahoma" w:hAnsi="Tahoma" w:cs="Tahoma"/>
          <w:b/>
          <w:bCs/>
          <w:i/>
          <w:iCs/>
          <w:sz w:val="20"/>
          <w:highlight w:val="yellow"/>
        </w:rPr>
        <w:t>ARTICULO 60. PROHIBICIONES A LOS TRABAJADORES.</w:t>
      </w:r>
      <w:r w:rsidR="007E17D8" w:rsidRPr="00CB6C0D">
        <w:rPr>
          <w:rFonts w:ascii="Tahoma" w:hAnsi="Tahoma" w:cs="Tahoma"/>
          <w:i/>
          <w:iCs/>
          <w:sz w:val="20"/>
          <w:highlight w:val="yellow"/>
        </w:rPr>
        <w:t xml:space="preserve"> Se prohíbe a los trabajadores:</w:t>
      </w:r>
      <w:r w:rsidRPr="00CB6C0D">
        <w:rPr>
          <w:rFonts w:ascii="Tahoma" w:hAnsi="Tahoma" w:cs="Tahoma"/>
          <w:b/>
          <w:bCs/>
          <w:i/>
          <w:iCs/>
          <w:sz w:val="20"/>
          <w:highlight w:val="yellow"/>
        </w:rPr>
        <w:t xml:space="preserve"> </w:t>
      </w:r>
    </w:p>
    <w:p w14:paraId="2AED4648" w14:textId="77777777" w:rsidR="00E908E9" w:rsidRPr="00CB6C0D" w:rsidRDefault="00E908E9" w:rsidP="007E17D8">
      <w:pPr>
        <w:pStyle w:val="Sinespaciado"/>
        <w:ind w:left="705"/>
        <w:jc w:val="both"/>
        <w:rPr>
          <w:rFonts w:ascii="Tahoma" w:hAnsi="Tahoma" w:cs="Tahoma"/>
          <w:i/>
          <w:iCs/>
          <w:sz w:val="12"/>
          <w:szCs w:val="14"/>
          <w:highlight w:val="yellow"/>
        </w:rPr>
      </w:pPr>
    </w:p>
    <w:p w14:paraId="2598C458" w14:textId="77777777" w:rsidR="00E908E9" w:rsidRPr="00CB6C0D" w:rsidRDefault="00E908E9" w:rsidP="007E17D8">
      <w:pPr>
        <w:pStyle w:val="Sinespaciado"/>
        <w:ind w:left="705"/>
        <w:jc w:val="both"/>
        <w:rPr>
          <w:rFonts w:ascii="Tahoma" w:hAnsi="Tahoma" w:cs="Tahoma"/>
          <w:i/>
          <w:iCs/>
          <w:sz w:val="20"/>
          <w:highlight w:val="yellow"/>
        </w:rPr>
      </w:pPr>
      <w:r w:rsidRPr="00CB6C0D">
        <w:rPr>
          <w:rFonts w:ascii="Tahoma" w:hAnsi="Tahoma" w:cs="Tahoma"/>
          <w:i/>
          <w:iCs/>
          <w:sz w:val="20"/>
          <w:highlight w:val="yellow"/>
        </w:rPr>
        <w:t>(…)</w:t>
      </w:r>
    </w:p>
    <w:p w14:paraId="42726F2E" w14:textId="568A6BAD" w:rsidR="003E47B2" w:rsidRPr="006906CA" w:rsidRDefault="00E908E9" w:rsidP="007E17D8">
      <w:pPr>
        <w:pStyle w:val="Sinespaciado"/>
        <w:ind w:left="705"/>
        <w:jc w:val="both"/>
        <w:rPr>
          <w:rFonts w:ascii="Tahoma" w:hAnsi="Tahoma" w:cs="Tahoma"/>
          <w:i/>
          <w:iCs/>
          <w:sz w:val="20"/>
        </w:rPr>
      </w:pPr>
      <w:r w:rsidRPr="00CB6C0D">
        <w:rPr>
          <w:rFonts w:ascii="Tahoma" w:hAnsi="Tahoma" w:cs="Tahoma"/>
          <w:i/>
          <w:iCs/>
          <w:sz w:val="20"/>
          <w:highlight w:val="yellow"/>
        </w:rPr>
        <w:t xml:space="preserve">2. </w:t>
      </w:r>
      <w:r w:rsidRPr="00CB6C0D">
        <w:rPr>
          <w:rFonts w:ascii="Tahoma" w:hAnsi="Tahoma" w:cs="Tahoma"/>
          <w:b/>
          <w:bCs/>
          <w:i/>
          <w:iCs/>
          <w:sz w:val="20"/>
          <w:highlight w:val="yellow"/>
          <w:u w:val="single"/>
        </w:rPr>
        <w:t>Presentarse al trabajo en estado de embriaguez</w:t>
      </w:r>
      <w:r w:rsidRPr="00CB6C0D">
        <w:rPr>
          <w:rFonts w:ascii="Tahoma" w:hAnsi="Tahoma" w:cs="Tahoma"/>
          <w:i/>
          <w:iCs/>
          <w:sz w:val="20"/>
          <w:highlight w:val="yellow"/>
        </w:rPr>
        <w:t xml:space="preserve"> o bajo la influencia de narcóticos o drogas </w:t>
      </w:r>
      <w:proofErr w:type="gramStart"/>
      <w:r w:rsidRPr="00CB6C0D">
        <w:rPr>
          <w:rFonts w:ascii="Tahoma" w:hAnsi="Tahoma" w:cs="Tahoma"/>
          <w:i/>
          <w:iCs/>
          <w:sz w:val="20"/>
          <w:highlight w:val="yellow"/>
        </w:rPr>
        <w:t>enervantes.“</w:t>
      </w:r>
      <w:proofErr w:type="gramEnd"/>
      <w:r w:rsidR="008A269C" w:rsidRPr="006906CA">
        <w:rPr>
          <w:rFonts w:ascii="Tahoma" w:hAnsi="Tahoma" w:cs="Tahoma"/>
          <w:i/>
          <w:iCs/>
          <w:sz w:val="20"/>
        </w:rPr>
        <w:t xml:space="preserve"> </w:t>
      </w:r>
      <w:r w:rsidR="00641377" w:rsidRPr="006906CA">
        <w:rPr>
          <w:rFonts w:ascii="Tahoma" w:hAnsi="Tahoma" w:cs="Tahoma"/>
          <w:iCs/>
          <w:sz w:val="20"/>
          <w:szCs w:val="24"/>
        </w:rPr>
        <w:t>(</w:t>
      </w:r>
      <w:r w:rsidR="00641377" w:rsidRPr="006906CA">
        <w:rPr>
          <w:rFonts w:ascii="Tahoma" w:hAnsi="Tahoma" w:cs="Tahoma"/>
          <w:szCs w:val="28"/>
        </w:rPr>
        <w:t>Subrayado y negrita fuera del texto)</w:t>
      </w:r>
    </w:p>
    <w:p w14:paraId="3584CBF4" w14:textId="77777777" w:rsidR="00887C1E" w:rsidRPr="008A449C" w:rsidRDefault="00887C1E" w:rsidP="002D2D3A">
      <w:pPr>
        <w:pStyle w:val="Sinespaciado"/>
        <w:jc w:val="both"/>
        <w:rPr>
          <w:rFonts w:ascii="Tahoma" w:hAnsi="Tahoma" w:cs="Tahoma"/>
          <w:sz w:val="14"/>
          <w:szCs w:val="16"/>
        </w:rPr>
      </w:pPr>
    </w:p>
    <w:p w14:paraId="122FE28C" w14:textId="3BE0AE20" w:rsidR="002D2D3A" w:rsidRPr="006906CA" w:rsidRDefault="00A01968" w:rsidP="002D2D3A">
      <w:pPr>
        <w:pStyle w:val="Sinespaciado"/>
        <w:jc w:val="both"/>
        <w:rPr>
          <w:rFonts w:ascii="Tahoma" w:hAnsi="Tahoma" w:cs="Tahoma"/>
          <w:szCs w:val="24"/>
        </w:rPr>
      </w:pPr>
      <w:r w:rsidRPr="006906CA">
        <w:rPr>
          <w:rFonts w:ascii="Tahoma" w:hAnsi="Tahoma" w:cs="Tahoma"/>
          <w:szCs w:val="24"/>
        </w:rPr>
        <w:t xml:space="preserve">Que del </w:t>
      </w:r>
      <w:r w:rsidR="002D2D3A" w:rsidRPr="006906CA">
        <w:rPr>
          <w:rFonts w:ascii="Tahoma" w:hAnsi="Tahoma" w:cs="Tahoma"/>
          <w:szCs w:val="24"/>
        </w:rPr>
        <w:t xml:space="preserve">Artículo </w:t>
      </w:r>
      <w:r w:rsidR="003E6291" w:rsidRPr="006906CA">
        <w:rPr>
          <w:rFonts w:ascii="Tahoma" w:hAnsi="Tahoma" w:cs="Tahoma"/>
          <w:szCs w:val="24"/>
        </w:rPr>
        <w:t>62</w:t>
      </w:r>
      <w:r w:rsidR="002D2D3A" w:rsidRPr="006906CA">
        <w:rPr>
          <w:rFonts w:ascii="Tahoma" w:hAnsi="Tahoma" w:cs="Tahoma"/>
          <w:szCs w:val="24"/>
        </w:rPr>
        <w:t xml:space="preserve">, </w:t>
      </w:r>
      <w:r w:rsidR="003E6291" w:rsidRPr="006906CA">
        <w:rPr>
          <w:rFonts w:ascii="Tahoma" w:hAnsi="Tahoma" w:cs="Tahoma"/>
          <w:szCs w:val="24"/>
        </w:rPr>
        <w:t>Terminación del contrato por justa causa, literal A</w:t>
      </w:r>
      <w:r w:rsidR="002D2D3A" w:rsidRPr="006906CA">
        <w:rPr>
          <w:rFonts w:ascii="Tahoma" w:hAnsi="Tahoma" w:cs="Tahoma"/>
          <w:szCs w:val="24"/>
        </w:rPr>
        <w:t>, así:</w:t>
      </w:r>
    </w:p>
    <w:p w14:paraId="40A19723" w14:textId="77777777" w:rsidR="002D2D3A" w:rsidRPr="001B7294" w:rsidRDefault="002D2D3A" w:rsidP="001B7294">
      <w:pPr>
        <w:pStyle w:val="Sinespaciado"/>
        <w:jc w:val="both"/>
        <w:rPr>
          <w:rFonts w:ascii="Tahoma" w:hAnsi="Tahoma" w:cs="Tahoma"/>
          <w:iCs/>
          <w:sz w:val="14"/>
          <w:szCs w:val="18"/>
        </w:rPr>
      </w:pPr>
    </w:p>
    <w:p w14:paraId="7D66CE93" w14:textId="676443BB" w:rsidR="00F17D90" w:rsidRPr="00CB6C0D" w:rsidRDefault="00F17D90" w:rsidP="00F17D90">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w:t>
      </w:r>
      <w:r w:rsidRPr="00CB6C0D">
        <w:rPr>
          <w:rFonts w:ascii="Tahoma" w:hAnsi="Tahoma" w:cs="Tahoma"/>
          <w:b/>
          <w:bCs/>
          <w:i/>
          <w:sz w:val="20"/>
          <w:szCs w:val="24"/>
          <w:highlight w:val="yellow"/>
        </w:rPr>
        <w:t>ARTICULO 62. TERMINACION DEL CONTRATO POR JUSTA CAUSA.</w:t>
      </w:r>
      <w:r w:rsidRPr="00CB6C0D">
        <w:rPr>
          <w:rFonts w:ascii="Tahoma" w:hAnsi="Tahoma" w:cs="Tahoma"/>
          <w:i/>
          <w:sz w:val="20"/>
          <w:szCs w:val="24"/>
          <w:highlight w:val="yellow"/>
        </w:rPr>
        <w:t xml:space="preserve"> Son justas causas para dar por terminado unilateralmente el contrato de trabajo:</w:t>
      </w:r>
    </w:p>
    <w:p w14:paraId="6C0FCDB8" w14:textId="77777777" w:rsidR="00F17D90" w:rsidRPr="00CB6C0D" w:rsidRDefault="00F17D90" w:rsidP="00F17D90">
      <w:pPr>
        <w:pStyle w:val="Sinespaciado"/>
        <w:ind w:firstLine="708"/>
        <w:jc w:val="both"/>
        <w:rPr>
          <w:rFonts w:ascii="Tahoma" w:hAnsi="Tahoma" w:cs="Tahoma"/>
          <w:i/>
          <w:sz w:val="12"/>
          <w:szCs w:val="16"/>
          <w:highlight w:val="yellow"/>
        </w:rPr>
      </w:pPr>
    </w:p>
    <w:p w14:paraId="7CB056E5" w14:textId="77777777" w:rsidR="00F17D90" w:rsidRPr="00CB6C0D" w:rsidRDefault="00F17D90" w:rsidP="00F17D90">
      <w:pPr>
        <w:pStyle w:val="Sinespaciado"/>
        <w:ind w:firstLine="708"/>
        <w:jc w:val="both"/>
        <w:rPr>
          <w:rFonts w:ascii="Tahoma" w:hAnsi="Tahoma" w:cs="Tahoma"/>
          <w:i/>
          <w:sz w:val="20"/>
          <w:szCs w:val="24"/>
          <w:highlight w:val="yellow"/>
        </w:rPr>
      </w:pPr>
      <w:r w:rsidRPr="00CB6C0D">
        <w:rPr>
          <w:rFonts w:ascii="Tahoma" w:hAnsi="Tahoma" w:cs="Tahoma"/>
          <w:i/>
          <w:sz w:val="20"/>
          <w:szCs w:val="24"/>
          <w:highlight w:val="yellow"/>
        </w:rPr>
        <w:t>A). Por parte del empleador:</w:t>
      </w:r>
    </w:p>
    <w:p w14:paraId="4058320B" w14:textId="77777777" w:rsidR="00F17D90" w:rsidRPr="00CB6C0D" w:rsidRDefault="00F17D90" w:rsidP="00F17D90">
      <w:pPr>
        <w:pStyle w:val="Sinespaciado"/>
        <w:ind w:firstLine="708"/>
        <w:jc w:val="both"/>
        <w:rPr>
          <w:rFonts w:ascii="Tahoma" w:hAnsi="Tahoma" w:cs="Tahoma"/>
          <w:i/>
          <w:sz w:val="12"/>
          <w:szCs w:val="16"/>
          <w:highlight w:val="yellow"/>
        </w:rPr>
      </w:pPr>
    </w:p>
    <w:p w14:paraId="39FA6B35" w14:textId="14028941" w:rsidR="00E638F0" w:rsidRPr="00CB6C0D" w:rsidRDefault="00FA1952" w:rsidP="00F17D90">
      <w:pPr>
        <w:pStyle w:val="Sinespaciado"/>
        <w:ind w:firstLine="708"/>
        <w:jc w:val="both"/>
        <w:rPr>
          <w:rFonts w:ascii="Tahoma" w:hAnsi="Tahoma" w:cs="Tahoma"/>
          <w:i/>
          <w:sz w:val="20"/>
          <w:szCs w:val="24"/>
          <w:highlight w:val="yellow"/>
        </w:rPr>
      </w:pPr>
      <w:r w:rsidRPr="00CB6C0D">
        <w:rPr>
          <w:rFonts w:ascii="Tahoma" w:hAnsi="Tahoma" w:cs="Tahoma"/>
          <w:i/>
          <w:sz w:val="20"/>
          <w:szCs w:val="24"/>
          <w:highlight w:val="yellow"/>
        </w:rPr>
        <w:t>(…)</w:t>
      </w:r>
    </w:p>
    <w:p w14:paraId="6C308E06" w14:textId="7E349D01" w:rsidR="00467F2A" w:rsidRPr="00CB6C0D" w:rsidRDefault="00467F2A" w:rsidP="00163DB1">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5. Todo </w:t>
      </w:r>
      <w:r w:rsidRPr="00CB6C0D">
        <w:rPr>
          <w:rFonts w:ascii="Tahoma" w:hAnsi="Tahoma" w:cs="Tahoma"/>
          <w:b/>
          <w:i/>
          <w:sz w:val="20"/>
          <w:szCs w:val="24"/>
          <w:highlight w:val="yellow"/>
          <w:u w:val="single"/>
        </w:rPr>
        <w:t>acto inmoral</w:t>
      </w:r>
      <w:r w:rsidRPr="00CB6C0D">
        <w:rPr>
          <w:rFonts w:ascii="Tahoma" w:hAnsi="Tahoma" w:cs="Tahoma"/>
          <w:bCs/>
          <w:i/>
          <w:sz w:val="20"/>
          <w:szCs w:val="24"/>
          <w:highlight w:val="yellow"/>
        </w:rPr>
        <w:t xml:space="preserve"> o delictuoso</w:t>
      </w:r>
      <w:r w:rsidRPr="00CB6C0D">
        <w:rPr>
          <w:rFonts w:ascii="Tahoma" w:hAnsi="Tahoma" w:cs="Tahoma"/>
          <w:i/>
          <w:sz w:val="20"/>
          <w:szCs w:val="24"/>
          <w:highlight w:val="yellow"/>
        </w:rPr>
        <w:t xml:space="preserve"> que el trabajador </w:t>
      </w:r>
      <w:r w:rsidRPr="00CB6C0D">
        <w:rPr>
          <w:rFonts w:ascii="Tahoma" w:hAnsi="Tahoma" w:cs="Tahoma"/>
          <w:b/>
          <w:i/>
          <w:sz w:val="20"/>
          <w:szCs w:val="24"/>
          <w:highlight w:val="yellow"/>
          <w:u w:val="single"/>
        </w:rPr>
        <w:t>cometa</w:t>
      </w:r>
      <w:r w:rsidRPr="00CB6C0D">
        <w:rPr>
          <w:rFonts w:ascii="Tahoma" w:hAnsi="Tahoma" w:cs="Tahoma"/>
          <w:i/>
          <w:sz w:val="20"/>
          <w:szCs w:val="24"/>
          <w:highlight w:val="yellow"/>
        </w:rPr>
        <w:t xml:space="preserve"> en el taller, establecimiento o lugar del trabajo, o en </w:t>
      </w:r>
      <w:r w:rsidRPr="00CB6C0D">
        <w:rPr>
          <w:rFonts w:ascii="Tahoma" w:hAnsi="Tahoma" w:cs="Tahoma"/>
          <w:b/>
          <w:i/>
          <w:sz w:val="20"/>
          <w:szCs w:val="24"/>
          <w:highlight w:val="yellow"/>
          <w:u w:val="single"/>
        </w:rPr>
        <w:t>el desempeño de sus labores</w:t>
      </w:r>
      <w:r w:rsidRPr="00CB6C0D">
        <w:rPr>
          <w:rFonts w:ascii="Tahoma" w:hAnsi="Tahoma" w:cs="Tahoma"/>
          <w:i/>
          <w:sz w:val="20"/>
          <w:szCs w:val="24"/>
          <w:highlight w:val="yellow"/>
        </w:rPr>
        <w:t>.</w:t>
      </w:r>
    </w:p>
    <w:p w14:paraId="2A92A7DD" w14:textId="77777777" w:rsidR="0023687E" w:rsidRPr="00CB6C0D" w:rsidRDefault="00FA1952" w:rsidP="00E27F2A">
      <w:pPr>
        <w:pStyle w:val="Sinespaciado"/>
        <w:jc w:val="both"/>
        <w:rPr>
          <w:rFonts w:ascii="Tahoma" w:hAnsi="Tahoma" w:cs="Tahoma"/>
          <w:i/>
          <w:sz w:val="12"/>
          <w:szCs w:val="16"/>
          <w:highlight w:val="yellow"/>
        </w:rPr>
      </w:pPr>
      <w:r w:rsidRPr="00CB6C0D">
        <w:rPr>
          <w:rFonts w:ascii="Tahoma" w:hAnsi="Tahoma" w:cs="Tahoma"/>
          <w:i/>
          <w:sz w:val="20"/>
          <w:szCs w:val="24"/>
          <w:highlight w:val="yellow"/>
        </w:rPr>
        <w:tab/>
      </w:r>
    </w:p>
    <w:p w14:paraId="16FF6B94" w14:textId="4B06B549" w:rsidR="0023687E" w:rsidRPr="00CB6C0D" w:rsidRDefault="0023687E" w:rsidP="0023687E">
      <w:pPr>
        <w:pStyle w:val="Sinespaciado"/>
        <w:ind w:left="708"/>
        <w:jc w:val="both"/>
        <w:rPr>
          <w:rFonts w:ascii="Tahoma" w:hAnsi="Tahoma" w:cs="Tahoma"/>
          <w:i/>
          <w:sz w:val="20"/>
          <w:szCs w:val="24"/>
          <w:highlight w:val="yellow"/>
        </w:rPr>
      </w:pPr>
      <w:r w:rsidRPr="00CB6C0D">
        <w:rPr>
          <w:rFonts w:ascii="Tahoma" w:hAnsi="Tahoma" w:cs="Tahoma"/>
          <w:i/>
          <w:sz w:val="20"/>
          <w:szCs w:val="24"/>
          <w:highlight w:val="yellow"/>
        </w:rPr>
        <w:t xml:space="preserve">6. Cualquier </w:t>
      </w:r>
      <w:r w:rsidRPr="00CB6C0D">
        <w:rPr>
          <w:rFonts w:ascii="Tahoma" w:hAnsi="Tahoma" w:cs="Tahoma"/>
          <w:b/>
          <w:i/>
          <w:sz w:val="20"/>
          <w:szCs w:val="24"/>
          <w:highlight w:val="yellow"/>
          <w:u w:val="single"/>
        </w:rPr>
        <w:t>violación grave</w:t>
      </w:r>
      <w:r w:rsidRPr="00CB6C0D">
        <w:rPr>
          <w:rFonts w:ascii="Tahoma" w:hAnsi="Tahoma" w:cs="Tahoma"/>
          <w:b/>
          <w:bCs/>
          <w:i/>
          <w:sz w:val="20"/>
          <w:szCs w:val="24"/>
          <w:highlight w:val="yellow"/>
          <w:u w:val="single"/>
        </w:rPr>
        <w:t xml:space="preserve"> de las obligaciones o prohibiciones especiales</w:t>
      </w:r>
      <w:r w:rsidRPr="00CB6C0D">
        <w:rPr>
          <w:rFonts w:ascii="Tahoma" w:hAnsi="Tahoma" w:cs="Tahoma"/>
          <w:i/>
          <w:sz w:val="20"/>
          <w:szCs w:val="24"/>
          <w:highlight w:val="yellow"/>
        </w:rPr>
        <w:t xml:space="preserve"> que incumben al trabajador, de acuerdo con los artículos 58 y 60 del Código Sustantivo del Trabajo, o cualquier </w:t>
      </w:r>
      <w:r w:rsidRPr="00CB6C0D">
        <w:rPr>
          <w:rFonts w:ascii="Tahoma" w:hAnsi="Tahoma" w:cs="Tahoma"/>
          <w:b/>
          <w:i/>
          <w:sz w:val="20"/>
          <w:szCs w:val="24"/>
          <w:highlight w:val="yellow"/>
          <w:u w:val="single"/>
        </w:rPr>
        <w:t xml:space="preserve">falta grave calificada </w:t>
      </w:r>
      <w:r w:rsidRPr="00CB6C0D">
        <w:rPr>
          <w:rFonts w:ascii="Tahoma" w:hAnsi="Tahoma" w:cs="Tahoma"/>
          <w:i/>
          <w:sz w:val="20"/>
          <w:szCs w:val="24"/>
          <w:highlight w:val="yellow"/>
        </w:rPr>
        <w:t>como tal en pactos o convenciones colectivas, fallos arbitrales, contratos individuales o reglamentos.</w:t>
      </w:r>
    </w:p>
    <w:p w14:paraId="12CCC1B9" w14:textId="77777777" w:rsidR="006F0006" w:rsidRPr="00CB6C0D" w:rsidRDefault="006F0006" w:rsidP="0023687E">
      <w:pPr>
        <w:pStyle w:val="Sinespaciado"/>
        <w:ind w:firstLine="708"/>
        <w:jc w:val="both"/>
        <w:rPr>
          <w:rFonts w:ascii="Tahoma" w:hAnsi="Tahoma" w:cs="Tahoma"/>
          <w:i/>
          <w:sz w:val="12"/>
          <w:szCs w:val="16"/>
          <w:highlight w:val="yellow"/>
        </w:rPr>
      </w:pPr>
    </w:p>
    <w:p w14:paraId="64F74A06" w14:textId="77777777" w:rsidR="006F0006" w:rsidRPr="00CB6C0D" w:rsidRDefault="004141A6" w:rsidP="0023687E">
      <w:pPr>
        <w:pStyle w:val="Sinespaciado"/>
        <w:ind w:firstLine="708"/>
        <w:jc w:val="both"/>
        <w:rPr>
          <w:rFonts w:ascii="Tahoma" w:hAnsi="Tahoma" w:cs="Tahoma"/>
          <w:i/>
          <w:sz w:val="20"/>
          <w:szCs w:val="24"/>
          <w:highlight w:val="yellow"/>
        </w:rPr>
      </w:pPr>
      <w:r w:rsidRPr="00CB6C0D">
        <w:rPr>
          <w:rFonts w:ascii="Tahoma" w:hAnsi="Tahoma" w:cs="Tahoma"/>
          <w:i/>
          <w:sz w:val="20"/>
          <w:szCs w:val="24"/>
          <w:highlight w:val="yellow"/>
        </w:rPr>
        <w:t>(…)</w:t>
      </w:r>
    </w:p>
    <w:p w14:paraId="32436492" w14:textId="00758C6F" w:rsidR="004141A6" w:rsidRPr="006906CA" w:rsidRDefault="006F0006" w:rsidP="009E54CD">
      <w:pPr>
        <w:pStyle w:val="Sinespaciado"/>
        <w:ind w:left="708"/>
        <w:jc w:val="both"/>
        <w:rPr>
          <w:rFonts w:ascii="Tahoma" w:hAnsi="Tahoma" w:cs="Tahoma"/>
          <w:i/>
          <w:sz w:val="20"/>
          <w:szCs w:val="24"/>
        </w:rPr>
      </w:pPr>
      <w:r w:rsidRPr="00CB6C0D">
        <w:rPr>
          <w:rFonts w:ascii="Tahoma" w:hAnsi="Tahoma" w:cs="Tahoma"/>
          <w:i/>
          <w:sz w:val="20"/>
          <w:szCs w:val="24"/>
          <w:highlight w:val="yellow"/>
        </w:rPr>
        <w:t xml:space="preserve">11. </w:t>
      </w:r>
      <w:r w:rsidRPr="00CB6C0D">
        <w:rPr>
          <w:rFonts w:ascii="Tahoma" w:hAnsi="Tahoma" w:cs="Tahoma"/>
          <w:b/>
          <w:bCs/>
          <w:i/>
          <w:sz w:val="20"/>
          <w:szCs w:val="24"/>
          <w:highlight w:val="yellow"/>
          <w:u w:val="single"/>
        </w:rPr>
        <w:t>Todo vicio del trabajador que perturbe la disciplina del establecimiento</w:t>
      </w:r>
      <w:r w:rsidRPr="00CB6C0D">
        <w:rPr>
          <w:rFonts w:ascii="Tahoma" w:hAnsi="Tahoma" w:cs="Tahoma"/>
          <w:i/>
          <w:sz w:val="20"/>
          <w:szCs w:val="24"/>
          <w:highlight w:val="yellow"/>
        </w:rPr>
        <w:t>.</w:t>
      </w:r>
      <w:r w:rsidR="009E54CD" w:rsidRPr="00CB6C0D">
        <w:rPr>
          <w:rFonts w:ascii="Tahoma" w:hAnsi="Tahoma" w:cs="Tahoma"/>
          <w:i/>
          <w:sz w:val="20"/>
          <w:szCs w:val="24"/>
          <w:highlight w:val="yellow"/>
        </w:rPr>
        <w:t>”</w:t>
      </w:r>
      <w:r w:rsidR="009E54CD" w:rsidRPr="006906CA">
        <w:rPr>
          <w:rFonts w:ascii="Tahoma" w:hAnsi="Tahoma" w:cs="Tahoma"/>
          <w:i/>
          <w:sz w:val="20"/>
          <w:szCs w:val="24"/>
        </w:rPr>
        <w:t xml:space="preserve"> </w:t>
      </w:r>
      <w:r w:rsidR="00590110" w:rsidRPr="006906CA">
        <w:rPr>
          <w:rFonts w:ascii="Tahoma" w:hAnsi="Tahoma" w:cs="Tahoma"/>
          <w:iCs/>
          <w:sz w:val="20"/>
          <w:szCs w:val="24"/>
        </w:rPr>
        <w:t>(</w:t>
      </w:r>
      <w:r w:rsidR="00590110" w:rsidRPr="006906CA">
        <w:rPr>
          <w:rFonts w:ascii="Tahoma" w:hAnsi="Tahoma" w:cs="Tahoma"/>
          <w:szCs w:val="28"/>
        </w:rPr>
        <w:t>Subrayado y negrita fuera del texto)</w:t>
      </w:r>
    </w:p>
    <w:p w14:paraId="43B34A9B" w14:textId="77777777" w:rsidR="00E638F0" w:rsidRPr="00C26C83" w:rsidRDefault="00E638F0" w:rsidP="00E638F0">
      <w:pPr>
        <w:pStyle w:val="Sinespaciado"/>
        <w:jc w:val="both"/>
        <w:rPr>
          <w:rFonts w:ascii="Tahoma" w:hAnsi="Tahoma" w:cs="Tahoma"/>
          <w:sz w:val="14"/>
          <w:szCs w:val="16"/>
        </w:rPr>
      </w:pPr>
    </w:p>
    <w:p w14:paraId="0DD9C8EC" w14:textId="68F46DB6" w:rsidR="0023687E" w:rsidRPr="006906CA" w:rsidRDefault="00887C1E" w:rsidP="0023687E">
      <w:pPr>
        <w:pStyle w:val="Sinespaciado"/>
        <w:jc w:val="both"/>
        <w:rPr>
          <w:rFonts w:ascii="Tahoma" w:hAnsi="Tahoma" w:cs="Tahoma"/>
          <w:szCs w:val="24"/>
        </w:rPr>
      </w:pPr>
      <w:r w:rsidRPr="006906CA">
        <w:rPr>
          <w:rFonts w:ascii="Tahoma" w:hAnsi="Tahoma" w:cs="Tahoma"/>
          <w:szCs w:val="24"/>
        </w:rPr>
        <w:t xml:space="preserve">En mérito de los hechos debidamente verificados dentro del procedimiento disciplinario adelantado, y teniendo en cuenta tanto </w:t>
      </w:r>
      <w:r w:rsidRPr="00CB6C0D">
        <w:rPr>
          <w:rFonts w:ascii="Tahoma" w:hAnsi="Tahoma" w:cs="Tahoma"/>
          <w:szCs w:val="24"/>
          <w:highlight w:val="yellow"/>
        </w:rPr>
        <w:t>el resultado positivo de la prueba de alcoholimetría practicada</w:t>
      </w:r>
      <w:r w:rsidRPr="006906CA">
        <w:rPr>
          <w:rFonts w:ascii="Tahoma" w:hAnsi="Tahoma" w:cs="Tahoma"/>
          <w:szCs w:val="24"/>
        </w:rPr>
        <w:t xml:space="preserve"> como las manifestaciones efectuadas por usted durante la diligencia de descargos, </w:t>
      </w:r>
      <w:r w:rsidRPr="001444CB">
        <w:rPr>
          <w:rFonts w:ascii="Tahoma" w:hAnsi="Tahoma" w:cs="Tahoma"/>
          <w:szCs w:val="24"/>
          <w:highlight w:val="yellow"/>
        </w:rPr>
        <w:t>mediante las cuales reconoció las circunstancias relacionadas con el consumo previo de bebidas alcohólicas</w:t>
      </w:r>
      <w:r w:rsidRPr="006906CA">
        <w:rPr>
          <w:rFonts w:ascii="Tahoma" w:hAnsi="Tahoma" w:cs="Tahoma"/>
          <w:szCs w:val="24"/>
        </w:rPr>
        <w:t xml:space="preserve">, COOTRANSHUILA LTDA. concluye que la conducta desplegada constituye una </w:t>
      </w:r>
      <w:r w:rsidRPr="006906CA">
        <w:rPr>
          <w:rFonts w:ascii="Tahoma" w:hAnsi="Tahoma" w:cs="Tahoma"/>
          <w:b/>
          <w:bCs/>
          <w:szCs w:val="24"/>
          <w:u w:val="single"/>
        </w:rPr>
        <w:t>FALTA GRAVE</w:t>
      </w:r>
      <w:r w:rsidRPr="006906CA">
        <w:rPr>
          <w:rFonts w:ascii="Tahoma" w:hAnsi="Tahoma" w:cs="Tahoma"/>
          <w:szCs w:val="24"/>
        </w:rPr>
        <w:t xml:space="preserve">, conforme a lo dispuesto en el Reglamento Interno de Trabajo, el Contrato Individual de Trabajo y el Manual de Funciones, así como en el artículo 62, literal </w:t>
      </w:r>
      <w:r w:rsidR="001444CB">
        <w:rPr>
          <w:rFonts w:ascii="Tahoma" w:hAnsi="Tahoma" w:cs="Tahoma"/>
          <w:szCs w:val="24"/>
        </w:rPr>
        <w:t>A</w:t>
      </w:r>
      <w:r w:rsidRPr="006906CA">
        <w:rPr>
          <w:rFonts w:ascii="Tahoma" w:hAnsi="Tahoma" w:cs="Tahoma"/>
          <w:szCs w:val="24"/>
        </w:rPr>
        <w:t xml:space="preserve">, del Código Sustantivo del Trabajo, en concordancia con el artículo 60, numeral 2, del mismo estatuto laboral. En consecuencia, la Cooperativa procede a </w:t>
      </w:r>
      <w:r w:rsidRPr="006906CA">
        <w:rPr>
          <w:rFonts w:ascii="Tahoma" w:hAnsi="Tahoma" w:cs="Tahoma"/>
          <w:b/>
          <w:bCs/>
          <w:szCs w:val="24"/>
          <w:u w:val="single"/>
        </w:rPr>
        <w:t>dar por terminado unilateralmente su contrato de trabajo con justa causa</w:t>
      </w:r>
      <w:r w:rsidRPr="006906CA">
        <w:rPr>
          <w:rFonts w:ascii="Tahoma" w:hAnsi="Tahoma" w:cs="Tahoma"/>
          <w:szCs w:val="24"/>
        </w:rPr>
        <w:t xml:space="preserve"> y con efectos inmediatos, toda vez que presentarse para el cumplimiento de sus </w:t>
      </w:r>
      <w:r w:rsidRPr="001444CB">
        <w:rPr>
          <w:rFonts w:ascii="Tahoma" w:hAnsi="Tahoma" w:cs="Tahoma"/>
          <w:szCs w:val="24"/>
          <w:highlight w:val="yellow"/>
        </w:rPr>
        <w:t>funciones como conductor con presencia de alcohol en el organismo</w:t>
      </w:r>
      <w:r w:rsidRPr="006906CA">
        <w:rPr>
          <w:rFonts w:ascii="Tahoma" w:hAnsi="Tahoma" w:cs="Tahoma"/>
          <w:szCs w:val="24"/>
        </w:rPr>
        <w:t xml:space="preserve"> constituye un incumplimiento grave de las obligaciones y prohibiciones que rigen la relación laboral, desconoce las instrucciones y políticas internas de seguridad y prevención y resulta incompatible con el especial deber de cuidado, diligencia y responsabilidad exigible a quien tiene a su cargo </w:t>
      </w:r>
      <w:r w:rsidRPr="00E16D82">
        <w:rPr>
          <w:rFonts w:ascii="Tahoma" w:hAnsi="Tahoma" w:cs="Tahoma"/>
          <w:szCs w:val="24"/>
          <w:highlight w:val="yellow"/>
        </w:rPr>
        <w:t>la conducción de un vehículo destinado al transporte de pasajeros</w:t>
      </w:r>
      <w:r w:rsidRPr="006906CA">
        <w:rPr>
          <w:rFonts w:ascii="Tahoma" w:hAnsi="Tahoma" w:cs="Tahoma"/>
          <w:szCs w:val="24"/>
        </w:rPr>
        <w:t xml:space="preserve">. La gravedad de la conducta adquiere especial relevancia por la naturaleza de las funciones desempeñadas, </w:t>
      </w:r>
      <w:r w:rsidRPr="00E16D82">
        <w:rPr>
          <w:rFonts w:ascii="Tahoma" w:hAnsi="Tahoma" w:cs="Tahoma"/>
          <w:szCs w:val="24"/>
          <w:highlight w:val="yellow"/>
        </w:rPr>
        <w:t xml:space="preserve">pues compromete potencialmente su propia seguridad, la de los pasajeros, compañeros de trabajo, demás </w:t>
      </w:r>
      <w:r w:rsidRPr="00E16D82">
        <w:rPr>
          <w:rFonts w:ascii="Tahoma" w:hAnsi="Tahoma" w:cs="Tahoma"/>
          <w:szCs w:val="24"/>
          <w:highlight w:val="yellow"/>
        </w:rPr>
        <w:lastRenderedPageBreak/>
        <w:t>actores viales y los bienes confiados a su cuidado, quebrantando además los principios de buena fe, responsabilidad, confianza y seguridad que resultan indispensables para la continuidad del vínculo laboral</w:t>
      </w:r>
      <w:r w:rsidRPr="006906CA">
        <w:rPr>
          <w:rFonts w:ascii="Tahoma" w:hAnsi="Tahoma" w:cs="Tahoma"/>
          <w:szCs w:val="24"/>
        </w:rPr>
        <w:t xml:space="preserve">. La presente determinación se adopta con fundamento en los hechos y pruebas conocidos dentro del procedimiento disciplinario, luego de garantizarle su derecho de defensa y contradicción, y atendiendo a la gravedad objetiva de la conducta comprobada. No </w:t>
      </w:r>
      <w:proofErr w:type="gramStart"/>
      <w:r w:rsidRPr="006906CA">
        <w:rPr>
          <w:rFonts w:ascii="Tahoma" w:hAnsi="Tahoma" w:cs="Tahoma"/>
          <w:szCs w:val="24"/>
        </w:rPr>
        <w:t>obstante</w:t>
      </w:r>
      <w:proofErr w:type="gramEnd"/>
      <w:r w:rsidRPr="006906CA">
        <w:rPr>
          <w:rFonts w:ascii="Tahoma" w:hAnsi="Tahoma" w:cs="Tahoma"/>
          <w:szCs w:val="24"/>
        </w:rPr>
        <w:t xml:space="preserve"> la decisión adoptada, COOTRANSHUILA LTDA. reconoce y agradece el tiempo durante el cual usted prestó sus servicios a la Cooperativa y le desea éxitos en sus futuros proyectos personales y profesionales.</w:t>
      </w:r>
    </w:p>
    <w:p w14:paraId="76FDBDB4" w14:textId="77777777" w:rsidR="0023687E" w:rsidRPr="007047D6" w:rsidRDefault="0023687E" w:rsidP="0023687E">
      <w:pPr>
        <w:pStyle w:val="Sinespaciado"/>
        <w:jc w:val="both"/>
        <w:rPr>
          <w:rFonts w:ascii="Tahoma" w:hAnsi="Tahoma" w:cs="Tahoma"/>
          <w:sz w:val="14"/>
          <w:szCs w:val="16"/>
        </w:rPr>
      </w:pPr>
    </w:p>
    <w:p w14:paraId="26357281" w14:textId="568CC7AF" w:rsidR="00E638F0" w:rsidRPr="006906CA" w:rsidRDefault="00F27BDC" w:rsidP="00BC6FE7">
      <w:pPr>
        <w:pStyle w:val="Sinespaciado"/>
        <w:jc w:val="both"/>
        <w:rPr>
          <w:rFonts w:ascii="Tahoma" w:hAnsi="Tahoma" w:cs="Tahoma"/>
          <w:szCs w:val="24"/>
        </w:rPr>
      </w:pPr>
      <w:r w:rsidRPr="006906CA">
        <w:rPr>
          <w:rFonts w:ascii="Tahoma" w:hAnsi="Tahoma" w:cs="Tahoma"/>
          <w:szCs w:val="24"/>
        </w:rPr>
        <w:t>Cabe</w:t>
      </w:r>
      <w:r w:rsidR="00096B63" w:rsidRPr="006906CA">
        <w:rPr>
          <w:rFonts w:ascii="Tahoma" w:hAnsi="Tahoma" w:cs="Tahoma"/>
          <w:szCs w:val="24"/>
        </w:rPr>
        <w:t xml:space="preserve"> mencionar </w:t>
      </w:r>
      <w:r w:rsidR="00E638F0" w:rsidRPr="006906CA">
        <w:rPr>
          <w:rFonts w:ascii="Tahoma" w:hAnsi="Tahoma" w:cs="Tahoma"/>
          <w:szCs w:val="24"/>
        </w:rPr>
        <w:t xml:space="preserve">que es necesario se acerque a las oficinas de la empresa para recibir su liquidación.   </w:t>
      </w:r>
    </w:p>
    <w:p w14:paraId="3A694124" w14:textId="77777777" w:rsidR="00E638F0" w:rsidRPr="007047D6" w:rsidRDefault="00E638F0" w:rsidP="00E638F0">
      <w:pPr>
        <w:pStyle w:val="Sinespaciado"/>
        <w:jc w:val="both"/>
        <w:rPr>
          <w:rFonts w:ascii="Tahoma" w:hAnsi="Tahoma" w:cs="Tahoma"/>
          <w:sz w:val="14"/>
          <w:szCs w:val="16"/>
        </w:rPr>
      </w:pPr>
    </w:p>
    <w:p w14:paraId="72F4CAD5" w14:textId="77777777" w:rsidR="00E638F0" w:rsidRPr="006906CA" w:rsidRDefault="00E638F0" w:rsidP="00E638F0">
      <w:pPr>
        <w:pStyle w:val="Sinespaciado"/>
        <w:jc w:val="both"/>
        <w:rPr>
          <w:rFonts w:ascii="Tahoma" w:hAnsi="Tahoma" w:cs="Tahoma"/>
          <w:szCs w:val="24"/>
        </w:rPr>
      </w:pPr>
      <w:r w:rsidRPr="006906CA">
        <w:rPr>
          <w:rFonts w:ascii="Tahoma" w:hAnsi="Tahoma" w:cs="Tahoma"/>
          <w:szCs w:val="24"/>
        </w:rPr>
        <w:t xml:space="preserve">Atentamente, </w:t>
      </w:r>
    </w:p>
    <w:p w14:paraId="34163588" w14:textId="77777777" w:rsidR="00E638F0" w:rsidRPr="006906CA" w:rsidRDefault="00E638F0" w:rsidP="00E638F0">
      <w:pPr>
        <w:pStyle w:val="Sinespaciado"/>
        <w:jc w:val="both"/>
        <w:rPr>
          <w:rFonts w:ascii="Tahoma" w:hAnsi="Tahoma" w:cs="Tahoma"/>
          <w:szCs w:val="24"/>
        </w:rPr>
      </w:pPr>
    </w:p>
    <w:p w14:paraId="53106877" w14:textId="77777777" w:rsidR="00E638F0" w:rsidRPr="006906CA" w:rsidRDefault="00E638F0" w:rsidP="00E638F0">
      <w:pPr>
        <w:pStyle w:val="Sinespaciado"/>
        <w:jc w:val="both"/>
        <w:rPr>
          <w:rFonts w:ascii="Tahoma" w:hAnsi="Tahoma" w:cs="Tahoma"/>
          <w:szCs w:val="24"/>
        </w:rPr>
      </w:pPr>
    </w:p>
    <w:p w14:paraId="378470B4" w14:textId="31FBEA01" w:rsidR="00E638F0" w:rsidRPr="006906CA" w:rsidRDefault="00E638F0" w:rsidP="00BC6FE7">
      <w:pPr>
        <w:pStyle w:val="Sinespaciado"/>
        <w:jc w:val="center"/>
        <w:rPr>
          <w:rFonts w:ascii="Tahoma" w:hAnsi="Tahoma" w:cs="Tahoma"/>
          <w:b/>
          <w:szCs w:val="24"/>
        </w:rPr>
      </w:pPr>
      <w:r w:rsidRPr="006906CA">
        <w:rPr>
          <w:rFonts w:ascii="Tahoma" w:hAnsi="Tahoma" w:cs="Tahoma"/>
          <w:b/>
          <w:szCs w:val="24"/>
        </w:rPr>
        <w:t>___________</w:t>
      </w:r>
      <w:r w:rsidR="00BC6FE7" w:rsidRPr="006906CA">
        <w:rPr>
          <w:rFonts w:ascii="Tahoma" w:hAnsi="Tahoma" w:cs="Tahoma"/>
          <w:b/>
          <w:szCs w:val="24"/>
        </w:rPr>
        <w:t>_______________</w:t>
      </w:r>
    </w:p>
    <w:p w14:paraId="6EE46A33" w14:textId="2DB3728E" w:rsidR="00E638F0" w:rsidRPr="006906CA" w:rsidRDefault="00BC6FE7" w:rsidP="00BC6FE7">
      <w:pPr>
        <w:pStyle w:val="Sinespaciado"/>
        <w:jc w:val="center"/>
        <w:rPr>
          <w:rFonts w:ascii="Tahoma" w:hAnsi="Tahoma" w:cs="Tahoma"/>
          <w:b/>
          <w:szCs w:val="24"/>
        </w:rPr>
      </w:pPr>
      <w:r w:rsidRPr="006906CA">
        <w:rPr>
          <w:rFonts w:ascii="Tahoma" w:hAnsi="Tahoma" w:cs="Tahoma"/>
          <w:b/>
          <w:szCs w:val="24"/>
        </w:rPr>
        <w:t>MARINO CASTRO CARVAJAL</w:t>
      </w:r>
    </w:p>
    <w:p w14:paraId="4BCB2B4D" w14:textId="77777777" w:rsidR="00E638F0" w:rsidRPr="006906CA" w:rsidRDefault="00E638F0" w:rsidP="00BC6FE7">
      <w:pPr>
        <w:pStyle w:val="Sinespaciado"/>
        <w:jc w:val="center"/>
        <w:rPr>
          <w:rFonts w:ascii="Tahoma" w:hAnsi="Tahoma" w:cs="Tahoma"/>
          <w:szCs w:val="24"/>
        </w:rPr>
      </w:pPr>
      <w:r w:rsidRPr="006906CA">
        <w:rPr>
          <w:rFonts w:ascii="Tahoma" w:hAnsi="Tahoma" w:cs="Tahoma"/>
          <w:szCs w:val="24"/>
        </w:rPr>
        <w:t>Gerente General</w:t>
      </w:r>
    </w:p>
    <w:p w14:paraId="1460F84B" w14:textId="583E7E50" w:rsidR="0013013A" w:rsidRPr="006906CA" w:rsidRDefault="00BC6FE7" w:rsidP="00BC6FE7">
      <w:pPr>
        <w:pStyle w:val="Sinespaciado"/>
        <w:jc w:val="center"/>
        <w:rPr>
          <w:rFonts w:ascii="Tahoma" w:hAnsi="Tahoma" w:cs="Tahoma"/>
          <w:sz w:val="24"/>
          <w:szCs w:val="28"/>
        </w:rPr>
      </w:pPr>
      <w:r w:rsidRPr="006906CA">
        <w:rPr>
          <w:rFonts w:ascii="Tahoma" w:hAnsi="Tahoma" w:cs="Tahoma"/>
          <w:szCs w:val="24"/>
        </w:rPr>
        <w:t>Cootranshuila Ltda.</w:t>
      </w:r>
    </w:p>
    <w:p w14:paraId="70809CE6" w14:textId="609017BD" w:rsidR="00BC6FE7" w:rsidRPr="00BC6FE7" w:rsidRDefault="00BC6FE7" w:rsidP="00BC6FE7">
      <w:pPr>
        <w:pStyle w:val="Sinespaciado"/>
        <w:jc w:val="both"/>
        <w:rPr>
          <w:rFonts w:ascii="Tahoma" w:hAnsi="Tahoma" w:cs="Tahoma"/>
          <w:sz w:val="14"/>
          <w:szCs w:val="24"/>
          <w:u w:val="single"/>
        </w:rPr>
      </w:pPr>
      <w:r w:rsidRPr="00BC6FE7">
        <w:rPr>
          <w:rFonts w:ascii="Tahoma" w:hAnsi="Tahoma" w:cs="Tahoma"/>
          <w:sz w:val="14"/>
          <w:szCs w:val="24"/>
          <w:u w:val="single"/>
        </w:rPr>
        <w:t>Elaboró:</w:t>
      </w:r>
    </w:p>
    <w:p w14:paraId="12EBA65F" w14:textId="6D30EF70" w:rsidR="00BC6FE7" w:rsidRPr="00E16D82" w:rsidRDefault="00BC6FE7" w:rsidP="00BC6FE7">
      <w:pPr>
        <w:pStyle w:val="Sinespaciado"/>
        <w:jc w:val="both"/>
        <w:rPr>
          <w:rFonts w:ascii="Tahoma" w:hAnsi="Tahoma" w:cs="Tahoma"/>
          <w:b/>
          <w:sz w:val="14"/>
          <w:szCs w:val="24"/>
          <w:highlight w:val="yellow"/>
        </w:rPr>
      </w:pPr>
      <w:r w:rsidRPr="00E16D82">
        <w:rPr>
          <w:rFonts w:ascii="Tahoma" w:hAnsi="Tahoma" w:cs="Tahoma"/>
          <w:b/>
          <w:sz w:val="14"/>
          <w:szCs w:val="24"/>
          <w:highlight w:val="yellow"/>
        </w:rPr>
        <w:t>Kelly Johanna Rodríguez Vargas</w:t>
      </w:r>
    </w:p>
    <w:p w14:paraId="095E8830" w14:textId="6B6603A6" w:rsidR="00BC6FE7" w:rsidRPr="00BC6FE7" w:rsidRDefault="00BC6FE7" w:rsidP="00BC6FE7">
      <w:pPr>
        <w:pStyle w:val="Sinespaciado"/>
        <w:jc w:val="both"/>
        <w:rPr>
          <w:rFonts w:ascii="Tahoma" w:hAnsi="Tahoma" w:cs="Tahoma"/>
          <w:sz w:val="14"/>
          <w:szCs w:val="24"/>
        </w:rPr>
      </w:pPr>
      <w:r w:rsidRPr="00E16D82">
        <w:rPr>
          <w:rFonts w:ascii="Tahoma" w:hAnsi="Tahoma" w:cs="Tahoma"/>
          <w:sz w:val="14"/>
          <w:szCs w:val="24"/>
          <w:highlight w:val="yellow"/>
        </w:rPr>
        <w:t>Abogada</w:t>
      </w:r>
    </w:p>
    <w:sectPr w:rsidR="00BC6FE7" w:rsidRPr="00BC6FE7" w:rsidSect="00184512">
      <w:headerReference w:type="even" r:id="rId8"/>
      <w:headerReference w:type="default" r:id="rId9"/>
      <w:headerReference w:type="first" r:id="rId10"/>
      <w:pgSz w:w="12240" w:h="15840"/>
      <w:pgMar w:top="1417" w:right="1701" w:bottom="1417" w:left="1701" w:header="1984" w:footer="147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BA416" w14:textId="77777777" w:rsidR="0087545A" w:rsidRDefault="0087545A" w:rsidP="00024720">
      <w:pPr>
        <w:spacing w:after="0" w:line="240" w:lineRule="auto"/>
      </w:pPr>
      <w:r>
        <w:separator/>
      </w:r>
    </w:p>
  </w:endnote>
  <w:endnote w:type="continuationSeparator" w:id="0">
    <w:p w14:paraId="551FEBE6" w14:textId="77777777" w:rsidR="0087545A" w:rsidRDefault="0087545A" w:rsidP="00024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7C711" w14:textId="77777777" w:rsidR="0087545A" w:rsidRDefault="0087545A" w:rsidP="00024720">
      <w:pPr>
        <w:spacing w:after="0" w:line="240" w:lineRule="auto"/>
      </w:pPr>
      <w:r>
        <w:separator/>
      </w:r>
    </w:p>
  </w:footnote>
  <w:footnote w:type="continuationSeparator" w:id="0">
    <w:p w14:paraId="53FA6A5C" w14:textId="77777777" w:rsidR="0087545A" w:rsidRDefault="0087545A" w:rsidP="00024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8858C" w14:textId="31517613" w:rsidR="00024720" w:rsidRDefault="00000000">
    <w:pPr>
      <w:pStyle w:val="Encabezado"/>
    </w:pPr>
    <w:r>
      <w:rPr>
        <w:noProof/>
      </w:rPr>
      <w:pict w14:anchorId="1D2B89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6" o:spid="_x0000_s1029" type="#_x0000_t75" style="position:absolute;margin-left:0;margin-top:0;width:612pt;height:11in;z-index:-251657216;mso-position-horizontal:center;mso-position-horizontal-relative:margin;mso-position-vertical:center;mso-position-vertical-relative:margin" o:allowincell="f">
          <v:imagedata r:id="rId1" o:title="MEMBRET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94DDE" w14:textId="2A3767E3" w:rsidR="00024720" w:rsidRDefault="00000000">
    <w:pPr>
      <w:pStyle w:val="Encabezado"/>
    </w:pPr>
    <w:r>
      <w:rPr>
        <w:noProof/>
      </w:rPr>
      <w:pict w14:anchorId="2A994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7" o:spid="_x0000_s1030" type="#_x0000_t75" style="position:absolute;margin-left:-85.05pt;margin-top:-113.85pt;width:612pt;height:11in;z-index:-251656192;mso-position-horizontal-relative:margin;mso-position-vertical-relative:margin" o:allowincell="f">
          <v:imagedata r:id="rId1" o:title="MEMBRET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0B35D" w14:textId="45CF8695" w:rsidR="00024720" w:rsidRDefault="00000000">
    <w:pPr>
      <w:pStyle w:val="Encabezado"/>
    </w:pPr>
    <w:r>
      <w:rPr>
        <w:noProof/>
      </w:rPr>
      <w:pict w14:anchorId="456AE7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353375" o:spid="_x0000_s1028" type="#_x0000_t75" style="position:absolute;margin-left:0;margin-top:0;width:612pt;height:11in;z-index:-251658240;mso-position-horizontal:center;mso-position-horizontal-relative:margin;mso-position-vertical:center;mso-position-vertical-relative:margin" o:allowincell="f">
          <v:imagedata r:id="rId1" o:title="MEMBRET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E5B04"/>
    <w:multiLevelType w:val="hybridMultilevel"/>
    <w:tmpl w:val="277C4AB2"/>
    <w:lvl w:ilvl="0" w:tplc="5588A422">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 w15:restartNumberingAfterBreak="0">
    <w:nsid w:val="20D537AC"/>
    <w:multiLevelType w:val="hybridMultilevel"/>
    <w:tmpl w:val="6E7C1DBC"/>
    <w:lvl w:ilvl="0" w:tplc="AE7EB01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3B92154F"/>
    <w:multiLevelType w:val="hybridMultilevel"/>
    <w:tmpl w:val="ACB640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AD21219"/>
    <w:multiLevelType w:val="hybridMultilevel"/>
    <w:tmpl w:val="58AE5FF8"/>
    <w:lvl w:ilvl="0" w:tplc="A91C400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num w:numId="1" w16cid:durableId="1621108627">
    <w:abstractNumId w:val="2"/>
  </w:num>
  <w:num w:numId="2" w16cid:durableId="268708857">
    <w:abstractNumId w:val="3"/>
  </w:num>
  <w:num w:numId="3" w16cid:durableId="643705509">
    <w:abstractNumId w:val="1"/>
  </w:num>
  <w:num w:numId="4" w16cid:durableId="1452086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720"/>
    <w:rsid w:val="000025E3"/>
    <w:rsid w:val="00006D7E"/>
    <w:rsid w:val="000108FF"/>
    <w:rsid w:val="0001266D"/>
    <w:rsid w:val="000239F9"/>
    <w:rsid w:val="00024720"/>
    <w:rsid w:val="000278BE"/>
    <w:rsid w:val="0003012B"/>
    <w:rsid w:val="0003158F"/>
    <w:rsid w:val="000376C2"/>
    <w:rsid w:val="00041F6C"/>
    <w:rsid w:val="000455A4"/>
    <w:rsid w:val="0005308B"/>
    <w:rsid w:val="000603F5"/>
    <w:rsid w:val="0006190E"/>
    <w:rsid w:val="000706C6"/>
    <w:rsid w:val="00077AC6"/>
    <w:rsid w:val="0008754B"/>
    <w:rsid w:val="000964C2"/>
    <w:rsid w:val="00096B63"/>
    <w:rsid w:val="000A325E"/>
    <w:rsid w:val="000A3FCE"/>
    <w:rsid w:val="000C35DB"/>
    <w:rsid w:val="000C50A0"/>
    <w:rsid w:val="000D029F"/>
    <w:rsid w:val="000D2347"/>
    <w:rsid w:val="000D70DE"/>
    <w:rsid w:val="000E30BC"/>
    <w:rsid w:val="000F14D2"/>
    <w:rsid w:val="00104ACD"/>
    <w:rsid w:val="001272FB"/>
    <w:rsid w:val="001279DC"/>
    <w:rsid w:val="00127B1A"/>
    <w:rsid w:val="00127FEC"/>
    <w:rsid w:val="0013013A"/>
    <w:rsid w:val="0013345C"/>
    <w:rsid w:val="001334F8"/>
    <w:rsid w:val="0014248C"/>
    <w:rsid w:val="001444CB"/>
    <w:rsid w:val="00146810"/>
    <w:rsid w:val="00150AB1"/>
    <w:rsid w:val="00150D90"/>
    <w:rsid w:val="001613CE"/>
    <w:rsid w:val="00163DB1"/>
    <w:rsid w:val="00166DA3"/>
    <w:rsid w:val="00167624"/>
    <w:rsid w:val="001709F4"/>
    <w:rsid w:val="00180AE5"/>
    <w:rsid w:val="00184512"/>
    <w:rsid w:val="00186A91"/>
    <w:rsid w:val="001A20FD"/>
    <w:rsid w:val="001A5C0A"/>
    <w:rsid w:val="001A7D1C"/>
    <w:rsid w:val="001B16C6"/>
    <w:rsid w:val="001B182B"/>
    <w:rsid w:val="001B2037"/>
    <w:rsid w:val="001B6C14"/>
    <w:rsid w:val="001B7294"/>
    <w:rsid w:val="001B7ECD"/>
    <w:rsid w:val="001D3B93"/>
    <w:rsid w:val="001D4A92"/>
    <w:rsid w:val="001D6114"/>
    <w:rsid w:val="001E2852"/>
    <w:rsid w:val="001F44FD"/>
    <w:rsid w:val="001F5E7B"/>
    <w:rsid w:val="0020061A"/>
    <w:rsid w:val="00203414"/>
    <w:rsid w:val="0020498B"/>
    <w:rsid w:val="00211D20"/>
    <w:rsid w:val="0021417C"/>
    <w:rsid w:val="00221EF8"/>
    <w:rsid w:val="00231272"/>
    <w:rsid w:val="00232995"/>
    <w:rsid w:val="00236238"/>
    <w:rsid w:val="0023687E"/>
    <w:rsid w:val="00240761"/>
    <w:rsid w:val="00251032"/>
    <w:rsid w:val="00251A68"/>
    <w:rsid w:val="00253E7F"/>
    <w:rsid w:val="00262CF4"/>
    <w:rsid w:val="00263E68"/>
    <w:rsid w:val="00274EFF"/>
    <w:rsid w:val="00280A56"/>
    <w:rsid w:val="00284640"/>
    <w:rsid w:val="002874BC"/>
    <w:rsid w:val="00291242"/>
    <w:rsid w:val="002A0132"/>
    <w:rsid w:val="002B5B63"/>
    <w:rsid w:val="002B61E1"/>
    <w:rsid w:val="002B69E6"/>
    <w:rsid w:val="002C3D6F"/>
    <w:rsid w:val="002C65EF"/>
    <w:rsid w:val="002D0EA8"/>
    <w:rsid w:val="002D2D3A"/>
    <w:rsid w:val="002D3621"/>
    <w:rsid w:val="002D4A66"/>
    <w:rsid w:val="002E001B"/>
    <w:rsid w:val="002E099F"/>
    <w:rsid w:val="002E2904"/>
    <w:rsid w:val="002F5C41"/>
    <w:rsid w:val="002F6D5E"/>
    <w:rsid w:val="00300130"/>
    <w:rsid w:val="00304A5E"/>
    <w:rsid w:val="00305717"/>
    <w:rsid w:val="00305B27"/>
    <w:rsid w:val="00311B9A"/>
    <w:rsid w:val="00315597"/>
    <w:rsid w:val="00325BEA"/>
    <w:rsid w:val="00331AA7"/>
    <w:rsid w:val="00335CBE"/>
    <w:rsid w:val="0033662D"/>
    <w:rsid w:val="00345985"/>
    <w:rsid w:val="0034626F"/>
    <w:rsid w:val="003472E7"/>
    <w:rsid w:val="00360D33"/>
    <w:rsid w:val="003619FE"/>
    <w:rsid w:val="0036671C"/>
    <w:rsid w:val="00372B38"/>
    <w:rsid w:val="003B02E4"/>
    <w:rsid w:val="003C0415"/>
    <w:rsid w:val="003C7B5D"/>
    <w:rsid w:val="003C7E71"/>
    <w:rsid w:val="003D7402"/>
    <w:rsid w:val="003D78D2"/>
    <w:rsid w:val="003E47B2"/>
    <w:rsid w:val="003E6291"/>
    <w:rsid w:val="00402D54"/>
    <w:rsid w:val="00407C30"/>
    <w:rsid w:val="00411EFC"/>
    <w:rsid w:val="004141A6"/>
    <w:rsid w:val="004155DC"/>
    <w:rsid w:val="00421A9E"/>
    <w:rsid w:val="00424158"/>
    <w:rsid w:val="00435C12"/>
    <w:rsid w:val="004361F7"/>
    <w:rsid w:val="00436D13"/>
    <w:rsid w:val="00445856"/>
    <w:rsid w:val="004620DC"/>
    <w:rsid w:val="0046330A"/>
    <w:rsid w:val="00467F2A"/>
    <w:rsid w:val="00480987"/>
    <w:rsid w:val="00481186"/>
    <w:rsid w:val="00492BBC"/>
    <w:rsid w:val="004A1639"/>
    <w:rsid w:val="004A1B1C"/>
    <w:rsid w:val="004A30C5"/>
    <w:rsid w:val="004A4C31"/>
    <w:rsid w:val="004B6771"/>
    <w:rsid w:val="004B6BBD"/>
    <w:rsid w:val="004B6BF2"/>
    <w:rsid w:val="004C1A43"/>
    <w:rsid w:val="004C6B85"/>
    <w:rsid w:val="004D35DD"/>
    <w:rsid w:val="004D5554"/>
    <w:rsid w:val="004E1DC9"/>
    <w:rsid w:val="004E2682"/>
    <w:rsid w:val="004E5F55"/>
    <w:rsid w:val="004E5FCC"/>
    <w:rsid w:val="004E61DB"/>
    <w:rsid w:val="004F5B07"/>
    <w:rsid w:val="0050078E"/>
    <w:rsid w:val="00506449"/>
    <w:rsid w:val="00517BF3"/>
    <w:rsid w:val="00525212"/>
    <w:rsid w:val="00531A18"/>
    <w:rsid w:val="005349FA"/>
    <w:rsid w:val="005449A3"/>
    <w:rsid w:val="005455F1"/>
    <w:rsid w:val="005470FB"/>
    <w:rsid w:val="0056183E"/>
    <w:rsid w:val="005622A4"/>
    <w:rsid w:val="00563724"/>
    <w:rsid w:val="005644D8"/>
    <w:rsid w:val="00566B72"/>
    <w:rsid w:val="0057150E"/>
    <w:rsid w:val="00571BB5"/>
    <w:rsid w:val="00572489"/>
    <w:rsid w:val="0057272D"/>
    <w:rsid w:val="00577759"/>
    <w:rsid w:val="005822D7"/>
    <w:rsid w:val="00586250"/>
    <w:rsid w:val="00590103"/>
    <w:rsid w:val="00590110"/>
    <w:rsid w:val="00594CA1"/>
    <w:rsid w:val="0059679B"/>
    <w:rsid w:val="005B3426"/>
    <w:rsid w:val="005B6C23"/>
    <w:rsid w:val="005C702D"/>
    <w:rsid w:val="005C705D"/>
    <w:rsid w:val="005D0B8E"/>
    <w:rsid w:val="005D60DF"/>
    <w:rsid w:val="005D69C6"/>
    <w:rsid w:val="005E7B30"/>
    <w:rsid w:val="005F1CDD"/>
    <w:rsid w:val="005F21DA"/>
    <w:rsid w:val="00601508"/>
    <w:rsid w:val="00601D31"/>
    <w:rsid w:val="0060653F"/>
    <w:rsid w:val="00616814"/>
    <w:rsid w:val="00617101"/>
    <w:rsid w:val="006207CD"/>
    <w:rsid w:val="006307F4"/>
    <w:rsid w:val="00641377"/>
    <w:rsid w:val="00642800"/>
    <w:rsid w:val="0064758D"/>
    <w:rsid w:val="00667AA5"/>
    <w:rsid w:val="00672E99"/>
    <w:rsid w:val="006763F8"/>
    <w:rsid w:val="00687B59"/>
    <w:rsid w:val="006906CA"/>
    <w:rsid w:val="00695BDE"/>
    <w:rsid w:val="0069772E"/>
    <w:rsid w:val="006A073B"/>
    <w:rsid w:val="006A09E8"/>
    <w:rsid w:val="006A7AC2"/>
    <w:rsid w:val="006B4133"/>
    <w:rsid w:val="006B42B0"/>
    <w:rsid w:val="006D3B7D"/>
    <w:rsid w:val="006D5C3A"/>
    <w:rsid w:val="006F0006"/>
    <w:rsid w:val="00702ECD"/>
    <w:rsid w:val="007047D6"/>
    <w:rsid w:val="00706F84"/>
    <w:rsid w:val="00713B6E"/>
    <w:rsid w:val="0071644B"/>
    <w:rsid w:val="00720227"/>
    <w:rsid w:val="00725132"/>
    <w:rsid w:val="00727E00"/>
    <w:rsid w:val="007308B4"/>
    <w:rsid w:val="007336AF"/>
    <w:rsid w:val="00744E4E"/>
    <w:rsid w:val="00747D14"/>
    <w:rsid w:val="00751D22"/>
    <w:rsid w:val="00753986"/>
    <w:rsid w:val="00756E32"/>
    <w:rsid w:val="00765118"/>
    <w:rsid w:val="00770FFF"/>
    <w:rsid w:val="00771296"/>
    <w:rsid w:val="00776ABC"/>
    <w:rsid w:val="00780BC9"/>
    <w:rsid w:val="00785161"/>
    <w:rsid w:val="007920D6"/>
    <w:rsid w:val="007930DB"/>
    <w:rsid w:val="0079750B"/>
    <w:rsid w:val="007979D8"/>
    <w:rsid w:val="007A7249"/>
    <w:rsid w:val="007A7B21"/>
    <w:rsid w:val="007B36B8"/>
    <w:rsid w:val="007C32C6"/>
    <w:rsid w:val="007C60E6"/>
    <w:rsid w:val="007D4B12"/>
    <w:rsid w:val="007D6424"/>
    <w:rsid w:val="007E17D8"/>
    <w:rsid w:val="007E4A89"/>
    <w:rsid w:val="007F1E86"/>
    <w:rsid w:val="007F5FDC"/>
    <w:rsid w:val="0080472A"/>
    <w:rsid w:val="00804901"/>
    <w:rsid w:val="008103AD"/>
    <w:rsid w:val="008168B2"/>
    <w:rsid w:val="008210FC"/>
    <w:rsid w:val="00826EB2"/>
    <w:rsid w:val="008314A4"/>
    <w:rsid w:val="008332E3"/>
    <w:rsid w:val="00833B73"/>
    <w:rsid w:val="00834514"/>
    <w:rsid w:val="00837D06"/>
    <w:rsid w:val="00842803"/>
    <w:rsid w:val="008525C3"/>
    <w:rsid w:val="00854E90"/>
    <w:rsid w:val="00861929"/>
    <w:rsid w:val="0087391C"/>
    <w:rsid w:val="0087545A"/>
    <w:rsid w:val="00876074"/>
    <w:rsid w:val="00880506"/>
    <w:rsid w:val="00883631"/>
    <w:rsid w:val="00887C1E"/>
    <w:rsid w:val="00892AA2"/>
    <w:rsid w:val="0089373F"/>
    <w:rsid w:val="00893A3F"/>
    <w:rsid w:val="008A2623"/>
    <w:rsid w:val="008A269C"/>
    <w:rsid w:val="008A449C"/>
    <w:rsid w:val="008C7135"/>
    <w:rsid w:val="008C77E5"/>
    <w:rsid w:val="008D7AFA"/>
    <w:rsid w:val="008F127E"/>
    <w:rsid w:val="008F1D50"/>
    <w:rsid w:val="008F617F"/>
    <w:rsid w:val="008F67AA"/>
    <w:rsid w:val="00910B61"/>
    <w:rsid w:val="00914600"/>
    <w:rsid w:val="0091764B"/>
    <w:rsid w:val="009220A2"/>
    <w:rsid w:val="00922DA1"/>
    <w:rsid w:val="00927A08"/>
    <w:rsid w:val="009306FC"/>
    <w:rsid w:val="00935477"/>
    <w:rsid w:val="00936334"/>
    <w:rsid w:val="00936FAE"/>
    <w:rsid w:val="00946141"/>
    <w:rsid w:val="009552F3"/>
    <w:rsid w:val="0095642C"/>
    <w:rsid w:val="0095763C"/>
    <w:rsid w:val="0096202E"/>
    <w:rsid w:val="00964DB0"/>
    <w:rsid w:val="00965F76"/>
    <w:rsid w:val="00972DBC"/>
    <w:rsid w:val="0098019F"/>
    <w:rsid w:val="0098288D"/>
    <w:rsid w:val="00983904"/>
    <w:rsid w:val="00987023"/>
    <w:rsid w:val="00990DFB"/>
    <w:rsid w:val="009922D5"/>
    <w:rsid w:val="009930DB"/>
    <w:rsid w:val="00993626"/>
    <w:rsid w:val="009A1186"/>
    <w:rsid w:val="009A7661"/>
    <w:rsid w:val="009B7617"/>
    <w:rsid w:val="009C2969"/>
    <w:rsid w:val="009C3CDC"/>
    <w:rsid w:val="009D1D0A"/>
    <w:rsid w:val="009D7C85"/>
    <w:rsid w:val="009E54CD"/>
    <w:rsid w:val="009F409C"/>
    <w:rsid w:val="009F643C"/>
    <w:rsid w:val="00A01968"/>
    <w:rsid w:val="00A073E8"/>
    <w:rsid w:val="00A075D0"/>
    <w:rsid w:val="00A07B2A"/>
    <w:rsid w:val="00A12694"/>
    <w:rsid w:val="00A155B7"/>
    <w:rsid w:val="00A24ED2"/>
    <w:rsid w:val="00A25BB1"/>
    <w:rsid w:val="00A46B40"/>
    <w:rsid w:val="00A56320"/>
    <w:rsid w:val="00A57F22"/>
    <w:rsid w:val="00A66CA2"/>
    <w:rsid w:val="00A727CE"/>
    <w:rsid w:val="00A73CCA"/>
    <w:rsid w:val="00A74DA3"/>
    <w:rsid w:val="00A826BF"/>
    <w:rsid w:val="00A87FA8"/>
    <w:rsid w:val="00A95222"/>
    <w:rsid w:val="00A9564B"/>
    <w:rsid w:val="00AA154D"/>
    <w:rsid w:val="00AA5A0A"/>
    <w:rsid w:val="00AB4274"/>
    <w:rsid w:val="00AC66BB"/>
    <w:rsid w:val="00AC7167"/>
    <w:rsid w:val="00AD3D3E"/>
    <w:rsid w:val="00AE17C5"/>
    <w:rsid w:val="00AF2805"/>
    <w:rsid w:val="00B0438D"/>
    <w:rsid w:val="00B05085"/>
    <w:rsid w:val="00B07ECE"/>
    <w:rsid w:val="00B1295D"/>
    <w:rsid w:val="00B14733"/>
    <w:rsid w:val="00B172D8"/>
    <w:rsid w:val="00B21F22"/>
    <w:rsid w:val="00B32A32"/>
    <w:rsid w:val="00B333B6"/>
    <w:rsid w:val="00B3517B"/>
    <w:rsid w:val="00B45941"/>
    <w:rsid w:val="00B50DD3"/>
    <w:rsid w:val="00B5209B"/>
    <w:rsid w:val="00B601D1"/>
    <w:rsid w:val="00B62312"/>
    <w:rsid w:val="00B645FE"/>
    <w:rsid w:val="00B72E53"/>
    <w:rsid w:val="00B746EA"/>
    <w:rsid w:val="00B7741D"/>
    <w:rsid w:val="00B90963"/>
    <w:rsid w:val="00B92617"/>
    <w:rsid w:val="00B97488"/>
    <w:rsid w:val="00BA13A1"/>
    <w:rsid w:val="00BA17E9"/>
    <w:rsid w:val="00BA4885"/>
    <w:rsid w:val="00BA7468"/>
    <w:rsid w:val="00BB2A17"/>
    <w:rsid w:val="00BB2ACB"/>
    <w:rsid w:val="00BB3FC7"/>
    <w:rsid w:val="00BB40E7"/>
    <w:rsid w:val="00BB50CB"/>
    <w:rsid w:val="00BB69A0"/>
    <w:rsid w:val="00BC65BD"/>
    <w:rsid w:val="00BC6FE7"/>
    <w:rsid w:val="00BC75E9"/>
    <w:rsid w:val="00BD123C"/>
    <w:rsid w:val="00BD4FFC"/>
    <w:rsid w:val="00BD5DF5"/>
    <w:rsid w:val="00BD7A24"/>
    <w:rsid w:val="00BE43D1"/>
    <w:rsid w:val="00BE6459"/>
    <w:rsid w:val="00BF0720"/>
    <w:rsid w:val="00C05F88"/>
    <w:rsid w:val="00C106AC"/>
    <w:rsid w:val="00C12496"/>
    <w:rsid w:val="00C14469"/>
    <w:rsid w:val="00C24924"/>
    <w:rsid w:val="00C251F4"/>
    <w:rsid w:val="00C26C83"/>
    <w:rsid w:val="00C35003"/>
    <w:rsid w:val="00C407A9"/>
    <w:rsid w:val="00C44A6D"/>
    <w:rsid w:val="00C50BDD"/>
    <w:rsid w:val="00C50FEB"/>
    <w:rsid w:val="00C6074D"/>
    <w:rsid w:val="00C60CE1"/>
    <w:rsid w:val="00C61FC3"/>
    <w:rsid w:val="00C65A5F"/>
    <w:rsid w:val="00C67DF1"/>
    <w:rsid w:val="00C71834"/>
    <w:rsid w:val="00C74D32"/>
    <w:rsid w:val="00C75F49"/>
    <w:rsid w:val="00C80D66"/>
    <w:rsid w:val="00C82182"/>
    <w:rsid w:val="00C91414"/>
    <w:rsid w:val="00C92D23"/>
    <w:rsid w:val="00CA0417"/>
    <w:rsid w:val="00CA04DA"/>
    <w:rsid w:val="00CA12B3"/>
    <w:rsid w:val="00CA37D5"/>
    <w:rsid w:val="00CA49FB"/>
    <w:rsid w:val="00CA5024"/>
    <w:rsid w:val="00CA5E9D"/>
    <w:rsid w:val="00CB11BB"/>
    <w:rsid w:val="00CB26A8"/>
    <w:rsid w:val="00CB3E03"/>
    <w:rsid w:val="00CB518C"/>
    <w:rsid w:val="00CB65BA"/>
    <w:rsid w:val="00CB6C0D"/>
    <w:rsid w:val="00CC001B"/>
    <w:rsid w:val="00CC26CE"/>
    <w:rsid w:val="00CC3537"/>
    <w:rsid w:val="00CC5211"/>
    <w:rsid w:val="00CC5DF6"/>
    <w:rsid w:val="00CC6E59"/>
    <w:rsid w:val="00CD0D60"/>
    <w:rsid w:val="00CD33B9"/>
    <w:rsid w:val="00CF0AA3"/>
    <w:rsid w:val="00CF0D73"/>
    <w:rsid w:val="00CF75F7"/>
    <w:rsid w:val="00CF7622"/>
    <w:rsid w:val="00D04122"/>
    <w:rsid w:val="00D07A36"/>
    <w:rsid w:val="00D142AE"/>
    <w:rsid w:val="00D20789"/>
    <w:rsid w:val="00D2135D"/>
    <w:rsid w:val="00D22F92"/>
    <w:rsid w:val="00D25FCF"/>
    <w:rsid w:val="00D2601C"/>
    <w:rsid w:val="00D27648"/>
    <w:rsid w:val="00D43F64"/>
    <w:rsid w:val="00D46E8E"/>
    <w:rsid w:val="00D47815"/>
    <w:rsid w:val="00D50124"/>
    <w:rsid w:val="00D51B6A"/>
    <w:rsid w:val="00D573A1"/>
    <w:rsid w:val="00D63066"/>
    <w:rsid w:val="00D660E0"/>
    <w:rsid w:val="00D74683"/>
    <w:rsid w:val="00D768F2"/>
    <w:rsid w:val="00D76FAA"/>
    <w:rsid w:val="00D83043"/>
    <w:rsid w:val="00D83371"/>
    <w:rsid w:val="00D93D9D"/>
    <w:rsid w:val="00DA29FD"/>
    <w:rsid w:val="00DC259D"/>
    <w:rsid w:val="00DC3E71"/>
    <w:rsid w:val="00DC4DAA"/>
    <w:rsid w:val="00DC56AB"/>
    <w:rsid w:val="00DF42F1"/>
    <w:rsid w:val="00DF7BAD"/>
    <w:rsid w:val="00E06FCF"/>
    <w:rsid w:val="00E11A8A"/>
    <w:rsid w:val="00E16D82"/>
    <w:rsid w:val="00E21BE6"/>
    <w:rsid w:val="00E27F2A"/>
    <w:rsid w:val="00E30FD3"/>
    <w:rsid w:val="00E32768"/>
    <w:rsid w:val="00E33A7A"/>
    <w:rsid w:val="00E35C66"/>
    <w:rsid w:val="00E37E5F"/>
    <w:rsid w:val="00E42C61"/>
    <w:rsid w:val="00E42D01"/>
    <w:rsid w:val="00E46C36"/>
    <w:rsid w:val="00E47088"/>
    <w:rsid w:val="00E56089"/>
    <w:rsid w:val="00E5663A"/>
    <w:rsid w:val="00E603C3"/>
    <w:rsid w:val="00E605EB"/>
    <w:rsid w:val="00E638F0"/>
    <w:rsid w:val="00E70EAE"/>
    <w:rsid w:val="00E775CA"/>
    <w:rsid w:val="00E8163A"/>
    <w:rsid w:val="00E835A5"/>
    <w:rsid w:val="00E906F1"/>
    <w:rsid w:val="00E908E9"/>
    <w:rsid w:val="00E96B00"/>
    <w:rsid w:val="00E97B23"/>
    <w:rsid w:val="00EA0190"/>
    <w:rsid w:val="00EA2DFA"/>
    <w:rsid w:val="00EA2E47"/>
    <w:rsid w:val="00EA2F9C"/>
    <w:rsid w:val="00EA5622"/>
    <w:rsid w:val="00EA6106"/>
    <w:rsid w:val="00EA7929"/>
    <w:rsid w:val="00EB1D08"/>
    <w:rsid w:val="00EB414F"/>
    <w:rsid w:val="00EB76E2"/>
    <w:rsid w:val="00EC5EF2"/>
    <w:rsid w:val="00EC686F"/>
    <w:rsid w:val="00ED30F0"/>
    <w:rsid w:val="00ED4460"/>
    <w:rsid w:val="00ED60E7"/>
    <w:rsid w:val="00ED6269"/>
    <w:rsid w:val="00EE4091"/>
    <w:rsid w:val="00EF1B9D"/>
    <w:rsid w:val="00F040EC"/>
    <w:rsid w:val="00F075BD"/>
    <w:rsid w:val="00F10B01"/>
    <w:rsid w:val="00F13E66"/>
    <w:rsid w:val="00F169A0"/>
    <w:rsid w:val="00F17D90"/>
    <w:rsid w:val="00F20A3F"/>
    <w:rsid w:val="00F23104"/>
    <w:rsid w:val="00F24DCB"/>
    <w:rsid w:val="00F27BDC"/>
    <w:rsid w:val="00F32296"/>
    <w:rsid w:val="00F46102"/>
    <w:rsid w:val="00F471DD"/>
    <w:rsid w:val="00F52C8A"/>
    <w:rsid w:val="00F53B94"/>
    <w:rsid w:val="00F6248E"/>
    <w:rsid w:val="00F66142"/>
    <w:rsid w:val="00F671E6"/>
    <w:rsid w:val="00F836AB"/>
    <w:rsid w:val="00F856F3"/>
    <w:rsid w:val="00F90CAF"/>
    <w:rsid w:val="00F92FC6"/>
    <w:rsid w:val="00FA1952"/>
    <w:rsid w:val="00FA60E9"/>
    <w:rsid w:val="00FB6CEE"/>
    <w:rsid w:val="00FB7C71"/>
    <w:rsid w:val="00FC22AB"/>
    <w:rsid w:val="00FC4EBA"/>
    <w:rsid w:val="00FD2382"/>
    <w:rsid w:val="00FD7BEA"/>
    <w:rsid w:val="00FE42CE"/>
    <w:rsid w:val="00FF1A45"/>
    <w:rsid w:val="00FF1B14"/>
    <w:rsid w:val="00FF1D4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EFB10"/>
  <w15:chartTrackingRefBased/>
  <w15:docId w15:val="{2B969151-66E9-4F51-B8E8-6B7343BB9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47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247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247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247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247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247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247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247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247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7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247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247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247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247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247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247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247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24720"/>
    <w:rPr>
      <w:rFonts w:eastAsiaTheme="majorEastAsia" w:cstheme="majorBidi"/>
      <w:color w:val="272727" w:themeColor="text1" w:themeTint="D8"/>
    </w:rPr>
  </w:style>
  <w:style w:type="paragraph" w:styleId="Ttulo">
    <w:name w:val="Title"/>
    <w:basedOn w:val="Normal"/>
    <w:next w:val="Normal"/>
    <w:link w:val="TtuloCar"/>
    <w:uiPriority w:val="10"/>
    <w:qFormat/>
    <w:rsid w:val="000247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247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247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247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24720"/>
    <w:pPr>
      <w:spacing w:before="160"/>
      <w:jc w:val="center"/>
    </w:pPr>
    <w:rPr>
      <w:i/>
      <w:iCs/>
      <w:color w:val="404040" w:themeColor="text1" w:themeTint="BF"/>
    </w:rPr>
  </w:style>
  <w:style w:type="character" w:customStyle="1" w:styleId="CitaCar">
    <w:name w:val="Cita Car"/>
    <w:basedOn w:val="Fuentedeprrafopredeter"/>
    <w:link w:val="Cita"/>
    <w:uiPriority w:val="29"/>
    <w:rsid w:val="00024720"/>
    <w:rPr>
      <w:i/>
      <w:iCs/>
      <w:color w:val="404040" w:themeColor="text1" w:themeTint="BF"/>
    </w:rPr>
  </w:style>
  <w:style w:type="paragraph" w:styleId="Prrafodelista">
    <w:name w:val="List Paragraph"/>
    <w:basedOn w:val="Normal"/>
    <w:uiPriority w:val="34"/>
    <w:qFormat/>
    <w:rsid w:val="00024720"/>
    <w:pPr>
      <w:ind w:left="720"/>
      <w:contextualSpacing/>
    </w:pPr>
  </w:style>
  <w:style w:type="character" w:styleId="nfasisintenso">
    <w:name w:val="Intense Emphasis"/>
    <w:basedOn w:val="Fuentedeprrafopredeter"/>
    <w:uiPriority w:val="21"/>
    <w:qFormat/>
    <w:rsid w:val="00024720"/>
    <w:rPr>
      <w:i/>
      <w:iCs/>
      <w:color w:val="0F4761" w:themeColor="accent1" w:themeShade="BF"/>
    </w:rPr>
  </w:style>
  <w:style w:type="paragraph" w:styleId="Citadestacada">
    <w:name w:val="Intense Quote"/>
    <w:basedOn w:val="Normal"/>
    <w:next w:val="Normal"/>
    <w:link w:val="CitadestacadaCar"/>
    <w:uiPriority w:val="30"/>
    <w:qFormat/>
    <w:rsid w:val="00024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24720"/>
    <w:rPr>
      <w:i/>
      <w:iCs/>
      <w:color w:val="0F4761" w:themeColor="accent1" w:themeShade="BF"/>
    </w:rPr>
  </w:style>
  <w:style w:type="character" w:styleId="Referenciaintensa">
    <w:name w:val="Intense Reference"/>
    <w:basedOn w:val="Fuentedeprrafopredeter"/>
    <w:uiPriority w:val="32"/>
    <w:qFormat/>
    <w:rsid w:val="00024720"/>
    <w:rPr>
      <w:b/>
      <w:bCs/>
      <w:smallCaps/>
      <w:color w:val="0F4761" w:themeColor="accent1" w:themeShade="BF"/>
      <w:spacing w:val="5"/>
    </w:rPr>
  </w:style>
  <w:style w:type="paragraph" w:styleId="Encabezado">
    <w:name w:val="header"/>
    <w:basedOn w:val="Normal"/>
    <w:link w:val="EncabezadoCar"/>
    <w:uiPriority w:val="99"/>
    <w:unhideWhenUsed/>
    <w:rsid w:val="0002472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4720"/>
  </w:style>
  <w:style w:type="paragraph" w:styleId="Piedepgina">
    <w:name w:val="footer"/>
    <w:basedOn w:val="Normal"/>
    <w:link w:val="PiedepginaCar"/>
    <w:uiPriority w:val="99"/>
    <w:unhideWhenUsed/>
    <w:rsid w:val="0002472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4720"/>
  </w:style>
  <w:style w:type="paragraph" w:styleId="Sinespaciado">
    <w:name w:val="No Spacing"/>
    <w:uiPriority w:val="1"/>
    <w:qFormat/>
    <w:rsid w:val="006A09E8"/>
    <w:pPr>
      <w:spacing w:after="0" w:line="240" w:lineRule="auto"/>
    </w:pPr>
    <w:rPr>
      <w:kern w:val="0"/>
      <w:sz w:val="22"/>
      <w:szCs w:val="22"/>
      <w14:ligatures w14:val="none"/>
    </w:rPr>
  </w:style>
  <w:style w:type="paragraph" w:styleId="Textodeglobo">
    <w:name w:val="Balloon Text"/>
    <w:basedOn w:val="Normal"/>
    <w:link w:val="TextodegloboCar"/>
    <w:uiPriority w:val="99"/>
    <w:semiHidden/>
    <w:unhideWhenUsed/>
    <w:rsid w:val="00AE17C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E17C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101C2-2FFB-41B2-9902-982EAEF6B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3076</Words>
  <Characters>16921</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Romero T</dc:creator>
  <cp:keywords/>
  <dc:description/>
  <cp:lastModifiedBy>Kelly</cp:lastModifiedBy>
  <cp:revision>3</cp:revision>
  <cp:lastPrinted>2026-08-24T22:19:00Z</cp:lastPrinted>
  <dcterms:created xsi:type="dcterms:W3CDTF">2026-08-24T22:19:00Z</dcterms:created>
  <dcterms:modified xsi:type="dcterms:W3CDTF">2026-09-29T21:46:00Z</dcterms:modified>
</cp:coreProperties>
</file>