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34A1" w14:textId="77777777" w:rsidR="004F18C6" w:rsidRPr="001F6000" w:rsidRDefault="004F18C6" w:rsidP="004F18C6">
      <w:pPr>
        <w:jc w:val="center"/>
        <w:rPr>
          <w:rFonts w:ascii="Arial" w:hAnsi="Arial" w:cs="Arial"/>
          <w:szCs w:val="24"/>
        </w:rPr>
      </w:pPr>
      <w:r w:rsidRPr="001F6000">
        <w:rPr>
          <w:rFonts w:ascii="Arial" w:hAnsi="Arial" w:cs="Arial"/>
          <w:szCs w:val="24"/>
        </w:rPr>
        <w:t xml:space="preserve">Actividad 1 </w:t>
      </w:r>
    </w:p>
    <w:p w14:paraId="586C2AAF" w14:textId="6DDBF9E6" w:rsidR="00845AC4" w:rsidRPr="001F6000" w:rsidRDefault="004F18C6" w:rsidP="004F18C6">
      <w:pPr>
        <w:jc w:val="center"/>
        <w:rPr>
          <w:rFonts w:ascii="Arial" w:hAnsi="Arial" w:cs="Arial"/>
          <w:szCs w:val="24"/>
        </w:rPr>
      </w:pPr>
      <w:r w:rsidRPr="001F6000">
        <w:rPr>
          <w:rFonts w:ascii="Arial" w:hAnsi="Arial" w:cs="Arial"/>
          <w:szCs w:val="24"/>
        </w:rPr>
        <w:t xml:space="preserve"> Diseño y operaciones CRUD en Bases de datos NoSQL</w:t>
      </w:r>
    </w:p>
    <w:p w14:paraId="2B0EDEAC" w14:textId="74813889" w:rsidR="004F18C6" w:rsidRPr="001F6000" w:rsidRDefault="004F18C6" w:rsidP="004F18C6">
      <w:pPr>
        <w:jc w:val="center"/>
        <w:rPr>
          <w:rFonts w:ascii="Arial" w:hAnsi="Arial" w:cs="Arial"/>
          <w:szCs w:val="24"/>
        </w:rPr>
      </w:pPr>
    </w:p>
    <w:p w14:paraId="1C62C79F" w14:textId="61F45592" w:rsidR="004F18C6" w:rsidRPr="001F6000" w:rsidRDefault="004F18C6" w:rsidP="004F18C6">
      <w:pPr>
        <w:jc w:val="center"/>
        <w:rPr>
          <w:rFonts w:ascii="Arial" w:hAnsi="Arial" w:cs="Arial"/>
          <w:szCs w:val="24"/>
        </w:rPr>
      </w:pPr>
      <w:r w:rsidRPr="001F6000">
        <w:rPr>
          <w:rFonts w:ascii="Arial" w:hAnsi="Arial" w:cs="Arial"/>
          <w:szCs w:val="24"/>
        </w:rPr>
        <w:t>Materia</w:t>
      </w:r>
    </w:p>
    <w:p w14:paraId="7583BE58" w14:textId="4003F0E4" w:rsidR="004F18C6" w:rsidRPr="001F6000" w:rsidRDefault="004F18C6" w:rsidP="004F18C6">
      <w:pPr>
        <w:jc w:val="center"/>
        <w:rPr>
          <w:rFonts w:ascii="Arial" w:hAnsi="Arial" w:cs="Arial"/>
          <w:szCs w:val="24"/>
        </w:rPr>
      </w:pPr>
      <w:r w:rsidRPr="001F6000">
        <w:rPr>
          <w:rFonts w:ascii="Arial" w:hAnsi="Arial" w:cs="Arial"/>
          <w:szCs w:val="24"/>
        </w:rPr>
        <w:t>Bases de datos avanzad</w:t>
      </w:r>
      <w:r w:rsidR="00455E19">
        <w:rPr>
          <w:rFonts w:ascii="Arial" w:hAnsi="Arial" w:cs="Arial"/>
          <w:szCs w:val="24"/>
        </w:rPr>
        <w:t>a</w:t>
      </w:r>
      <w:r w:rsidRPr="001F6000">
        <w:rPr>
          <w:rFonts w:ascii="Arial" w:hAnsi="Arial" w:cs="Arial"/>
          <w:szCs w:val="24"/>
        </w:rPr>
        <w:t>s</w:t>
      </w:r>
    </w:p>
    <w:p w14:paraId="3162226E" w14:textId="1CCFA10B" w:rsidR="004F18C6" w:rsidRPr="001F6000" w:rsidRDefault="004F18C6" w:rsidP="004F18C6">
      <w:pPr>
        <w:jc w:val="center"/>
        <w:rPr>
          <w:rFonts w:ascii="Arial" w:hAnsi="Arial" w:cs="Arial"/>
          <w:szCs w:val="24"/>
        </w:rPr>
      </w:pPr>
    </w:p>
    <w:p w14:paraId="6461D69F" w14:textId="6EEDFBEC" w:rsidR="004F18C6" w:rsidRPr="001F6000" w:rsidRDefault="004F18C6" w:rsidP="004F18C6">
      <w:pPr>
        <w:jc w:val="center"/>
        <w:rPr>
          <w:rFonts w:ascii="Arial" w:hAnsi="Arial" w:cs="Arial"/>
          <w:szCs w:val="24"/>
        </w:rPr>
      </w:pPr>
      <w:r w:rsidRPr="001F6000">
        <w:rPr>
          <w:rFonts w:ascii="Arial" w:hAnsi="Arial" w:cs="Arial"/>
          <w:szCs w:val="24"/>
        </w:rPr>
        <w:t>Profesor</w:t>
      </w:r>
    </w:p>
    <w:p w14:paraId="5AC91C70" w14:textId="0402C70B" w:rsidR="004F18C6" w:rsidRPr="001F6000" w:rsidRDefault="004F18C6" w:rsidP="004F18C6">
      <w:pPr>
        <w:jc w:val="center"/>
        <w:rPr>
          <w:rFonts w:ascii="Arial" w:hAnsi="Arial" w:cs="Arial"/>
          <w:szCs w:val="24"/>
        </w:rPr>
      </w:pPr>
      <w:r w:rsidRPr="001F6000">
        <w:rPr>
          <w:rFonts w:ascii="Arial" w:hAnsi="Arial" w:cs="Arial"/>
          <w:szCs w:val="24"/>
        </w:rPr>
        <w:t>William Ruiz</w:t>
      </w:r>
    </w:p>
    <w:p w14:paraId="799AABF1" w14:textId="3DC342BB" w:rsidR="004F18C6" w:rsidRPr="001F6000" w:rsidRDefault="004F18C6" w:rsidP="004F18C6">
      <w:pPr>
        <w:jc w:val="center"/>
        <w:rPr>
          <w:rFonts w:ascii="Arial" w:hAnsi="Arial" w:cs="Arial"/>
          <w:szCs w:val="24"/>
        </w:rPr>
      </w:pPr>
    </w:p>
    <w:p w14:paraId="06E3C77E" w14:textId="0BBD4774" w:rsidR="004F18C6" w:rsidRPr="001F6000" w:rsidRDefault="004F18C6" w:rsidP="004F18C6">
      <w:pPr>
        <w:jc w:val="center"/>
        <w:rPr>
          <w:rFonts w:ascii="Arial" w:hAnsi="Arial" w:cs="Arial"/>
          <w:szCs w:val="24"/>
        </w:rPr>
      </w:pPr>
      <w:r w:rsidRPr="001F6000">
        <w:rPr>
          <w:rFonts w:ascii="Arial" w:hAnsi="Arial" w:cs="Arial"/>
          <w:szCs w:val="24"/>
        </w:rPr>
        <w:t xml:space="preserve">Estudiantes </w:t>
      </w:r>
    </w:p>
    <w:p w14:paraId="776ADB25" w14:textId="3BE9D5CB" w:rsidR="004F18C6" w:rsidRPr="001F6000" w:rsidRDefault="004F18C6" w:rsidP="004F18C6">
      <w:pPr>
        <w:jc w:val="center"/>
        <w:rPr>
          <w:rFonts w:ascii="Arial" w:hAnsi="Arial" w:cs="Arial"/>
          <w:szCs w:val="24"/>
        </w:rPr>
      </w:pPr>
      <w:r w:rsidRPr="001F6000">
        <w:rPr>
          <w:rFonts w:ascii="Arial" w:hAnsi="Arial" w:cs="Arial"/>
          <w:szCs w:val="24"/>
        </w:rPr>
        <w:t xml:space="preserve">Camilo </w:t>
      </w:r>
      <w:r w:rsidR="00DA1D6C" w:rsidRPr="001F6000">
        <w:rPr>
          <w:rFonts w:ascii="Arial" w:hAnsi="Arial" w:cs="Arial"/>
          <w:szCs w:val="24"/>
        </w:rPr>
        <w:t>Alejandro Contreras Leal</w:t>
      </w:r>
      <w:r w:rsidRPr="001F6000">
        <w:rPr>
          <w:rFonts w:ascii="Arial" w:hAnsi="Arial" w:cs="Arial"/>
          <w:szCs w:val="24"/>
        </w:rPr>
        <w:t xml:space="preserve"> </w:t>
      </w:r>
    </w:p>
    <w:p w14:paraId="477641B9" w14:textId="378E7098" w:rsidR="004F18C6" w:rsidRPr="001F6000" w:rsidRDefault="004F18C6" w:rsidP="004F18C6">
      <w:pPr>
        <w:jc w:val="center"/>
        <w:rPr>
          <w:rFonts w:ascii="Arial" w:hAnsi="Arial" w:cs="Arial"/>
          <w:szCs w:val="24"/>
        </w:rPr>
      </w:pPr>
      <w:r w:rsidRPr="001F6000">
        <w:rPr>
          <w:rFonts w:ascii="Arial" w:hAnsi="Arial" w:cs="Arial"/>
          <w:szCs w:val="24"/>
        </w:rPr>
        <w:t>David Eduardo Hernandez</w:t>
      </w:r>
    </w:p>
    <w:p w14:paraId="1CBCC1B9" w14:textId="10608929" w:rsidR="004F18C6" w:rsidRPr="001F6000" w:rsidRDefault="004F18C6" w:rsidP="004F18C6">
      <w:pPr>
        <w:jc w:val="center"/>
        <w:rPr>
          <w:rFonts w:ascii="Arial" w:hAnsi="Arial" w:cs="Arial"/>
          <w:szCs w:val="24"/>
        </w:rPr>
      </w:pPr>
    </w:p>
    <w:p w14:paraId="627AB126" w14:textId="77EC7C28" w:rsidR="004F18C6" w:rsidRPr="001F6000" w:rsidRDefault="004F18C6" w:rsidP="004F18C6">
      <w:pPr>
        <w:jc w:val="center"/>
        <w:rPr>
          <w:rFonts w:ascii="Arial" w:hAnsi="Arial" w:cs="Arial"/>
          <w:szCs w:val="24"/>
        </w:rPr>
      </w:pPr>
      <w:r w:rsidRPr="001F6000">
        <w:rPr>
          <w:rFonts w:ascii="Arial" w:hAnsi="Arial" w:cs="Arial"/>
          <w:szCs w:val="24"/>
        </w:rPr>
        <w:t>Fecha</w:t>
      </w:r>
    </w:p>
    <w:p w14:paraId="466410A7" w14:textId="3AD0CD56" w:rsidR="004F18C6" w:rsidRPr="001F6000" w:rsidRDefault="004F18C6" w:rsidP="004F18C6">
      <w:pPr>
        <w:jc w:val="center"/>
        <w:rPr>
          <w:rFonts w:ascii="Arial" w:hAnsi="Arial" w:cs="Arial"/>
          <w:szCs w:val="24"/>
        </w:rPr>
      </w:pPr>
      <w:r w:rsidRPr="001F6000">
        <w:rPr>
          <w:rFonts w:ascii="Arial" w:hAnsi="Arial" w:cs="Arial"/>
          <w:szCs w:val="24"/>
        </w:rPr>
        <w:t>16-11-2023</w:t>
      </w:r>
    </w:p>
    <w:p w14:paraId="776240CB" w14:textId="0F5CA2CF" w:rsidR="004F18C6" w:rsidRPr="001F6000" w:rsidRDefault="004F18C6" w:rsidP="004F18C6">
      <w:pPr>
        <w:jc w:val="center"/>
        <w:rPr>
          <w:rFonts w:ascii="Arial" w:hAnsi="Arial" w:cs="Arial"/>
          <w:szCs w:val="24"/>
        </w:rPr>
      </w:pPr>
    </w:p>
    <w:p w14:paraId="6FDEAACD" w14:textId="11D05C0B" w:rsidR="004F18C6" w:rsidRPr="001F6000" w:rsidRDefault="004F18C6" w:rsidP="004F18C6">
      <w:pPr>
        <w:jc w:val="center"/>
        <w:rPr>
          <w:rFonts w:ascii="Arial" w:hAnsi="Arial" w:cs="Arial"/>
          <w:szCs w:val="24"/>
        </w:rPr>
      </w:pPr>
      <w:r w:rsidRPr="001F6000">
        <w:rPr>
          <w:rFonts w:ascii="Arial" w:hAnsi="Arial" w:cs="Arial"/>
          <w:szCs w:val="24"/>
        </w:rPr>
        <w:t>Universidad</w:t>
      </w:r>
    </w:p>
    <w:p w14:paraId="0167D5F6" w14:textId="666AC9C2" w:rsidR="004F18C6" w:rsidRPr="001F6000" w:rsidRDefault="004F18C6" w:rsidP="004F18C6">
      <w:pPr>
        <w:jc w:val="center"/>
        <w:rPr>
          <w:rFonts w:ascii="Arial" w:hAnsi="Arial" w:cs="Arial"/>
          <w:szCs w:val="24"/>
        </w:rPr>
      </w:pPr>
      <w:r w:rsidRPr="001F6000">
        <w:rPr>
          <w:rFonts w:ascii="Arial" w:hAnsi="Arial" w:cs="Arial"/>
          <w:szCs w:val="24"/>
        </w:rPr>
        <w:t>Corporación universitaria Iberoamericana</w:t>
      </w:r>
    </w:p>
    <w:sdt>
      <w:sdtPr>
        <w:rPr>
          <w:rFonts w:ascii="Arial" w:eastAsiaTheme="minorHAnsi" w:hAnsi="Arial" w:cs="Arial"/>
          <w:color w:val="auto"/>
          <w:kern w:val="2"/>
          <w:sz w:val="24"/>
          <w:szCs w:val="24"/>
          <w:lang w:val="es-ES" w:eastAsia="en-US"/>
          <w14:ligatures w14:val="standardContextual"/>
        </w:rPr>
        <w:id w:val="279692855"/>
        <w:docPartObj>
          <w:docPartGallery w:val="Table of Contents"/>
          <w:docPartUnique/>
        </w:docPartObj>
      </w:sdtPr>
      <w:sdtEndPr>
        <w:rPr>
          <w:b/>
          <w:bCs/>
        </w:rPr>
      </w:sdtEndPr>
      <w:sdtContent>
        <w:p w14:paraId="2D83BECD" w14:textId="5442EC8C" w:rsidR="00D23DB0" w:rsidRPr="00455E19" w:rsidRDefault="00D23DB0">
          <w:pPr>
            <w:pStyle w:val="TtuloTDC"/>
            <w:rPr>
              <w:rFonts w:ascii="Arial" w:hAnsi="Arial" w:cs="Arial"/>
              <w:color w:val="auto"/>
              <w:sz w:val="24"/>
              <w:szCs w:val="24"/>
              <w:lang w:val="es-ES"/>
            </w:rPr>
          </w:pPr>
          <w:r w:rsidRPr="00455E19">
            <w:rPr>
              <w:rFonts w:ascii="Arial" w:hAnsi="Arial" w:cs="Arial"/>
              <w:color w:val="auto"/>
              <w:sz w:val="24"/>
              <w:szCs w:val="24"/>
              <w:highlight w:val="yellow"/>
              <w:lang w:val="es-ES"/>
            </w:rPr>
            <w:t>Tabla d</w:t>
          </w:r>
          <w:bookmarkStart w:id="0" w:name="_GoBack"/>
          <w:bookmarkEnd w:id="0"/>
          <w:r w:rsidRPr="00455E19">
            <w:rPr>
              <w:rFonts w:ascii="Arial" w:hAnsi="Arial" w:cs="Arial"/>
              <w:color w:val="auto"/>
              <w:sz w:val="24"/>
              <w:szCs w:val="24"/>
              <w:highlight w:val="yellow"/>
              <w:lang w:val="es-ES"/>
            </w:rPr>
            <w:t>e contenido</w:t>
          </w:r>
        </w:p>
        <w:p w14:paraId="267995F2" w14:textId="77777777" w:rsidR="00D23DB0" w:rsidRPr="001F6000" w:rsidRDefault="00D23DB0" w:rsidP="00D23DB0">
          <w:pPr>
            <w:rPr>
              <w:rFonts w:ascii="Arial" w:hAnsi="Arial" w:cs="Arial"/>
              <w:szCs w:val="24"/>
              <w:lang w:val="es-ES" w:eastAsia="es-CO"/>
            </w:rPr>
          </w:pPr>
        </w:p>
        <w:p w14:paraId="230AF7CA" w14:textId="75BF12A5" w:rsidR="004D3ECD" w:rsidRDefault="00D23DB0">
          <w:pPr>
            <w:pStyle w:val="TDC1"/>
            <w:tabs>
              <w:tab w:val="right" w:leader="dot" w:pos="8828"/>
            </w:tabs>
            <w:rPr>
              <w:rFonts w:asciiTheme="minorHAnsi" w:eastAsiaTheme="minorEastAsia" w:hAnsiTheme="minorHAnsi"/>
              <w:noProof/>
              <w:kern w:val="0"/>
              <w:sz w:val="22"/>
              <w:lang w:eastAsia="es-CO"/>
              <w14:ligatures w14:val="none"/>
            </w:rPr>
          </w:pPr>
          <w:r w:rsidRPr="001F6000">
            <w:rPr>
              <w:rFonts w:ascii="Arial" w:hAnsi="Arial" w:cs="Arial"/>
              <w:szCs w:val="24"/>
            </w:rPr>
            <w:fldChar w:fldCharType="begin"/>
          </w:r>
          <w:r w:rsidRPr="001F6000">
            <w:rPr>
              <w:rFonts w:ascii="Arial" w:hAnsi="Arial" w:cs="Arial"/>
              <w:szCs w:val="24"/>
            </w:rPr>
            <w:instrText xml:space="preserve"> TOC \o "1-3" \h \z \u </w:instrText>
          </w:r>
          <w:r w:rsidRPr="001F6000">
            <w:rPr>
              <w:rFonts w:ascii="Arial" w:hAnsi="Arial" w:cs="Arial"/>
              <w:szCs w:val="24"/>
            </w:rPr>
            <w:fldChar w:fldCharType="separate"/>
          </w:r>
          <w:hyperlink w:anchor="_Toc151070616" w:history="1">
            <w:r w:rsidR="004D3ECD" w:rsidRPr="00BC2A61">
              <w:rPr>
                <w:rStyle w:val="Hipervnculo"/>
                <w:rFonts w:ascii="Arial" w:hAnsi="Arial" w:cs="Arial"/>
                <w:b/>
                <w:bCs/>
                <w:noProof/>
              </w:rPr>
              <w:t>Enlace del video</w:t>
            </w:r>
            <w:r w:rsidR="004D3ECD">
              <w:rPr>
                <w:noProof/>
                <w:webHidden/>
              </w:rPr>
              <w:tab/>
            </w:r>
            <w:r w:rsidR="004D3ECD">
              <w:rPr>
                <w:noProof/>
                <w:webHidden/>
              </w:rPr>
              <w:fldChar w:fldCharType="begin"/>
            </w:r>
            <w:r w:rsidR="004D3ECD">
              <w:rPr>
                <w:noProof/>
                <w:webHidden/>
              </w:rPr>
              <w:instrText xml:space="preserve"> PAGEREF _Toc151070616 \h </w:instrText>
            </w:r>
            <w:r w:rsidR="004D3ECD">
              <w:rPr>
                <w:noProof/>
                <w:webHidden/>
              </w:rPr>
            </w:r>
            <w:r w:rsidR="004D3ECD">
              <w:rPr>
                <w:noProof/>
                <w:webHidden/>
              </w:rPr>
              <w:fldChar w:fldCharType="separate"/>
            </w:r>
            <w:r w:rsidR="00E7149C">
              <w:rPr>
                <w:noProof/>
                <w:webHidden/>
              </w:rPr>
              <w:t>3</w:t>
            </w:r>
            <w:r w:rsidR="004D3ECD">
              <w:rPr>
                <w:noProof/>
                <w:webHidden/>
              </w:rPr>
              <w:fldChar w:fldCharType="end"/>
            </w:r>
          </w:hyperlink>
        </w:p>
        <w:p w14:paraId="76D0B6DA" w14:textId="6EC0D6EF" w:rsidR="004D3ECD" w:rsidRDefault="004D3ECD">
          <w:pPr>
            <w:pStyle w:val="TDC1"/>
            <w:tabs>
              <w:tab w:val="right" w:leader="dot" w:pos="8828"/>
            </w:tabs>
            <w:rPr>
              <w:rFonts w:asciiTheme="minorHAnsi" w:eastAsiaTheme="minorEastAsia" w:hAnsiTheme="minorHAnsi"/>
              <w:noProof/>
              <w:kern w:val="0"/>
              <w:sz w:val="22"/>
              <w:lang w:eastAsia="es-CO"/>
              <w14:ligatures w14:val="none"/>
            </w:rPr>
          </w:pPr>
          <w:hyperlink w:anchor="_Toc151070617" w:history="1">
            <w:r w:rsidRPr="00BC2A61">
              <w:rPr>
                <w:rStyle w:val="Hipervnculo"/>
                <w:rFonts w:ascii="Arial" w:hAnsi="Arial" w:cs="Arial"/>
                <w:b/>
                <w:bCs/>
                <w:noProof/>
              </w:rPr>
              <w:t>Enlace del repositorio</w:t>
            </w:r>
            <w:r>
              <w:rPr>
                <w:noProof/>
                <w:webHidden/>
              </w:rPr>
              <w:tab/>
            </w:r>
            <w:r>
              <w:rPr>
                <w:noProof/>
                <w:webHidden/>
              </w:rPr>
              <w:fldChar w:fldCharType="begin"/>
            </w:r>
            <w:r>
              <w:rPr>
                <w:noProof/>
                <w:webHidden/>
              </w:rPr>
              <w:instrText xml:space="preserve"> PAGEREF _Toc151070617 \h </w:instrText>
            </w:r>
            <w:r>
              <w:rPr>
                <w:noProof/>
                <w:webHidden/>
              </w:rPr>
            </w:r>
            <w:r>
              <w:rPr>
                <w:noProof/>
                <w:webHidden/>
              </w:rPr>
              <w:fldChar w:fldCharType="separate"/>
            </w:r>
            <w:r w:rsidR="00E7149C">
              <w:rPr>
                <w:noProof/>
                <w:webHidden/>
              </w:rPr>
              <w:t>3</w:t>
            </w:r>
            <w:r>
              <w:rPr>
                <w:noProof/>
                <w:webHidden/>
              </w:rPr>
              <w:fldChar w:fldCharType="end"/>
            </w:r>
          </w:hyperlink>
        </w:p>
        <w:p w14:paraId="4003CB6C" w14:textId="38BFCB15" w:rsidR="004D3ECD" w:rsidRDefault="004D3ECD">
          <w:pPr>
            <w:pStyle w:val="TDC1"/>
            <w:tabs>
              <w:tab w:val="right" w:leader="dot" w:pos="8828"/>
            </w:tabs>
            <w:rPr>
              <w:rFonts w:asciiTheme="minorHAnsi" w:eastAsiaTheme="minorEastAsia" w:hAnsiTheme="minorHAnsi"/>
              <w:noProof/>
              <w:kern w:val="0"/>
              <w:sz w:val="22"/>
              <w:lang w:eastAsia="es-CO"/>
              <w14:ligatures w14:val="none"/>
            </w:rPr>
          </w:pPr>
          <w:hyperlink w:anchor="_Toc151070618" w:history="1">
            <w:r w:rsidRPr="00BC2A61">
              <w:rPr>
                <w:rStyle w:val="Hipervnculo"/>
                <w:rFonts w:ascii="Arial" w:hAnsi="Arial" w:cs="Arial"/>
                <w:noProof/>
              </w:rPr>
              <w:t>Reglamento del Torneo</w:t>
            </w:r>
            <w:r>
              <w:rPr>
                <w:noProof/>
                <w:webHidden/>
              </w:rPr>
              <w:tab/>
            </w:r>
            <w:r>
              <w:rPr>
                <w:noProof/>
                <w:webHidden/>
              </w:rPr>
              <w:fldChar w:fldCharType="begin"/>
            </w:r>
            <w:r>
              <w:rPr>
                <w:noProof/>
                <w:webHidden/>
              </w:rPr>
              <w:instrText xml:space="preserve"> PAGEREF _Toc151070618 \h </w:instrText>
            </w:r>
            <w:r>
              <w:rPr>
                <w:noProof/>
                <w:webHidden/>
              </w:rPr>
            </w:r>
            <w:r>
              <w:rPr>
                <w:noProof/>
                <w:webHidden/>
              </w:rPr>
              <w:fldChar w:fldCharType="separate"/>
            </w:r>
            <w:r w:rsidR="00E7149C">
              <w:rPr>
                <w:noProof/>
                <w:webHidden/>
              </w:rPr>
              <w:t>4</w:t>
            </w:r>
            <w:r>
              <w:rPr>
                <w:noProof/>
                <w:webHidden/>
              </w:rPr>
              <w:fldChar w:fldCharType="end"/>
            </w:r>
          </w:hyperlink>
        </w:p>
        <w:p w14:paraId="6C9FBC62" w14:textId="6C54D23B" w:rsidR="004D3ECD" w:rsidRDefault="004D3ECD">
          <w:pPr>
            <w:pStyle w:val="TDC1"/>
            <w:tabs>
              <w:tab w:val="right" w:leader="dot" w:pos="8828"/>
            </w:tabs>
            <w:rPr>
              <w:rFonts w:asciiTheme="minorHAnsi" w:eastAsiaTheme="minorEastAsia" w:hAnsiTheme="minorHAnsi"/>
              <w:noProof/>
              <w:kern w:val="0"/>
              <w:sz w:val="22"/>
              <w:lang w:eastAsia="es-CO"/>
              <w14:ligatures w14:val="none"/>
            </w:rPr>
          </w:pPr>
          <w:hyperlink w:anchor="_Toc151070619" w:history="1">
            <w:r w:rsidRPr="00BC2A61">
              <w:rPr>
                <w:rStyle w:val="Hipervnculo"/>
                <w:rFonts w:ascii="Arial" w:hAnsi="Arial" w:cs="Arial"/>
                <w:noProof/>
              </w:rPr>
              <w:t>Evidencias fotográficas</w:t>
            </w:r>
            <w:r>
              <w:rPr>
                <w:noProof/>
                <w:webHidden/>
              </w:rPr>
              <w:tab/>
            </w:r>
            <w:r>
              <w:rPr>
                <w:noProof/>
                <w:webHidden/>
              </w:rPr>
              <w:fldChar w:fldCharType="begin"/>
            </w:r>
            <w:r>
              <w:rPr>
                <w:noProof/>
                <w:webHidden/>
              </w:rPr>
              <w:instrText xml:space="preserve"> PAGEREF _Toc151070619 \h </w:instrText>
            </w:r>
            <w:r>
              <w:rPr>
                <w:noProof/>
                <w:webHidden/>
              </w:rPr>
            </w:r>
            <w:r>
              <w:rPr>
                <w:noProof/>
                <w:webHidden/>
              </w:rPr>
              <w:fldChar w:fldCharType="separate"/>
            </w:r>
            <w:r w:rsidR="00E7149C">
              <w:rPr>
                <w:noProof/>
                <w:webHidden/>
              </w:rPr>
              <w:t>7</w:t>
            </w:r>
            <w:r>
              <w:rPr>
                <w:noProof/>
                <w:webHidden/>
              </w:rPr>
              <w:fldChar w:fldCharType="end"/>
            </w:r>
          </w:hyperlink>
        </w:p>
        <w:p w14:paraId="470AE6C0" w14:textId="069F35A5" w:rsidR="004D3ECD" w:rsidRDefault="004D3ECD">
          <w:pPr>
            <w:pStyle w:val="TDC1"/>
            <w:tabs>
              <w:tab w:val="right" w:leader="dot" w:pos="8828"/>
            </w:tabs>
            <w:rPr>
              <w:rFonts w:asciiTheme="minorHAnsi" w:eastAsiaTheme="minorEastAsia" w:hAnsiTheme="minorHAnsi"/>
              <w:noProof/>
              <w:kern w:val="0"/>
              <w:sz w:val="22"/>
              <w:lang w:eastAsia="es-CO"/>
              <w14:ligatures w14:val="none"/>
            </w:rPr>
          </w:pPr>
          <w:hyperlink w:anchor="_Toc151070620" w:history="1">
            <w:r w:rsidRPr="00BC2A6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_Toc151070620 \h </w:instrText>
            </w:r>
            <w:r>
              <w:rPr>
                <w:noProof/>
                <w:webHidden/>
              </w:rPr>
            </w:r>
            <w:r>
              <w:rPr>
                <w:noProof/>
                <w:webHidden/>
              </w:rPr>
              <w:fldChar w:fldCharType="separate"/>
            </w:r>
            <w:r w:rsidR="00E7149C">
              <w:rPr>
                <w:noProof/>
                <w:webHidden/>
              </w:rPr>
              <w:t>18</w:t>
            </w:r>
            <w:r>
              <w:rPr>
                <w:noProof/>
                <w:webHidden/>
              </w:rPr>
              <w:fldChar w:fldCharType="end"/>
            </w:r>
          </w:hyperlink>
        </w:p>
        <w:p w14:paraId="08432400" w14:textId="4E7AEB3D" w:rsidR="004D3ECD" w:rsidRDefault="004D3ECD">
          <w:pPr>
            <w:pStyle w:val="TDC1"/>
            <w:tabs>
              <w:tab w:val="right" w:leader="dot" w:pos="8828"/>
            </w:tabs>
            <w:rPr>
              <w:rFonts w:asciiTheme="minorHAnsi" w:eastAsiaTheme="minorEastAsia" w:hAnsiTheme="minorHAnsi"/>
              <w:noProof/>
              <w:kern w:val="0"/>
              <w:sz w:val="22"/>
              <w:lang w:eastAsia="es-CO"/>
              <w14:ligatures w14:val="none"/>
            </w:rPr>
          </w:pPr>
          <w:hyperlink w:anchor="_Toc151070621" w:history="1">
            <w:r w:rsidRPr="00BC2A61">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_Toc151070621 \h </w:instrText>
            </w:r>
            <w:r>
              <w:rPr>
                <w:noProof/>
                <w:webHidden/>
              </w:rPr>
            </w:r>
            <w:r>
              <w:rPr>
                <w:noProof/>
                <w:webHidden/>
              </w:rPr>
              <w:fldChar w:fldCharType="separate"/>
            </w:r>
            <w:r w:rsidR="00E7149C">
              <w:rPr>
                <w:noProof/>
                <w:webHidden/>
              </w:rPr>
              <w:t>18</w:t>
            </w:r>
            <w:r>
              <w:rPr>
                <w:noProof/>
                <w:webHidden/>
              </w:rPr>
              <w:fldChar w:fldCharType="end"/>
            </w:r>
          </w:hyperlink>
        </w:p>
        <w:p w14:paraId="323B86C8" w14:textId="7ED3EBD3" w:rsidR="00D23DB0" w:rsidRPr="001F6000" w:rsidRDefault="00D23DB0">
          <w:pPr>
            <w:rPr>
              <w:rFonts w:ascii="Arial" w:hAnsi="Arial" w:cs="Arial"/>
              <w:szCs w:val="24"/>
            </w:rPr>
          </w:pPr>
          <w:r w:rsidRPr="001F6000">
            <w:rPr>
              <w:rFonts w:ascii="Arial" w:hAnsi="Arial" w:cs="Arial"/>
              <w:b/>
              <w:bCs/>
              <w:szCs w:val="24"/>
              <w:lang w:val="es-ES"/>
            </w:rPr>
            <w:fldChar w:fldCharType="end"/>
          </w:r>
        </w:p>
      </w:sdtContent>
    </w:sdt>
    <w:p w14:paraId="669E409F" w14:textId="77777777" w:rsidR="00D23DB0" w:rsidRPr="001F6000" w:rsidRDefault="00D23DB0" w:rsidP="004F18C6">
      <w:pPr>
        <w:rPr>
          <w:rFonts w:ascii="Arial" w:hAnsi="Arial" w:cs="Arial"/>
          <w:szCs w:val="24"/>
        </w:rPr>
      </w:pPr>
    </w:p>
    <w:p w14:paraId="1465136D" w14:textId="77777777" w:rsidR="00D23DB0" w:rsidRPr="001F6000" w:rsidRDefault="00D23DB0" w:rsidP="004F18C6">
      <w:pPr>
        <w:rPr>
          <w:rFonts w:ascii="Arial" w:hAnsi="Arial" w:cs="Arial"/>
          <w:szCs w:val="24"/>
        </w:rPr>
      </w:pPr>
    </w:p>
    <w:p w14:paraId="13F5D356" w14:textId="77777777" w:rsidR="00D23DB0" w:rsidRPr="001F6000" w:rsidRDefault="00D23DB0" w:rsidP="004F18C6">
      <w:pPr>
        <w:rPr>
          <w:rFonts w:ascii="Arial" w:hAnsi="Arial" w:cs="Arial"/>
          <w:szCs w:val="24"/>
        </w:rPr>
      </w:pPr>
    </w:p>
    <w:p w14:paraId="55594F53" w14:textId="77777777" w:rsidR="00D23DB0" w:rsidRPr="001F6000" w:rsidRDefault="00D23DB0" w:rsidP="004F18C6">
      <w:pPr>
        <w:rPr>
          <w:rFonts w:ascii="Arial" w:hAnsi="Arial" w:cs="Arial"/>
          <w:szCs w:val="24"/>
        </w:rPr>
      </w:pPr>
    </w:p>
    <w:p w14:paraId="1A7ECD5C" w14:textId="77777777" w:rsidR="00D23DB0" w:rsidRPr="001F6000" w:rsidRDefault="00D23DB0" w:rsidP="004F18C6">
      <w:pPr>
        <w:rPr>
          <w:rFonts w:ascii="Arial" w:hAnsi="Arial" w:cs="Arial"/>
          <w:szCs w:val="24"/>
        </w:rPr>
      </w:pPr>
    </w:p>
    <w:p w14:paraId="3FA58FA9" w14:textId="77777777" w:rsidR="00D23DB0" w:rsidRPr="001F6000" w:rsidRDefault="00D23DB0" w:rsidP="004F18C6">
      <w:pPr>
        <w:rPr>
          <w:rFonts w:ascii="Arial" w:hAnsi="Arial" w:cs="Arial"/>
          <w:szCs w:val="24"/>
        </w:rPr>
      </w:pPr>
    </w:p>
    <w:p w14:paraId="04529095" w14:textId="77777777" w:rsidR="00D23DB0" w:rsidRPr="001F6000" w:rsidRDefault="00D23DB0" w:rsidP="004F18C6">
      <w:pPr>
        <w:rPr>
          <w:rFonts w:ascii="Arial" w:hAnsi="Arial" w:cs="Arial"/>
          <w:szCs w:val="24"/>
        </w:rPr>
      </w:pPr>
    </w:p>
    <w:p w14:paraId="701988DC" w14:textId="77777777" w:rsidR="00D23DB0" w:rsidRPr="001F6000" w:rsidRDefault="00D23DB0" w:rsidP="004F18C6">
      <w:pPr>
        <w:rPr>
          <w:rFonts w:ascii="Arial" w:hAnsi="Arial" w:cs="Arial"/>
          <w:szCs w:val="24"/>
        </w:rPr>
      </w:pPr>
    </w:p>
    <w:p w14:paraId="23CBF494" w14:textId="77777777" w:rsidR="00D23DB0" w:rsidRPr="001F6000" w:rsidRDefault="00D23DB0" w:rsidP="004F18C6">
      <w:pPr>
        <w:rPr>
          <w:rFonts w:ascii="Arial" w:hAnsi="Arial" w:cs="Arial"/>
          <w:szCs w:val="24"/>
        </w:rPr>
      </w:pPr>
    </w:p>
    <w:p w14:paraId="6367D3E7" w14:textId="77777777" w:rsidR="00D23DB0" w:rsidRPr="001F6000" w:rsidRDefault="00D23DB0" w:rsidP="004F18C6">
      <w:pPr>
        <w:rPr>
          <w:rFonts w:ascii="Arial" w:hAnsi="Arial" w:cs="Arial"/>
          <w:szCs w:val="24"/>
        </w:rPr>
      </w:pPr>
    </w:p>
    <w:p w14:paraId="29AB0FA3" w14:textId="77777777" w:rsidR="00D23DB0" w:rsidRPr="001F6000" w:rsidRDefault="00D23DB0" w:rsidP="004F18C6">
      <w:pPr>
        <w:rPr>
          <w:rFonts w:ascii="Arial" w:hAnsi="Arial" w:cs="Arial"/>
          <w:szCs w:val="24"/>
        </w:rPr>
      </w:pPr>
    </w:p>
    <w:p w14:paraId="2A946DB8" w14:textId="77777777" w:rsidR="00D23DB0" w:rsidRPr="001F6000" w:rsidRDefault="00D23DB0" w:rsidP="00D23DB0">
      <w:pPr>
        <w:ind w:firstLine="0"/>
        <w:rPr>
          <w:rFonts w:ascii="Arial" w:hAnsi="Arial" w:cs="Arial"/>
          <w:szCs w:val="24"/>
        </w:rPr>
      </w:pPr>
    </w:p>
    <w:p w14:paraId="2C85A9F9" w14:textId="77777777" w:rsidR="00AA416F" w:rsidRPr="001F6000" w:rsidRDefault="00AA416F" w:rsidP="00AA416F">
      <w:pPr>
        <w:pStyle w:val="Ttulo1"/>
        <w:rPr>
          <w:rFonts w:ascii="Arial" w:hAnsi="Arial" w:cs="Arial"/>
          <w:b/>
          <w:bCs/>
          <w:color w:val="000000" w:themeColor="text1"/>
          <w:sz w:val="24"/>
          <w:szCs w:val="24"/>
        </w:rPr>
      </w:pPr>
      <w:bookmarkStart w:id="1" w:name="_Toc151070616"/>
      <w:r w:rsidRPr="001F6000">
        <w:rPr>
          <w:rFonts w:ascii="Arial" w:hAnsi="Arial" w:cs="Arial"/>
          <w:b/>
          <w:bCs/>
          <w:color w:val="000000" w:themeColor="text1"/>
          <w:sz w:val="24"/>
          <w:szCs w:val="24"/>
        </w:rPr>
        <w:t>Enlace del video</w:t>
      </w:r>
      <w:bookmarkEnd w:id="1"/>
    </w:p>
    <w:p w14:paraId="1ED67752" w14:textId="77777777" w:rsidR="00AA416F" w:rsidRPr="001F6000" w:rsidRDefault="00AA416F" w:rsidP="00AA416F">
      <w:pPr>
        <w:ind w:firstLine="0"/>
        <w:rPr>
          <w:rFonts w:ascii="Arial" w:hAnsi="Arial" w:cs="Arial"/>
          <w:szCs w:val="24"/>
        </w:rPr>
      </w:pPr>
      <w:hyperlink r:id="rId7" w:history="1">
        <w:r w:rsidRPr="001F6000">
          <w:rPr>
            <w:rStyle w:val="Hipervnculo"/>
            <w:rFonts w:ascii="Arial" w:hAnsi="Arial" w:cs="Arial"/>
            <w:szCs w:val="24"/>
          </w:rPr>
          <w:t>https://www.youtube.com/watch?v=LI6QBSQyZto</w:t>
        </w:r>
      </w:hyperlink>
    </w:p>
    <w:p w14:paraId="24AC51AB" w14:textId="683C2F51" w:rsidR="00AA416F" w:rsidRPr="001F6000" w:rsidRDefault="00AA416F" w:rsidP="00AA416F">
      <w:pPr>
        <w:ind w:firstLine="0"/>
        <w:rPr>
          <w:rFonts w:ascii="Arial" w:hAnsi="Arial" w:cs="Arial"/>
          <w:szCs w:val="24"/>
        </w:rPr>
      </w:pPr>
      <w:r w:rsidRPr="001F6000">
        <w:rPr>
          <w:rFonts w:ascii="Arial" w:hAnsi="Arial" w:cs="Arial"/>
          <w:szCs w:val="24"/>
        </w:rPr>
        <w:t>Nos extendimos un poco más de lo permitido, pedimos que por favor se ponga el video en x2 dado que dimos respuesta y retroalimentación de todo lo realizado en la actividad para un mejor entendimiento del observador, muchas gracias.</w:t>
      </w:r>
    </w:p>
    <w:p w14:paraId="05838F21" w14:textId="77777777" w:rsidR="00AA416F" w:rsidRPr="001F6000" w:rsidRDefault="00AA416F" w:rsidP="00AA416F">
      <w:pPr>
        <w:pStyle w:val="Ttulo1"/>
        <w:rPr>
          <w:rFonts w:ascii="Arial" w:hAnsi="Arial" w:cs="Arial"/>
          <w:b/>
          <w:bCs/>
          <w:color w:val="000000" w:themeColor="text1"/>
          <w:sz w:val="24"/>
          <w:szCs w:val="24"/>
        </w:rPr>
      </w:pPr>
      <w:bookmarkStart w:id="2" w:name="_Toc151070617"/>
      <w:r w:rsidRPr="001F6000">
        <w:rPr>
          <w:rFonts w:ascii="Arial" w:hAnsi="Arial" w:cs="Arial"/>
          <w:b/>
          <w:bCs/>
          <w:color w:val="000000" w:themeColor="text1"/>
          <w:sz w:val="24"/>
          <w:szCs w:val="24"/>
        </w:rPr>
        <w:t>Enlace del repositorio</w:t>
      </w:r>
      <w:bookmarkEnd w:id="2"/>
    </w:p>
    <w:p w14:paraId="67F0373A" w14:textId="5861FD2B" w:rsidR="00AA416F" w:rsidRPr="001F6000" w:rsidRDefault="00AA416F" w:rsidP="00AA416F">
      <w:pPr>
        <w:ind w:firstLine="0"/>
        <w:rPr>
          <w:rFonts w:ascii="Arial" w:hAnsi="Arial" w:cs="Arial"/>
          <w:szCs w:val="24"/>
        </w:rPr>
      </w:pPr>
      <w:hyperlink r:id="rId8" w:history="1">
        <w:proofErr w:type="spellStart"/>
        <w:r w:rsidRPr="001F6000">
          <w:rPr>
            <w:rStyle w:val="Hipervnculo"/>
            <w:rFonts w:ascii="Arial" w:hAnsi="Arial" w:cs="Arial"/>
            <w:szCs w:val="24"/>
          </w:rPr>
          <w:t>alejandrocoQA</w:t>
        </w:r>
        <w:proofErr w:type="spellEnd"/>
        <w:r w:rsidRPr="001F6000">
          <w:rPr>
            <w:rStyle w:val="Hipervnculo"/>
            <w:rFonts w:ascii="Arial" w:hAnsi="Arial" w:cs="Arial"/>
            <w:szCs w:val="24"/>
          </w:rPr>
          <w:t>/Actividad-1---</w:t>
        </w:r>
        <w:proofErr w:type="spellStart"/>
        <w:r w:rsidRPr="001F6000">
          <w:rPr>
            <w:rStyle w:val="Hipervnculo"/>
            <w:rFonts w:ascii="Arial" w:hAnsi="Arial" w:cs="Arial"/>
            <w:szCs w:val="24"/>
          </w:rPr>
          <w:t>Dise</w:t>
        </w:r>
        <w:proofErr w:type="spellEnd"/>
        <w:r w:rsidRPr="001F6000">
          <w:rPr>
            <w:rStyle w:val="Hipervnculo"/>
            <w:rFonts w:ascii="Arial" w:hAnsi="Arial" w:cs="Arial"/>
            <w:szCs w:val="24"/>
          </w:rPr>
          <w:t>-o-y-operaciones-CRUD-en-Bases-de-datos-NoSQL: Actividad 1 - Diseño y operaciones CRUD en Bases de datos NoSQL (github.com)</w:t>
        </w:r>
      </w:hyperlink>
    </w:p>
    <w:p w14:paraId="4BA5017E" w14:textId="5F665B9A" w:rsidR="00D23DB0" w:rsidRDefault="006E5571" w:rsidP="00F32CCE">
      <w:pPr>
        <w:ind w:firstLine="0"/>
        <w:rPr>
          <w:rFonts w:ascii="Arial" w:hAnsi="Arial" w:cs="Arial"/>
          <w:szCs w:val="24"/>
        </w:rPr>
      </w:pPr>
      <w:r>
        <w:rPr>
          <w:rFonts w:ascii="Arial" w:hAnsi="Arial" w:cs="Arial"/>
          <w:szCs w:val="24"/>
        </w:rPr>
        <w:t xml:space="preserve">En el anterior enlace es el repositorio de </w:t>
      </w:r>
      <w:proofErr w:type="spellStart"/>
      <w:r>
        <w:rPr>
          <w:rFonts w:ascii="Arial" w:hAnsi="Arial" w:cs="Arial"/>
          <w:szCs w:val="24"/>
        </w:rPr>
        <w:t>github</w:t>
      </w:r>
      <w:proofErr w:type="spellEnd"/>
      <w:r>
        <w:rPr>
          <w:rFonts w:ascii="Arial" w:hAnsi="Arial" w:cs="Arial"/>
          <w:szCs w:val="24"/>
        </w:rPr>
        <w:t xml:space="preserve"> en donde esta almacenado los </w:t>
      </w:r>
      <w:proofErr w:type="spellStart"/>
      <w:r>
        <w:rPr>
          <w:rFonts w:ascii="Arial" w:hAnsi="Arial" w:cs="Arial"/>
          <w:szCs w:val="24"/>
        </w:rPr>
        <w:t>json</w:t>
      </w:r>
      <w:proofErr w:type="spellEnd"/>
    </w:p>
    <w:p w14:paraId="74D517FB" w14:textId="2E05EDBF" w:rsidR="004D3ECD" w:rsidRDefault="004D3ECD" w:rsidP="00F32CCE">
      <w:pPr>
        <w:ind w:firstLine="0"/>
        <w:rPr>
          <w:rFonts w:ascii="Arial" w:hAnsi="Arial" w:cs="Arial"/>
          <w:szCs w:val="24"/>
        </w:rPr>
      </w:pPr>
    </w:p>
    <w:p w14:paraId="347E9214" w14:textId="76B6CCFF" w:rsidR="004D3ECD" w:rsidRDefault="004D3ECD" w:rsidP="00F32CCE">
      <w:pPr>
        <w:ind w:firstLine="0"/>
        <w:rPr>
          <w:rFonts w:ascii="Arial" w:hAnsi="Arial" w:cs="Arial"/>
          <w:szCs w:val="24"/>
        </w:rPr>
      </w:pPr>
    </w:p>
    <w:p w14:paraId="5DE35AA1" w14:textId="7618C666" w:rsidR="004D3ECD" w:rsidRDefault="004D3ECD" w:rsidP="00F32CCE">
      <w:pPr>
        <w:ind w:firstLine="0"/>
        <w:rPr>
          <w:rFonts w:ascii="Arial" w:hAnsi="Arial" w:cs="Arial"/>
          <w:szCs w:val="24"/>
        </w:rPr>
      </w:pPr>
    </w:p>
    <w:p w14:paraId="2F80372F" w14:textId="64D1D0ED" w:rsidR="004D3ECD" w:rsidRDefault="004D3ECD" w:rsidP="00F32CCE">
      <w:pPr>
        <w:ind w:firstLine="0"/>
        <w:rPr>
          <w:rFonts w:ascii="Arial" w:hAnsi="Arial" w:cs="Arial"/>
          <w:szCs w:val="24"/>
        </w:rPr>
      </w:pPr>
    </w:p>
    <w:p w14:paraId="6048FF8B" w14:textId="6B806377" w:rsidR="004D3ECD" w:rsidRDefault="004D3ECD" w:rsidP="00F32CCE">
      <w:pPr>
        <w:ind w:firstLine="0"/>
        <w:rPr>
          <w:rFonts w:ascii="Arial" w:hAnsi="Arial" w:cs="Arial"/>
          <w:szCs w:val="24"/>
        </w:rPr>
      </w:pPr>
    </w:p>
    <w:p w14:paraId="3774C29E" w14:textId="155B00F1" w:rsidR="004D3ECD" w:rsidRDefault="004D3ECD" w:rsidP="00F32CCE">
      <w:pPr>
        <w:ind w:firstLine="0"/>
        <w:rPr>
          <w:rFonts w:ascii="Arial" w:hAnsi="Arial" w:cs="Arial"/>
          <w:szCs w:val="24"/>
        </w:rPr>
      </w:pPr>
    </w:p>
    <w:p w14:paraId="5F3FD359" w14:textId="77777777" w:rsidR="004D3ECD" w:rsidRPr="001F6000" w:rsidRDefault="004D3ECD" w:rsidP="00F32CCE">
      <w:pPr>
        <w:ind w:firstLine="0"/>
        <w:rPr>
          <w:rFonts w:ascii="Arial" w:hAnsi="Arial" w:cs="Arial"/>
          <w:szCs w:val="24"/>
        </w:rPr>
      </w:pPr>
    </w:p>
    <w:p w14:paraId="5FAFB547" w14:textId="143715C5" w:rsidR="004F18C6" w:rsidRPr="001F6000" w:rsidRDefault="004F18C6" w:rsidP="004F18C6">
      <w:pPr>
        <w:rPr>
          <w:rFonts w:ascii="Arial" w:hAnsi="Arial" w:cs="Arial"/>
          <w:szCs w:val="24"/>
        </w:rPr>
      </w:pPr>
      <w:r w:rsidRPr="001F6000">
        <w:rPr>
          <w:rFonts w:ascii="Arial" w:hAnsi="Arial" w:cs="Arial"/>
          <w:szCs w:val="24"/>
        </w:rPr>
        <w:lastRenderedPageBreak/>
        <w:t xml:space="preserve">Documento de Requerimientos: Copa Fútbol </w:t>
      </w:r>
      <w:proofErr w:type="spellStart"/>
      <w:r w:rsidRPr="001F6000">
        <w:rPr>
          <w:rFonts w:ascii="Arial" w:hAnsi="Arial" w:cs="Arial"/>
          <w:szCs w:val="24"/>
        </w:rPr>
        <w:t>IberoBD</w:t>
      </w:r>
      <w:proofErr w:type="spellEnd"/>
      <w:r w:rsidRPr="001F6000">
        <w:rPr>
          <w:rFonts w:ascii="Arial" w:hAnsi="Arial" w:cs="Arial"/>
          <w:szCs w:val="24"/>
        </w:rPr>
        <w:t xml:space="preserve"> 2023</w:t>
      </w:r>
    </w:p>
    <w:p w14:paraId="72CA3E08" w14:textId="77777777" w:rsidR="004F18C6" w:rsidRPr="001F6000" w:rsidRDefault="004F18C6" w:rsidP="00D23DB0">
      <w:pPr>
        <w:pStyle w:val="Ttulo1"/>
        <w:rPr>
          <w:rFonts w:ascii="Arial" w:hAnsi="Arial" w:cs="Arial"/>
          <w:color w:val="000000" w:themeColor="text1"/>
          <w:sz w:val="24"/>
          <w:szCs w:val="24"/>
        </w:rPr>
      </w:pPr>
      <w:bookmarkStart w:id="3" w:name="_Toc151070618"/>
      <w:r w:rsidRPr="001F6000">
        <w:rPr>
          <w:rFonts w:ascii="Arial" w:hAnsi="Arial" w:cs="Arial"/>
          <w:color w:val="000000" w:themeColor="text1"/>
          <w:sz w:val="24"/>
          <w:szCs w:val="24"/>
        </w:rPr>
        <w:t>Reglamento del Torneo</w:t>
      </w:r>
      <w:bookmarkEnd w:id="3"/>
    </w:p>
    <w:p w14:paraId="53BA9F8F" w14:textId="77777777" w:rsidR="004F18C6" w:rsidRPr="001F6000" w:rsidRDefault="004F18C6" w:rsidP="004F18C6">
      <w:pPr>
        <w:rPr>
          <w:rFonts w:ascii="Arial" w:hAnsi="Arial" w:cs="Arial"/>
          <w:szCs w:val="24"/>
        </w:rPr>
      </w:pPr>
    </w:p>
    <w:p w14:paraId="39880518" w14:textId="77777777" w:rsidR="004F18C6" w:rsidRPr="001F6000" w:rsidRDefault="004F18C6" w:rsidP="004F18C6">
      <w:pPr>
        <w:rPr>
          <w:rFonts w:ascii="Arial" w:hAnsi="Arial" w:cs="Arial"/>
          <w:szCs w:val="24"/>
        </w:rPr>
      </w:pPr>
      <w:r w:rsidRPr="001F6000">
        <w:rPr>
          <w:rFonts w:ascii="Arial" w:hAnsi="Arial" w:cs="Arial"/>
          <w:szCs w:val="24"/>
        </w:rPr>
        <w:t>Equipos y Jugadores</w:t>
      </w:r>
    </w:p>
    <w:p w14:paraId="336AB7C9" w14:textId="371C0207" w:rsidR="004F18C6" w:rsidRPr="001F6000" w:rsidRDefault="004F18C6" w:rsidP="004F18C6">
      <w:pPr>
        <w:rPr>
          <w:rFonts w:ascii="Arial" w:hAnsi="Arial" w:cs="Arial"/>
          <w:szCs w:val="24"/>
        </w:rPr>
      </w:pPr>
      <w:r w:rsidRPr="001F6000">
        <w:rPr>
          <w:rFonts w:ascii="Arial" w:hAnsi="Arial" w:cs="Arial"/>
          <w:szCs w:val="24"/>
        </w:rPr>
        <w:t xml:space="preserve">Cada equipo consistirá en un mínimo de 8 jugadores y un máximo de </w:t>
      </w:r>
      <w:proofErr w:type="gramStart"/>
      <w:r w:rsidRPr="001F6000">
        <w:rPr>
          <w:rFonts w:ascii="Arial" w:hAnsi="Arial" w:cs="Arial"/>
          <w:szCs w:val="24"/>
        </w:rPr>
        <w:t>11  .</w:t>
      </w:r>
      <w:proofErr w:type="gramEnd"/>
    </w:p>
    <w:p w14:paraId="20197223" w14:textId="547EDA13" w:rsidR="004F18C6" w:rsidRPr="001F6000" w:rsidRDefault="004F18C6" w:rsidP="004F18C6">
      <w:pPr>
        <w:ind w:left="284" w:firstLine="0"/>
        <w:rPr>
          <w:rFonts w:ascii="Arial" w:hAnsi="Arial" w:cs="Arial"/>
          <w:szCs w:val="24"/>
        </w:rPr>
      </w:pPr>
      <w:r w:rsidRPr="001F6000">
        <w:rPr>
          <w:rFonts w:ascii="Arial" w:hAnsi="Arial" w:cs="Arial"/>
          <w:szCs w:val="24"/>
        </w:rPr>
        <w:t>Los jugadores deben estar registrados oficialmente en la lista del equipo antes del inicio del torneo.</w:t>
      </w:r>
    </w:p>
    <w:p w14:paraId="2180DC80" w14:textId="77777777" w:rsidR="004F18C6" w:rsidRPr="001F6000" w:rsidRDefault="004F18C6" w:rsidP="004F18C6">
      <w:pPr>
        <w:ind w:left="284" w:firstLine="0"/>
        <w:rPr>
          <w:rFonts w:ascii="Arial" w:hAnsi="Arial" w:cs="Arial"/>
          <w:szCs w:val="24"/>
        </w:rPr>
      </w:pPr>
    </w:p>
    <w:p w14:paraId="292A6D20" w14:textId="6797ECEB" w:rsidR="004F18C6" w:rsidRPr="001F6000" w:rsidRDefault="004F18C6" w:rsidP="004F18C6">
      <w:pPr>
        <w:rPr>
          <w:rFonts w:ascii="Arial" w:hAnsi="Arial" w:cs="Arial"/>
          <w:szCs w:val="24"/>
        </w:rPr>
      </w:pPr>
      <w:r w:rsidRPr="001F6000">
        <w:rPr>
          <w:rFonts w:ascii="Arial" w:hAnsi="Arial" w:cs="Arial"/>
          <w:szCs w:val="24"/>
        </w:rPr>
        <w:t>Formato del Torneo</w:t>
      </w:r>
    </w:p>
    <w:p w14:paraId="5BA92A3B" w14:textId="77777777" w:rsidR="004F18C6" w:rsidRPr="001F6000" w:rsidRDefault="004F18C6" w:rsidP="004F18C6">
      <w:pPr>
        <w:ind w:left="284" w:firstLine="0"/>
        <w:rPr>
          <w:rFonts w:ascii="Arial" w:hAnsi="Arial" w:cs="Arial"/>
          <w:szCs w:val="24"/>
        </w:rPr>
      </w:pPr>
      <w:r w:rsidRPr="001F6000">
        <w:rPr>
          <w:rFonts w:ascii="Arial" w:hAnsi="Arial" w:cs="Arial"/>
          <w:szCs w:val="24"/>
        </w:rPr>
        <w:t>El torneo se jugará en formato de liga, donde cada equipo se enfrentará a otros equipos en partidos programados.</w:t>
      </w:r>
    </w:p>
    <w:p w14:paraId="03C60FD3" w14:textId="5A16F93A" w:rsidR="004F18C6" w:rsidRPr="001F6000" w:rsidRDefault="004F18C6" w:rsidP="004F18C6">
      <w:pPr>
        <w:rPr>
          <w:rFonts w:ascii="Arial" w:hAnsi="Arial" w:cs="Arial"/>
          <w:szCs w:val="24"/>
        </w:rPr>
      </w:pPr>
      <w:r w:rsidRPr="001F6000">
        <w:rPr>
          <w:rFonts w:ascii="Arial" w:hAnsi="Arial" w:cs="Arial"/>
          <w:szCs w:val="24"/>
        </w:rPr>
        <w:t>Cada victoria otorgará 3 puntos, un empate 1 punto y una derrota 0 puntos.</w:t>
      </w:r>
    </w:p>
    <w:p w14:paraId="3E6417F6" w14:textId="77777777" w:rsidR="004F18C6" w:rsidRPr="001F6000" w:rsidRDefault="004F18C6" w:rsidP="004F18C6">
      <w:pPr>
        <w:rPr>
          <w:rFonts w:ascii="Arial" w:hAnsi="Arial" w:cs="Arial"/>
          <w:szCs w:val="24"/>
        </w:rPr>
      </w:pPr>
    </w:p>
    <w:p w14:paraId="6EE0D52D" w14:textId="513E3228" w:rsidR="004F18C6" w:rsidRPr="001F6000" w:rsidRDefault="004F18C6" w:rsidP="004F18C6">
      <w:pPr>
        <w:rPr>
          <w:rFonts w:ascii="Arial" w:hAnsi="Arial" w:cs="Arial"/>
          <w:szCs w:val="24"/>
        </w:rPr>
      </w:pPr>
      <w:r w:rsidRPr="001F6000">
        <w:rPr>
          <w:rFonts w:ascii="Arial" w:hAnsi="Arial" w:cs="Arial"/>
          <w:szCs w:val="24"/>
        </w:rPr>
        <w:t>Encuentros Deportivos</w:t>
      </w:r>
    </w:p>
    <w:p w14:paraId="425F0939" w14:textId="77777777" w:rsidR="004F18C6" w:rsidRPr="001F6000" w:rsidRDefault="004F18C6" w:rsidP="004F18C6">
      <w:pPr>
        <w:ind w:left="284" w:firstLine="0"/>
        <w:rPr>
          <w:rFonts w:ascii="Arial" w:hAnsi="Arial" w:cs="Arial"/>
          <w:szCs w:val="24"/>
        </w:rPr>
      </w:pPr>
      <w:r w:rsidRPr="001F6000">
        <w:rPr>
          <w:rFonts w:ascii="Arial" w:hAnsi="Arial" w:cs="Arial"/>
          <w:szCs w:val="24"/>
        </w:rPr>
        <w:t>Los partidos tienen una duración de 90 minutos, divididos en dos tiempos de 45 minutos.</w:t>
      </w:r>
    </w:p>
    <w:p w14:paraId="52F19C82" w14:textId="245611CE" w:rsidR="004F18C6" w:rsidRPr="001F6000" w:rsidRDefault="004F18C6" w:rsidP="004F18C6">
      <w:pPr>
        <w:ind w:left="284" w:firstLine="0"/>
        <w:rPr>
          <w:rFonts w:ascii="Arial" w:hAnsi="Arial" w:cs="Arial"/>
          <w:szCs w:val="24"/>
        </w:rPr>
      </w:pPr>
      <w:r w:rsidRPr="001F6000">
        <w:rPr>
          <w:rFonts w:ascii="Arial" w:hAnsi="Arial" w:cs="Arial"/>
          <w:szCs w:val="24"/>
        </w:rPr>
        <w:t>En caso de empate, se iran directamente a penales para definir el ganador</w:t>
      </w:r>
    </w:p>
    <w:p w14:paraId="14F5DE09" w14:textId="3753BCB6" w:rsidR="004F18C6" w:rsidRPr="001F6000" w:rsidRDefault="004F18C6" w:rsidP="004F18C6">
      <w:pPr>
        <w:ind w:left="284" w:firstLine="0"/>
        <w:rPr>
          <w:rFonts w:ascii="Arial" w:hAnsi="Arial" w:cs="Arial"/>
          <w:szCs w:val="24"/>
        </w:rPr>
      </w:pPr>
    </w:p>
    <w:p w14:paraId="227B69DC" w14:textId="77777777" w:rsidR="004F18C6" w:rsidRPr="001F6000" w:rsidRDefault="004F18C6" w:rsidP="004F18C6">
      <w:pPr>
        <w:ind w:left="284" w:firstLine="0"/>
        <w:rPr>
          <w:rFonts w:ascii="Arial" w:hAnsi="Arial" w:cs="Arial"/>
          <w:szCs w:val="24"/>
        </w:rPr>
      </w:pPr>
    </w:p>
    <w:p w14:paraId="27570ED2" w14:textId="7398EB4B" w:rsidR="004F18C6" w:rsidRPr="001F6000" w:rsidRDefault="004F18C6" w:rsidP="004F18C6">
      <w:pPr>
        <w:rPr>
          <w:rFonts w:ascii="Arial" w:hAnsi="Arial" w:cs="Arial"/>
          <w:szCs w:val="24"/>
        </w:rPr>
      </w:pPr>
      <w:r w:rsidRPr="001F6000">
        <w:rPr>
          <w:rFonts w:ascii="Arial" w:hAnsi="Arial" w:cs="Arial"/>
          <w:szCs w:val="24"/>
        </w:rPr>
        <w:lastRenderedPageBreak/>
        <w:t>Árbitros</w:t>
      </w:r>
    </w:p>
    <w:p w14:paraId="51E0680D" w14:textId="77777777" w:rsidR="004F18C6" w:rsidRPr="001F6000" w:rsidRDefault="004F18C6" w:rsidP="004F18C6">
      <w:pPr>
        <w:rPr>
          <w:rFonts w:ascii="Arial" w:hAnsi="Arial" w:cs="Arial"/>
          <w:szCs w:val="24"/>
        </w:rPr>
      </w:pPr>
      <w:r w:rsidRPr="001F6000">
        <w:rPr>
          <w:rFonts w:ascii="Arial" w:hAnsi="Arial" w:cs="Arial"/>
          <w:szCs w:val="24"/>
        </w:rPr>
        <w:t>Cada partido será supervisado por un árbitro principal y dos asistentes.</w:t>
      </w:r>
    </w:p>
    <w:p w14:paraId="2904ABCB" w14:textId="4C879C4C" w:rsidR="004F18C6" w:rsidRPr="001F6000" w:rsidRDefault="004F18C6" w:rsidP="004F18C6">
      <w:pPr>
        <w:ind w:left="284" w:firstLine="0"/>
        <w:rPr>
          <w:rFonts w:ascii="Arial" w:hAnsi="Arial" w:cs="Arial"/>
          <w:szCs w:val="24"/>
        </w:rPr>
      </w:pPr>
      <w:r w:rsidRPr="001F6000">
        <w:rPr>
          <w:rFonts w:ascii="Arial" w:hAnsi="Arial" w:cs="Arial"/>
          <w:szCs w:val="24"/>
        </w:rPr>
        <w:t>Los árbitros son responsables de hacer cumplir las reglas del juego y pueden emitir tarjetas amarillas y rojas según sea necesario.</w:t>
      </w:r>
    </w:p>
    <w:p w14:paraId="0983F9C9" w14:textId="77777777" w:rsidR="004F18C6" w:rsidRPr="001F6000" w:rsidRDefault="004F18C6" w:rsidP="004F18C6">
      <w:pPr>
        <w:ind w:left="284" w:firstLine="0"/>
        <w:rPr>
          <w:rFonts w:ascii="Arial" w:hAnsi="Arial" w:cs="Arial"/>
          <w:szCs w:val="24"/>
        </w:rPr>
      </w:pPr>
    </w:p>
    <w:p w14:paraId="1CCFBC0B" w14:textId="27125642" w:rsidR="004F18C6" w:rsidRPr="001F6000" w:rsidRDefault="004F18C6" w:rsidP="004F18C6">
      <w:pPr>
        <w:rPr>
          <w:rFonts w:ascii="Arial" w:hAnsi="Arial" w:cs="Arial"/>
          <w:szCs w:val="24"/>
        </w:rPr>
      </w:pPr>
      <w:r w:rsidRPr="001F6000">
        <w:rPr>
          <w:rFonts w:ascii="Arial" w:hAnsi="Arial" w:cs="Arial"/>
          <w:szCs w:val="24"/>
        </w:rPr>
        <w:t>Resultados y Clasificación</w:t>
      </w:r>
    </w:p>
    <w:p w14:paraId="686DC145" w14:textId="77777777" w:rsidR="004F18C6" w:rsidRPr="001F6000" w:rsidRDefault="004F18C6" w:rsidP="004F18C6">
      <w:pPr>
        <w:ind w:left="284" w:firstLine="0"/>
        <w:rPr>
          <w:rFonts w:ascii="Arial" w:hAnsi="Arial" w:cs="Arial"/>
          <w:szCs w:val="24"/>
        </w:rPr>
      </w:pPr>
      <w:r w:rsidRPr="001F6000">
        <w:rPr>
          <w:rFonts w:ascii="Arial" w:hAnsi="Arial" w:cs="Arial"/>
          <w:szCs w:val="24"/>
        </w:rPr>
        <w:t>Al final de cada partido, los resultados se registrarán, incluyendo los goles marcados por cada equipo y cualquier incidente relevante (tarjetas, cambios).</w:t>
      </w:r>
    </w:p>
    <w:p w14:paraId="559C54A6" w14:textId="0583EB56" w:rsidR="004F18C6" w:rsidRPr="001F6000" w:rsidRDefault="004F18C6" w:rsidP="004F18C6">
      <w:pPr>
        <w:ind w:left="284" w:firstLine="0"/>
        <w:rPr>
          <w:rFonts w:ascii="Arial" w:hAnsi="Arial" w:cs="Arial"/>
          <w:szCs w:val="24"/>
        </w:rPr>
      </w:pPr>
      <w:r w:rsidRPr="001F6000">
        <w:rPr>
          <w:rFonts w:ascii="Arial" w:hAnsi="Arial" w:cs="Arial"/>
          <w:szCs w:val="24"/>
        </w:rPr>
        <w:t>La tabla de posiciones reflejará los puntos totales, goles a favor, goles en contra y la diferencia de goles.</w:t>
      </w:r>
    </w:p>
    <w:p w14:paraId="30E7EF0D" w14:textId="77777777" w:rsidR="004F18C6" w:rsidRPr="001F6000" w:rsidRDefault="004F18C6" w:rsidP="004F18C6">
      <w:pPr>
        <w:ind w:left="284" w:firstLine="0"/>
        <w:rPr>
          <w:rFonts w:ascii="Arial" w:hAnsi="Arial" w:cs="Arial"/>
          <w:szCs w:val="24"/>
        </w:rPr>
      </w:pPr>
    </w:p>
    <w:p w14:paraId="5FEB3A30" w14:textId="4CCA9106" w:rsidR="004F18C6" w:rsidRPr="001F6000" w:rsidRDefault="004F18C6" w:rsidP="004F18C6">
      <w:pPr>
        <w:rPr>
          <w:rFonts w:ascii="Arial" w:hAnsi="Arial" w:cs="Arial"/>
          <w:szCs w:val="24"/>
        </w:rPr>
      </w:pPr>
      <w:r w:rsidRPr="001F6000">
        <w:rPr>
          <w:rFonts w:ascii="Arial" w:hAnsi="Arial" w:cs="Arial"/>
          <w:szCs w:val="24"/>
        </w:rPr>
        <w:t>Reglas Especiales</w:t>
      </w:r>
    </w:p>
    <w:p w14:paraId="5E243361" w14:textId="122A8214" w:rsidR="004F18C6" w:rsidRPr="001F6000" w:rsidRDefault="004F18C6" w:rsidP="004F18C6">
      <w:pPr>
        <w:ind w:left="284" w:firstLine="0"/>
        <w:rPr>
          <w:rFonts w:ascii="Arial" w:hAnsi="Arial" w:cs="Arial"/>
          <w:szCs w:val="24"/>
        </w:rPr>
      </w:pPr>
      <w:r w:rsidRPr="001F6000">
        <w:rPr>
          <w:rFonts w:ascii="Arial" w:hAnsi="Arial" w:cs="Arial"/>
          <w:szCs w:val="24"/>
        </w:rPr>
        <w:t>En caso de conducta antideportiva grave, la organización del torneo se reserva el derecho de descalificar equipos o jugadores.</w:t>
      </w:r>
    </w:p>
    <w:p w14:paraId="03CCE627" w14:textId="77777777" w:rsidR="004F18C6" w:rsidRPr="001F6000" w:rsidRDefault="004F18C6" w:rsidP="004F18C6">
      <w:pPr>
        <w:ind w:left="284" w:firstLine="0"/>
        <w:rPr>
          <w:rFonts w:ascii="Arial" w:hAnsi="Arial" w:cs="Arial"/>
          <w:szCs w:val="24"/>
        </w:rPr>
      </w:pPr>
    </w:p>
    <w:p w14:paraId="37E9FA5E" w14:textId="6880B977" w:rsidR="004F18C6" w:rsidRPr="001F6000" w:rsidRDefault="004F18C6" w:rsidP="004F18C6">
      <w:pPr>
        <w:rPr>
          <w:rFonts w:ascii="Arial" w:hAnsi="Arial" w:cs="Arial"/>
          <w:szCs w:val="24"/>
        </w:rPr>
      </w:pPr>
      <w:r w:rsidRPr="001F6000">
        <w:rPr>
          <w:rFonts w:ascii="Arial" w:hAnsi="Arial" w:cs="Arial"/>
          <w:szCs w:val="24"/>
        </w:rPr>
        <w:t>Resumen del Torneo</w:t>
      </w:r>
    </w:p>
    <w:p w14:paraId="2636B1CE" w14:textId="77777777" w:rsidR="004F18C6" w:rsidRPr="001F6000" w:rsidRDefault="004F18C6" w:rsidP="004F18C6">
      <w:pPr>
        <w:ind w:left="284" w:firstLine="0"/>
        <w:rPr>
          <w:rFonts w:ascii="Arial" w:hAnsi="Arial" w:cs="Arial"/>
          <w:szCs w:val="24"/>
        </w:rPr>
      </w:pPr>
      <w:r w:rsidRPr="001F6000">
        <w:rPr>
          <w:rFonts w:ascii="Arial" w:hAnsi="Arial" w:cs="Arial"/>
          <w:szCs w:val="24"/>
        </w:rPr>
        <w:t>En el primer partido, Manchester City se enfrentó a Liverpool, resultando en una victoria para Liverpool con un marcador de 3-2. Este partido fue notable por su alta intensidad y competitividad.</w:t>
      </w:r>
    </w:p>
    <w:p w14:paraId="1B4FF485" w14:textId="77777777" w:rsidR="004F18C6" w:rsidRPr="001F6000" w:rsidRDefault="004F18C6" w:rsidP="004F18C6">
      <w:pPr>
        <w:rPr>
          <w:rFonts w:ascii="Arial" w:hAnsi="Arial" w:cs="Arial"/>
          <w:szCs w:val="24"/>
        </w:rPr>
      </w:pPr>
    </w:p>
    <w:p w14:paraId="65644D22" w14:textId="77777777" w:rsidR="004F18C6" w:rsidRPr="001F6000" w:rsidRDefault="004F18C6" w:rsidP="004F18C6">
      <w:pPr>
        <w:ind w:left="284" w:firstLine="0"/>
        <w:rPr>
          <w:rFonts w:ascii="Arial" w:hAnsi="Arial" w:cs="Arial"/>
          <w:szCs w:val="24"/>
        </w:rPr>
      </w:pPr>
      <w:r w:rsidRPr="001F6000">
        <w:rPr>
          <w:rFonts w:ascii="Arial" w:hAnsi="Arial" w:cs="Arial"/>
          <w:szCs w:val="24"/>
        </w:rPr>
        <w:lastRenderedPageBreak/>
        <w:t xml:space="preserve">El segundo partido entre Chelsea y Manchester </w:t>
      </w:r>
      <w:proofErr w:type="spellStart"/>
      <w:r w:rsidRPr="001F6000">
        <w:rPr>
          <w:rFonts w:ascii="Arial" w:hAnsi="Arial" w:cs="Arial"/>
          <w:szCs w:val="24"/>
        </w:rPr>
        <w:t>United</w:t>
      </w:r>
      <w:proofErr w:type="spellEnd"/>
      <w:r w:rsidRPr="001F6000">
        <w:rPr>
          <w:rFonts w:ascii="Arial" w:hAnsi="Arial" w:cs="Arial"/>
          <w:szCs w:val="24"/>
        </w:rPr>
        <w:t xml:space="preserve"> terminó en un empate 1-1, destacándose por una defensa sólida por parte de ambos equipos.</w:t>
      </w:r>
    </w:p>
    <w:p w14:paraId="53F001BE" w14:textId="77777777" w:rsidR="004F18C6" w:rsidRPr="001F6000" w:rsidRDefault="004F18C6" w:rsidP="004F18C6">
      <w:pPr>
        <w:rPr>
          <w:rFonts w:ascii="Arial" w:hAnsi="Arial" w:cs="Arial"/>
          <w:szCs w:val="24"/>
        </w:rPr>
      </w:pPr>
    </w:p>
    <w:p w14:paraId="397FC18C" w14:textId="77777777" w:rsidR="004F18C6" w:rsidRPr="001F6000" w:rsidRDefault="004F18C6" w:rsidP="004F18C6">
      <w:pPr>
        <w:ind w:left="284" w:firstLine="0"/>
        <w:rPr>
          <w:rFonts w:ascii="Arial" w:hAnsi="Arial" w:cs="Arial"/>
          <w:szCs w:val="24"/>
        </w:rPr>
      </w:pPr>
      <w:r w:rsidRPr="001F6000">
        <w:rPr>
          <w:rFonts w:ascii="Arial" w:hAnsi="Arial" w:cs="Arial"/>
          <w:szCs w:val="24"/>
        </w:rPr>
        <w:t>Real Madrid logró una victoria contundente de 2-0 sobre Barcelona, mostrando una superioridad táctica durante todo el partido.</w:t>
      </w:r>
    </w:p>
    <w:p w14:paraId="7530E46F" w14:textId="77777777" w:rsidR="004F18C6" w:rsidRPr="001F6000" w:rsidRDefault="004F18C6" w:rsidP="004F18C6">
      <w:pPr>
        <w:rPr>
          <w:rFonts w:ascii="Arial" w:hAnsi="Arial" w:cs="Arial"/>
          <w:szCs w:val="24"/>
        </w:rPr>
      </w:pPr>
    </w:p>
    <w:p w14:paraId="6FB86896" w14:textId="77777777" w:rsidR="004F18C6" w:rsidRPr="001F6000" w:rsidRDefault="004F18C6" w:rsidP="004F18C6">
      <w:pPr>
        <w:ind w:left="284" w:firstLine="0"/>
        <w:rPr>
          <w:rFonts w:ascii="Arial" w:hAnsi="Arial" w:cs="Arial"/>
          <w:szCs w:val="24"/>
        </w:rPr>
      </w:pPr>
      <w:r w:rsidRPr="001F6000">
        <w:rPr>
          <w:rFonts w:ascii="Arial" w:hAnsi="Arial" w:cs="Arial"/>
          <w:szCs w:val="24"/>
        </w:rPr>
        <w:t xml:space="preserve">El enfrentamiento entre AC </w:t>
      </w:r>
      <w:proofErr w:type="spellStart"/>
      <w:r w:rsidRPr="001F6000">
        <w:rPr>
          <w:rFonts w:ascii="Arial" w:hAnsi="Arial" w:cs="Arial"/>
          <w:szCs w:val="24"/>
        </w:rPr>
        <w:t>Milan</w:t>
      </w:r>
      <w:proofErr w:type="spellEnd"/>
      <w:r w:rsidRPr="001F6000">
        <w:rPr>
          <w:rFonts w:ascii="Arial" w:hAnsi="Arial" w:cs="Arial"/>
          <w:szCs w:val="24"/>
        </w:rPr>
        <w:t xml:space="preserve"> e Inter </w:t>
      </w:r>
      <w:proofErr w:type="spellStart"/>
      <w:r w:rsidRPr="001F6000">
        <w:rPr>
          <w:rFonts w:ascii="Arial" w:hAnsi="Arial" w:cs="Arial"/>
          <w:szCs w:val="24"/>
        </w:rPr>
        <w:t>Milan</w:t>
      </w:r>
      <w:proofErr w:type="spellEnd"/>
      <w:r w:rsidRPr="001F6000">
        <w:rPr>
          <w:rFonts w:ascii="Arial" w:hAnsi="Arial" w:cs="Arial"/>
          <w:szCs w:val="24"/>
        </w:rPr>
        <w:t xml:space="preserve"> fue un emocionante empate 3-3, recordado por sus increíbles remontadas y la habilidad de ambos equipos.</w:t>
      </w:r>
    </w:p>
    <w:p w14:paraId="109142D9" w14:textId="77777777" w:rsidR="004F18C6" w:rsidRPr="001F6000" w:rsidRDefault="004F18C6" w:rsidP="004F18C6">
      <w:pPr>
        <w:rPr>
          <w:rFonts w:ascii="Arial" w:hAnsi="Arial" w:cs="Arial"/>
          <w:szCs w:val="24"/>
        </w:rPr>
      </w:pPr>
    </w:p>
    <w:p w14:paraId="2FBE3827" w14:textId="77777777" w:rsidR="004F18C6" w:rsidRPr="001F6000" w:rsidRDefault="004F18C6" w:rsidP="004F18C6">
      <w:pPr>
        <w:ind w:left="284" w:firstLine="0"/>
        <w:rPr>
          <w:rFonts w:ascii="Arial" w:hAnsi="Arial" w:cs="Arial"/>
          <w:szCs w:val="24"/>
        </w:rPr>
      </w:pPr>
      <w:r w:rsidRPr="001F6000">
        <w:rPr>
          <w:rFonts w:ascii="Arial" w:hAnsi="Arial" w:cs="Arial"/>
          <w:szCs w:val="24"/>
        </w:rPr>
        <w:t xml:space="preserve">Finalmente, Paris Saint-Germain sufrió una derrota sorpresiva de 4-1 frente a Bayern </w:t>
      </w:r>
      <w:proofErr w:type="spellStart"/>
      <w:r w:rsidRPr="001F6000">
        <w:rPr>
          <w:rFonts w:ascii="Arial" w:hAnsi="Arial" w:cs="Arial"/>
          <w:szCs w:val="24"/>
        </w:rPr>
        <w:t>Munich</w:t>
      </w:r>
      <w:proofErr w:type="spellEnd"/>
      <w:r w:rsidRPr="001F6000">
        <w:rPr>
          <w:rFonts w:ascii="Arial" w:hAnsi="Arial" w:cs="Arial"/>
          <w:szCs w:val="24"/>
        </w:rPr>
        <w:t>, un partido que estuvo lleno de acción y revuelos tácticos.</w:t>
      </w:r>
    </w:p>
    <w:p w14:paraId="2F7D0849" w14:textId="77777777" w:rsidR="004F18C6" w:rsidRPr="001F6000" w:rsidRDefault="004F18C6" w:rsidP="004F18C6">
      <w:pPr>
        <w:rPr>
          <w:rFonts w:ascii="Arial" w:hAnsi="Arial" w:cs="Arial"/>
          <w:szCs w:val="24"/>
        </w:rPr>
      </w:pPr>
    </w:p>
    <w:p w14:paraId="088F5EF6" w14:textId="2D57FF58" w:rsidR="004F18C6" w:rsidRPr="001F6000" w:rsidRDefault="004F18C6" w:rsidP="004F18C6">
      <w:pPr>
        <w:rPr>
          <w:rFonts w:ascii="Arial" w:hAnsi="Arial" w:cs="Arial"/>
          <w:szCs w:val="24"/>
        </w:rPr>
      </w:pPr>
      <w:r w:rsidRPr="001F6000">
        <w:rPr>
          <w:rFonts w:ascii="Arial" w:hAnsi="Arial" w:cs="Arial"/>
          <w:szCs w:val="24"/>
        </w:rPr>
        <w:t>Informes Requeridos</w:t>
      </w:r>
    </w:p>
    <w:p w14:paraId="7F3AC8F9" w14:textId="77777777" w:rsidR="004F18C6" w:rsidRPr="001F6000" w:rsidRDefault="004F18C6" w:rsidP="004F18C6">
      <w:pPr>
        <w:ind w:left="284" w:firstLine="0"/>
        <w:rPr>
          <w:rFonts w:ascii="Arial" w:hAnsi="Arial" w:cs="Arial"/>
          <w:szCs w:val="24"/>
        </w:rPr>
      </w:pPr>
      <w:r w:rsidRPr="001F6000">
        <w:rPr>
          <w:rFonts w:ascii="Arial" w:hAnsi="Arial" w:cs="Arial"/>
          <w:szCs w:val="24"/>
        </w:rPr>
        <w:t>Informe de Partidos: Detalles de cada partido, incluyendo goles, jugadores destacados y tarjetas.</w:t>
      </w:r>
    </w:p>
    <w:p w14:paraId="0D3CEED9" w14:textId="77777777" w:rsidR="004F18C6" w:rsidRPr="001F6000" w:rsidRDefault="004F18C6" w:rsidP="004F18C6">
      <w:pPr>
        <w:ind w:left="284" w:firstLine="0"/>
        <w:rPr>
          <w:rFonts w:ascii="Arial" w:hAnsi="Arial" w:cs="Arial"/>
          <w:szCs w:val="24"/>
        </w:rPr>
      </w:pPr>
      <w:r w:rsidRPr="001F6000">
        <w:rPr>
          <w:rFonts w:ascii="Arial" w:hAnsi="Arial" w:cs="Arial"/>
          <w:szCs w:val="24"/>
        </w:rPr>
        <w:t>Informe de Jugadores: Estadísticas individuales de los jugadores, incluyendo goles, asistencias y tarjetas.</w:t>
      </w:r>
    </w:p>
    <w:p w14:paraId="75A3AE01" w14:textId="77777777" w:rsidR="004F18C6" w:rsidRPr="001F6000" w:rsidRDefault="004F18C6" w:rsidP="004F18C6">
      <w:pPr>
        <w:ind w:left="284" w:firstLine="0"/>
        <w:rPr>
          <w:rFonts w:ascii="Arial" w:hAnsi="Arial" w:cs="Arial"/>
          <w:szCs w:val="24"/>
        </w:rPr>
      </w:pPr>
      <w:r w:rsidRPr="001F6000">
        <w:rPr>
          <w:rFonts w:ascii="Arial" w:hAnsi="Arial" w:cs="Arial"/>
          <w:szCs w:val="24"/>
        </w:rPr>
        <w:t>Informe de Árbitros: Resumen de las decisiones arbitrales, incluyendo tarjetas emitidas y decisiones críticas.</w:t>
      </w:r>
    </w:p>
    <w:p w14:paraId="23575EE4" w14:textId="77777777" w:rsidR="004F18C6" w:rsidRPr="001F6000" w:rsidRDefault="004F18C6" w:rsidP="004F18C6">
      <w:pPr>
        <w:rPr>
          <w:rFonts w:ascii="Arial" w:hAnsi="Arial" w:cs="Arial"/>
          <w:szCs w:val="24"/>
        </w:rPr>
      </w:pPr>
      <w:r w:rsidRPr="001F6000">
        <w:rPr>
          <w:rFonts w:ascii="Arial" w:hAnsi="Arial" w:cs="Arial"/>
          <w:szCs w:val="24"/>
        </w:rPr>
        <w:lastRenderedPageBreak/>
        <w:t>Tabla de Clasificación: Resumen actualizado de la tabla de posiciones del torneo.</w:t>
      </w:r>
    </w:p>
    <w:p w14:paraId="53FB6624" w14:textId="0F64F004" w:rsidR="004F18C6" w:rsidRPr="001F6000" w:rsidRDefault="004F18C6" w:rsidP="004F18C6">
      <w:pPr>
        <w:ind w:left="284" w:firstLine="0"/>
        <w:rPr>
          <w:rFonts w:ascii="Arial" w:hAnsi="Arial" w:cs="Arial"/>
          <w:szCs w:val="24"/>
        </w:rPr>
      </w:pPr>
      <w:r w:rsidRPr="001F6000">
        <w:rPr>
          <w:rFonts w:ascii="Arial" w:hAnsi="Arial" w:cs="Arial"/>
          <w:szCs w:val="24"/>
        </w:rPr>
        <w:t>Análisis del Torneo: Análisis general del torneo, destacando los mejores equipos, jugadores y partidos.</w:t>
      </w:r>
    </w:p>
    <w:p w14:paraId="2E588326" w14:textId="77777777" w:rsidR="00D23DB0" w:rsidRPr="001F6000" w:rsidRDefault="00D23DB0" w:rsidP="004F18C6">
      <w:pPr>
        <w:ind w:left="284" w:firstLine="0"/>
        <w:rPr>
          <w:rFonts w:ascii="Arial" w:hAnsi="Arial" w:cs="Arial"/>
          <w:szCs w:val="24"/>
        </w:rPr>
      </w:pPr>
    </w:p>
    <w:p w14:paraId="1D39F3D3" w14:textId="11699D15" w:rsidR="00D23DB0" w:rsidRPr="001F6000" w:rsidRDefault="00D23DB0" w:rsidP="00D23DB0">
      <w:pPr>
        <w:pStyle w:val="Ttulo1"/>
        <w:rPr>
          <w:rFonts w:ascii="Arial" w:hAnsi="Arial" w:cs="Arial"/>
          <w:color w:val="000000" w:themeColor="text1"/>
          <w:sz w:val="24"/>
          <w:szCs w:val="24"/>
        </w:rPr>
      </w:pPr>
      <w:r w:rsidRPr="001F6000">
        <w:rPr>
          <w:rFonts w:ascii="Arial" w:hAnsi="Arial" w:cs="Arial"/>
          <w:sz w:val="24"/>
          <w:szCs w:val="24"/>
        </w:rPr>
        <w:t xml:space="preserve">     </w:t>
      </w:r>
      <w:bookmarkStart w:id="4" w:name="_Toc151070619"/>
      <w:r w:rsidRPr="001F6000">
        <w:rPr>
          <w:rFonts w:ascii="Arial" w:hAnsi="Arial" w:cs="Arial"/>
          <w:color w:val="000000" w:themeColor="text1"/>
          <w:sz w:val="24"/>
          <w:szCs w:val="24"/>
        </w:rPr>
        <w:t>Evidencias fotográficas</w:t>
      </w:r>
      <w:bookmarkEnd w:id="4"/>
    </w:p>
    <w:p w14:paraId="1BBBE2A2" w14:textId="195508C7" w:rsidR="00D23DB0" w:rsidRPr="001F6000" w:rsidRDefault="00D23DB0" w:rsidP="00D23DB0">
      <w:pPr>
        <w:ind w:firstLine="0"/>
        <w:rPr>
          <w:rFonts w:ascii="Arial" w:hAnsi="Arial" w:cs="Arial"/>
          <w:szCs w:val="24"/>
        </w:rPr>
      </w:pPr>
      <w:r w:rsidRPr="001F6000">
        <w:rPr>
          <w:rFonts w:ascii="Arial" w:hAnsi="Arial" w:cs="Arial"/>
          <w:noProof/>
          <w:szCs w:val="24"/>
        </w:rPr>
        <w:drawing>
          <wp:inline distT="0" distB="0" distL="0" distR="0" wp14:anchorId="63F6A752" wp14:editId="33C21808">
            <wp:extent cx="5605145" cy="3206115"/>
            <wp:effectExtent l="0" t="0" r="0" b="0"/>
            <wp:docPr id="293331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145" cy="3206115"/>
                    </a:xfrm>
                    <a:prstGeom prst="rect">
                      <a:avLst/>
                    </a:prstGeom>
                    <a:noFill/>
                    <a:ln>
                      <a:noFill/>
                    </a:ln>
                  </pic:spPr>
                </pic:pic>
              </a:graphicData>
            </a:graphic>
          </wp:inline>
        </w:drawing>
      </w:r>
    </w:p>
    <w:p w14:paraId="5A64749B" w14:textId="2C1C39E1" w:rsidR="00D23DB0" w:rsidRPr="001F6000" w:rsidRDefault="00D23DB0" w:rsidP="00D23DB0">
      <w:pPr>
        <w:ind w:firstLine="0"/>
        <w:rPr>
          <w:rFonts w:ascii="Arial" w:hAnsi="Arial" w:cs="Arial"/>
          <w:szCs w:val="24"/>
        </w:rPr>
      </w:pPr>
      <w:r w:rsidRPr="001F6000">
        <w:rPr>
          <w:rFonts w:ascii="Arial" w:hAnsi="Arial" w:cs="Arial"/>
          <w:noProof/>
          <w:szCs w:val="24"/>
        </w:rPr>
        <w:drawing>
          <wp:inline distT="0" distB="0" distL="0" distR="0" wp14:anchorId="62A736AA" wp14:editId="5906C14D">
            <wp:extent cx="2529205" cy="2042795"/>
            <wp:effectExtent l="0" t="0" r="4445" b="0"/>
            <wp:docPr id="16294319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205" cy="2042795"/>
                    </a:xfrm>
                    <a:prstGeom prst="rect">
                      <a:avLst/>
                    </a:prstGeom>
                    <a:noFill/>
                    <a:ln>
                      <a:noFill/>
                    </a:ln>
                  </pic:spPr>
                </pic:pic>
              </a:graphicData>
            </a:graphic>
          </wp:inline>
        </w:drawing>
      </w:r>
    </w:p>
    <w:p w14:paraId="51E5266F" w14:textId="5DBDDECC" w:rsidR="00D23DB0" w:rsidRPr="001F6000" w:rsidRDefault="00D23DB0" w:rsidP="00D23DB0">
      <w:pPr>
        <w:ind w:firstLine="0"/>
        <w:rPr>
          <w:rFonts w:ascii="Arial" w:hAnsi="Arial" w:cs="Arial"/>
          <w:szCs w:val="24"/>
        </w:rPr>
      </w:pPr>
      <w:r w:rsidRPr="001F6000">
        <w:rPr>
          <w:rFonts w:ascii="Arial" w:hAnsi="Arial" w:cs="Arial"/>
          <w:noProof/>
          <w:szCs w:val="24"/>
        </w:rPr>
        <w:lastRenderedPageBreak/>
        <w:drawing>
          <wp:inline distT="0" distB="0" distL="0" distR="0" wp14:anchorId="1CDF903B" wp14:editId="187F91E8">
            <wp:extent cx="5605145" cy="2778760"/>
            <wp:effectExtent l="0" t="0" r="0" b="2540"/>
            <wp:docPr id="768054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145" cy="2778760"/>
                    </a:xfrm>
                    <a:prstGeom prst="rect">
                      <a:avLst/>
                    </a:prstGeom>
                    <a:noFill/>
                    <a:ln>
                      <a:noFill/>
                    </a:ln>
                  </pic:spPr>
                </pic:pic>
              </a:graphicData>
            </a:graphic>
          </wp:inline>
        </w:drawing>
      </w:r>
    </w:p>
    <w:p w14:paraId="58190DD4" w14:textId="20866C0A" w:rsidR="00D23DB0" w:rsidRPr="001F6000" w:rsidRDefault="00D23DB0" w:rsidP="00D23DB0">
      <w:pPr>
        <w:ind w:firstLine="0"/>
        <w:rPr>
          <w:rFonts w:ascii="Arial" w:hAnsi="Arial" w:cs="Arial"/>
          <w:szCs w:val="24"/>
        </w:rPr>
      </w:pPr>
      <w:r w:rsidRPr="001F6000">
        <w:rPr>
          <w:rFonts w:ascii="Arial" w:hAnsi="Arial" w:cs="Arial"/>
          <w:noProof/>
          <w:szCs w:val="24"/>
        </w:rPr>
        <w:lastRenderedPageBreak/>
        <w:drawing>
          <wp:inline distT="0" distB="0" distL="0" distR="0" wp14:anchorId="18EB5A60" wp14:editId="7EB5D3AC">
            <wp:extent cx="5617210" cy="7279640"/>
            <wp:effectExtent l="0" t="0" r="2540" b="0"/>
            <wp:docPr id="13477080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7210" cy="7279640"/>
                    </a:xfrm>
                    <a:prstGeom prst="rect">
                      <a:avLst/>
                    </a:prstGeom>
                    <a:noFill/>
                    <a:ln>
                      <a:noFill/>
                    </a:ln>
                  </pic:spPr>
                </pic:pic>
              </a:graphicData>
            </a:graphic>
          </wp:inline>
        </w:drawing>
      </w:r>
    </w:p>
    <w:p w14:paraId="57C0574D" w14:textId="7E7E99CC" w:rsidR="00D23DB0" w:rsidRPr="001F6000" w:rsidRDefault="00D23DB0" w:rsidP="00D23DB0">
      <w:pPr>
        <w:ind w:firstLine="0"/>
        <w:rPr>
          <w:rFonts w:ascii="Arial" w:hAnsi="Arial" w:cs="Arial"/>
          <w:szCs w:val="24"/>
        </w:rPr>
      </w:pPr>
      <w:r w:rsidRPr="001F6000">
        <w:rPr>
          <w:rFonts w:ascii="Arial" w:hAnsi="Arial" w:cs="Arial"/>
          <w:noProof/>
          <w:szCs w:val="24"/>
        </w:rPr>
        <w:lastRenderedPageBreak/>
        <w:drawing>
          <wp:inline distT="0" distB="0" distL="0" distR="0" wp14:anchorId="605E6E5D" wp14:editId="07CA7F34">
            <wp:extent cx="5605145" cy="7623810"/>
            <wp:effectExtent l="0" t="0" r="0" b="0"/>
            <wp:docPr id="9717165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145" cy="7623810"/>
                    </a:xfrm>
                    <a:prstGeom prst="rect">
                      <a:avLst/>
                    </a:prstGeom>
                    <a:noFill/>
                    <a:ln>
                      <a:noFill/>
                    </a:ln>
                  </pic:spPr>
                </pic:pic>
              </a:graphicData>
            </a:graphic>
          </wp:inline>
        </w:drawing>
      </w:r>
    </w:p>
    <w:p w14:paraId="0758F70C" w14:textId="6DDA3680" w:rsidR="00D23DB0" w:rsidRPr="001F6000" w:rsidRDefault="00D23DB0" w:rsidP="00D23DB0">
      <w:pPr>
        <w:ind w:firstLine="0"/>
        <w:rPr>
          <w:rFonts w:ascii="Arial" w:hAnsi="Arial" w:cs="Arial"/>
          <w:szCs w:val="24"/>
        </w:rPr>
      </w:pPr>
      <w:r w:rsidRPr="001F6000">
        <w:rPr>
          <w:rFonts w:ascii="Arial" w:hAnsi="Arial" w:cs="Arial"/>
          <w:noProof/>
          <w:szCs w:val="24"/>
        </w:rPr>
        <w:lastRenderedPageBreak/>
        <w:drawing>
          <wp:inline distT="0" distB="0" distL="0" distR="0" wp14:anchorId="43AF7978" wp14:editId="0748F6AA">
            <wp:extent cx="5617210" cy="7279640"/>
            <wp:effectExtent l="0" t="0" r="2540" b="0"/>
            <wp:docPr id="133311068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7210" cy="7279640"/>
                    </a:xfrm>
                    <a:prstGeom prst="rect">
                      <a:avLst/>
                    </a:prstGeom>
                    <a:noFill/>
                    <a:ln>
                      <a:noFill/>
                    </a:ln>
                  </pic:spPr>
                </pic:pic>
              </a:graphicData>
            </a:graphic>
          </wp:inline>
        </w:drawing>
      </w:r>
      <w:r w:rsidRPr="001F6000">
        <w:rPr>
          <w:rFonts w:ascii="Arial" w:hAnsi="Arial" w:cs="Arial"/>
          <w:noProof/>
          <w:szCs w:val="24"/>
        </w:rPr>
        <w:lastRenderedPageBreak/>
        <w:drawing>
          <wp:inline distT="0" distB="0" distL="0" distR="0" wp14:anchorId="7B02F8E8" wp14:editId="2BBCC0CF">
            <wp:extent cx="5605145" cy="7623810"/>
            <wp:effectExtent l="0" t="0" r="0" b="0"/>
            <wp:docPr id="6500211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145" cy="7623810"/>
                    </a:xfrm>
                    <a:prstGeom prst="rect">
                      <a:avLst/>
                    </a:prstGeom>
                    <a:noFill/>
                    <a:ln>
                      <a:noFill/>
                    </a:ln>
                  </pic:spPr>
                </pic:pic>
              </a:graphicData>
            </a:graphic>
          </wp:inline>
        </w:drawing>
      </w:r>
    </w:p>
    <w:p w14:paraId="3D678507" w14:textId="4275B40A" w:rsidR="00D23DB0" w:rsidRPr="001F6000" w:rsidRDefault="00D23DB0" w:rsidP="00D23DB0">
      <w:pPr>
        <w:ind w:firstLine="0"/>
        <w:rPr>
          <w:rFonts w:ascii="Arial" w:hAnsi="Arial" w:cs="Arial"/>
          <w:szCs w:val="24"/>
        </w:rPr>
      </w:pPr>
      <w:r w:rsidRPr="001F6000">
        <w:rPr>
          <w:rFonts w:ascii="Arial" w:hAnsi="Arial" w:cs="Arial"/>
          <w:noProof/>
          <w:szCs w:val="24"/>
        </w:rPr>
        <w:lastRenderedPageBreak/>
        <w:drawing>
          <wp:inline distT="0" distB="0" distL="0" distR="0" wp14:anchorId="7DE3CF57" wp14:editId="3288D6B9">
            <wp:extent cx="5605145" cy="5082540"/>
            <wp:effectExtent l="0" t="0" r="0" b="3810"/>
            <wp:docPr id="186615384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5082540"/>
                    </a:xfrm>
                    <a:prstGeom prst="rect">
                      <a:avLst/>
                    </a:prstGeom>
                    <a:noFill/>
                    <a:ln>
                      <a:noFill/>
                    </a:ln>
                  </pic:spPr>
                </pic:pic>
              </a:graphicData>
            </a:graphic>
          </wp:inline>
        </w:drawing>
      </w:r>
      <w:r w:rsidRPr="001F6000">
        <w:rPr>
          <w:rFonts w:ascii="Arial" w:hAnsi="Arial" w:cs="Arial"/>
          <w:noProof/>
          <w:szCs w:val="24"/>
        </w:rPr>
        <w:drawing>
          <wp:inline distT="0" distB="0" distL="0" distR="0" wp14:anchorId="0E48CFF8" wp14:editId="4AD0E8FF">
            <wp:extent cx="2766695" cy="1722120"/>
            <wp:effectExtent l="0" t="0" r="0" b="0"/>
            <wp:docPr id="116687890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695" cy="1722120"/>
                    </a:xfrm>
                    <a:prstGeom prst="rect">
                      <a:avLst/>
                    </a:prstGeom>
                    <a:noFill/>
                    <a:ln>
                      <a:noFill/>
                    </a:ln>
                  </pic:spPr>
                </pic:pic>
              </a:graphicData>
            </a:graphic>
          </wp:inline>
        </w:drawing>
      </w:r>
      <w:r w:rsidRPr="001F6000">
        <w:rPr>
          <w:rFonts w:ascii="Arial" w:hAnsi="Arial" w:cs="Arial"/>
          <w:noProof/>
          <w:szCs w:val="24"/>
        </w:rPr>
        <w:lastRenderedPageBreak/>
        <w:drawing>
          <wp:inline distT="0" distB="0" distL="0" distR="0" wp14:anchorId="71B16C1F" wp14:editId="7DE3FE84">
            <wp:extent cx="5462905" cy="2647950"/>
            <wp:effectExtent l="0" t="0" r="4445" b="0"/>
            <wp:docPr id="42701908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905" cy="2647950"/>
                    </a:xfrm>
                    <a:prstGeom prst="rect">
                      <a:avLst/>
                    </a:prstGeom>
                    <a:noFill/>
                    <a:ln>
                      <a:noFill/>
                    </a:ln>
                  </pic:spPr>
                </pic:pic>
              </a:graphicData>
            </a:graphic>
          </wp:inline>
        </w:drawing>
      </w:r>
      <w:r w:rsidRPr="001F6000">
        <w:rPr>
          <w:rFonts w:ascii="Arial" w:hAnsi="Arial" w:cs="Arial"/>
          <w:noProof/>
          <w:szCs w:val="24"/>
        </w:rPr>
        <w:lastRenderedPageBreak/>
        <w:drawing>
          <wp:inline distT="0" distB="0" distL="0" distR="0" wp14:anchorId="3AF15B0B" wp14:editId="7BAE0C72">
            <wp:extent cx="5605145" cy="6353175"/>
            <wp:effectExtent l="0" t="0" r="0" b="9525"/>
            <wp:docPr id="7312582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145" cy="6353175"/>
                    </a:xfrm>
                    <a:prstGeom prst="rect">
                      <a:avLst/>
                    </a:prstGeom>
                    <a:noFill/>
                    <a:ln>
                      <a:noFill/>
                    </a:ln>
                  </pic:spPr>
                </pic:pic>
              </a:graphicData>
            </a:graphic>
          </wp:inline>
        </w:drawing>
      </w:r>
      <w:r w:rsidRPr="001F6000">
        <w:rPr>
          <w:rFonts w:ascii="Arial" w:hAnsi="Arial" w:cs="Arial"/>
          <w:noProof/>
          <w:szCs w:val="24"/>
        </w:rPr>
        <w:lastRenderedPageBreak/>
        <w:drawing>
          <wp:inline distT="0" distB="0" distL="0" distR="0" wp14:anchorId="04AB7B0C" wp14:editId="5F3BBF2F">
            <wp:extent cx="5605145" cy="7089775"/>
            <wp:effectExtent l="0" t="0" r="0" b="0"/>
            <wp:docPr id="21742535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145" cy="7089775"/>
                    </a:xfrm>
                    <a:prstGeom prst="rect">
                      <a:avLst/>
                    </a:prstGeom>
                    <a:noFill/>
                    <a:ln>
                      <a:noFill/>
                    </a:ln>
                  </pic:spPr>
                </pic:pic>
              </a:graphicData>
            </a:graphic>
          </wp:inline>
        </w:drawing>
      </w:r>
      <w:r w:rsidRPr="001F6000">
        <w:rPr>
          <w:rFonts w:ascii="Arial" w:hAnsi="Arial" w:cs="Arial"/>
          <w:noProof/>
          <w:szCs w:val="24"/>
        </w:rPr>
        <w:lastRenderedPageBreak/>
        <w:drawing>
          <wp:inline distT="0" distB="0" distL="0" distR="0" wp14:anchorId="1741A628" wp14:editId="4D43D7B9">
            <wp:extent cx="5605145" cy="6341110"/>
            <wp:effectExtent l="0" t="0" r="0" b="2540"/>
            <wp:docPr id="45373236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145" cy="6341110"/>
                    </a:xfrm>
                    <a:prstGeom prst="rect">
                      <a:avLst/>
                    </a:prstGeom>
                    <a:noFill/>
                    <a:ln>
                      <a:noFill/>
                    </a:ln>
                  </pic:spPr>
                </pic:pic>
              </a:graphicData>
            </a:graphic>
          </wp:inline>
        </w:drawing>
      </w:r>
      <w:r w:rsidRPr="001F6000">
        <w:rPr>
          <w:rFonts w:ascii="Arial" w:hAnsi="Arial" w:cs="Arial"/>
          <w:noProof/>
          <w:szCs w:val="24"/>
        </w:rPr>
        <w:drawing>
          <wp:inline distT="0" distB="0" distL="0" distR="0" wp14:anchorId="606FC831" wp14:editId="04A82B4F">
            <wp:extent cx="2529205" cy="1021080"/>
            <wp:effectExtent l="0" t="0" r="4445" b="7620"/>
            <wp:docPr id="172250350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9205" cy="1021080"/>
                    </a:xfrm>
                    <a:prstGeom prst="rect">
                      <a:avLst/>
                    </a:prstGeom>
                    <a:noFill/>
                    <a:ln>
                      <a:noFill/>
                    </a:ln>
                  </pic:spPr>
                </pic:pic>
              </a:graphicData>
            </a:graphic>
          </wp:inline>
        </w:drawing>
      </w:r>
    </w:p>
    <w:p w14:paraId="49BCD1F0" w14:textId="6BCEC5AB" w:rsidR="00AA416F" w:rsidRPr="001F6000" w:rsidRDefault="00AA416F" w:rsidP="00D23DB0">
      <w:pPr>
        <w:ind w:firstLine="0"/>
        <w:rPr>
          <w:rFonts w:ascii="Arial" w:hAnsi="Arial" w:cs="Arial"/>
          <w:szCs w:val="24"/>
        </w:rPr>
      </w:pPr>
    </w:p>
    <w:p w14:paraId="76821705" w14:textId="286F61EF" w:rsidR="00AA416F" w:rsidRPr="001F6000" w:rsidRDefault="00AA416F" w:rsidP="00AA416F">
      <w:pPr>
        <w:pStyle w:val="Ttulo1"/>
        <w:rPr>
          <w:rFonts w:ascii="Arial" w:hAnsi="Arial" w:cs="Arial"/>
          <w:color w:val="auto"/>
          <w:sz w:val="24"/>
          <w:szCs w:val="24"/>
        </w:rPr>
      </w:pPr>
      <w:bookmarkStart w:id="5" w:name="_Toc151070620"/>
      <w:r w:rsidRPr="001F6000">
        <w:rPr>
          <w:rFonts w:ascii="Arial" w:hAnsi="Arial" w:cs="Arial"/>
          <w:color w:val="auto"/>
          <w:sz w:val="24"/>
          <w:szCs w:val="24"/>
        </w:rPr>
        <w:lastRenderedPageBreak/>
        <w:t>Conclusión</w:t>
      </w:r>
      <w:bookmarkEnd w:id="5"/>
    </w:p>
    <w:p w14:paraId="1C150013" w14:textId="2499748D" w:rsidR="00AA416F" w:rsidRPr="001F6000" w:rsidRDefault="00AA416F" w:rsidP="00D23DB0">
      <w:pPr>
        <w:ind w:firstLine="0"/>
        <w:rPr>
          <w:rFonts w:ascii="Arial" w:hAnsi="Arial" w:cs="Arial"/>
          <w:szCs w:val="24"/>
        </w:rPr>
      </w:pPr>
      <w:r w:rsidRPr="001F6000">
        <w:rPr>
          <w:rFonts w:ascii="Arial" w:hAnsi="Arial" w:cs="Arial"/>
          <w:szCs w:val="24"/>
        </w:rPr>
        <w:t>A lo largo de este proyecto, he</w:t>
      </w:r>
      <w:r w:rsidRPr="001F6000">
        <w:rPr>
          <w:rFonts w:ascii="Arial" w:hAnsi="Arial" w:cs="Arial"/>
          <w:szCs w:val="24"/>
        </w:rPr>
        <w:t>mos</w:t>
      </w:r>
      <w:r w:rsidRPr="001F6000">
        <w:rPr>
          <w:rFonts w:ascii="Arial" w:hAnsi="Arial" w:cs="Arial"/>
          <w:szCs w:val="24"/>
        </w:rPr>
        <w:t xml:space="preserve"> profundizado significativamente </w:t>
      </w:r>
      <w:r w:rsidRPr="001F6000">
        <w:rPr>
          <w:rFonts w:ascii="Arial" w:hAnsi="Arial" w:cs="Arial"/>
          <w:szCs w:val="24"/>
        </w:rPr>
        <w:t xml:space="preserve">nuestra </w:t>
      </w:r>
      <w:r w:rsidRPr="001F6000">
        <w:rPr>
          <w:rFonts w:ascii="Arial" w:hAnsi="Arial" w:cs="Arial"/>
          <w:szCs w:val="24"/>
        </w:rPr>
        <w:t>comprensión de las bases de datos NoSQL, específicamente MongoDB, y cómo pueden ser aplicadas en escenarios del mundo real. Al desarrollar el modelo de base de datos para la Copa Fútbol, no solo consolidé mis conocimientos teóricos sobre diseño de bases de datos y manejo de datos no relacionales, sino que también adquirí valiosas habilidades prácticas.</w:t>
      </w:r>
    </w:p>
    <w:p w14:paraId="2E1905BD" w14:textId="10FDE633" w:rsidR="00AA416F" w:rsidRPr="001F6000" w:rsidRDefault="00AA416F" w:rsidP="00D23DB0">
      <w:pPr>
        <w:ind w:firstLine="0"/>
        <w:rPr>
          <w:rFonts w:ascii="Arial" w:hAnsi="Arial" w:cs="Arial"/>
          <w:szCs w:val="24"/>
        </w:rPr>
      </w:pPr>
    </w:p>
    <w:p w14:paraId="7774F164" w14:textId="7DAE4F89" w:rsidR="00AA416F" w:rsidRPr="001F6000" w:rsidRDefault="00AA416F" w:rsidP="00AA416F">
      <w:pPr>
        <w:pStyle w:val="Ttulo1"/>
        <w:rPr>
          <w:rFonts w:ascii="Arial" w:hAnsi="Arial" w:cs="Arial"/>
          <w:color w:val="auto"/>
          <w:sz w:val="24"/>
          <w:szCs w:val="24"/>
        </w:rPr>
      </w:pPr>
      <w:bookmarkStart w:id="6" w:name="_Toc151070621"/>
      <w:r w:rsidRPr="001F6000">
        <w:rPr>
          <w:rFonts w:ascii="Arial" w:hAnsi="Arial" w:cs="Arial"/>
          <w:color w:val="auto"/>
          <w:sz w:val="24"/>
          <w:szCs w:val="24"/>
        </w:rPr>
        <w:t>Bibliografía</w:t>
      </w:r>
      <w:bookmarkEnd w:id="6"/>
    </w:p>
    <w:p w14:paraId="5132157E" w14:textId="77777777" w:rsidR="00AA416F" w:rsidRPr="001F6000" w:rsidRDefault="00AA416F" w:rsidP="00AA416F">
      <w:pPr>
        <w:pStyle w:val="NormalWeb"/>
        <w:spacing w:before="0" w:beforeAutospacing="0" w:after="0" w:afterAutospacing="0" w:line="480" w:lineRule="atLeast"/>
        <w:ind w:left="600" w:hanging="600"/>
        <w:rPr>
          <w:rFonts w:ascii="Arial" w:hAnsi="Arial" w:cs="Arial"/>
          <w:color w:val="000000"/>
        </w:rPr>
      </w:pPr>
      <w:r w:rsidRPr="001F6000">
        <w:rPr>
          <w:rFonts w:ascii="Arial" w:hAnsi="Arial" w:cs="Arial"/>
          <w:i/>
          <w:iCs/>
          <w:color w:val="000000"/>
        </w:rPr>
        <w:t>Manejadores de Bases de Datos</w:t>
      </w:r>
      <w:r w:rsidRPr="001F6000">
        <w:rPr>
          <w:rFonts w:ascii="Arial" w:hAnsi="Arial" w:cs="Arial"/>
          <w:color w:val="000000"/>
        </w:rPr>
        <w:t>. (</w:t>
      </w:r>
      <w:proofErr w:type="spellStart"/>
      <w:r w:rsidRPr="001F6000">
        <w:rPr>
          <w:rFonts w:ascii="Arial" w:hAnsi="Arial" w:cs="Arial"/>
          <w:color w:val="000000"/>
        </w:rPr>
        <w:t>n.d</w:t>
      </w:r>
      <w:proofErr w:type="spellEnd"/>
      <w:r w:rsidRPr="001F6000">
        <w:rPr>
          <w:rFonts w:ascii="Arial" w:hAnsi="Arial" w:cs="Arial"/>
          <w:color w:val="000000"/>
        </w:rPr>
        <w:t>.). https://www.uv.mx/personal/ermeneses/files/2019/02/Clase16-MongoDB.pdf</w:t>
      </w:r>
    </w:p>
    <w:p w14:paraId="096F6143" w14:textId="77777777" w:rsidR="00AA416F" w:rsidRPr="001F6000" w:rsidRDefault="00AA416F" w:rsidP="00AA416F">
      <w:pPr>
        <w:pStyle w:val="NormalWeb"/>
        <w:rPr>
          <w:rFonts w:ascii="Arial" w:hAnsi="Arial" w:cs="Arial"/>
          <w:color w:val="000000"/>
        </w:rPr>
      </w:pPr>
      <w:r w:rsidRPr="001F6000">
        <w:rPr>
          <w:rFonts w:ascii="Arial" w:hAnsi="Arial" w:cs="Arial"/>
          <w:color w:val="000000"/>
        </w:rPr>
        <w:t>‌</w:t>
      </w:r>
    </w:p>
    <w:p w14:paraId="1EF31A85" w14:textId="77777777" w:rsidR="00AA416F" w:rsidRPr="001F6000" w:rsidRDefault="00AA416F" w:rsidP="00AA416F">
      <w:pPr>
        <w:pStyle w:val="NormalWeb"/>
        <w:spacing w:before="0" w:beforeAutospacing="0" w:after="0" w:afterAutospacing="0" w:line="480" w:lineRule="atLeast"/>
        <w:ind w:left="600" w:hanging="600"/>
        <w:rPr>
          <w:rFonts w:ascii="Arial" w:hAnsi="Arial" w:cs="Arial"/>
          <w:color w:val="000000"/>
        </w:rPr>
      </w:pPr>
      <w:r w:rsidRPr="001F6000">
        <w:rPr>
          <w:rFonts w:ascii="Arial" w:hAnsi="Arial" w:cs="Arial"/>
          <w:color w:val="000000"/>
        </w:rPr>
        <w:t>Luis, V., Cabrera, V., &amp; Ramos González. (</w:t>
      </w:r>
      <w:proofErr w:type="spellStart"/>
      <w:r w:rsidRPr="001F6000">
        <w:rPr>
          <w:rFonts w:ascii="Arial" w:hAnsi="Arial" w:cs="Arial"/>
          <w:color w:val="000000"/>
        </w:rPr>
        <w:t>n.d</w:t>
      </w:r>
      <w:proofErr w:type="spellEnd"/>
      <w:r w:rsidRPr="001F6000">
        <w:rPr>
          <w:rFonts w:ascii="Arial" w:hAnsi="Arial" w:cs="Arial"/>
          <w:color w:val="000000"/>
        </w:rPr>
        <w:t>.). </w:t>
      </w:r>
      <w:r w:rsidRPr="001F6000">
        <w:rPr>
          <w:rFonts w:ascii="Arial" w:hAnsi="Arial" w:cs="Arial"/>
          <w:i/>
          <w:iCs/>
          <w:color w:val="000000"/>
        </w:rPr>
        <w:t>Introducción a MongoDB</w:t>
      </w:r>
      <w:r w:rsidRPr="001F6000">
        <w:rPr>
          <w:rFonts w:ascii="Arial" w:hAnsi="Arial" w:cs="Arial"/>
          <w:color w:val="000000"/>
        </w:rPr>
        <w:t xml:space="preserve">. </w:t>
      </w:r>
      <w:proofErr w:type="spellStart"/>
      <w:r w:rsidRPr="001F6000">
        <w:rPr>
          <w:rFonts w:ascii="Arial" w:hAnsi="Arial" w:cs="Arial"/>
          <w:color w:val="000000"/>
        </w:rPr>
        <w:t>Retrieved</w:t>
      </w:r>
      <w:proofErr w:type="spellEnd"/>
      <w:r w:rsidRPr="001F6000">
        <w:rPr>
          <w:rFonts w:ascii="Arial" w:hAnsi="Arial" w:cs="Arial"/>
          <w:color w:val="000000"/>
        </w:rPr>
        <w:t xml:space="preserve"> </w:t>
      </w:r>
      <w:proofErr w:type="spellStart"/>
      <w:r w:rsidRPr="001F6000">
        <w:rPr>
          <w:rFonts w:ascii="Arial" w:hAnsi="Arial" w:cs="Arial"/>
          <w:color w:val="000000"/>
        </w:rPr>
        <w:t>November</w:t>
      </w:r>
      <w:proofErr w:type="spellEnd"/>
      <w:r w:rsidRPr="001F6000">
        <w:rPr>
          <w:rFonts w:ascii="Arial" w:hAnsi="Arial" w:cs="Arial"/>
          <w:color w:val="000000"/>
        </w:rPr>
        <w:t xml:space="preserve"> 17, 2023, </w:t>
      </w:r>
      <w:proofErr w:type="spellStart"/>
      <w:r w:rsidRPr="001F6000">
        <w:rPr>
          <w:rFonts w:ascii="Arial" w:hAnsi="Arial" w:cs="Arial"/>
          <w:color w:val="000000"/>
        </w:rPr>
        <w:t>from</w:t>
      </w:r>
      <w:proofErr w:type="spellEnd"/>
      <w:r w:rsidRPr="001F6000">
        <w:rPr>
          <w:rFonts w:ascii="Arial" w:hAnsi="Arial" w:cs="Arial"/>
          <w:color w:val="000000"/>
        </w:rPr>
        <w:t xml:space="preserve"> https://www.cs.us.es/cursos/bd-2022/temas/BD-Tema-7-2.pdf</w:t>
      </w:r>
    </w:p>
    <w:p w14:paraId="6F4D22A0" w14:textId="77777777" w:rsidR="00AA416F" w:rsidRDefault="00AA416F" w:rsidP="00AA416F">
      <w:pPr>
        <w:pStyle w:val="NormalWeb"/>
        <w:rPr>
          <w:color w:val="000000"/>
        </w:rPr>
      </w:pPr>
      <w:r>
        <w:rPr>
          <w:color w:val="000000"/>
        </w:rPr>
        <w:t>‌</w:t>
      </w:r>
    </w:p>
    <w:p w14:paraId="0D176922" w14:textId="77777777" w:rsidR="00AA416F" w:rsidRPr="00AA416F" w:rsidRDefault="00AA416F" w:rsidP="00AA416F"/>
    <w:sectPr w:rsidR="00AA416F" w:rsidRPr="00AA416F">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C9B1B" w14:textId="77777777" w:rsidR="000959D9" w:rsidRDefault="000959D9" w:rsidP="00D23DB0">
      <w:pPr>
        <w:spacing w:after="0" w:line="240" w:lineRule="auto"/>
      </w:pPr>
      <w:r>
        <w:separator/>
      </w:r>
    </w:p>
  </w:endnote>
  <w:endnote w:type="continuationSeparator" w:id="0">
    <w:p w14:paraId="2226DF8C" w14:textId="77777777" w:rsidR="000959D9" w:rsidRDefault="000959D9" w:rsidP="00D2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3C002" w14:textId="77777777" w:rsidR="000959D9" w:rsidRDefault="000959D9" w:rsidP="00D23DB0">
      <w:pPr>
        <w:spacing w:after="0" w:line="240" w:lineRule="auto"/>
      </w:pPr>
      <w:r>
        <w:separator/>
      </w:r>
    </w:p>
  </w:footnote>
  <w:footnote w:type="continuationSeparator" w:id="0">
    <w:p w14:paraId="5D7AE04C" w14:textId="77777777" w:rsidR="000959D9" w:rsidRDefault="000959D9" w:rsidP="00D23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381638"/>
      <w:docPartObj>
        <w:docPartGallery w:val="Page Numbers (Top of Page)"/>
        <w:docPartUnique/>
      </w:docPartObj>
    </w:sdtPr>
    <w:sdtEndPr/>
    <w:sdtContent>
      <w:p w14:paraId="07E8E988" w14:textId="6059A169" w:rsidR="00D23DB0" w:rsidRDefault="00D23DB0">
        <w:pPr>
          <w:pStyle w:val="Encabezado"/>
          <w:jc w:val="right"/>
        </w:pPr>
        <w:r>
          <w:fldChar w:fldCharType="begin"/>
        </w:r>
        <w:r>
          <w:instrText>PAGE   \* MERGEFORMAT</w:instrText>
        </w:r>
        <w:r>
          <w:fldChar w:fldCharType="separate"/>
        </w:r>
        <w:r>
          <w:rPr>
            <w:lang w:val="es-ES"/>
          </w:rPr>
          <w:t>2</w:t>
        </w:r>
        <w:r>
          <w:fldChar w:fldCharType="end"/>
        </w:r>
      </w:p>
    </w:sdtContent>
  </w:sdt>
  <w:p w14:paraId="1D734FA8" w14:textId="77777777" w:rsidR="00D23DB0" w:rsidRDefault="00D23DB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C6"/>
    <w:rsid w:val="0009177C"/>
    <w:rsid w:val="000959D9"/>
    <w:rsid w:val="001F6000"/>
    <w:rsid w:val="00455E19"/>
    <w:rsid w:val="004D3ECD"/>
    <w:rsid w:val="004F18C6"/>
    <w:rsid w:val="006E5571"/>
    <w:rsid w:val="006F0A5F"/>
    <w:rsid w:val="00845AC4"/>
    <w:rsid w:val="00AA416F"/>
    <w:rsid w:val="00BC187D"/>
    <w:rsid w:val="00CA29A2"/>
    <w:rsid w:val="00D23DB0"/>
    <w:rsid w:val="00DA1D6C"/>
    <w:rsid w:val="00E7149C"/>
    <w:rsid w:val="00F32C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A4C1"/>
  <w15:chartTrackingRefBased/>
  <w15:docId w15:val="{A301E2FF-78B8-430C-AD0D-1311CD22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A2"/>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D23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A416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DB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23DB0"/>
    <w:rPr>
      <w:color w:val="0563C1" w:themeColor="hyperlink"/>
      <w:u w:val="single"/>
    </w:rPr>
  </w:style>
  <w:style w:type="character" w:styleId="Mencinsinresolver">
    <w:name w:val="Unresolved Mention"/>
    <w:basedOn w:val="Fuentedeprrafopredeter"/>
    <w:uiPriority w:val="99"/>
    <w:semiHidden/>
    <w:unhideWhenUsed/>
    <w:rsid w:val="00D23DB0"/>
    <w:rPr>
      <w:color w:val="605E5C"/>
      <w:shd w:val="clear" w:color="auto" w:fill="E1DFDD"/>
    </w:rPr>
  </w:style>
  <w:style w:type="paragraph" w:styleId="Encabezado">
    <w:name w:val="header"/>
    <w:basedOn w:val="Normal"/>
    <w:link w:val="EncabezadoCar"/>
    <w:uiPriority w:val="99"/>
    <w:unhideWhenUsed/>
    <w:rsid w:val="00D23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3DB0"/>
    <w:rPr>
      <w:rFonts w:ascii="Times New Roman" w:hAnsi="Times New Roman"/>
      <w:sz w:val="24"/>
    </w:rPr>
  </w:style>
  <w:style w:type="paragraph" w:styleId="Piedepgina">
    <w:name w:val="footer"/>
    <w:basedOn w:val="Normal"/>
    <w:link w:val="PiedepginaCar"/>
    <w:uiPriority w:val="99"/>
    <w:unhideWhenUsed/>
    <w:rsid w:val="00D23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3DB0"/>
    <w:rPr>
      <w:rFonts w:ascii="Times New Roman" w:hAnsi="Times New Roman"/>
      <w:sz w:val="24"/>
    </w:rPr>
  </w:style>
  <w:style w:type="paragraph" w:styleId="TtuloTDC">
    <w:name w:val="TOC Heading"/>
    <w:basedOn w:val="Ttulo1"/>
    <w:next w:val="Normal"/>
    <w:uiPriority w:val="39"/>
    <w:unhideWhenUsed/>
    <w:qFormat/>
    <w:rsid w:val="00D23DB0"/>
    <w:pPr>
      <w:spacing w:line="259" w:lineRule="auto"/>
      <w:ind w:firstLine="0"/>
      <w:outlineLvl w:val="9"/>
    </w:pPr>
    <w:rPr>
      <w:kern w:val="0"/>
      <w:lang w:eastAsia="es-CO"/>
      <w14:ligatures w14:val="none"/>
    </w:rPr>
  </w:style>
  <w:style w:type="paragraph" w:styleId="TDC1">
    <w:name w:val="toc 1"/>
    <w:basedOn w:val="Normal"/>
    <w:next w:val="Normal"/>
    <w:autoRedefine/>
    <w:uiPriority w:val="39"/>
    <w:unhideWhenUsed/>
    <w:rsid w:val="00D23DB0"/>
    <w:pPr>
      <w:spacing w:after="100"/>
    </w:pPr>
  </w:style>
  <w:style w:type="character" w:customStyle="1" w:styleId="Ttulo3Car">
    <w:name w:val="Título 3 Car"/>
    <w:basedOn w:val="Fuentedeprrafopredeter"/>
    <w:link w:val="Ttulo3"/>
    <w:uiPriority w:val="9"/>
    <w:semiHidden/>
    <w:rsid w:val="00AA41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A416F"/>
    <w:pPr>
      <w:spacing w:before="100" w:beforeAutospacing="1" w:after="100" w:afterAutospacing="1" w:line="240" w:lineRule="auto"/>
      <w:ind w:firstLine="0"/>
    </w:pPr>
    <w:rPr>
      <w:rFonts w:eastAsia="Times New Roman" w:cs="Times New Roman"/>
      <w:kern w:val="0"/>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0006">
      <w:bodyDiv w:val="1"/>
      <w:marLeft w:val="0"/>
      <w:marRight w:val="0"/>
      <w:marTop w:val="0"/>
      <w:marBottom w:val="0"/>
      <w:divBdr>
        <w:top w:val="none" w:sz="0" w:space="0" w:color="auto"/>
        <w:left w:val="none" w:sz="0" w:space="0" w:color="auto"/>
        <w:bottom w:val="none" w:sz="0" w:space="0" w:color="auto"/>
        <w:right w:val="none" w:sz="0" w:space="0" w:color="auto"/>
      </w:divBdr>
    </w:div>
    <w:div w:id="1386758548">
      <w:bodyDiv w:val="1"/>
      <w:marLeft w:val="0"/>
      <w:marRight w:val="0"/>
      <w:marTop w:val="0"/>
      <w:marBottom w:val="0"/>
      <w:divBdr>
        <w:top w:val="none" w:sz="0" w:space="0" w:color="auto"/>
        <w:left w:val="none" w:sz="0" w:space="0" w:color="auto"/>
        <w:bottom w:val="none" w:sz="0" w:space="0" w:color="auto"/>
        <w:right w:val="none" w:sz="0" w:space="0" w:color="auto"/>
      </w:divBdr>
    </w:div>
    <w:div w:id="20066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jandrocoQA/Actividad-1---Dise-o-y-operaciones-CRUD-en-Bases-de-datos-NoSQL"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LI6QBSQyZto"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DF3D-7C3A-4082-8CD6-51A97A14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768</Words>
  <Characters>4225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Eduardo Hernandez Ramirez</dc:creator>
  <cp:keywords/>
  <dc:description/>
  <cp:lastModifiedBy>Camilo Alejandro Contreras Leal</cp:lastModifiedBy>
  <cp:revision>8</cp:revision>
  <cp:lastPrinted>2023-11-17T04:43:00Z</cp:lastPrinted>
  <dcterms:created xsi:type="dcterms:W3CDTF">2023-11-17T04:22:00Z</dcterms:created>
  <dcterms:modified xsi:type="dcterms:W3CDTF">2023-11-17T05:03:00Z</dcterms:modified>
</cp:coreProperties>
</file>