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3A378" w14:textId="1E6ABA45" w:rsidR="00063EE6" w:rsidRPr="001D62C9" w:rsidRDefault="00063EE6">
      <w:pPr>
        <w:rPr>
          <w:b/>
          <w:bCs/>
        </w:rPr>
      </w:pPr>
      <w:r w:rsidRPr="001D62C9">
        <w:rPr>
          <w:b/>
          <w:bCs/>
        </w:rPr>
        <w:t>PRACTICA FINAL</w:t>
      </w:r>
    </w:p>
    <w:p w14:paraId="528A419D" w14:textId="77777777" w:rsidR="00063EE6" w:rsidRDefault="00063EE6"/>
    <w:p w14:paraId="3E93BC03" w14:textId="7B77EF2C" w:rsidR="00063EE6" w:rsidRDefault="00063EE6">
      <w:r>
        <w:t xml:space="preserve">La </w:t>
      </w:r>
      <w:proofErr w:type="spellStart"/>
      <w:r>
        <w:t>cia</w:t>
      </w:r>
      <w:proofErr w:type="spellEnd"/>
      <w:r>
        <w:t xml:space="preserve"> estadounidense América mega </w:t>
      </w:r>
      <w:proofErr w:type="spellStart"/>
      <w:r>
        <w:t>desing</w:t>
      </w:r>
      <w:proofErr w:type="spellEnd"/>
      <w:r>
        <w:t xml:space="preserve"> </w:t>
      </w:r>
      <w:r w:rsidR="001D62C9">
        <w:t>está</w:t>
      </w:r>
      <w:r>
        <w:t xml:space="preserve"> realizando un nuevo modelo de </w:t>
      </w:r>
      <w:r w:rsidR="001D62C9">
        <w:t>muebles,</w:t>
      </w:r>
      <w:r>
        <w:t xml:space="preserve"> pero en base a planos de Europa y el sistema métrico en </w:t>
      </w:r>
      <w:proofErr w:type="spellStart"/>
      <w:r>
        <w:t>eeuu</w:t>
      </w:r>
      <w:proofErr w:type="spellEnd"/>
      <w:r>
        <w:t xml:space="preserve"> es en pulgadas.</w:t>
      </w:r>
    </w:p>
    <w:p w14:paraId="48507494" w14:textId="7B58F9E4" w:rsidR="00063EE6" w:rsidRPr="001D62C9" w:rsidRDefault="00063EE6">
      <w:pPr>
        <w:rPr>
          <w:u w:val="single"/>
        </w:rPr>
      </w:pPr>
      <w:r w:rsidRPr="001D62C9">
        <w:rPr>
          <w:u w:val="single"/>
        </w:rPr>
        <w:t>Identificación y comprensión del problema:</w:t>
      </w:r>
    </w:p>
    <w:p w14:paraId="4A68AE7B" w14:textId="26E167E0" w:rsidR="00063EE6" w:rsidRDefault="00063EE6">
      <w:r>
        <w:t xml:space="preserve">La compañía está </w:t>
      </w:r>
      <w:r w:rsidR="001D62C9">
        <w:t xml:space="preserve">enfrentando </w:t>
      </w:r>
      <w:r>
        <w:t xml:space="preserve">problemas de ajuste de las piezas de muebles debido a la discrepancia entre las medidas de los diseños, en centímetros y las </w:t>
      </w:r>
      <w:r w:rsidR="001D62C9">
        <w:t>máquinas</w:t>
      </w:r>
      <w:r>
        <w:t xml:space="preserve"> de fabricación que utilizan pulgadas.</w:t>
      </w:r>
    </w:p>
    <w:p w14:paraId="0F03EE41" w14:textId="77777777" w:rsidR="001D62C9" w:rsidRDefault="00063EE6">
      <w:r w:rsidRPr="001D62C9">
        <w:rPr>
          <w:u w:val="single"/>
        </w:rPr>
        <w:t>Objetivos claros:</w:t>
      </w:r>
      <w:r>
        <w:t xml:space="preserve"> </w:t>
      </w:r>
    </w:p>
    <w:p w14:paraId="608720E9" w14:textId="27407482" w:rsidR="00063EE6" w:rsidRDefault="00063EE6">
      <w:r>
        <w:t xml:space="preserve">lograr que </w:t>
      </w:r>
      <w:proofErr w:type="gramStart"/>
      <w:r>
        <w:t xml:space="preserve">la </w:t>
      </w:r>
      <w:r w:rsidR="001D62C9">
        <w:t>piezas</w:t>
      </w:r>
      <w:r>
        <w:t xml:space="preserve"> </w:t>
      </w:r>
      <w:r w:rsidR="001D62C9">
        <w:t>diseñadas</w:t>
      </w:r>
      <w:proofErr w:type="gramEnd"/>
      <w:r>
        <w:t xml:space="preserve"> en centímetros encajen correctamente en las </w:t>
      </w:r>
      <w:r w:rsidR="001D62C9">
        <w:t>máquinas</w:t>
      </w:r>
      <w:r>
        <w:t xml:space="preserve"> que utilizan pulgadas para la fabricación. Minimizar los errores de ajuste en la fabricación de los muebles</w:t>
      </w:r>
    </w:p>
    <w:p w14:paraId="0972F2E9" w14:textId="77777777" w:rsidR="001D62C9" w:rsidRDefault="00063EE6">
      <w:r w:rsidRPr="001D62C9">
        <w:rPr>
          <w:u w:val="single"/>
        </w:rPr>
        <w:t>Requisitos y restricciones:</w:t>
      </w:r>
      <w:r>
        <w:t xml:space="preserve"> </w:t>
      </w:r>
    </w:p>
    <w:p w14:paraId="4D736866" w14:textId="24D7E4D8" w:rsidR="00063EE6" w:rsidRDefault="00063EE6">
      <w:r>
        <w:t>precisión en la conversión de medidas. Adaptabilidad para diferentes tipos de piezas de muebles. Eficiencia en el proceso de conversión.</w:t>
      </w:r>
    </w:p>
    <w:p w14:paraId="63F250F7" w14:textId="77777777" w:rsidR="001D62C9" w:rsidRDefault="00063EE6">
      <w:r w:rsidRPr="001D62C9">
        <w:rPr>
          <w:u w:val="single"/>
        </w:rPr>
        <w:t>Causas subyacentes</w:t>
      </w:r>
      <w:r>
        <w:t xml:space="preserve">: </w:t>
      </w:r>
    </w:p>
    <w:p w14:paraId="7260B057" w14:textId="0BAE77C6" w:rsidR="00063EE6" w:rsidRDefault="00063EE6">
      <w:r>
        <w:t xml:space="preserve">diferencias de unidades de medidas entre los diseños y las maquinas de fabricación. Posibles errores humanos en la conversión de medidas. Variabilidad en las técnicas de fabricación y </w:t>
      </w:r>
      <w:r w:rsidR="001D62C9">
        <w:t>ajuste piezas.</w:t>
      </w:r>
    </w:p>
    <w:p w14:paraId="7397F21A" w14:textId="77777777" w:rsidR="001D62C9" w:rsidRDefault="001D62C9">
      <w:r w:rsidRPr="001D62C9">
        <w:rPr>
          <w:u w:val="single"/>
        </w:rPr>
        <w:t>Soluciones alternativas:</w:t>
      </w:r>
      <w:r>
        <w:t xml:space="preserve"> </w:t>
      </w:r>
    </w:p>
    <w:p w14:paraId="75E20B40" w14:textId="0A707A8C" w:rsidR="001D62C9" w:rsidRDefault="001D62C9">
      <w:r>
        <w:t>implementación de un programa de conversión automática de medidas. Capacitación del personal en técnicas precisas de conversión de medidas. Revisión y ajuste de las máquinas de fabricación para aceptar medidas en centímetros.</w:t>
      </w:r>
    </w:p>
    <w:p w14:paraId="6E9FF7AC" w14:textId="77777777" w:rsidR="001D62C9" w:rsidRDefault="001D62C9">
      <w:r w:rsidRPr="001D62C9">
        <w:rPr>
          <w:u w:val="single"/>
        </w:rPr>
        <w:t>Criterio de éxito</w:t>
      </w:r>
      <w:r>
        <w:t xml:space="preserve">: </w:t>
      </w:r>
    </w:p>
    <w:p w14:paraId="7EFCE8D3" w14:textId="14CBBC59" w:rsidR="001D62C9" w:rsidRDefault="001D62C9">
      <w:r>
        <w:t>reducción significativa de los errores de ajuste de piezas de muebles. Mejora en la eficiencia y precisión del proceso de fabricación. Adaptación exitosa de las máquinas de fabricación para aceptar medidas en centímetros.</w:t>
      </w:r>
    </w:p>
    <w:p w14:paraId="2185991C" w14:textId="77777777" w:rsidR="001D62C9" w:rsidRDefault="001D62C9"/>
    <w:p w14:paraId="33D6C7EE" w14:textId="77777777" w:rsidR="001D62C9" w:rsidRDefault="001D62C9"/>
    <w:sectPr w:rsidR="001D6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DD"/>
    <w:rsid w:val="00063EE6"/>
    <w:rsid w:val="001D62C9"/>
    <w:rsid w:val="004537DD"/>
    <w:rsid w:val="0056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C470"/>
  <w15:chartTrackingRefBased/>
  <w15:docId w15:val="{B3FD35B5-0FB6-464C-BDA9-32DD04E2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3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3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3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3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3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3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37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3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37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3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3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3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3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3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37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37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37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3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37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3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2024-10-11T12:20:00Z</dcterms:created>
  <dcterms:modified xsi:type="dcterms:W3CDTF">2024-10-11T12:36:00Z</dcterms:modified>
</cp:coreProperties>
</file>