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F2AB" w14:textId="4C33C2F5" w:rsidR="00977C9C" w:rsidRDefault="00977C9C">
      <w:r w:rsidRPr="00977C9C">
        <w:t>https://www2.sii.cl/inicio-de-actividades/datos-personales</w:t>
      </w:r>
    </w:p>
    <w:p w14:paraId="0EFF300A" w14:textId="77777777" w:rsidR="00977C9C" w:rsidRDefault="00977C9C"/>
    <w:p w14:paraId="01AB9AA4" w14:textId="7B8095C9" w:rsidR="001F1A17" w:rsidRDefault="001F1A17">
      <w:r>
        <w:t>Para activar la aplicación:</w:t>
      </w:r>
    </w:p>
    <w:p w14:paraId="5A28CA71" w14:textId="4135E37D" w:rsidR="001F1A17" w:rsidRDefault="001F1A17">
      <w:r>
        <w:t xml:space="preserve">En </w:t>
      </w:r>
      <w:proofErr w:type="spellStart"/>
      <w:r>
        <w:t>cmd</w:t>
      </w:r>
      <w:proofErr w:type="spellEnd"/>
      <w:r>
        <w:t xml:space="preserve">: </w:t>
      </w:r>
      <w:r w:rsidRPr="001F1A17">
        <w:t>C:\proyecto_paw_care\Frontend_paw_care</w:t>
      </w:r>
      <w:r w:rsidR="00525F57">
        <w:t>2</w:t>
      </w:r>
      <w:r w:rsidRPr="001F1A17">
        <w:t>&gt;venv\Scripts\activate</w:t>
      </w:r>
    </w:p>
    <w:p w14:paraId="0B57C539" w14:textId="113DCC8E" w:rsidR="00525F57" w:rsidRDefault="00881313">
      <w:r>
        <w:t xml:space="preserve">Ejecutar la </w:t>
      </w:r>
      <w:proofErr w:type="gramStart"/>
      <w:r>
        <w:t>app</w:t>
      </w:r>
      <w:proofErr w:type="gramEnd"/>
      <w:r>
        <w:t xml:space="preserve">: </w:t>
      </w:r>
      <w:proofErr w:type="spellStart"/>
      <w:r w:rsidRPr="00881313">
        <w:t>python</w:t>
      </w:r>
      <w:proofErr w:type="spellEnd"/>
      <w:r w:rsidRPr="00881313">
        <w:t xml:space="preserve"> app.py</w:t>
      </w:r>
    </w:p>
    <w:p w14:paraId="604C72BF" w14:textId="77777777" w:rsidR="00AD594F" w:rsidRDefault="00AD594F"/>
    <w:p w14:paraId="03AC3743" w14:textId="33A547FA" w:rsidR="00AD594F" w:rsidRDefault="00B7049E">
      <w:hyperlink r:id="rId4" w:history="1">
        <w:r w:rsidRPr="00E162F7">
          <w:rPr>
            <w:rStyle w:val="Hipervnculo"/>
          </w:rPr>
          <w:t>https://github.com/alejandrohenriquezr/Frontend_paw_care2</w:t>
        </w:r>
      </w:hyperlink>
    </w:p>
    <w:p w14:paraId="1A65FB7E" w14:textId="1F2BDF71" w:rsidR="00B7049E" w:rsidRDefault="00B7049E">
      <w:hyperlink r:id="rId5" w:history="1">
        <w:r w:rsidRPr="00E162F7">
          <w:rPr>
            <w:rStyle w:val="Hipervnculo"/>
          </w:rPr>
          <w:t>https://console.cloud.google.com/auth/audience?inv=1&amp;invt=Ab2Slg&amp;project=pawcare-543215</w:t>
        </w:r>
      </w:hyperlink>
    </w:p>
    <w:p w14:paraId="051DDA82" w14:textId="77777777" w:rsidR="00B7049E" w:rsidRDefault="00B7049E"/>
    <w:p w14:paraId="193D0D5F" w14:textId="4052637A" w:rsidR="007B11FF" w:rsidRDefault="007B11FF">
      <w:hyperlink r:id="rId6" w:anchor="tarjetas-de-prueba" w:history="1">
        <w:r w:rsidRPr="007B11FF">
          <w:rPr>
            <w:rStyle w:val="Hipervnculo"/>
          </w:rPr>
          <w:t>•</w:t>
        </w:r>
        <w:proofErr w:type="spellStart"/>
        <w:r w:rsidRPr="007B11FF">
          <w:rPr>
            <w:rStyle w:val="Hipervnculo"/>
          </w:rPr>
          <w:t>tbk</w:t>
        </w:r>
        <w:proofErr w:type="spellEnd"/>
        <w:r w:rsidRPr="007B11FF">
          <w:rPr>
            <w:rStyle w:val="Hipervnculo"/>
          </w:rPr>
          <w:t>. | DEVELOPERS - Documentación</w:t>
        </w:r>
      </w:hyperlink>
    </w:p>
    <w:p w14:paraId="2A599889" w14:textId="77777777" w:rsidR="007B11FF" w:rsidRPr="007B11FF" w:rsidRDefault="007B11FF" w:rsidP="007B11FF">
      <w:pPr>
        <w:rPr>
          <w:u w:val="single"/>
        </w:rPr>
      </w:pPr>
      <w:r w:rsidRPr="007B11FF">
        <w:rPr>
          <w:u w:val="single"/>
        </w:rPr>
        <w:t>Para las transacciones Webpay en el ambiente de integración se deben usar estas tarjetas de prueba:</w:t>
      </w:r>
    </w:p>
    <w:tbl>
      <w:tblPr>
        <w:tblW w:w="0" w:type="auto"/>
        <w:tblInd w:w="60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966"/>
        <w:gridCol w:w="1800"/>
        <w:gridCol w:w="4472"/>
      </w:tblGrid>
      <w:tr w:rsidR="007B11FF" w:rsidRPr="007B11FF" w14:paraId="5DF20DC4" w14:textId="77777777" w:rsidTr="007B11FF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A3D76EB" w14:textId="77777777" w:rsidR="007B11FF" w:rsidRPr="007B11FF" w:rsidRDefault="007B11FF" w:rsidP="007B11FF">
            <w:pPr>
              <w:rPr>
                <w:b/>
                <w:bCs/>
                <w:u w:val="single"/>
              </w:rPr>
            </w:pPr>
            <w:r w:rsidRPr="007B11FF">
              <w:rPr>
                <w:b/>
                <w:bCs/>
                <w:u w:val="single"/>
              </w:rPr>
              <w:t>Tipo de tarjeta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307E339" w14:textId="77777777" w:rsidR="007B11FF" w:rsidRPr="007B11FF" w:rsidRDefault="007B11FF" w:rsidP="007B11FF">
            <w:pPr>
              <w:rPr>
                <w:b/>
                <w:bCs/>
                <w:u w:val="single"/>
              </w:rPr>
            </w:pPr>
            <w:r w:rsidRPr="007B11FF">
              <w:rPr>
                <w:b/>
                <w:bCs/>
                <w:u w:val="single"/>
              </w:rPr>
              <w:t>Detalle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0A4D0FB" w14:textId="77777777" w:rsidR="007B11FF" w:rsidRPr="007B11FF" w:rsidRDefault="007B11FF" w:rsidP="007B11FF">
            <w:pPr>
              <w:rPr>
                <w:b/>
                <w:bCs/>
                <w:u w:val="single"/>
              </w:rPr>
            </w:pPr>
            <w:r w:rsidRPr="007B11FF">
              <w:rPr>
                <w:b/>
                <w:bCs/>
                <w:u w:val="single"/>
              </w:rPr>
              <w:t>Resultado</w:t>
            </w:r>
          </w:p>
        </w:tc>
      </w:tr>
      <w:tr w:rsidR="007B11FF" w:rsidRPr="007B11FF" w14:paraId="7C0B2BCD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06F737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VISA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46B8BE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4051 8856 0044 6623</w:t>
            </w:r>
            <w:r w:rsidRPr="007B11FF">
              <w:rPr>
                <w:u w:val="single"/>
              </w:rPr>
              <w:br/>
              <w:t>CVV 123</w:t>
            </w:r>
            <w:r w:rsidRPr="007B11FF">
              <w:rPr>
                <w:u w:val="single"/>
              </w:rPr>
              <w:br/>
              <w:t>cualquier fecha de expiración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2A40F7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Genera transacciones </w:t>
            </w:r>
            <w:r w:rsidRPr="007B11FF">
              <w:rPr>
                <w:b/>
                <w:bCs/>
                <w:u w:val="single"/>
              </w:rPr>
              <w:t>aprobadas</w:t>
            </w:r>
            <w:r w:rsidRPr="007B11FF">
              <w:rPr>
                <w:u w:val="single"/>
              </w:rPr>
              <w:t>.</w:t>
            </w:r>
          </w:p>
        </w:tc>
      </w:tr>
      <w:tr w:rsidR="007B11FF" w:rsidRPr="007B11FF" w14:paraId="667FC318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9C6337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AMEX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9705AE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3700 0000 0002 032</w:t>
            </w:r>
            <w:r w:rsidRPr="007B11FF">
              <w:rPr>
                <w:u w:val="single"/>
              </w:rPr>
              <w:br/>
              <w:t>CVV 1234</w:t>
            </w:r>
            <w:r w:rsidRPr="007B11FF">
              <w:rPr>
                <w:u w:val="single"/>
              </w:rPr>
              <w:br/>
              <w:t>cualquier fecha de expiración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C1AFBE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Genera transacciones </w:t>
            </w:r>
            <w:r w:rsidRPr="007B11FF">
              <w:rPr>
                <w:b/>
                <w:bCs/>
                <w:u w:val="single"/>
              </w:rPr>
              <w:t>aprobadas</w:t>
            </w:r>
            <w:r w:rsidRPr="007B11FF">
              <w:rPr>
                <w:u w:val="single"/>
              </w:rPr>
              <w:t>.</w:t>
            </w:r>
          </w:p>
        </w:tc>
      </w:tr>
      <w:tr w:rsidR="007B11FF" w:rsidRPr="007B11FF" w14:paraId="22D487E9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6C5CF7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MASTERCARD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374321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5186 0595 5959 0568</w:t>
            </w:r>
            <w:r w:rsidRPr="007B11FF">
              <w:rPr>
                <w:u w:val="single"/>
              </w:rPr>
              <w:br/>
            </w:r>
            <w:r w:rsidRPr="007B11FF">
              <w:rPr>
                <w:u w:val="single"/>
              </w:rPr>
              <w:lastRenderedPageBreak/>
              <w:t>CVV 123</w:t>
            </w:r>
            <w:r w:rsidRPr="007B11FF">
              <w:rPr>
                <w:u w:val="single"/>
              </w:rPr>
              <w:br/>
              <w:t>cualquier fecha de expiración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1702D6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lastRenderedPageBreak/>
              <w:t>Genera transacciones </w:t>
            </w:r>
            <w:r w:rsidRPr="007B11FF">
              <w:rPr>
                <w:b/>
                <w:bCs/>
                <w:u w:val="single"/>
              </w:rPr>
              <w:t>rechazadas</w:t>
            </w:r>
            <w:r w:rsidRPr="007B11FF">
              <w:rPr>
                <w:u w:val="single"/>
              </w:rPr>
              <w:t>.</w:t>
            </w:r>
          </w:p>
        </w:tc>
      </w:tr>
      <w:tr w:rsidR="007B11FF" w:rsidRPr="007B11FF" w14:paraId="52E14A38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6ECA03" w14:textId="77777777" w:rsidR="007B11FF" w:rsidRPr="007B11FF" w:rsidRDefault="007B11FF" w:rsidP="007B11FF">
            <w:pPr>
              <w:rPr>
                <w:u w:val="single"/>
              </w:rPr>
            </w:pPr>
            <w:proofErr w:type="spellStart"/>
            <w:r w:rsidRPr="007B11FF">
              <w:rPr>
                <w:u w:val="single"/>
              </w:rPr>
              <w:t>Redcompra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48C32A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4051 8842 3993 7763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73CF38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 xml:space="preserve">Genera transacciones aprobadas (para operaciones que permiten débito </w:t>
            </w:r>
            <w:proofErr w:type="spellStart"/>
            <w:r w:rsidRPr="007B11FF">
              <w:rPr>
                <w:u w:val="single"/>
              </w:rPr>
              <w:t>Redcompra</w:t>
            </w:r>
            <w:proofErr w:type="spellEnd"/>
            <w:r w:rsidRPr="007B11FF">
              <w:rPr>
                <w:u w:val="single"/>
              </w:rPr>
              <w:t>)</w:t>
            </w:r>
          </w:p>
        </w:tc>
      </w:tr>
      <w:tr w:rsidR="007B11FF" w:rsidRPr="007B11FF" w14:paraId="15AB7077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E92D00" w14:textId="77777777" w:rsidR="007B11FF" w:rsidRPr="007B11FF" w:rsidRDefault="007B11FF" w:rsidP="007B11FF">
            <w:pPr>
              <w:rPr>
                <w:u w:val="single"/>
              </w:rPr>
            </w:pPr>
            <w:proofErr w:type="spellStart"/>
            <w:r w:rsidRPr="007B11FF">
              <w:rPr>
                <w:u w:val="single"/>
              </w:rPr>
              <w:t>Redcompra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701219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4511 3466 6003 7060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730C4A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 xml:space="preserve">Genera transacciones aprobadas (para operaciones que permiten débito </w:t>
            </w:r>
            <w:proofErr w:type="spellStart"/>
            <w:r w:rsidRPr="007B11FF">
              <w:rPr>
                <w:u w:val="single"/>
              </w:rPr>
              <w:t>Redcompra</w:t>
            </w:r>
            <w:proofErr w:type="spellEnd"/>
            <w:r w:rsidRPr="007B11FF">
              <w:rPr>
                <w:u w:val="single"/>
              </w:rPr>
              <w:t>)</w:t>
            </w:r>
          </w:p>
        </w:tc>
      </w:tr>
      <w:tr w:rsidR="007B11FF" w:rsidRPr="007B11FF" w14:paraId="62636B7C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064930" w14:textId="77777777" w:rsidR="007B11FF" w:rsidRPr="007B11FF" w:rsidRDefault="007B11FF" w:rsidP="007B11FF">
            <w:pPr>
              <w:rPr>
                <w:u w:val="single"/>
              </w:rPr>
            </w:pPr>
            <w:proofErr w:type="spellStart"/>
            <w:r w:rsidRPr="007B11FF">
              <w:rPr>
                <w:u w:val="single"/>
              </w:rPr>
              <w:t>Redcompra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32ACFA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5186 0085 4123 3829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22B416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 xml:space="preserve">Genera transacciones rechazadas (para operaciones que permiten débito </w:t>
            </w:r>
            <w:proofErr w:type="spellStart"/>
            <w:r w:rsidRPr="007B11FF">
              <w:rPr>
                <w:u w:val="single"/>
              </w:rPr>
              <w:t>Redcompra</w:t>
            </w:r>
            <w:proofErr w:type="spellEnd"/>
            <w:r w:rsidRPr="007B11FF">
              <w:rPr>
                <w:u w:val="single"/>
              </w:rPr>
              <w:t>)</w:t>
            </w:r>
          </w:p>
        </w:tc>
      </w:tr>
      <w:tr w:rsidR="007B11FF" w:rsidRPr="007B11FF" w14:paraId="20B7D027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1F566E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Prepago VISA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438065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4051 8860 0005 6590</w:t>
            </w:r>
            <w:r w:rsidRPr="007B11FF">
              <w:rPr>
                <w:u w:val="single"/>
              </w:rPr>
              <w:br/>
              <w:t>CVV 123</w:t>
            </w:r>
            <w:r w:rsidRPr="007B11FF">
              <w:rPr>
                <w:u w:val="single"/>
              </w:rPr>
              <w:br/>
              <w:t>cualquier fecha de expiración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A172A3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Genera transacciones </w:t>
            </w:r>
            <w:r w:rsidRPr="007B11FF">
              <w:rPr>
                <w:b/>
                <w:bCs/>
                <w:u w:val="single"/>
              </w:rPr>
              <w:t>aprobadas</w:t>
            </w:r>
            <w:r w:rsidRPr="007B11FF">
              <w:rPr>
                <w:u w:val="single"/>
              </w:rPr>
              <w:t>.</w:t>
            </w:r>
          </w:p>
        </w:tc>
      </w:tr>
      <w:tr w:rsidR="007B11FF" w:rsidRPr="007B11FF" w14:paraId="76059F42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B92216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Prepago MASTERCARD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5D8F7E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5186 1741 1062 9480</w:t>
            </w:r>
            <w:r w:rsidRPr="007B11FF">
              <w:rPr>
                <w:u w:val="single"/>
              </w:rPr>
              <w:br/>
              <w:t>CVV 123</w:t>
            </w:r>
            <w:r w:rsidRPr="007B11FF">
              <w:rPr>
                <w:u w:val="single"/>
              </w:rPr>
              <w:br/>
              <w:t>cualquier fecha de expiración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56A505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Genera transacciones </w:t>
            </w:r>
            <w:r w:rsidRPr="007B11FF">
              <w:rPr>
                <w:b/>
                <w:bCs/>
                <w:u w:val="single"/>
              </w:rPr>
              <w:t>rechazadas</w:t>
            </w:r>
            <w:r w:rsidRPr="007B11FF">
              <w:rPr>
                <w:u w:val="single"/>
              </w:rPr>
              <w:t>.</w:t>
            </w:r>
          </w:p>
        </w:tc>
      </w:tr>
    </w:tbl>
    <w:p w14:paraId="50BB9D4A" w14:textId="77777777" w:rsidR="007B11FF" w:rsidRPr="007B11FF" w:rsidRDefault="007B11FF" w:rsidP="007B11FF">
      <w:pPr>
        <w:rPr>
          <w:u w:val="single"/>
        </w:rPr>
      </w:pPr>
      <w:r w:rsidRPr="007B11FF">
        <w:rPr>
          <w:u w:val="single"/>
        </w:rPr>
        <w:t>Cuando aparece un formulario de autenticación con RUT y clave, se debe usar el RUT </w:t>
      </w:r>
      <w:r w:rsidRPr="007B11FF">
        <w:rPr>
          <w:b/>
          <w:bCs/>
          <w:u w:val="single"/>
        </w:rPr>
        <w:t>11.111.111-1</w:t>
      </w:r>
      <w:r w:rsidRPr="007B11FF">
        <w:rPr>
          <w:u w:val="single"/>
        </w:rPr>
        <w:t> y la clave </w:t>
      </w:r>
      <w:r w:rsidRPr="007B11FF">
        <w:rPr>
          <w:b/>
          <w:bCs/>
          <w:u w:val="single"/>
        </w:rPr>
        <w:t>123</w:t>
      </w:r>
      <w:r w:rsidRPr="007B11FF">
        <w:rPr>
          <w:u w:val="single"/>
        </w:rPr>
        <w:t>.</w:t>
      </w:r>
    </w:p>
    <w:p w14:paraId="0B28B623" w14:textId="77777777" w:rsidR="007B11FF" w:rsidRPr="00881313" w:rsidRDefault="007B11FF">
      <w:pPr>
        <w:rPr>
          <w:u w:val="single"/>
        </w:rPr>
      </w:pPr>
    </w:p>
    <w:p w14:paraId="31B1296D" w14:textId="77777777" w:rsidR="001F1A17" w:rsidRDefault="001F1A17"/>
    <w:sectPr w:rsidR="001F1A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17"/>
    <w:rsid w:val="0007626C"/>
    <w:rsid w:val="001F1A17"/>
    <w:rsid w:val="00525F57"/>
    <w:rsid w:val="007B11FF"/>
    <w:rsid w:val="00881313"/>
    <w:rsid w:val="00901A2D"/>
    <w:rsid w:val="00977C9C"/>
    <w:rsid w:val="00AD594F"/>
    <w:rsid w:val="00B7049E"/>
    <w:rsid w:val="00D30221"/>
    <w:rsid w:val="00E73C55"/>
    <w:rsid w:val="00F8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FC13E"/>
  <w15:chartTrackingRefBased/>
  <w15:docId w15:val="{78394ABC-334F-4E8A-9A78-A15F28971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A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A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A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A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A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A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A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A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A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A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A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11F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1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ransbankdevelopers.cl/documentacion/como_empezar" TargetMode="External"/><Relationship Id="rId5" Type="http://schemas.openxmlformats.org/officeDocument/2006/relationships/hyperlink" Target="https://console.cloud.google.com/auth/audience?inv=1&amp;invt=Ab2Slg&amp;project=pawcare-543215" TargetMode="External"/><Relationship Id="rId4" Type="http://schemas.openxmlformats.org/officeDocument/2006/relationships/hyperlink" Target="https://github.com/alejandrohenriquezr/Frontend_paw_care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9407</TotalTime>
  <Pages>3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Henríquez Rodríguez</dc:creator>
  <cp:keywords/>
  <dc:description/>
  <cp:lastModifiedBy>Alejandro Henríquez Rodríguez</cp:lastModifiedBy>
  <cp:revision>7</cp:revision>
  <dcterms:created xsi:type="dcterms:W3CDTF">2025-03-26T21:41:00Z</dcterms:created>
  <dcterms:modified xsi:type="dcterms:W3CDTF">2025-07-16T02:14:00Z</dcterms:modified>
</cp:coreProperties>
</file>