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D4F86"/>
          <w:sz w:val="56"/>
        </w:rPr>
        <w:t>Cómo funciona un RAG personal</w:t>
      </w:r>
    </w:p>
    <w:p>
      <w:pPr>
        <w:jc w:val="center"/>
      </w:pPr>
      <w:r>
        <w:rPr>
          <w:sz w:val="28"/>
        </w:rPr>
        <w:t>Guía didáctica paso a paso para alumnos de nivel básico</w:t>
      </w:r>
    </w:p>
    <w:p/>
    <w:p>
      <w:pPr>
        <w:jc w:val="center"/>
      </w:pPr>
      <w:r>
        <w:rPr>
          <w:sz w:val="22"/>
        </w:rPr>
        <w:t>Octubre de 2026</w:t>
      </w:r>
    </w:p>
    <w:p>
      <w:r>
        <w:br w:type="page"/>
      </w:r>
    </w:p>
    <w:p>
      <w:pPr>
        <w:pStyle w:val="Heading1"/>
        <w:spacing w:before="360"/>
      </w:pPr>
      <w:r>
        <w:t>Cómo usar esta guía</w:t>
      </w:r>
    </w:p>
    <w:p>
      <w:pPr>
        <w:spacing w:after="160"/>
      </w:pPr>
      <w:r>
        <w:rPr>
          <w:b w:val="0"/>
        </w:rPr>
        <w:t>Esta guía explica, con un lenguaje sencillo, cómo funciona un sistema que responde preguntas sobre tus propios documentos. Lo construiremos por partes, de lo más simple a lo más complejo.</w:t>
      </w:r>
    </w:p>
    <w:p>
      <w:pPr>
        <w:spacing w:after="160"/>
      </w:pPr>
      <w:r>
        <w:rPr>
          <w:b w:val="0"/>
        </w:rPr>
        <w:t xml:space="preserve">Cada bloque sigue el mismo orden: primero una </w:t>
      </w:r>
      <w:r>
        <w:rPr>
          <w:b/>
        </w:rPr>
        <w:t>imagen</w:t>
      </w:r>
      <w:r>
        <w:rPr>
          <w:b w:val="0"/>
        </w:rPr>
        <w:t xml:space="preserve"> que resume la idea, después la explicación, los pasos a seguir y, al final, un </w:t>
      </w:r>
      <w:r>
        <w:rPr>
          <w:b/>
        </w:rPr>
        <w:t>ejercicio</w:t>
      </w:r>
      <w:r>
        <w:rPr>
          <w:b w:val="0"/>
        </w:rPr>
        <w:t>. No hace falta saber programar para seguirla: solo tienes que copiar los comandos en la terminal.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CFCE7"/>
          </w:tcPr>
          <w:p>
            <w:r>
              <w:rPr>
                <w:b/>
              </w:rPr>
              <w:t>Idea clave:</w:t>
            </w:r>
            <w:r>
              <w:rPr>
                <w:b w:val="0"/>
              </w:rPr>
              <w:t xml:space="preserve"> Lee un bloque entero antes de escribir ningún comando. Así sabrás qué estás haciendo y por qué.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Mapa de la guía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BEAFE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3137"/>
            <w:shd w:val="clear" w:color="auto" w:fill="DBEAFE"/>
          </w:tcPr>
          <w:p>
            <w:r>
              <w:rPr>
                <w:b/>
              </w:rPr>
              <w:t>Tema</w:t>
            </w:r>
          </w:p>
        </w:tc>
        <w:tc>
          <w:tcPr>
            <w:tcW w:type="dxa" w:w="3137"/>
            <w:shd w:val="clear" w:color="auto" w:fill="DBEAFE"/>
          </w:tcPr>
          <w:p>
            <w:r>
              <w:rPr>
                <w:b/>
              </w:rPr>
              <w:t>Qué aprendes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Qué es un RAG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La idea general en tres pasos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Lo básico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Carpetas, Python y el entorno virtual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Texto a números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Qué es un embedding y cómo se compara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Trocear documentos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Por qué se parten en fragmentos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Guardar vectores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La base de datos Qdrant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Indexar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Cómo entra un documento al sistema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Buscar y responder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El camino de una pregunta hasta la respuesta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Citas y 'no lo sé'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Cómo se comprueba la respuesta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La web con FastAPI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La página para subir documentos y preguntar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Medir la calidad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Cómo saber si el sistema acierta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Privacidad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Qué sale de tu equipo y qué no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A-C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Anexos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Comandos, glosario y problemas comunes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Bloque 0. ¿Qué es un RAG?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d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0. Pregunta, búsqueda y respuesta.</w:t>
      </w:r>
    </w:p>
    <w:p>
      <w:pPr>
        <w:spacing w:after="160"/>
      </w:pPr>
      <w:r>
        <w:rPr>
          <w:b w:val="0"/>
        </w:rPr>
        <w:t xml:space="preserve">RAG son las siglas de </w:t>
      </w:r>
      <w:r>
        <w:rPr>
          <w:b/>
        </w:rPr>
        <w:t>Retrieval-Augmented Generation</w:t>
      </w:r>
      <w:r>
        <w:rPr>
          <w:b w:val="0"/>
        </w:rPr>
        <w:t>, que en español significa «generación aumentada con recuperación». Suena complicado, pero la idea es sencilla.</w:t>
      </w:r>
    </w:p>
    <w:p>
      <w:pPr>
        <w:pStyle w:val="Heading2"/>
        <w:spacing w:before="240"/>
      </w:pPr>
      <w:r>
        <w:t>La idea con una comparación</w:t>
      </w:r>
    </w:p>
    <w:p>
      <w:pPr>
        <w:spacing w:after="160"/>
      </w:pPr>
      <w:r>
        <w:rPr>
          <w:b w:val="0"/>
        </w:rPr>
        <w:t>Imagina una biblioteca. Si alguien te pregunta algo concreto, un buen bibliotecario no responde de memoria. Primero busca el libro adecuado, lee la página que contiene la respuesta y luego te la explica, indicando de qué página la ha sacado.</w:t>
      </w:r>
    </w:p>
    <w:p>
      <w:pPr>
        <w:spacing w:after="160"/>
      </w:pPr>
      <w:r>
        <w:rPr>
          <w:b w:val="0"/>
        </w:rPr>
        <w:t xml:space="preserve">Un RAG hace exactamente eso con tus documentos: </w:t>
      </w:r>
      <w:r>
        <w:rPr>
          <w:b/>
        </w:rPr>
        <w:t>busca</w:t>
      </w:r>
      <w:r>
        <w:rPr>
          <w:b w:val="0"/>
        </w:rPr>
        <w:t xml:space="preserve"> los fragmentos relevantes, </w:t>
      </w:r>
      <w:r>
        <w:rPr>
          <w:b/>
        </w:rPr>
        <w:t>lee</w:t>
      </w:r>
      <w:r>
        <w:rPr>
          <w:b w:val="0"/>
        </w:rPr>
        <w:t xml:space="preserve"> esos fragmentos y </w:t>
      </w:r>
      <w:r>
        <w:rPr>
          <w:b/>
        </w:rPr>
        <w:t>responde</w:t>
      </w:r>
      <w:r>
        <w:rPr>
          <w:b w:val="0"/>
        </w:rPr>
        <w:t xml:space="preserve"> citando de dónde viene cada dato.</w:t>
      </w:r>
    </w:p>
    <w:p>
      <w:pPr>
        <w:pStyle w:val="Heading2"/>
        <w:spacing w:before="240"/>
      </w:pPr>
      <w:r>
        <w:t>Los tres pasos</w:t>
      </w:r>
    </w:p>
    <w:p>
      <w:pPr>
        <w:spacing w:after="60"/>
        <w:ind w:left="454" w:hanging="340"/>
      </w:pPr>
      <w:r>
        <w:rPr>
          <w:b w:val="0"/>
        </w:rPr>
        <w:t xml:space="preserve">1. </w:t>
      </w:r>
      <w:r>
        <w:rPr>
          <w:b/>
        </w:rPr>
        <w:t>Buscar:</w:t>
      </w:r>
      <w:r>
        <w:rPr>
          <w:b w:val="0"/>
        </w:rPr>
        <w:t xml:space="preserve"> el sistema localiza los fragmentos de tus documentos que tienen relación con la pregunta.</w:t>
      </w:r>
    </w:p>
    <w:p>
      <w:pPr>
        <w:spacing w:after="60"/>
        <w:ind w:left="454" w:hanging="340"/>
      </w:pPr>
      <w:r>
        <w:rPr>
          <w:b w:val="0"/>
        </w:rPr>
        <w:t xml:space="preserve">2. </w:t>
      </w:r>
      <w:r>
        <w:rPr>
          <w:b/>
        </w:rPr>
        <w:t>Leer:</w:t>
      </w:r>
      <w:r>
        <w:rPr>
          <w:b w:val="0"/>
        </w:rPr>
        <w:t xml:space="preserve"> esos fragmentos se entregan a un modelo de lenguaje junto con la pregunta.</w:t>
      </w:r>
    </w:p>
    <w:p>
      <w:pPr>
        <w:spacing w:after="60"/>
        <w:ind w:left="454" w:hanging="340"/>
      </w:pPr>
      <w:r>
        <w:rPr>
          <w:b w:val="0"/>
        </w:rPr>
        <w:t xml:space="preserve">3. </w:t>
      </w:r>
      <w:r>
        <w:rPr>
          <w:b/>
        </w:rPr>
        <w:t>Responder:</w:t>
      </w:r>
      <w:r>
        <w:rPr>
          <w:b w:val="0"/>
        </w:rPr>
        <w:t xml:space="preserve"> el modelo redacta una respuesta basada solo en esos fragmentos, con citas.</w:t>
      </w:r>
    </w:p>
    <w:p>
      <w:pPr>
        <w:pStyle w:val="Heading2"/>
        <w:spacing w:before="240"/>
      </w:pPr>
      <w:r>
        <w:t>¿Por qué no basta con un chat normal?</w:t>
      </w:r>
    </w:p>
    <w:p>
      <w:pPr>
        <w:pStyle w:val="ListBullet"/>
        <w:spacing w:after="60"/>
      </w:pPr>
      <w:r>
        <w:rPr>
          <w:b w:val="0"/>
        </w:rPr>
        <w:t xml:space="preserve">Un chat normal </w:t>
      </w:r>
      <w:r>
        <w:rPr>
          <w:b/>
        </w:rPr>
        <w:t>no conoce tus documentos privados</w:t>
      </w:r>
      <w:r>
        <w:rPr>
          <w:b w:val="0"/>
        </w:rPr>
        <w:t>: no los ha leído.</w:t>
      </w:r>
    </w:p>
    <w:p>
      <w:pPr>
        <w:pStyle w:val="ListBullet"/>
        <w:spacing w:after="60"/>
      </w:pPr>
      <w:r>
        <w:rPr>
          <w:b w:val="0"/>
        </w:rPr>
        <w:t xml:space="preserve">Sin apoyo en fuentes, el modelo </w:t>
      </w:r>
      <w:r>
        <w:rPr>
          <w:b/>
        </w:rPr>
        <w:t>puede inventar</w:t>
      </w:r>
      <w:r>
        <w:rPr>
          <w:b w:val="0"/>
        </w:rPr>
        <w:t xml:space="preserve"> una respuesta que suena bien.</w:t>
      </w:r>
    </w:p>
    <w:p>
      <w:pPr>
        <w:pStyle w:val="ListBullet"/>
        <w:spacing w:after="60"/>
      </w:pPr>
      <w:r>
        <w:rPr>
          <w:b w:val="0"/>
        </w:rPr>
        <w:t xml:space="preserve">Con un RAG, cada respuesta </w:t>
      </w:r>
      <w:r>
        <w:rPr>
          <w:b/>
        </w:rPr>
        <w:t>puede comprobarse</w:t>
      </w:r>
      <w:r>
        <w:rPr>
          <w:b w:val="0"/>
        </w:rPr>
        <w:t xml:space="preserve"> volviendo al fragmento original.</w:t>
      </w:r>
    </w:p>
    <w:p>
      <w:pPr>
        <w:pStyle w:val="ListBullet"/>
        <w:spacing w:after="60"/>
      </w:pPr>
      <w:r>
        <w:rPr>
          <w:b w:val="0"/>
        </w:rPr>
        <w:t xml:space="preserve">Todo se ejecuta </w:t>
      </w:r>
      <w:r>
        <w:rPr>
          <w:b/>
        </w:rPr>
        <w:t>en tu equipo</w:t>
      </w:r>
      <w:r>
        <w:rPr>
          <w:b w:val="0"/>
        </w:rPr>
        <w:t>, así que tus documentos no se envían a internet.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Explica con tus palabras, en dos frases, qué hace cada uno de los tres pasos. Compara tu explicación con la del bibliotecario.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Pensar que el modelo ya conoce tus documentos.</w:t>
      </w:r>
    </w:p>
    <w:p>
      <w:pPr>
        <w:pStyle w:val="ListBullet"/>
        <w:spacing w:after="60"/>
      </w:pPr>
      <w:r>
        <w:rPr>
          <w:b w:val="0"/>
        </w:rPr>
        <w:t>Creer que una respuesta es correcta sin mirar la cita.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¿Por qué un RAG es más fiable que preguntar a un chat sin documentos?</w:t>
      </w:r>
    </w:p>
    <w:p>
      <w:pPr>
        <w:spacing w:after="60"/>
        <w:ind w:left="454" w:hanging="340"/>
      </w:pPr>
      <w:r>
        <w:rPr>
          <w:b w:val="0"/>
        </w:rPr>
        <w:t>2. ¿Qué pasaría si el sistema respondiera sin buscar antes?</w:t>
      </w:r>
    </w:p>
    <w:p>
      <w:pPr>
        <w:pStyle w:val="Heading1"/>
        <w:pageBreakBefore/>
      </w:pPr>
      <w:r>
        <w:t>Bloque 1. Lo básico: carpetas, Python y entorno virtual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3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rpe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Las carpetas principales del proyecto.</w:t>
      </w:r>
    </w:p>
    <w:p>
      <w:pPr>
        <w:spacing w:after="160"/>
      </w:pPr>
      <w:r>
        <w:rPr>
          <w:b w:val="0"/>
        </w:rPr>
        <w:t>Antes de tocar el sistema conviene entender cómo está organizado el proyecto. Piensa en una caja de herramientas: cada cajón tiene una función.</w:t>
      </w:r>
    </w:p>
    <w:p>
      <w:pPr>
        <w:pStyle w:val="Heading2"/>
        <w:spacing w:before="240"/>
      </w:pPr>
      <w:r>
        <w:t>Las carpetas del proyecto</w:t>
      </w:r>
    </w:p>
    <w:p>
      <w:pPr>
        <w:pStyle w:val="ListBullet"/>
        <w:spacing w:after="60"/>
      </w:pPr>
      <w:r>
        <w:rPr>
          <w:b/>
        </w:rPr>
        <w:t>corpus/documentos/</w:t>
      </w:r>
      <w:r>
        <w:rPr>
          <w:b w:val="0"/>
        </w:rPr>
        <w:t>: los archivos de ejemplo que usamos para probar el sistema.</w:t>
      </w:r>
    </w:p>
    <w:p>
      <w:pPr>
        <w:pStyle w:val="ListBullet"/>
        <w:spacing w:after="60"/>
      </w:pPr>
      <w:r>
        <w:rPr>
          <w:b/>
        </w:rPr>
        <w:t>src/rag_normativo/</w:t>
      </w:r>
      <w:r>
        <w:rPr>
          <w:b w:val="0"/>
        </w:rPr>
        <w:t>: el código fuente, escrito en Python.</w:t>
      </w:r>
    </w:p>
    <w:p>
      <w:pPr>
        <w:pStyle w:val="ListBullet"/>
        <w:spacing w:after="60"/>
      </w:pPr>
      <w:r>
        <w:rPr>
          <w:b/>
        </w:rPr>
        <w:t>data/</w:t>
      </w:r>
      <w:r>
        <w:rPr>
          <w:b w:val="0"/>
        </w:rPr>
        <w:t>: el índice y las copias de los documentos. Se crea sola al usar el sistema.</w:t>
      </w:r>
    </w:p>
    <w:p>
      <w:pPr>
        <w:pStyle w:val="ListBullet"/>
        <w:spacing w:after="60"/>
      </w:pPr>
      <w:r>
        <w:rPr>
          <w:b/>
        </w:rPr>
        <w:t>.venv/</w:t>
      </w:r>
      <w:r>
        <w:rPr>
          <w:b w:val="0"/>
        </w:rPr>
        <w:t>: los programas que el proyecto necesita, guardados en un espacio aislado.</w:t>
      </w:r>
    </w:p>
    <w:p>
      <w:pPr>
        <w:pStyle w:val="Heading2"/>
        <w:spacing w:before="240"/>
      </w:pPr>
      <w:r>
        <w:t>¿Qué es un entorno virtual?</w:t>
      </w:r>
    </w:p>
    <w:p>
      <w:pPr>
        <w:spacing w:after="160"/>
      </w:pPr>
      <w:r>
        <w:rPr>
          <w:b w:val="0"/>
        </w:rPr>
        <w:t xml:space="preserve">Un </w:t>
      </w:r>
      <w:r>
        <w:rPr>
          <w:b/>
        </w:rPr>
        <w:t>entorno virtual</w:t>
      </w:r>
      <w:r>
        <w:rPr>
          <w:b w:val="0"/>
        </w:rPr>
        <w:t xml:space="preserve"> es como un cajón aislado para un proyecto. Así, las librerías de este proyecto no se mezclan con las de otros proyectos de tu equipo. La carpeta se llama </w:t>
      </w:r>
      <w:r>
        <w:rPr>
          <w:rFonts w:ascii="Consolas" w:hAnsi="Consolas"/>
          <w:b w:val="0"/>
          <w:sz w:val="21"/>
        </w:rPr>
        <w:t>.venv</w:t>
      </w:r>
      <w:r>
        <w:rPr>
          <w:b w:val="0"/>
        </w:rPr>
        <w:t>.</w:t>
      </w:r>
    </w:p>
    <w:p>
      <w:pPr>
        <w:pStyle w:val="Heading2"/>
        <w:spacing w:before="240"/>
      </w:pPr>
      <w:r>
        <w:t>Pasos de instalación</w:t>
      </w:r>
    </w:p>
    <w:p>
      <w:pPr>
        <w:spacing w:after="60"/>
        <w:ind w:left="454" w:hanging="340"/>
      </w:pPr>
      <w:r>
        <w:rPr>
          <w:b w:val="0"/>
        </w:rPr>
        <w:t>1. Abre la terminal y sitúate en la carpeta del proyecto.</w:t>
      </w:r>
    </w:p>
    <w:p>
      <w:pPr>
        <w:spacing w:after="60"/>
        <w:ind w:left="454" w:hanging="340"/>
      </w:pPr>
      <w:r>
        <w:rPr>
          <w:b w:val="0"/>
        </w:rPr>
        <w:t>2. Crea el entorno virtual: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python3 -m venv .venv</w:t>
            </w:r>
          </w:p>
        </w:tc>
      </w:tr>
    </w:tbl>
    <w:p>
      <w:pPr>
        <w:spacing w:after="40"/>
      </w:pPr>
    </w:p>
    <w:p>
      <w:pPr>
        <w:spacing w:after="60"/>
        <w:ind w:left="454" w:hanging="340"/>
      </w:pPr>
      <w:r>
        <w:rPr>
          <w:b w:val="0"/>
        </w:rPr>
        <w:t>1. Instala el proyecto dentro de ese entorno: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.venv/bin/python -m pip install -e ".[dev]"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E2E2"/>
          </w:tcPr>
          <w:p>
            <w:r>
              <w:rPr>
                <w:b/>
              </w:rPr>
              <w:t>Ojo:</w:t>
            </w:r>
            <w:r>
              <w:rPr>
                <w:b w:val="0"/>
              </w:rPr>
              <w:t xml:space="preserve"> Tienes que usar </w:t>
            </w:r>
            <w:r>
              <w:rPr>
                <w:rFonts w:ascii="Consolas" w:hAnsi="Consolas"/>
                <w:b w:val="0"/>
                <w:sz w:val="21"/>
              </w:rPr>
              <w:t>.venv/bin/...</w:t>
            </w:r>
            <w:r>
              <w:rPr>
                <w:b w:val="0"/>
              </w:rPr>
              <w:t xml:space="preserve"> para ejecutar los programas del proyecto. Si usas solo </w:t>
            </w:r>
            <w:r>
              <w:rPr>
                <w:rFonts w:ascii="Consolas" w:hAnsi="Consolas"/>
                <w:b w:val="0"/>
                <w:sz w:val="21"/>
              </w:rPr>
              <w:t>python</w:t>
            </w:r>
            <w:r>
              <w:rPr>
                <w:b w:val="0"/>
              </w:rPr>
              <w:t xml:space="preserve"> o </w:t>
            </w:r>
            <w:r>
              <w:rPr>
                <w:rFonts w:ascii="Consolas" w:hAnsi="Consolas"/>
                <w:b w:val="0"/>
                <w:sz w:val="21"/>
              </w:rPr>
              <w:t>rag</w:t>
            </w:r>
            <w:r>
              <w:rPr>
                <w:b w:val="0"/>
              </w:rPr>
              <w:t>, puede que la terminal no encuentre el programa correcto.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Abre la carpeta del proyecto en el Finder y localiza las cuatro carpetas de la figura. ¿Qué archivos hay dentro de </w:t>
            </w:r>
            <w:r>
              <w:rPr>
                <w:rFonts w:ascii="Consolas" w:hAnsi="Consolas"/>
                <w:b w:val="0"/>
                <w:sz w:val="21"/>
              </w:rPr>
              <w:t>corpus/documentos/</w:t>
            </w:r>
            <w:r>
              <w:rPr>
                <w:b w:val="0"/>
              </w:rPr>
              <w:t>?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 xml:space="preserve">Ejecutar </w:t>
      </w:r>
      <w:r>
        <w:rPr>
          <w:rFonts w:ascii="Consolas" w:hAnsi="Consolas"/>
          <w:b w:val="0"/>
          <w:sz w:val="21"/>
        </w:rPr>
        <w:t>rag</w:t>
      </w:r>
      <w:r>
        <w:rPr>
          <w:b w:val="0"/>
        </w:rPr>
        <w:t xml:space="preserve"> sin el prefijo </w:t>
      </w:r>
      <w:r>
        <w:rPr>
          <w:rFonts w:ascii="Consolas" w:hAnsi="Consolas"/>
          <w:b w:val="0"/>
          <w:sz w:val="21"/>
        </w:rPr>
        <w:t>.venv/bin/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Instalar librerías fuera del entorno virtual.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¿Para qué sirve el entorno virtual?</w:t>
      </w:r>
    </w:p>
    <w:p>
      <w:pPr>
        <w:spacing w:after="60"/>
        <w:ind w:left="454" w:hanging="340"/>
      </w:pPr>
      <w:r>
        <w:rPr>
          <w:b w:val="0"/>
        </w:rPr>
        <w:t>2. ¿Qué carpeta contiene los programas del proyecto?</w:t>
      </w:r>
    </w:p>
    <w:p>
      <w:pPr>
        <w:pStyle w:val="Heading1"/>
        <w:pageBreakBefore/>
      </w:pPr>
      <w:r>
        <w:t>Bloque 2. Texto a números: los embeddings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ct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Frases parecidas quedan cerca en el dibujo.</w:t>
      </w:r>
    </w:p>
    <w:p>
      <w:pPr>
        <w:spacing w:after="160"/>
      </w:pPr>
      <w:r>
        <w:rPr>
          <w:b w:val="0"/>
        </w:rPr>
        <w:t xml:space="preserve">Un ordenador no entiende el significado de las palabras. Para poder compararlas, las convierte en números. A esa lista de números se le llama </w:t>
      </w:r>
      <w:r>
        <w:rPr>
          <w:b/>
        </w:rPr>
        <w:t>embedding</w:t>
      </w:r>
      <w:r>
        <w:rPr>
          <w:b w:val="0"/>
        </w:rPr>
        <w:t xml:space="preserve"> o </w:t>
      </w:r>
      <w:r>
        <w:rPr>
          <w:b/>
        </w:rPr>
        <w:t>vector</w:t>
      </w:r>
      <w:r>
        <w:rPr>
          <w:b w:val="0"/>
        </w:rPr>
        <w:t>.</w:t>
      </w:r>
    </w:p>
    <w:p>
      <w:pPr>
        <w:pStyle w:val="Heading2"/>
        <w:spacing w:before="240"/>
      </w:pPr>
      <w:r>
        <w:t>¿Qué es un vector?</w:t>
      </w:r>
    </w:p>
    <w:p>
      <w:pPr>
        <w:spacing w:after="160"/>
      </w:pPr>
      <w:r>
        <w:rPr>
          <w:b w:val="0"/>
        </w:rPr>
        <w:t xml:space="preserve">Un vector es una lista de números. En este proyecto, cada fragmento de texto se convierte en una lista de </w:t>
      </w:r>
      <w:r>
        <w:rPr>
          <w:b/>
        </w:rPr>
        <w:t>1024 números</w:t>
      </w:r>
      <w:r>
        <w:rPr>
          <w:b w:val="0"/>
        </w:rPr>
        <w:t xml:space="preserve"> con el modelo </w:t>
      </w:r>
      <w:r>
        <w:rPr>
          <w:rFonts w:ascii="Consolas" w:hAnsi="Consolas"/>
          <w:b w:val="0"/>
          <w:sz w:val="21"/>
        </w:rPr>
        <w:t>bge-m3</w:t>
      </w:r>
      <w:r>
        <w:rPr>
          <w:b w:val="0"/>
        </w:rPr>
        <w:t>. Cada número aporta una pequeña pista sobre el significado del texto.</w:t>
      </w:r>
    </w:p>
    <w:p>
      <w:pPr>
        <w:pStyle w:val="Heading2"/>
        <w:spacing w:before="240"/>
      </w:pPr>
      <w:r>
        <w:t>¿Cómo se comparan dos vectores?</w:t>
      </w:r>
    </w:p>
    <w:p>
      <w:pPr>
        <w:spacing w:after="160"/>
      </w:pPr>
      <w:r>
        <w:rPr>
          <w:b w:val="0"/>
        </w:rPr>
        <w:t xml:space="preserve">Se usa la </w:t>
      </w:r>
      <w:r>
        <w:rPr>
          <w:b/>
        </w:rPr>
        <w:t>similitud coseno</w:t>
      </w:r>
      <w:r>
        <w:rPr>
          <w:b w:val="0"/>
        </w:rPr>
        <w:t>. Devuelve un número entre 0 y 1:</w:t>
      </w:r>
    </w:p>
    <w:p>
      <w:pPr>
        <w:pStyle w:val="ListBullet"/>
        <w:spacing w:after="60"/>
      </w:pPr>
      <w:r>
        <w:rPr>
          <w:b/>
        </w:rPr>
        <w:t>Cerca de 1:</w:t>
      </w:r>
      <w:r>
        <w:rPr>
          <w:b w:val="0"/>
        </w:rPr>
        <w:t xml:space="preserve"> las frases tienen un sentido muy parecido.</w:t>
      </w:r>
    </w:p>
    <w:p>
      <w:pPr>
        <w:pStyle w:val="ListBullet"/>
        <w:spacing w:after="60"/>
      </w:pPr>
      <w:r>
        <w:rPr>
          <w:b/>
        </w:rPr>
        <w:t>Cerca de 0:</w:t>
      </w:r>
      <w:r>
        <w:rPr>
          <w:b w:val="0"/>
        </w:rPr>
        <w:t xml:space="preserve"> las frases no tienen relación.</w:t>
      </w:r>
    </w:p>
    <w:p>
      <w:pPr>
        <w:spacing w:after="160"/>
      </w:pPr>
      <w:r>
        <w:rPr>
          <w:b w:val="0"/>
        </w:rPr>
        <w:t>En nuestra prueba, «avisar del incidente» y «reportar la incidencia» dieron una similitud alrededor de 0,74. En cambio, «receta de cocina» quedó cerca de 0,42 frente a ellas.</w:t>
      </w:r>
    </w:p>
    <w:p>
      <w:pPr>
        <w:pStyle w:val="Heading2"/>
        <w:spacing w:before="240"/>
      </w:pPr>
      <w:r>
        <w:t>Pruébalo tú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.venv/bin/python scripts/demo_embeddings.py texto "avisar del incidente" "reportar la incidencia" "receta de cocina"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</w:rPr>
        <w:t>La terminal muestra los primeros valores de cada vector, su longitud y una tabla de similitudes.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Ejecuta el comando con tres frases propias: dos parecidas y una distinta. ¿Qué similitud obtienes entre las parecidas?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Esperar que dos frases distintas tengan similitud 1.</w:t>
      </w:r>
    </w:p>
    <w:p>
      <w:pPr>
        <w:pStyle w:val="ListBullet"/>
        <w:spacing w:after="60"/>
      </w:pPr>
      <w:r>
        <w:rPr>
          <w:b w:val="0"/>
        </w:rPr>
        <w:t>Confundir la similitud (de 0 a 1) con un porcentaje de acierto.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¿Qué significa una similitud cercana a 0?</w:t>
      </w:r>
    </w:p>
    <w:p>
      <w:pPr>
        <w:spacing w:after="60"/>
        <w:ind w:left="454" w:hanging="340"/>
      </w:pPr>
      <w:r>
        <w:rPr>
          <w:b w:val="0"/>
        </w:rPr>
        <w:t>2. ¿Por qué dos frases con sinónimos pueden tener una similitud alta?</w:t>
      </w:r>
    </w:p>
    <w:p>
      <w:pPr>
        <w:pStyle w:val="Heading1"/>
        <w:pageBreakBefore/>
      </w:pPr>
      <w:r>
        <w:t>Bloque 3. Trocear documentos en fragmentos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oce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Un documento se parte en fragmentos que se solapan.</w:t>
      </w:r>
    </w:p>
    <w:p>
      <w:pPr>
        <w:spacing w:after="160"/>
      </w:pPr>
      <w:r>
        <w:rPr>
          <w:b w:val="0"/>
        </w:rPr>
        <w:t xml:space="preserve">Un documento de cien páginas es demasiado grande para buscar en él de una sola vez. Por eso se trocea en </w:t>
      </w:r>
      <w:r>
        <w:rPr>
          <w:b/>
        </w:rPr>
        <w:t>fragmentos</w:t>
      </w:r>
      <w:r>
        <w:rPr>
          <w:b w:val="0"/>
        </w:rPr>
        <w:t xml:space="preserve"> más pequeños.</w:t>
      </w:r>
    </w:p>
    <w:p>
      <w:pPr>
        <w:pStyle w:val="Heading2"/>
        <w:spacing w:before="240"/>
      </w:pPr>
      <w:r>
        <w:t>¿Por qué trocear?</w:t>
      </w:r>
    </w:p>
    <w:p>
      <w:pPr>
        <w:pStyle w:val="ListBullet"/>
        <w:spacing w:after="60"/>
      </w:pPr>
      <w:r>
        <w:rPr>
          <w:b w:val="0"/>
        </w:rPr>
        <w:t xml:space="preserve">Un fragmento pequeño habla de </w:t>
      </w:r>
      <w:r>
        <w:rPr>
          <w:b/>
        </w:rPr>
        <w:t>una idea concreta</w:t>
      </w:r>
      <w:r>
        <w:rPr>
          <w:b w:val="0"/>
        </w:rPr>
        <w:t>, así la búsqueda es más precisa.</w:t>
      </w:r>
    </w:p>
    <w:p>
      <w:pPr>
        <w:pStyle w:val="ListBullet"/>
        <w:spacing w:after="60"/>
      </w:pPr>
      <w:r>
        <w:rPr>
          <w:b w:val="0"/>
        </w:rPr>
        <w:t xml:space="preserve">Solo se envían al modelo los fragmentos </w:t>
      </w:r>
      <w:r>
        <w:rPr>
          <w:b/>
        </w:rPr>
        <w:t>relevantes</w:t>
      </w:r>
      <w:r>
        <w:rPr>
          <w:b w:val="0"/>
        </w:rPr>
        <w:t>, no el documento entero.</w:t>
      </w:r>
    </w:p>
    <w:p>
      <w:pPr>
        <w:pStyle w:val="Heading2"/>
        <w:spacing w:before="240"/>
      </w:pPr>
      <w:r>
        <w:t>Los dos 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BEAFE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3137"/>
            <w:shd w:val="clear" w:color="auto" w:fill="DBEAFE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137"/>
            <w:shd w:val="clear" w:color="auto" w:fill="DBEAFE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Tamaño del fragmento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180 palabras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Cada fragmento tiene una idea completa y manejable.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</w:rPr>
              <w:t>Solape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30 palabras</w:t>
            </w:r>
          </w:p>
        </w:tc>
        <w:tc>
          <w:tcPr>
            <w:tcW w:type="dxa" w:w="3137"/>
          </w:tcPr>
          <w:p>
            <w:r>
              <w:rPr>
                <w:b w:val="0"/>
              </w:rPr>
              <w:t>Las palabras repetidas entre fragmentos evitan cortar una idea a la mitad.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</w:rPr>
        <w:t xml:space="preserve">En el código, estos valores aparecen en </w:t>
      </w:r>
      <w:r>
        <w:rPr>
          <w:rFonts w:ascii="Consolas" w:hAnsi="Consolas"/>
          <w:b w:val="0"/>
          <w:sz w:val="21"/>
        </w:rPr>
        <w:t>src/rag_normativo/motor.py</w:t>
      </w:r>
      <w:r>
        <w:rPr>
          <w:b w:val="0"/>
        </w:rPr>
        <w:t xml:space="preserve"> como </w:t>
      </w:r>
      <w:r>
        <w:rPr>
          <w:rFonts w:ascii="Consolas" w:hAnsi="Consolas"/>
          <w:b w:val="0"/>
          <w:sz w:val="21"/>
        </w:rPr>
        <w:t>TAMANO_FRAGMENTO = 180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21"/>
        </w:rPr>
        <w:t>SOLAPE_FRAGMENTO = 30</w:t>
      </w:r>
      <w:r>
        <w:rPr>
          <w:b w:val="0"/>
        </w:rPr>
        <w:t>. Esto se traduce en la siguiente configuración: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DocumentSplitter(split_by="word", split_length=180, split_overlap=30)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CFCE7"/>
          </w:tcPr>
          <w:p>
            <w:r>
              <w:rPr>
                <w:b/>
              </w:rPr>
              <w:t>Idea clave:</w:t>
            </w:r>
            <w:r>
              <w:rPr>
                <w:b w:val="0"/>
              </w:rPr>
              <w:t xml:space="preserve"> El solape es una red de seguridad: si una frase importante queda justo en la frontera, aparece completa en algún fragmento.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Copia un párrafo de cualquier texto y cuenta sus palabras. ¿Cuántos fragmentos de 180 palabras saldrían de un texto de 500 palabras?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Fragmentos demasiado grandes: la búsqueda pierde precisión.</w:t>
      </w:r>
    </w:p>
    <w:p>
      <w:pPr>
        <w:pStyle w:val="ListBullet"/>
        <w:spacing w:after="60"/>
      </w:pPr>
      <w:r>
        <w:rPr>
          <w:b w:val="0"/>
        </w:rPr>
        <w:t>Quitar el solape para ahorrar espacio: se pierden frases en las fronteras.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¿Por qué un fragmento de 180 palabras suele ser mejor que uno de 2.000?</w:t>
      </w:r>
    </w:p>
    <w:p>
      <w:pPr>
        <w:spacing w:after="60"/>
        <w:ind w:left="454" w:hanging="340"/>
      </w:pPr>
      <w:r>
        <w:rPr>
          <w:b w:val="0"/>
        </w:rPr>
        <w:t>2. ¿Qué problema evita el solape?</w:t>
      </w:r>
    </w:p>
    <w:p>
      <w:pPr>
        <w:pStyle w:val="Heading1"/>
        <w:pageBreakBefore/>
      </w:pPr>
      <w:r>
        <w:t>Bloque 4. Guardar los vectores en Qdrant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04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b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Cada fragmento se guarda junto a su vector.</w:t>
      </w:r>
    </w:p>
    <w:p>
      <w:pPr>
        <w:spacing w:after="160"/>
      </w:pPr>
      <w:r>
        <w:rPr>
          <w:b w:val="0"/>
        </w:rPr>
        <w:t xml:space="preserve">Ya tenemos fragmentos y vectores. Ahora hay que guardarlos en un sitio donde se puedan buscar rápidamente por similitud. Ese sitio es una </w:t>
      </w:r>
      <w:r>
        <w:rPr>
          <w:b/>
        </w:rPr>
        <w:t>base de datos vectorial</w:t>
      </w:r>
      <w:r>
        <w:rPr>
          <w:b w:val="0"/>
        </w:rPr>
        <w:t>.</w:t>
      </w:r>
    </w:p>
    <w:p>
      <w:pPr>
        <w:pStyle w:val="Heading2"/>
        <w:spacing w:before="240"/>
      </w:pPr>
      <w:r>
        <w:t>¿Qué es Qdrant?</w:t>
      </w:r>
    </w:p>
    <w:p>
      <w:pPr>
        <w:spacing w:after="160"/>
      </w:pPr>
      <w:r>
        <w:rPr>
          <w:b w:val="0"/>
        </w:rPr>
        <w:t>Qdrant es una base de datos especializada en vectores. Cuando haces una pregunta, busca qué vectores guardados se parecen más al de la pregunta.</w:t>
      </w:r>
    </w:p>
    <w:p>
      <w:pPr>
        <w:pStyle w:val="Heading2"/>
        <w:spacing w:before="240"/>
      </w:pPr>
      <w:r>
        <w:t>Modo local: sin servidor</w:t>
      </w:r>
    </w:p>
    <w:p>
      <w:pPr>
        <w:spacing w:after="160"/>
      </w:pPr>
      <w:r>
        <w:rPr>
          <w:b w:val="0"/>
        </w:rPr>
        <w:t xml:space="preserve">En este proyecto usamos Qdrant </w:t>
      </w:r>
      <w:r>
        <w:rPr>
          <w:b/>
        </w:rPr>
        <w:t>en modo local</w:t>
      </w:r>
      <w:r>
        <w:rPr>
          <w:b w:val="0"/>
        </w:rPr>
        <w:t xml:space="preserve">. Todo se guarda en la carpeta </w:t>
      </w:r>
      <w:r>
        <w:rPr>
          <w:rFonts w:ascii="Consolas" w:hAnsi="Consolas"/>
          <w:b w:val="0"/>
          <w:sz w:val="21"/>
        </w:rPr>
        <w:t>data/qdrant</w:t>
      </w:r>
      <w:r>
        <w:rPr>
          <w:b w:val="0"/>
        </w:rPr>
        <w:t>, sin instalar ningún servidor ni contenedor.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QdrantDocumentStore(path="data/qdrant", index="documentos", embedding_dim=1024)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E2E2"/>
          </w:tcPr>
          <w:p>
            <w:r>
              <w:rPr>
                <w:b/>
              </w:rPr>
              <w:t>Ojo:</w:t>
            </w:r>
            <w:r>
              <w:rPr>
                <w:b w:val="0"/>
              </w:rPr>
              <w:t xml:space="preserve"> El modo local solo admite </w:t>
            </w:r>
            <w:r>
              <w:rPr>
                <w:b/>
              </w:rPr>
              <w:t>un proceso a la vez</w:t>
            </w:r>
            <w:r>
              <w:rPr>
                <w:b w:val="0"/>
              </w:rPr>
              <w:t xml:space="preserve">. Si el servidor web está abierto, no ejecutes </w:t>
            </w:r>
            <w:r>
              <w:rPr>
                <w:rFonts w:ascii="Consolas" w:hAnsi="Consolas"/>
                <w:b w:val="0"/>
                <w:sz w:val="21"/>
              </w:rPr>
              <w:t>evaluar</w:t>
            </w:r>
            <w:r>
              <w:rPr>
                <w:b w:val="0"/>
              </w:rPr>
              <w:t xml:space="preserve"> ni otros comandos sobre el mismo índice. Para la evaluación, para el servidor antes.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Ejecuta </w:t>
            </w:r>
            <w:r>
              <w:rPr>
                <w:rFonts w:ascii="Consolas" w:hAnsi="Consolas"/>
                <w:b w:val="0"/>
                <w:sz w:val="21"/>
              </w:rPr>
              <w:t>ls data/</w:t>
            </w:r>
            <w:r>
              <w:rPr>
                <w:b w:val="0"/>
              </w:rPr>
              <w:t xml:space="preserve"> (en Mac o Linux) y busca la carpeta </w:t>
            </w:r>
            <w:r>
              <w:rPr>
                <w:rFonts w:ascii="Consolas" w:hAnsi="Consolas"/>
                <w:b w:val="0"/>
                <w:sz w:val="21"/>
              </w:rPr>
              <w:t>qdrant</w:t>
            </w:r>
            <w:r>
              <w:rPr>
                <w:b w:val="0"/>
              </w:rPr>
              <w:t>. Si todavía no existe, vuelve a este ejercicio después del bloque 5.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Creer que Qdrant es un servidor que hay que instalar.</w:t>
      </w:r>
    </w:p>
    <w:p>
      <w:pPr>
        <w:pStyle w:val="ListBullet"/>
        <w:spacing w:after="60"/>
      </w:pPr>
      <w:r>
        <w:rPr>
          <w:b w:val="0"/>
        </w:rPr>
        <w:t xml:space="preserve">Abrir dos procesos sobre la misma carpeta </w:t>
      </w:r>
      <w:r>
        <w:rPr>
          <w:rFonts w:ascii="Consolas" w:hAnsi="Consolas"/>
          <w:b w:val="0"/>
          <w:sz w:val="21"/>
        </w:rPr>
        <w:t>data/qdrant</w:t>
      </w:r>
      <w:r>
        <w:rPr>
          <w:b w:val="0"/>
        </w:rPr>
        <w:t>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¿Dónde se guarda el índice en modo local?</w:t>
      </w:r>
    </w:p>
    <w:p>
      <w:pPr>
        <w:spacing w:after="60"/>
        <w:ind w:left="454" w:hanging="340"/>
      </w:pPr>
      <w:r>
        <w:rPr>
          <w:b w:val="0"/>
        </w:rPr>
        <w:t>2. ¿Qué tiene que ver el número 1024 con el modelo de embeddings?</w:t>
      </w:r>
    </w:p>
    <w:p>
      <w:pPr>
        <w:pStyle w:val="Heading1"/>
        <w:pageBreakBefore/>
      </w:pPr>
      <w:r>
        <w:t>Bloque 5. Indexar: de un archivo a vectores guardados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dex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Los cuatro pasos de la indexación.</w:t>
      </w:r>
    </w:p>
    <w:p>
      <w:pPr>
        <w:spacing w:after="160"/>
      </w:pPr>
      <w:r>
        <w:rPr>
          <w:b/>
        </w:rPr>
        <w:t>Indexar</w:t>
      </w:r>
      <w:r>
        <w:rPr>
          <w:b w:val="0"/>
        </w:rPr>
        <w:t xml:space="preserve"> significa preparar un documento para poder buscarlo. Es un proceso que se hace una vez por documento (y de nuevo si el documento cambia).</w:t>
      </w:r>
    </w:p>
    <w:p>
      <w:pPr>
        <w:pStyle w:val="Heading2"/>
        <w:spacing w:before="240"/>
      </w:pPr>
      <w:r>
        <w:t>Los cuatro pasos</w:t>
      </w:r>
    </w:p>
    <w:p>
      <w:pPr>
        <w:spacing w:after="60"/>
        <w:ind w:left="454" w:hanging="340"/>
      </w:pPr>
      <w:r>
        <w:rPr>
          <w:b w:val="0"/>
        </w:rPr>
        <w:t xml:space="preserve">1. </w:t>
      </w:r>
      <w:r>
        <w:rPr>
          <w:b/>
        </w:rPr>
        <w:t>Convertir a texto.</w:t>
      </w:r>
      <w:r>
        <w:rPr>
          <w:b w:val="0"/>
        </w:rPr>
        <w:t xml:space="preserve"> Cada tipo de archivo tiene su lector: PDF, DOCX, TXT, MD o HTML.</w:t>
      </w:r>
    </w:p>
    <w:p>
      <w:pPr>
        <w:spacing w:after="60"/>
        <w:ind w:left="454" w:hanging="340"/>
      </w:pPr>
      <w:r>
        <w:rPr>
          <w:b w:val="0"/>
        </w:rPr>
        <w:t xml:space="preserve">2. </w:t>
      </w:r>
      <w:r>
        <w:rPr>
          <w:b/>
        </w:rPr>
        <w:t>Trocear.</w:t>
      </w:r>
      <w:r>
        <w:rPr>
          <w:b w:val="0"/>
        </w:rPr>
        <w:t xml:space="preserve"> El texto se parte en fragmentos de 180 palabras, como vimos en el bloque 3.</w:t>
      </w:r>
    </w:p>
    <w:p>
      <w:pPr>
        <w:spacing w:after="60"/>
        <w:ind w:left="454" w:hanging="340"/>
      </w:pPr>
      <w:r>
        <w:rPr>
          <w:b w:val="0"/>
        </w:rPr>
        <w:t xml:space="preserve">3. </w:t>
      </w:r>
      <w:r>
        <w:rPr>
          <w:b/>
        </w:rPr>
        <w:t>Crear vectores.</w:t>
      </w:r>
      <w:r>
        <w:rPr>
          <w:b w:val="0"/>
        </w:rPr>
        <w:t xml:space="preserve"> Cada fragmento se convierte en 1024 números con el modelo de embeddings.</w:t>
      </w:r>
    </w:p>
    <w:p>
      <w:pPr>
        <w:spacing w:after="60"/>
        <w:ind w:left="454" w:hanging="340"/>
      </w:pPr>
      <w:r>
        <w:rPr>
          <w:b w:val="0"/>
        </w:rPr>
        <w:t xml:space="preserve">4. </w:t>
      </w:r>
      <w:r>
        <w:rPr>
          <w:b/>
        </w:rPr>
        <w:t>Guardar.</w:t>
      </w:r>
      <w:r>
        <w:rPr>
          <w:b w:val="0"/>
        </w:rPr>
        <w:t xml:space="preserve"> Fragmento, vector y datos del archivo se escriben en Qdrant.</w:t>
      </w:r>
    </w:p>
    <w:p>
      <w:pPr>
        <w:pStyle w:val="Heading2"/>
        <w:spacing w:before="240"/>
      </w:pPr>
      <w:r>
        <w:t>Ejecutarlo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.venv/bin/rag indexar corpus/documentos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</w:rPr>
        <w:t xml:space="preserve">Si vuelves a indexar un archivo, </w:t>
      </w:r>
      <w:r>
        <w:rPr>
          <w:b/>
        </w:rPr>
        <w:t>su versión anterior se reemplaza</w:t>
      </w:r>
      <w:r>
        <w:rPr>
          <w:b w:val="0"/>
        </w:rPr>
        <w:t>. Así no quedan datos viejos mezclados con los nuevos.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E2E2"/>
          </w:tcPr>
          <w:p>
            <w:r>
              <w:rPr>
                <w:b/>
              </w:rPr>
              <w:t>Ojo:</w:t>
            </w:r>
            <w:r>
              <w:rPr>
                <w:b w:val="0"/>
              </w:rPr>
              <w:t xml:space="preserve"> Un PDF escaneado (una foto de una página) no tiene texto que leer, y el sistema lo rechaza. Para estos casos haría falta un paso de reconocimiento de texto (OCR), que este proyecto no incluye.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Indexa la carpeta de ejemplo y revisa qué muestra el comando al terminar. Después, comprueba que aparece la carpeta </w:t>
            </w:r>
            <w:r>
              <w:rPr>
                <w:rFonts w:ascii="Consolas" w:hAnsi="Consolas"/>
                <w:b w:val="0"/>
                <w:sz w:val="21"/>
              </w:rPr>
              <w:t>data/qdrant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Olvidar reindexar cuando el documento cambia.</w:t>
      </w:r>
    </w:p>
    <w:p>
      <w:pPr>
        <w:pStyle w:val="ListBullet"/>
        <w:spacing w:after="60"/>
      </w:pPr>
      <w:r>
        <w:rPr>
          <w:b w:val="0"/>
        </w:rPr>
        <w:t>Indexar un PDF escaneado y esperar que tenga texto.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¿Qué pasa si indexas dos veces el mismo archivo?</w:t>
      </w:r>
    </w:p>
    <w:p>
      <w:pPr>
        <w:spacing w:after="60"/>
        <w:ind w:left="454" w:hanging="340"/>
      </w:pPr>
      <w:r>
        <w:rPr>
          <w:b w:val="0"/>
        </w:rPr>
        <w:t>2. ¿Qué formatos admite el sistema?</w:t>
      </w:r>
    </w:p>
    <w:p>
      <w:pPr>
        <w:pStyle w:val="Heading1"/>
        <w:pageBreakBefore/>
      </w:pPr>
      <w:r>
        <w:t>Bloque 6. Buscar y responder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pon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El camino de una pregunta hasta la respuesta.</w:t>
      </w:r>
    </w:p>
    <w:p>
      <w:pPr>
        <w:spacing w:after="160"/>
      </w:pPr>
      <w:r>
        <w:rPr>
          <w:b w:val="0"/>
        </w:rPr>
        <w:t>Ahora viene la parte que el usuario ve: escribes una pregunta y recibes una respuesta. Por dentro, el sistema sigue seis pasos.</w:t>
      </w:r>
    </w:p>
    <w:p>
      <w:pPr>
        <w:pStyle w:val="Heading2"/>
        <w:spacing w:before="240"/>
      </w:pPr>
      <w:r>
        <w:t>Paso a paso</w:t>
      </w:r>
    </w:p>
    <w:p>
      <w:pPr>
        <w:spacing w:after="60"/>
        <w:ind w:left="454" w:hanging="340"/>
      </w:pPr>
      <w:r>
        <w:rPr>
          <w:b w:val="0"/>
        </w:rPr>
        <w:t xml:space="preserve">1. </w:t>
      </w:r>
      <w:r>
        <w:rPr>
          <w:b/>
        </w:rPr>
        <w:t>Pregunta:</w:t>
      </w:r>
      <w:r>
        <w:rPr>
          <w:b w:val="0"/>
        </w:rPr>
        <w:t xml:space="preserve"> escribes una frase en lenguaje natural.</w:t>
      </w:r>
    </w:p>
    <w:p>
      <w:pPr>
        <w:spacing w:after="60"/>
        <w:ind w:left="454" w:hanging="340"/>
      </w:pPr>
      <w:r>
        <w:rPr>
          <w:b w:val="0"/>
        </w:rPr>
        <w:t xml:space="preserve">2. </w:t>
      </w:r>
      <w:r>
        <w:rPr>
          <w:b/>
        </w:rPr>
        <w:t>Vector de la pregunta:</w:t>
      </w:r>
      <w:r>
        <w:rPr>
          <w:b w:val="0"/>
        </w:rPr>
        <w:t xml:space="preserve"> tu pregunta se convierte en vector con el mismo modelo que los fragmentos.</w:t>
      </w:r>
    </w:p>
    <w:p>
      <w:pPr>
        <w:spacing w:after="60"/>
        <w:ind w:left="454" w:hanging="340"/>
      </w:pPr>
      <w:r>
        <w:rPr>
          <w:b w:val="0"/>
        </w:rPr>
        <w:t xml:space="preserve">3. </w:t>
      </w:r>
      <w:r>
        <w:rPr>
          <w:b/>
        </w:rPr>
        <w:t>Buscar los 5 más parecidos:</w:t>
      </w:r>
      <w:r>
        <w:rPr>
          <w:b w:val="0"/>
        </w:rPr>
        <w:t xml:space="preserve"> Qdrant devuelve los cinco fragmentos más cercanos (en el código, </w:t>
      </w:r>
      <w:r>
        <w:rPr>
          <w:rFonts w:ascii="Consolas" w:hAnsi="Consolas"/>
          <w:b w:val="0"/>
          <w:sz w:val="21"/>
        </w:rPr>
        <w:t>TOP_K = 5</w:t>
      </w:r>
      <w:r>
        <w:rPr>
          <w:b w:val="0"/>
        </w:rPr>
        <w:t>).</w:t>
      </w:r>
    </w:p>
    <w:p>
      <w:pPr>
        <w:spacing w:after="60"/>
        <w:ind w:left="454" w:hanging="340"/>
      </w:pPr>
      <w:r>
        <w:rPr>
          <w:b w:val="0"/>
        </w:rPr>
        <w:t xml:space="preserve">4. </w:t>
      </w:r>
      <w:r>
        <w:rPr>
          <w:b/>
        </w:rPr>
        <w:t>Armar el prompt:</w:t>
      </w:r>
      <w:r>
        <w:rPr>
          <w:b w:val="0"/>
        </w:rPr>
        <w:t xml:space="preserve"> se escribe una instrucción para el modelo con esos fragmentos numerados.</w:t>
      </w:r>
    </w:p>
    <w:p>
      <w:pPr>
        <w:spacing w:after="60"/>
        <w:ind w:left="454" w:hanging="340"/>
      </w:pPr>
      <w:r>
        <w:rPr>
          <w:b w:val="0"/>
        </w:rPr>
        <w:t xml:space="preserve">5. </w:t>
      </w:r>
      <w:r>
        <w:rPr>
          <w:b/>
        </w:rPr>
        <w:t>El modelo escribe:</w:t>
      </w:r>
      <w:r>
        <w:rPr>
          <w:b w:val="0"/>
        </w:rPr>
        <w:t xml:space="preserve"> el modelo </w:t>
      </w:r>
      <w:r>
        <w:rPr>
          <w:rFonts w:ascii="Consolas" w:hAnsi="Consolas"/>
          <w:b w:val="0"/>
          <w:sz w:val="21"/>
        </w:rPr>
        <w:t>qwen2.5:7b</w:t>
      </w:r>
      <w:r>
        <w:rPr>
          <w:b w:val="0"/>
        </w:rPr>
        <w:t>, en modo local, redacta la respuesta.</w:t>
      </w:r>
    </w:p>
    <w:p>
      <w:pPr>
        <w:spacing w:after="60"/>
        <w:ind w:left="454" w:hanging="340"/>
      </w:pPr>
      <w:r>
        <w:rPr>
          <w:b w:val="0"/>
        </w:rPr>
        <w:t xml:space="preserve">6. </w:t>
      </w:r>
      <w:r>
        <w:rPr>
          <w:b/>
        </w:rPr>
        <w:t>Respuesta y fuentes:</w:t>
      </w:r>
      <w:r>
        <w:rPr>
          <w:b w:val="0"/>
        </w:rPr>
        <w:t xml:space="preserve"> recibes la respuesta junto con los fragmentos usados.</w:t>
      </w:r>
    </w:p>
    <w:p>
      <w:pPr>
        <w:pStyle w:val="Heading2"/>
        <w:spacing w:before="240"/>
      </w:pPr>
      <w:r>
        <w:t>¿Qué es Haystack?</w:t>
      </w:r>
    </w:p>
    <w:p>
      <w:pPr>
        <w:spacing w:after="160"/>
      </w:pPr>
      <w:r>
        <w:rPr>
          <w:b/>
        </w:rPr>
        <w:t>Haystack</w:t>
      </w:r>
      <w:r>
        <w:rPr>
          <w:b w:val="0"/>
        </w:rPr>
        <w:t xml:space="preserve"> es una biblioteca de Python que sirve para unir estos pasos como si fueran piezas de un circuito. Cada pieza hace una tarea y pasa el resultado a la siguiente. Así el proyecto queda ordenado y es fácil cambiar una pieza sin tocar las demás.</w:t>
      </w:r>
    </w:p>
    <w:p>
      <w:pPr>
        <w:pStyle w:val="Heading2"/>
        <w:spacing w:before="240"/>
      </w:pPr>
      <w:r>
        <w:t>Lo que pide el prompt</w:t>
      </w:r>
    </w:p>
    <w:p>
      <w:pPr>
        <w:spacing w:after="160"/>
      </w:pPr>
      <w:r>
        <w:rPr>
          <w:b w:val="0"/>
        </w:rPr>
        <w:t xml:space="preserve">El prompt ordena al modelo que responda en </w:t>
      </w:r>
      <w:r>
        <w:rPr>
          <w:b/>
        </w:rPr>
        <w:t>una o dos frases</w:t>
      </w:r>
      <w:r>
        <w:rPr>
          <w:b w:val="0"/>
        </w:rPr>
        <w:t>, que use solo los fragmentos y que cite con [n]. Además, le indica que diga «No encuentro esa información en los documentos» si la respuesta no está. Como la temperatura del modelo está en 0, las respuestas son repetibles.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.venv/bin/rag preguntar "¿Cuántos días por semana puede aplicarse el teletrabajo?"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Haz una pregunta cuya respuesta esté en un documento de </w:t>
            </w:r>
            <w:r>
              <w:rPr>
                <w:rFonts w:ascii="Consolas" w:hAnsi="Consolas"/>
                <w:b w:val="0"/>
                <w:sz w:val="21"/>
              </w:rPr>
              <w:t>corpus/documentos/</w:t>
            </w:r>
            <w:r>
              <w:rPr>
                <w:b w:val="0"/>
              </w:rPr>
              <w:t>. Después haz la misma pregunta con otras palabras. ¿La respuesta cambia?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Pensar que el modelo busca en internet.</w:t>
      </w:r>
    </w:p>
    <w:p>
      <w:pPr>
        <w:pStyle w:val="ListBullet"/>
        <w:spacing w:after="60"/>
      </w:pPr>
      <w:r>
        <w:rPr>
          <w:b w:val="0"/>
        </w:rPr>
        <w:t>Confundir la búsqueda (Qdrant) con la redacción (el modelo).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¿Qué pasos ocurren antes de que el modelo escriba la respuesta?</w:t>
      </w:r>
    </w:p>
    <w:p>
      <w:pPr>
        <w:spacing w:after="60"/>
        <w:ind w:left="454" w:hanging="340"/>
      </w:pPr>
      <w:r>
        <w:rPr>
          <w:b w:val="0"/>
        </w:rPr>
        <w:t>2. ¿Por qué la pregunta también se convierte en vector?</w:t>
      </w:r>
    </w:p>
    <w:p>
      <w:pPr>
        <w:pStyle w:val="Heading1"/>
        <w:pageBreakBefore/>
      </w:pPr>
      <w:r>
        <w:t>Bloque 7. Citas y el «no lo sé»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i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Una respuesta con cita, o una respuesta de abstención.</w:t>
      </w:r>
    </w:p>
    <w:p>
      <w:pPr>
        <w:spacing w:after="160"/>
      </w:pPr>
      <w:r>
        <w:rPr>
          <w:b w:val="0"/>
        </w:rPr>
        <w:t xml:space="preserve">Una respuesta sin fuentes es difícil de creer. Por eso el sistema intenta </w:t>
      </w:r>
      <w:r>
        <w:rPr>
          <w:b/>
        </w:rPr>
        <w:t>citar</w:t>
      </w:r>
      <w:r>
        <w:rPr>
          <w:b w:val="0"/>
        </w:rPr>
        <w:t xml:space="preserve"> el fragmento en el que se basa y, si no encuentra nada, </w:t>
      </w:r>
      <w:r>
        <w:rPr>
          <w:b/>
        </w:rPr>
        <w:t>se abstiene</w:t>
      </w:r>
      <w:r>
        <w:rPr>
          <w:b w:val="0"/>
        </w:rPr>
        <w:t>.</w:t>
      </w:r>
    </w:p>
    <w:p>
      <w:pPr>
        <w:pStyle w:val="Heading2"/>
        <w:spacing w:before="240"/>
      </w:pPr>
      <w:r>
        <w:t>Las citas [n]</w:t>
      </w:r>
    </w:p>
    <w:p>
      <w:pPr>
        <w:spacing w:after="160"/>
      </w:pPr>
      <w:r>
        <w:rPr>
          <w:b w:val="0"/>
        </w:rPr>
        <w:t>Cada fragmento lleva un número. Cuando el modelo usa uno, lo indica con su número, por ejemplo [1]. Si el modelo no cita nada, el sistema usa un respaldo: elige el fragmento que más palabras comparte con la respuesta. Las palabras de 4 letras o más se comparan por sus primeros cinco caracteres, y los números se conservan.</w:t>
      </w:r>
    </w:p>
    <w:p>
      <w:pPr>
        <w:pStyle w:val="Heading2"/>
        <w:spacing w:before="240"/>
      </w:pPr>
      <w:r>
        <w:t>Cuando no hay respuesta</w:t>
      </w:r>
    </w:p>
    <w:p>
      <w:pPr>
        <w:spacing w:after="160"/>
      </w:pPr>
      <w:r>
        <w:rPr>
          <w:b w:val="0"/>
        </w:rPr>
        <w:t>El sistema busca frases típicas de «no lo sé», como «no encuentro» o «no se menciona». Si las encuentra, responde que no hay información en los documentos en lugar de inventar.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CFCE7"/>
          </w:tcPr>
          <w:p>
            <w:r>
              <w:rPr>
                <w:b/>
              </w:rPr>
              <w:t>Idea clave:</w:t>
            </w:r>
            <w:r>
              <w:rPr>
                <w:b w:val="0"/>
              </w:rPr>
              <w:t xml:space="preserve"> Estas comprobaciones son </w:t>
            </w:r>
            <w:r>
              <w:rPr>
                <w:b/>
              </w:rPr>
              <w:t>heurísticas</w:t>
            </w:r>
            <w:r>
              <w:rPr>
                <w:b w:val="0"/>
              </w:rPr>
              <w:t>: funcionan bien en la mayoría de casos, pero no son una garantía. Siempre conviene leer el fragmento citado.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Pregunta algo que </w:t>
            </w:r>
            <w:r>
              <w:rPr>
                <w:b/>
              </w:rPr>
              <w:t>no</w:t>
            </w:r>
            <w:r>
              <w:rPr>
                <w:b w:val="0"/>
              </w:rPr>
              <w:t xml:space="preserve"> esté en los documentos (por ejemplo, «¿Cuál es la capital de Francia?»). ¿El sistema se abstiene? Repítelo con una pregunta que sí tenga respuesta.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Creer que una cita [n] garantiza que la respuesta es correcta.</w:t>
      </w:r>
    </w:p>
    <w:p>
      <w:pPr>
        <w:pStyle w:val="ListBullet"/>
        <w:spacing w:after="60"/>
      </w:pPr>
      <w:r>
        <w:rPr>
          <w:b w:val="0"/>
        </w:rPr>
        <w:t>Ignorar la abstención: «no lo sé» también es una respuesta válida.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¿Qué hace el sistema si el modelo no cita nada?</w:t>
      </w:r>
    </w:p>
    <w:p>
      <w:pPr>
        <w:spacing w:after="60"/>
        <w:ind w:left="454" w:hanging="340"/>
      </w:pPr>
      <w:r>
        <w:rPr>
          <w:b w:val="0"/>
        </w:rPr>
        <w:t>2. ¿Por qué el sistema debe abstenerse cuando no hay evidencia?</w:t>
      </w:r>
    </w:p>
    <w:p>
      <w:pPr>
        <w:pStyle w:val="Heading1"/>
        <w:pageBreakBefore/>
      </w:pPr>
      <w:r>
        <w:t>Bloque 8. La web con FastAPI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El navegador habla con un servidor local, que a su vez usa el motor RAG.</w:t>
      </w:r>
    </w:p>
    <w:p>
      <w:pPr>
        <w:spacing w:after="160"/>
      </w:pPr>
      <w:r>
        <w:rPr>
          <w:b w:val="0"/>
        </w:rPr>
        <w:t xml:space="preserve">Hasta ahora usábamos la terminal. Para que cualquiera pueda usar el sistema, hemos añadido una </w:t>
      </w:r>
      <w:r>
        <w:rPr>
          <w:b/>
        </w:rPr>
        <w:t>página web</w:t>
      </w:r>
      <w:r>
        <w:rPr>
          <w:b w:val="0"/>
        </w:rPr>
        <w:t xml:space="preserve">. Esa página se comunica con el código a través de una </w:t>
      </w:r>
      <w:r>
        <w:rPr>
          <w:b/>
        </w:rPr>
        <w:t>API</w:t>
      </w:r>
      <w:r>
        <w:rPr>
          <w:b w:val="0"/>
        </w:rPr>
        <w:t xml:space="preserve">, que se construye con </w:t>
      </w:r>
      <w:r>
        <w:rPr>
          <w:b/>
        </w:rPr>
        <w:t>FastAPI</w:t>
      </w:r>
      <w:r>
        <w:rPr>
          <w:b w:val="0"/>
        </w:rPr>
        <w:t>.</w:t>
      </w:r>
    </w:p>
    <w:p>
      <w:pPr>
        <w:pStyle w:val="Heading2"/>
        <w:spacing w:before="240"/>
      </w:pPr>
      <w:r>
        <w:t>Conceptos básicos</w:t>
      </w:r>
    </w:p>
    <w:p>
      <w:pPr>
        <w:pStyle w:val="ListBullet"/>
        <w:spacing w:after="60"/>
      </w:pPr>
      <w:r>
        <w:rPr>
          <w:b/>
        </w:rPr>
        <w:t>Servidor:</w:t>
      </w:r>
      <w:r>
        <w:rPr>
          <w:b w:val="0"/>
        </w:rPr>
        <w:t xml:space="preserve"> programa que espera peticiones y responde. Aquí es FastAPI.</w:t>
      </w:r>
    </w:p>
    <w:p>
      <w:pPr>
        <w:pStyle w:val="ListBullet"/>
        <w:spacing w:after="60"/>
      </w:pPr>
      <w:r>
        <w:rPr>
          <w:b/>
        </w:rPr>
        <w:t>Cliente:</w:t>
      </w:r>
      <w:r>
        <w:rPr>
          <w:b w:val="0"/>
        </w:rPr>
        <w:t xml:space="preserve"> quien hace la petición. Aquí es tu navegador.</w:t>
      </w:r>
    </w:p>
    <w:p>
      <w:pPr>
        <w:pStyle w:val="ListBullet"/>
        <w:spacing w:after="60"/>
      </w:pPr>
      <w:r>
        <w:rPr>
          <w:b/>
        </w:rPr>
        <w:t>API:</w:t>
      </w:r>
      <w:r>
        <w:rPr>
          <w:b w:val="0"/>
        </w:rPr>
        <w:t xml:space="preserve"> el conjunto de direcciones (rutas) por las que el cliente puede pedir cosas al servidor.</w:t>
      </w:r>
    </w:p>
    <w:p>
      <w:pPr>
        <w:pStyle w:val="ListBullet"/>
        <w:spacing w:after="60"/>
      </w:pPr>
      <w:r>
        <w:rPr>
          <w:b/>
        </w:rPr>
        <w:t>Ruta:</w:t>
      </w:r>
      <w:r>
        <w:rPr>
          <w:b w:val="0"/>
        </w:rPr>
        <w:t xml:space="preserve"> una dirección concreta, como </w:t>
      </w:r>
      <w:r>
        <w:rPr>
          <w:rFonts w:ascii="Consolas" w:hAnsi="Consolas"/>
          <w:b w:val="0"/>
          <w:sz w:val="21"/>
        </w:rPr>
        <w:t>/api/preguntar</w:t>
      </w:r>
      <w:r>
        <w:rPr>
          <w:b w:val="0"/>
        </w:rPr>
        <w:t>, que hace una tarea.</w:t>
      </w:r>
    </w:p>
    <w:p>
      <w:pPr>
        <w:pStyle w:val="Heading2"/>
        <w:spacing w:before="240"/>
      </w:pPr>
      <w:r>
        <w:t>Las rutas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Método y ruta</w:t>
            </w:r>
          </w:p>
        </w:tc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GET /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Muestra la página web.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GET /api/documentos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Lista los documentos indexados.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POST /api/documentos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Sube y reindexa uno o varios archivos.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DELETE /api/documentos/{nombre}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Quita un documento del índice.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POST /api/preguntar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Recibe una pregunta y devuelve la respuesta con fuentes.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Ejemplo de ruta</w:t>
      </w:r>
    </w:p>
    <w:p>
      <w:pPr>
        <w:spacing w:after="160"/>
      </w:pPr>
      <w:r>
        <w:rPr>
          <w:b w:val="0"/>
        </w:rPr>
        <w:t xml:space="preserve">Así se declara la ruta de preguntas en </w:t>
      </w:r>
      <w:r>
        <w:rPr>
          <w:rFonts w:ascii="Consolas" w:hAnsi="Consolas"/>
          <w:b w:val="0"/>
          <w:sz w:val="21"/>
        </w:rPr>
        <w:t>src/rag_normativo/web.py</w:t>
      </w:r>
      <w:r>
        <w:rPr>
          <w:b w:val="0"/>
        </w:rPr>
        <w:t>, de forma simplificada: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@app.post("/api/preguntar")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async def preguntar(entrada: Pregunta) -&gt; dict: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responder(entrada.pregunta)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Arrancar el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.venv/bin/rag servir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</w:rPr>
        <w:t xml:space="preserve">Cuando aparezca el mensaje con la dirección, abre </w:t>
      </w:r>
      <w:r>
        <w:rPr>
          <w:b/>
        </w:rPr>
        <w:t>http://localhost:8000</w:t>
      </w:r>
      <w:r>
        <w:rPr>
          <w:b w:val="0"/>
        </w:rPr>
        <w:t xml:space="preserve"> en el navegador. Para parar el servidor, pulsa Ctrl+C en esa terminal.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E2E2"/>
          </w:tcPr>
          <w:p>
            <w:r>
              <w:rPr>
                <w:b/>
              </w:rPr>
              <w:t>Ojo:</w:t>
            </w:r>
            <w:r>
              <w:rPr>
                <w:b w:val="0"/>
              </w:rPr>
              <w:t xml:space="preserve"> El servidor escucha solo en 127.0.0.1, es decir, en tu propio equipo. Otros ordenadores de la red no pueden entrar. Además, la página </w:t>
            </w:r>
            <w:r>
              <w:rPr>
                <w:b/>
              </w:rPr>
              <w:t>no tiene contraseña</w:t>
            </w:r>
            <w:r>
              <w:rPr>
                <w:b w:val="0"/>
              </w:rPr>
              <w:t>: cualquiera con acceso a tu Mac podría usarla.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Arranca el servidor, sube un archivo de </w:t>
            </w:r>
            <w:r>
              <w:rPr>
                <w:rFonts w:ascii="Consolas" w:hAnsi="Consolas"/>
                <w:b w:val="0"/>
                <w:sz w:val="21"/>
              </w:rPr>
              <w:t>corpus/documentos/</w:t>
            </w:r>
            <w:r>
              <w:rPr>
                <w:b w:val="0"/>
              </w:rPr>
              <w:t xml:space="preserve"> y haz una pregunta desde la página. Compara la respuesta con la que obtuviste en el bloque 6.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Confundir el navegador con el servidor.</w:t>
      </w:r>
    </w:p>
    <w:p>
      <w:pPr>
        <w:pStyle w:val="ListBullet"/>
        <w:spacing w:after="60"/>
      </w:pPr>
      <w:r>
        <w:rPr>
          <w:b w:val="0"/>
        </w:rPr>
        <w:t>Olvidar que la web no tiene contraseña y solo escucha en 127.0.0.1.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¿Qué ruta se usa para hacer una pregunta?</w:t>
      </w:r>
    </w:p>
    <w:p>
      <w:pPr>
        <w:spacing w:after="60"/>
        <w:ind w:left="454" w:hanging="340"/>
      </w:pPr>
      <w:r>
        <w:rPr>
          <w:b w:val="0"/>
        </w:rPr>
        <w:t>2. ¿Por qué el servidor solo escucha en 127.0.0.1?</w:t>
      </w:r>
    </w:p>
    <w:p>
      <w:pPr>
        <w:pStyle w:val="Heading1"/>
        <w:pageBreakBefore/>
      </w:pPr>
      <w:r>
        <w:t>Bloque 9. Medir la calidad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di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Preguntas con respuesta conocida y las cuatro comprobaciones.</w:t>
      </w:r>
    </w:p>
    <w:p>
      <w:pPr>
        <w:spacing w:after="160"/>
      </w:pPr>
      <w:r>
        <w:rPr>
          <w:b w:val="0"/>
        </w:rPr>
        <w:t xml:space="preserve">Un sistema que responde no siempre responde bien. Para saberlo, hay que </w:t>
      </w:r>
      <w:r>
        <w:rPr>
          <w:b/>
        </w:rPr>
        <w:t>medirlo</w:t>
      </w:r>
      <w:r>
        <w:rPr>
          <w:b w:val="0"/>
        </w:rPr>
        <w:t xml:space="preserve"> con preguntas cuya respuesta ya conocemos. Esa lista de preguntas se llama </w:t>
      </w:r>
      <w:r>
        <w:rPr>
          <w:b/>
        </w:rPr>
        <w:t>corpus dorado</w:t>
      </w:r>
      <w:r>
        <w:rPr>
          <w:b w:val="0"/>
        </w:rPr>
        <w:t>.</w:t>
      </w:r>
    </w:p>
    <w:p>
      <w:pPr>
        <w:pStyle w:val="Heading2"/>
        <w:spacing w:before="240"/>
      </w:pPr>
      <w:r>
        <w:t>El corpus dorado</w:t>
      </w:r>
    </w:p>
    <w:p>
      <w:pPr>
        <w:spacing w:after="160"/>
      </w:pPr>
      <w:r>
        <w:rPr>
          <w:b w:val="0"/>
        </w:rPr>
        <w:t xml:space="preserve">El proyecto incluye 30 preguntas en </w:t>
      </w:r>
      <w:r>
        <w:rPr>
          <w:rFonts w:ascii="Consolas" w:hAnsi="Consolas"/>
          <w:b w:val="0"/>
          <w:sz w:val="21"/>
        </w:rPr>
        <w:t>corpus/dorado/preguntas.jsonl</w:t>
      </w:r>
      <w:r>
        <w:rPr>
          <w:b w:val="0"/>
        </w:rPr>
        <w:t>: 24 tienen respuesta en los documentos y 6 no la tienen. Cada pregunta indica qué documento debería encontrarse y qué frase debe aparecer en la respuesta.</w:t>
      </w:r>
    </w:p>
    <w:p>
      <w:pPr>
        <w:pStyle w:val="Heading2"/>
        <w:spacing w:before="240"/>
      </w:pPr>
      <w:r>
        <w:t>Los distractores</w:t>
      </w:r>
    </w:p>
    <w:p>
      <w:pPr>
        <w:spacing w:after="160"/>
      </w:pPr>
      <w:r>
        <w:rPr>
          <w:b w:val="0"/>
        </w:rPr>
        <w:t xml:space="preserve">Los </w:t>
      </w:r>
      <w:r>
        <w:rPr>
          <w:b/>
        </w:rPr>
        <w:t>distractores</w:t>
      </w:r>
      <w:r>
        <w:rPr>
          <w:b w:val="0"/>
        </w:rPr>
        <w:t xml:space="preserve"> son documentos parecidos que pueden confundir al sistema, como versiones antiguas o borradores. Si el sistema acierta incluso con ellos, es más fiable. En nuestras pruebas, el documento correcto quedó en primer lugar en 23 de 24 casos sin distractores, y en 13 de 24 con ellos.</w:t>
      </w:r>
    </w:p>
    <w:p>
      <w:pPr>
        <w:pStyle w:val="Heading2"/>
        <w:spacing w:before="240"/>
      </w:pPr>
      <w:r>
        <w:t>Ejecutar la evaluación</w:t>
      </w:r>
    </w:p>
    <w:p>
      <w:pPr>
        <w:spacing w:after="60"/>
        <w:ind w:left="454" w:hanging="340"/>
      </w:pPr>
      <w:r>
        <w:rPr>
          <w:b w:val="0"/>
        </w:rPr>
        <w:t>1. Para el servidor web si lo tienes abierto (Ctrl+C).</w:t>
      </w:r>
    </w:p>
    <w:p>
      <w:pPr>
        <w:spacing w:after="60"/>
        <w:ind w:left="454" w:hanging="340"/>
      </w:pPr>
      <w:r>
        <w:rPr>
          <w:b w:val="0"/>
        </w:rPr>
        <w:t>2. Ejecuta: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.venv/bin/rag evaluar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</w:rPr>
        <w:t xml:space="preserve">El resultado completo queda en </w:t>
      </w:r>
      <w:r>
        <w:rPr>
          <w:rFonts w:ascii="Consolas" w:hAnsi="Consolas"/>
          <w:b w:val="0"/>
          <w:sz w:val="21"/>
        </w:rPr>
        <w:t>data/evaluacion.json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E2E2"/>
          </w:tcPr>
          <w:p>
            <w:r>
              <w:rPr>
                <w:b/>
              </w:rPr>
              <w:t>Ojo:</w:t>
            </w:r>
            <w:r>
              <w:rPr>
                <w:b w:val="0"/>
              </w:rPr>
              <w:t xml:space="preserve"> Las preguntas y los documentos son </w:t>
            </w:r>
            <w:r>
              <w:rPr>
                <w:b/>
              </w:rPr>
              <w:t>ficticios</w:t>
            </w:r>
            <w:r>
              <w:rPr>
                <w:b w:val="0"/>
              </w:rPr>
              <w:t xml:space="preserve"> y las respuestas las preparamos nosotros. La evaluación mide que el sistema funciona, pero no que una respuesta jurídica o médica sea correcta.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Añade una pregunta nueva al archivo </w:t>
            </w:r>
            <w:r>
              <w:rPr>
                <w:rFonts w:ascii="Consolas" w:hAnsi="Consolas"/>
                <w:b w:val="0"/>
                <w:sz w:val="21"/>
              </w:rPr>
              <w:t>corpus/dorado/preguntas.jsonl</w:t>
            </w:r>
            <w:r>
              <w:rPr>
                <w:b w:val="0"/>
              </w:rPr>
              <w:t xml:space="preserve"> con sus campos </w:t>
            </w:r>
            <w:r>
              <w:rPr>
                <w:rFonts w:ascii="Consolas" w:hAnsi="Consolas"/>
                <w:b w:val="0"/>
                <w:sz w:val="21"/>
              </w:rPr>
              <w:t>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pregunta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respuesta_clave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documento</w:t>
            </w:r>
            <w:r>
              <w:rPr>
                <w:b w:val="0"/>
              </w:rPr>
              <w:t xml:space="preserve"> y </w:t>
            </w:r>
            <w:r>
              <w:rPr>
                <w:rFonts w:ascii="Consolas" w:hAnsi="Consolas"/>
                <w:b w:val="0"/>
                <w:sz w:val="21"/>
              </w:rPr>
              <w:t>respondible</w:t>
            </w:r>
            <w:r>
              <w:rPr>
                <w:b w:val="0"/>
              </w:rPr>
              <w:t>. Vuelve a evaluar.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Medir con las mismas preguntas con las que se ajustó el sistema.</w:t>
      </w:r>
    </w:p>
    <w:p>
      <w:pPr>
        <w:pStyle w:val="ListBullet"/>
        <w:spacing w:after="60"/>
      </w:pPr>
      <w:r>
        <w:rPr>
          <w:b w:val="0"/>
        </w:rPr>
        <w:t>Interpretar la evaluación como una validación jurídica.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>1. ¿Qué diferencia hay entre una pregunta respondible y una que no lo es?</w:t>
      </w:r>
    </w:p>
    <w:p>
      <w:pPr>
        <w:spacing w:after="60"/>
        <w:ind w:left="454" w:hanging="340"/>
      </w:pPr>
      <w:r>
        <w:rPr>
          <w:b w:val="0"/>
        </w:rPr>
        <w:t>2. ¿Qué significa que el documento correcto esté en primer lugar?</w:t>
      </w:r>
    </w:p>
    <w:p>
      <w:pPr>
        <w:pStyle w:val="Heading1"/>
        <w:pageBreakBefore/>
      </w:pPr>
      <w:r>
        <w:t>Bloque 10. Privacidad: qué sale de tu equipo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ivacid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Todo ocurre dentro del equipo.</w:t>
      </w:r>
    </w:p>
    <w:p>
      <w:pPr>
        <w:spacing w:after="160"/>
      </w:pPr>
      <w:r>
        <w:rPr>
          <w:b w:val="0"/>
        </w:rPr>
        <w:t xml:space="preserve">Como los documentos pueden ser confidenciales, conviene saber con exactitud </w:t>
      </w:r>
      <w:r>
        <w:rPr>
          <w:b/>
        </w:rPr>
        <w:t>dónde viven los datos</w:t>
      </w:r>
      <w:r>
        <w:rPr>
          <w:b w:val="0"/>
        </w:rPr>
        <w:t xml:space="preserve"> y qué riesgos tiene el sistema.</w:t>
      </w:r>
    </w:p>
    <w:p>
      <w:pPr>
        <w:pStyle w:val="Heading2"/>
        <w:spacing w:before="240"/>
      </w:pPr>
      <w:r>
        <w:t>Lo que está bien</w:t>
      </w:r>
    </w:p>
    <w:p>
      <w:pPr>
        <w:pStyle w:val="ListBullet"/>
        <w:spacing w:after="60"/>
      </w:pPr>
      <w:r>
        <w:rPr>
          <w:b w:val="0"/>
        </w:rPr>
        <w:t>Los modelos (Ollama), el índice (Qdrant) y los documentos se quedan en tu equipo.</w:t>
      </w:r>
    </w:p>
    <w:p>
      <w:pPr>
        <w:pStyle w:val="ListBullet"/>
        <w:spacing w:after="60"/>
      </w:pPr>
      <w:r>
        <w:rPr>
          <w:b w:val="0"/>
        </w:rPr>
        <w:t>El servidor solo escucha en 127.0.0.1, así que otros equipos de la red no llegan.</w:t>
      </w:r>
    </w:p>
    <w:p>
      <w:pPr>
        <w:pStyle w:val="ListBullet"/>
        <w:spacing w:after="60"/>
      </w:pPr>
      <w:r>
        <w:rPr>
          <w:b w:val="0"/>
        </w:rPr>
        <w:t xml:space="preserve">La carpeta </w:t>
      </w:r>
      <w:r>
        <w:rPr>
          <w:rFonts w:ascii="Consolas" w:hAnsi="Consolas"/>
          <w:b w:val="0"/>
          <w:sz w:val="21"/>
        </w:rPr>
        <w:t>data/</w:t>
      </w:r>
      <w:r>
        <w:rPr>
          <w:b w:val="0"/>
        </w:rPr>
        <w:t xml:space="preserve"> está excluida en </w:t>
      </w:r>
      <w:r>
        <w:rPr>
          <w:rFonts w:ascii="Consolas" w:hAnsi="Consolas"/>
          <w:b w:val="0"/>
          <w:sz w:val="21"/>
        </w:rPr>
        <w:t>.gitignore</w:t>
      </w:r>
      <w:r>
        <w:rPr>
          <w:b w:val="0"/>
        </w:rPr>
        <w:t>, así que git no la subiría por accidente.</w:t>
      </w:r>
    </w:p>
    <w:p>
      <w:pPr>
        <w:pStyle w:val="Heading2"/>
        <w:spacing w:before="240"/>
      </w:pPr>
      <w:r>
        <w:t>Los riesgos a revisar</w:t>
      </w:r>
    </w:p>
    <w:p>
      <w:pPr>
        <w:pStyle w:val="ListBullet"/>
        <w:spacing w:after="60"/>
      </w:pPr>
      <w:r>
        <w:rPr>
          <w:b/>
        </w:rPr>
        <w:t>Sin contraseña:</w:t>
      </w:r>
      <w:r>
        <w:rPr>
          <w:b w:val="0"/>
        </w:rPr>
        <w:t xml:space="preserve"> cualquier persona o programa con acceso a tu Mac puede usar la página.</w:t>
      </w:r>
    </w:p>
    <w:p>
      <w:pPr>
        <w:pStyle w:val="ListBullet"/>
        <w:spacing w:after="60"/>
      </w:pPr>
      <w:r>
        <w:rPr>
          <w:b/>
        </w:rPr>
        <w:t>Copias duplicadas:</w:t>
      </w:r>
      <w:r>
        <w:rPr>
          <w:b w:val="0"/>
        </w:rPr>
        <w:t xml:space="preserve"> los archivos subidos quedan en </w:t>
      </w:r>
      <w:r>
        <w:rPr>
          <w:rFonts w:ascii="Consolas" w:hAnsi="Consolas"/>
          <w:b w:val="0"/>
          <w:sz w:val="21"/>
        </w:rPr>
        <w:t>data/subidos/</w:t>
      </w:r>
      <w:r>
        <w:rPr>
          <w:b w:val="0"/>
        </w:rPr>
        <w:t xml:space="preserve"> y el índice guarda el texto de los fragmentos.</w:t>
      </w:r>
    </w:p>
    <w:p>
      <w:pPr>
        <w:pStyle w:val="ListBullet"/>
        <w:spacing w:after="60"/>
      </w:pPr>
      <w:r>
        <w:rPr>
          <w:b/>
        </w:rPr>
        <w:t>Copias de seguridad:</w:t>
      </w:r>
      <w:r>
        <w:rPr>
          <w:b w:val="0"/>
        </w:rPr>
        <w:t xml:space="preserve"> la Papelera o Time Machine pueden conservar archivos que ya borraste.</w:t>
      </w:r>
    </w:p>
    <w:p>
      <w:pPr>
        <w:pStyle w:val="ListBullet"/>
        <w:spacing w:after="60"/>
      </w:pPr>
      <w:r>
        <w:rPr>
          <w:b/>
        </w:rPr>
        <w:t>Sincronización en la nube:</w:t>
      </w:r>
      <w:r>
        <w:rPr>
          <w:b w:val="0"/>
        </w:rPr>
        <w:t xml:space="preserve"> si la carpeta del proyecto está dentro de un directorio sincronizado con iCloud, </w:t>
      </w:r>
      <w:r>
        <w:rPr>
          <w:rFonts w:ascii="Consolas" w:hAnsi="Consolas"/>
          <w:b w:val="0"/>
          <w:sz w:val="21"/>
        </w:rPr>
        <w:t>data/</w:t>
      </w:r>
      <w:r>
        <w:rPr>
          <w:b w:val="0"/>
        </w:rPr>
        <w:t xml:space="preserve"> podría subirse.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</w:tcPr>
          <w:p>
            <w:r>
              <w:rPr>
                <w:b/>
              </w:rPr>
              <w:t>Ejercicio:</w:t>
            </w:r>
            <w:r>
              <w:rPr>
                <w:b w:val="0"/>
              </w:rPr>
              <w:t xml:space="preserve"> Haz una lista de tus documentos y decide cuáles son aptos para indexar. Anota también dónde quieres guardar las copias y cuándo vas a borrar la carpeta </w:t>
            </w:r>
            <w:r>
              <w:rPr>
                <w:rFonts w:ascii="Consolas" w:hAnsi="Consolas"/>
                <w:b w:val="0"/>
                <w:sz w:val="21"/>
              </w:rPr>
              <w:t>data/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spacing w:before="240"/>
      </w:pPr>
      <w:r>
        <w:t>Errores frecuentes</w:t>
      </w:r>
    </w:p>
    <w:p>
      <w:pPr>
        <w:pStyle w:val="ListBullet"/>
        <w:spacing w:after="60"/>
      </w:pPr>
      <w:r>
        <w:rPr>
          <w:b w:val="0"/>
        </w:rPr>
        <w:t>Subir documentos sensibles sin revisar dónde quedan las copias.</w:t>
      </w:r>
    </w:p>
    <w:p>
      <w:pPr>
        <w:pStyle w:val="ListBullet"/>
        <w:spacing w:after="60"/>
      </w:pPr>
      <w:r>
        <w:rPr>
          <w:b w:val="0"/>
        </w:rPr>
        <w:t>Olvidar que la Papelera y las copias de seguridad conservan archivos.</w:t>
      </w:r>
    </w:p>
    <w:p>
      <w:pPr>
        <w:pStyle w:val="Heading2"/>
        <w:spacing w:before="240"/>
      </w:pPr>
      <w:r>
        <w:t>Preguntas de repaso</w:t>
      </w:r>
    </w:p>
    <w:p>
      <w:pPr>
        <w:spacing w:after="60"/>
        <w:ind w:left="454" w:hanging="340"/>
      </w:pPr>
      <w:r>
        <w:rPr>
          <w:b w:val="0"/>
        </w:rPr>
        <w:t xml:space="preserve">1. ¿Qué datos quedan guardados dentro de </w:t>
      </w:r>
      <w:r>
        <w:rPr>
          <w:rFonts w:ascii="Consolas" w:hAnsi="Consolas"/>
          <w:b w:val="0"/>
          <w:sz w:val="21"/>
        </w:rPr>
        <w:t>data/</w:t>
      </w:r>
      <w:r>
        <w:rPr>
          <w:b w:val="0"/>
        </w:rPr>
        <w:t>?</w:t>
      </w:r>
    </w:p>
    <w:p>
      <w:pPr>
        <w:spacing w:after="60"/>
        <w:ind w:left="454" w:hanging="340"/>
      </w:pPr>
      <w:r>
        <w:rPr>
          <w:b w:val="0"/>
        </w:rPr>
        <w:t>2. ¿Qué medidas reducen el riesgo de que alguien use la página sin permiso?</w:t>
      </w:r>
    </w:p>
    <w:p>
      <w:r>
        <w:br w:type="page"/>
      </w:r>
    </w:p>
    <w:p>
      <w:pPr>
        <w:pStyle w:val="Heading1"/>
        <w:spacing w:before="360"/>
      </w:pPr>
      <w:r>
        <w:t>Anexo A. Comandos resumidos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Crear el entorno virtual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python3 -m venv .venv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Instalar el proyecto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.venv/bin/python -m pip install -e ".[dev]"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Indexar una carpeta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.venv/bin/rag indexar corpus/documentos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Hacer una pregunta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.venv/bin/rag preguntar "tu pregunta"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Evaluar con el corpus dorado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.venv/bin/rag evaluar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Arrancar la web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.venv/bin/rag servir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Ver embeddings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.venv/bin/python scripts/demo_embeddings.py texto "frase 1" "frase 2"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Ejecutar las pruebas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.venv/bin/python -m pytest -q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</w:rPr>
        <w:t>Antes de usarlo, hay que descargar los modelos en Ollama: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ollama pull qwen2.5:7b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ollama pull bge-m3</w:t>
            </w:r>
          </w:p>
        </w:tc>
      </w:tr>
    </w:tbl>
    <w:p>
      <w:pPr>
        <w:spacing w:after="40"/>
      </w:pPr>
    </w:p>
    <w:p>
      <w:pPr>
        <w:pStyle w:val="Heading1"/>
        <w:spacing w:before="360"/>
      </w:pPr>
      <w:r>
        <w:t>Anexo B.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Significado sencillo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RAG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Buscar en tus documentos y responder con lo encontrado.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Embedding o vector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Lista de números que representa el significado de un texto.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Similitud coseno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Medida de cuánto se parecen dos vectores (de 0 a 1).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Fragmento (chunk)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Trozo de un documento, de unas 180 palabras.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Solape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Palabras repetidas entre dos fragmentos seguidos.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Base vectorial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Base de datos que busca por similitud de vectores.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Pipeline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Cadena de pasos en la que la salida de uno es la entrada del siguiente.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Prompt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Instrucción escrita que recibe el modelo, junto con los datos.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API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Conjunto de rutas por las que un programa pide cosas a otro.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Entorno virtual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Espacio aislado con las librerías de un único proyecto.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Corpus dorado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Preguntas con respuesta conocida para medir el sistema.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Distractor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Documento parecido que puede confundir al sistema.</w:t>
            </w:r>
          </w:p>
        </w:tc>
      </w:tr>
    </w:tbl>
    <w:p>
      <w:pPr>
        <w:spacing w:after="40"/>
      </w:pPr>
    </w:p>
    <w:p>
      <w:pPr>
        <w:pStyle w:val="Heading1"/>
        <w:spacing w:before="360"/>
      </w:pPr>
      <w:r>
        <w:t>Anexo C. 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4706"/>
            <w:shd w:val="clear" w:color="auto" w:fill="DBEAFE"/>
          </w:tcPr>
          <w:p>
            <w:r>
              <w:rPr>
                <w:b/>
              </w:rPr>
              <w:t>Causa probable y solución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'rag: command not found' o no existe .venv/bin/rag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 xml:space="preserve">Falta instalar el proyecto en el entorno virtual: ejecuta de nuevo </w:t>
            </w:r>
            <w:r>
              <w:rPr>
                <w:rFonts w:ascii="Consolas" w:hAnsi="Consolas"/>
                <w:b w:val="0"/>
                <w:sz w:val="21"/>
              </w:rPr>
              <w:t>pip install -e ".[dev]"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Error 503 al preguntar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Ollama no está en marcha. Abre la app de Ollama y vuelve a intentarlo.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Error de bloqueo al evaluar o indexar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El servidor web está abierto y usa el índice. Páralo con Ctrl+C.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Mensaje de archivo sin texto al indexar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Suele ser un PDF escaneado. Usa una versión con texto seleccionable.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Formato no soportado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Solo se admiten PDF, DOCX, TXT, MD y HTML.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</w:rPr>
              <w:t>La respuesta cita un fragmento que no encaja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Es una heurística: revisa siempre el fragmento y reformula la pregunta.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didáctica · RAG personal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funciona un RAG personal</dc:title>
  <dc:subject/>
  <dc:creator>Proyecto RAG personal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