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Frontend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Multiplataforma (Flutter):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lanzar la app en iOS y Android compartiendo hasta un 80% de código. Es ideal para aplicaciones para principiantes y estudiaremos esta tecnología durante el curso.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Motor de Renderizado de Itinerarios: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Componentes visuales interactivos (como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Flutter ReorderableListView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reordenar días y actividades de forma fluida e intuitiva.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Backend y Datos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de datos SQL: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Ideal para itinerarios, donde la estructura de un día de viaje es flexible y contiene subcolecciones de actividades y costos, contenido con el que estamos familiarizados.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Sincronización en tiempo real: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Crucial para la planificación colaborativa, es decir, si se pretende organizar un itinerario entre más de una persona (si dos usuarios editan el presupuesto del viaje al mismo tiempo).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24sbrnbkn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C. API e Integraciones Clave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de Divisas y Monedas (p. ej.,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Open Exchange Rates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Fixer.io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convertir gastos locales a la moneda base del viajero en tiempo real.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de Mapas y Lugares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Google Places API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autocompletar nombres de hoteles, restaurantes y atracciones, así como obtener estimaciones previas de precio o nivel de coste.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lgsvvwhgf8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Campo de Aplicación Ideal (Público Objetivo y Nicho)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mayor impacto de esta aplicación no está en el turismo de lujo (donde el dinero no es restricción), sino en sectores donde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optimización financiera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determina la duración o viabilidad del viaje: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Turismo Joven: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Viajan con presupuestos ajustados durante semanas o meses. Podría ser conveniente implementar un seguimiento de gastos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Grupos de Amigos y Despedidas de Soltero/a: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Gestionar gastos grupales suele generar fricción. La combinación de itinerario + división de presupuesto transparente evita conflictos.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Nómadas Digitales y Viajeros de Larga Estancia: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Combinan trabajo con turismo y necesitan equilibrar costes de estancia con presupuesto de ocio semanal.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Agencias de Viajes Independientes o Guías Locales: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 qué: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Pueden usar la plataforma como herramienta para ofrecer a sus clientes itinerarios a medida optimizados según el presupuesto que el cliente declare.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