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0E13" w:rsidRDefault="007A63C3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1019175</wp:posOffset>
            </wp:positionH>
            <wp:positionV relativeFrom="paragraph">
              <wp:posOffset>47625</wp:posOffset>
            </wp:positionV>
            <wp:extent cx="3462338" cy="3462338"/>
            <wp:effectExtent l="0" t="0" r="0" b="0"/>
            <wp:wrapSquare wrapText="bothSides" distT="114300" distB="114300" distL="114300" distR="114300"/>
            <wp:docPr id="1" name="image01.png" descr="Cópia de image_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ópia de image_u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6B0E13"/>
    <w:p w:rsidR="006B0E13" w:rsidRDefault="007A63C3">
      <w:r>
        <w:rPr>
          <w:rFonts w:ascii="Calibri" w:eastAsia="Calibri" w:hAnsi="Calibri" w:cs="Calibri"/>
        </w:rPr>
        <w:t xml:space="preserve">                 </w:t>
      </w:r>
    </w:p>
    <w:p w:rsidR="006B0E13" w:rsidRDefault="007A63C3">
      <w:pPr>
        <w:jc w:val="center"/>
      </w:pPr>
      <w:r>
        <w:rPr>
          <w:rFonts w:ascii="Calibri" w:eastAsia="Calibri" w:hAnsi="Calibri" w:cs="Calibri"/>
          <w:b/>
          <w:sz w:val="36"/>
          <w:szCs w:val="36"/>
          <w:u w:val="single"/>
        </w:rPr>
        <w:t>Trabalho Prático</w:t>
      </w:r>
    </w:p>
    <w:p w:rsidR="006B0E13" w:rsidRDefault="006B0E13"/>
    <w:p w:rsidR="006B0E13" w:rsidRDefault="007A63C3">
      <w:pPr>
        <w:jc w:val="center"/>
      </w:pPr>
      <w:r>
        <w:rPr>
          <w:rFonts w:ascii="Calibri" w:eastAsia="Calibri" w:hAnsi="Calibri" w:cs="Calibri"/>
          <w:sz w:val="28"/>
          <w:szCs w:val="28"/>
        </w:rPr>
        <w:t>Métodos Probabilísticos para Engenharia Informática</w:t>
      </w:r>
    </w:p>
    <w:p w:rsidR="006B0E13" w:rsidRDefault="006B0E13">
      <w:pPr>
        <w:jc w:val="center"/>
      </w:pPr>
    </w:p>
    <w:p w:rsidR="006B0E13" w:rsidRDefault="007A63C3">
      <w:pPr>
        <w:jc w:val="center"/>
      </w:pPr>
      <w:r>
        <w:rPr>
          <w:rFonts w:ascii="Calibri" w:eastAsia="Calibri" w:hAnsi="Calibri" w:cs="Calibri"/>
          <w:sz w:val="36"/>
          <w:szCs w:val="36"/>
        </w:rPr>
        <w:t>Implementação de algoritmos probabilísticos</w:t>
      </w:r>
    </w:p>
    <w:p w:rsidR="006B0E13" w:rsidRDefault="006B0E13">
      <w:pPr>
        <w:jc w:val="center"/>
      </w:pPr>
    </w:p>
    <w:p w:rsidR="006B0E13" w:rsidRDefault="007A63C3">
      <w:pPr>
        <w:jc w:val="center"/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p w:rsidR="006B0E13" w:rsidRDefault="006B0E13">
      <w:pPr>
        <w:ind w:left="5040" w:firstLine="720"/>
        <w:jc w:val="center"/>
      </w:pPr>
    </w:p>
    <w:p w:rsidR="006B0E13" w:rsidRDefault="006B0E13">
      <w:pPr>
        <w:ind w:left="5040" w:firstLine="720"/>
        <w:jc w:val="center"/>
      </w:pPr>
    </w:p>
    <w:p w:rsidR="006B0E13" w:rsidRDefault="006B0E13">
      <w:pPr>
        <w:ind w:left="5040" w:firstLine="720"/>
        <w:jc w:val="center"/>
      </w:pPr>
    </w:p>
    <w:tbl>
      <w:tblPr>
        <w:tblStyle w:val="a"/>
        <w:tblW w:w="4545" w:type="dxa"/>
        <w:tblInd w:w="5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650"/>
      </w:tblGrid>
      <w:tr w:rsidR="00B24F6C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6C" w:rsidRDefault="00B24F6C" w:rsidP="00B24F6C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Manuel Costa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F6C" w:rsidRDefault="00B24F6C" w:rsidP="00B24F6C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67849</w:t>
            </w:r>
          </w:p>
        </w:tc>
      </w:tr>
      <w:tr w:rsidR="006B0E13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13" w:rsidRDefault="007A63C3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Henrique Manso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13" w:rsidRDefault="007A63C3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65308</w:t>
            </w:r>
          </w:p>
        </w:tc>
      </w:tr>
    </w:tbl>
    <w:p w:rsidR="006B0E13" w:rsidRDefault="007A63C3">
      <w:pPr>
        <w:ind w:left="5760"/>
        <w:jc w:val="right"/>
      </w:pPr>
      <w:r>
        <w:rPr>
          <w:rFonts w:ascii="Calibri" w:eastAsia="Calibri" w:hAnsi="Calibri" w:cs="Calibri"/>
          <w:sz w:val="28"/>
          <w:szCs w:val="28"/>
        </w:rPr>
        <w:t xml:space="preserve">      </w:t>
      </w:r>
      <w:r>
        <w:rPr>
          <w:rFonts w:ascii="Calibri" w:eastAsia="Calibri" w:hAnsi="Calibri" w:cs="Calibri"/>
          <w:sz w:val="28"/>
          <w:szCs w:val="28"/>
          <w:u w:val="single"/>
        </w:rPr>
        <w:t>Professor Carlos Bastos</w:t>
      </w:r>
    </w:p>
    <w:p w:rsidR="006B0E13" w:rsidRDefault="006B0E13"/>
    <w:p w:rsidR="006B0E13" w:rsidRDefault="006B0E13"/>
    <w:p w:rsidR="006B0E13" w:rsidRDefault="006B0E13">
      <w:pPr>
        <w:pStyle w:val="Heading1"/>
        <w:contextualSpacing w:val="0"/>
      </w:pPr>
      <w:bookmarkStart w:id="0" w:name="_ssiu9w4xtw9p" w:colFirst="0" w:colLast="0"/>
      <w:bookmarkEnd w:id="0"/>
    </w:p>
    <w:p w:rsidR="006B0E13" w:rsidRDefault="006B0E13"/>
    <w:p w:rsidR="006B0E13" w:rsidRDefault="006B0E13">
      <w:bookmarkStart w:id="1" w:name="_jexakvkox652" w:colFirst="0" w:colLast="0"/>
      <w:bookmarkEnd w:id="1"/>
    </w:p>
    <w:p w:rsidR="00084002" w:rsidRPr="00BA0B14" w:rsidRDefault="002A1227" w:rsidP="00BA0B14">
      <w:pPr>
        <w:pStyle w:val="IntenseQuote"/>
        <w:rPr>
          <w:rStyle w:val="SubtleEmphasis"/>
        </w:rPr>
      </w:pPr>
      <w:bookmarkStart w:id="2" w:name="_gzotj4udoxvf" w:colFirst="0" w:colLast="0"/>
      <w:bookmarkEnd w:id="2"/>
      <w:r w:rsidRPr="00BA0B14">
        <w:rPr>
          <w:rStyle w:val="SubtleEmphasis"/>
        </w:rPr>
        <w:lastRenderedPageBreak/>
        <w:t>Módulos desenvolvidos</w:t>
      </w:r>
    </w:p>
    <w:p w:rsidR="006B0E13" w:rsidRPr="00E53716" w:rsidRDefault="007A63C3">
      <w:pPr>
        <w:pStyle w:val="Heading1"/>
        <w:contextualSpacing w:val="0"/>
        <w:rPr>
          <w:rStyle w:val="SubtleEmphasis"/>
        </w:rPr>
      </w:pPr>
      <w:r w:rsidRPr="00E53716">
        <w:rPr>
          <w:rStyle w:val="SubtleEmphasis"/>
        </w:rPr>
        <w:t>Bloom filter</w:t>
      </w:r>
    </w:p>
    <w:p w:rsidR="006B0E13" w:rsidRDefault="007A63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Um </w:t>
      </w:r>
      <w:r w:rsidRPr="00F56276">
        <w:rPr>
          <w:rFonts w:ascii="Calibri" w:eastAsia="Calibri" w:hAnsi="Calibri" w:cs="Calibri"/>
          <w:i/>
          <w:sz w:val="28"/>
          <w:szCs w:val="28"/>
        </w:rPr>
        <w:t>bloom filter</w:t>
      </w:r>
      <w:r>
        <w:rPr>
          <w:rFonts w:ascii="Calibri" w:eastAsia="Calibri" w:hAnsi="Calibri" w:cs="Calibri"/>
          <w:sz w:val="28"/>
          <w:szCs w:val="28"/>
        </w:rPr>
        <w:t xml:space="preserve"> é uma estrutura de dados probabilística, sob a forma de vetor, que permite testar se um elemento pertence a um conjunto de dados usando hashing. Não tem precisão 100% pois por vezes retorna falsos positivos, mas nunca retorna falsos negativos tornado a sua utilização bastante viável.</w:t>
      </w:r>
    </w:p>
    <w:p w:rsidR="003C0977" w:rsidRPr="00FD17BE" w:rsidRDefault="00F3124B">
      <w:pPr>
        <w:rPr>
          <w:rStyle w:val="Strong"/>
        </w:rPr>
      </w:pPr>
      <w:r w:rsidRPr="00FD17BE">
        <w:rPr>
          <w:rStyle w:val="Strong"/>
        </w:rPr>
        <w:t xml:space="preserve">Implementação: </w:t>
      </w:r>
    </w:p>
    <w:p w:rsidR="009B71B1" w:rsidRDefault="00B04652" w:rsidP="009B71B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9B71B1">
        <w:rPr>
          <w:rFonts w:asciiTheme="minorHAnsi" w:hAnsiTheme="minorHAnsi"/>
          <w:sz w:val="28"/>
          <w:szCs w:val="28"/>
        </w:rPr>
        <w:t>Utilizou-se</w:t>
      </w:r>
      <w:r w:rsidR="00BC67F1" w:rsidRPr="009B71B1">
        <w:rPr>
          <w:rFonts w:asciiTheme="minorHAnsi" w:hAnsiTheme="minorHAnsi"/>
          <w:sz w:val="28"/>
          <w:szCs w:val="28"/>
        </w:rPr>
        <w:t xml:space="preserve"> a função de </w:t>
      </w:r>
      <w:r w:rsidR="00BC67F1" w:rsidRPr="00E820FF">
        <w:rPr>
          <w:rFonts w:asciiTheme="minorHAnsi" w:hAnsiTheme="minorHAnsi"/>
          <w:i/>
          <w:sz w:val="28"/>
          <w:szCs w:val="28"/>
        </w:rPr>
        <w:t>hashing</w:t>
      </w:r>
      <w:r w:rsidR="00BC67F1" w:rsidRPr="009B71B1">
        <w:rPr>
          <w:rFonts w:asciiTheme="minorHAnsi" w:hAnsiTheme="minorHAnsi"/>
          <w:sz w:val="28"/>
          <w:szCs w:val="28"/>
        </w:rPr>
        <w:t xml:space="preserve"> universal em que os três parametros inteiros a,b e c são calculados utilizando a libraria Random do Java.</w:t>
      </w:r>
      <w:r w:rsidR="00786517" w:rsidRPr="009B71B1">
        <w:rPr>
          <w:rFonts w:asciiTheme="minorHAnsi" w:hAnsiTheme="minorHAnsi"/>
          <w:sz w:val="28"/>
          <w:szCs w:val="28"/>
        </w:rPr>
        <w:t xml:space="preserve"> </w:t>
      </w:r>
    </w:p>
    <w:p w:rsidR="00714736" w:rsidRDefault="00ED1017" w:rsidP="009B71B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61557A">
        <w:rPr>
          <w:rFonts w:asciiTheme="minorHAnsi" w:hAnsiTheme="minorHAnsi"/>
          <w:i/>
          <w:sz w:val="28"/>
          <w:szCs w:val="28"/>
        </w:rPr>
        <w:t>Fudge factor</w:t>
      </w:r>
      <w:r>
        <w:rPr>
          <w:rFonts w:asciiTheme="minorHAnsi" w:hAnsiTheme="minorHAnsi"/>
          <w:sz w:val="28"/>
          <w:szCs w:val="28"/>
        </w:rPr>
        <w:t xml:space="preserve"> é sempre 1000</w:t>
      </w:r>
      <w:r w:rsidR="007B4FBE">
        <w:rPr>
          <w:rFonts w:asciiTheme="minorHAnsi" w:hAnsiTheme="minorHAnsi"/>
          <w:sz w:val="28"/>
          <w:szCs w:val="28"/>
        </w:rPr>
        <w:t>.</w:t>
      </w:r>
    </w:p>
    <w:p w:rsidR="00481321" w:rsidRDefault="001A1980" w:rsidP="009B71B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 </w:t>
      </w:r>
      <w:r w:rsidRPr="006832E2">
        <w:rPr>
          <w:rFonts w:asciiTheme="minorHAnsi" w:hAnsiTheme="minorHAnsi"/>
          <w:i/>
          <w:sz w:val="28"/>
          <w:szCs w:val="28"/>
        </w:rPr>
        <w:t>array</w:t>
      </w:r>
      <w:r>
        <w:rPr>
          <w:rFonts w:asciiTheme="minorHAnsi" w:hAnsiTheme="minorHAnsi"/>
          <w:sz w:val="28"/>
          <w:szCs w:val="28"/>
        </w:rPr>
        <w:t xml:space="preserve"> </w:t>
      </w:r>
      <w:r w:rsidR="00A772D4">
        <w:rPr>
          <w:rFonts w:asciiTheme="minorHAnsi" w:hAnsiTheme="minorHAnsi"/>
          <w:sz w:val="28"/>
          <w:szCs w:val="28"/>
        </w:rPr>
        <w:t>é um objeto do</w:t>
      </w:r>
      <w:r w:rsidR="007B4FBE">
        <w:rPr>
          <w:rFonts w:asciiTheme="minorHAnsi" w:hAnsiTheme="minorHAnsi"/>
          <w:sz w:val="28"/>
          <w:szCs w:val="28"/>
        </w:rPr>
        <w:t xml:space="preserve"> tipo BitSet (array de bits).</w:t>
      </w:r>
      <w:r w:rsidR="009B71B1" w:rsidRPr="009B71B1">
        <w:rPr>
          <w:rFonts w:asciiTheme="minorHAnsi" w:hAnsiTheme="minorHAnsi"/>
          <w:sz w:val="28"/>
          <w:szCs w:val="28"/>
        </w:rPr>
        <w:tab/>
      </w:r>
    </w:p>
    <w:p w:rsidR="00A02157" w:rsidRDefault="00A02157" w:rsidP="009B71B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Uma </w:t>
      </w:r>
      <w:r w:rsidRPr="00371B8C">
        <w:rPr>
          <w:rFonts w:asciiTheme="minorHAnsi" w:hAnsiTheme="minorHAnsi"/>
          <w:i/>
          <w:sz w:val="28"/>
          <w:szCs w:val="28"/>
        </w:rPr>
        <w:t>hash function</w:t>
      </w:r>
      <w:r>
        <w:rPr>
          <w:rFonts w:asciiTheme="minorHAnsi" w:hAnsiTheme="minorHAnsi"/>
          <w:sz w:val="28"/>
          <w:szCs w:val="28"/>
        </w:rPr>
        <w:t xml:space="preserve"> é apenas um objeto da classe “parameters”</w:t>
      </w:r>
      <w:r w:rsidR="008B693A">
        <w:rPr>
          <w:rFonts w:asciiTheme="minorHAnsi" w:hAnsiTheme="minorHAnsi"/>
          <w:sz w:val="28"/>
          <w:szCs w:val="28"/>
        </w:rPr>
        <w:t xml:space="preserve"> que contém os parametros</w:t>
      </w:r>
      <w:r w:rsidR="00D11F97">
        <w:rPr>
          <w:rFonts w:asciiTheme="minorHAnsi" w:hAnsiTheme="minorHAnsi"/>
          <w:sz w:val="28"/>
          <w:szCs w:val="28"/>
        </w:rPr>
        <w:t xml:space="preserve"> para a dita </w:t>
      </w:r>
      <w:r w:rsidR="00D11F97" w:rsidRPr="007E39BC">
        <w:rPr>
          <w:rFonts w:asciiTheme="minorHAnsi" w:hAnsiTheme="minorHAnsi"/>
          <w:i/>
          <w:sz w:val="28"/>
          <w:szCs w:val="28"/>
        </w:rPr>
        <w:t xml:space="preserve">hash function </w:t>
      </w:r>
      <w:r w:rsidR="00D11F97">
        <w:rPr>
          <w:rFonts w:asciiTheme="minorHAnsi" w:hAnsiTheme="minorHAnsi"/>
          <w:sz w:val="28"/>
          <w:szCs w:val="28"/>
        </w:rPr>
        <w:t xml:space="preserve">facilitando a manipulação de várias </w:t>
      </w:r>
      <w:r w:rsidR="00D11F97" w:rsidRPr="00983697">
        <w:rPr>
          <w:rFonts w:asciiTheme="minorHAnsi" w:hAnsiTheme="minorHAnsi"/>
          <w:i/>
          <w:sz w:val="28"/>
          <w:szCs w:val="28"/>
        </w:rPr>
        <w:t>hash functions</w:t>
      </w:r>
      <w:r w:rsidR="00D11F97">
        <w:rPr>
          <w:rFonts w:asciiTheme="minorHAnsi" w:hAnsiTheme="minorHAnsi"/>
          <w:sz w:val="28"/>
          <w:szCs w:val="28"/>
        </w:rPr>
        <w:t>.</w:t>
      </w:r>
    </w:p>
    <w:p w:rsidR="005B4A4D" w:rsidRPr="00FD17BE" w:rsidRDefault="00BB1D08" w:rsidP="00BB1D08">
      <w:pPr>
        <w:rPr>
          <w:rStyle w:val="Strong"/>
        </w:rPr>
      </w:pPr>
      <w:r w:rsidRPr="00FD17BE">
        <w:rPr>
          <w:rStyle w:val="Strong"/>
        </w:rPr>
        <w:t>Resultados:</w:t>
      </w:r>
    </w:p>
    <w:p w:rsidR="006B0E13" w:rsidRPr="006C46B8" w:rsidRDefault="00296098" w:rsidP="006C46B8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Para um </w:t>
      </w:r>
      <w:r w:rsidRPr="002E45B0">
        <w:rPr>
          <w:rFonts w:asciiTheme="minorHAnsi" w:hAnsiTheme="minorHAnsi"/>
          <w:i/>
          <w:sz w:val="28"/>
          <w:szCs w:val="28"/>
        </w:rPr>
        <w:t>set</w:t>
      </w:r>
      <w:r>
        <w:rPr>
          <w:rFonts w:asciiTheme="minorHAnsi" w:hAnsiTheme="minorHAnsi"/>
          <w:sz w:val="28"/>
          <w:szCs w:val="28"/>
        </w:rPr>
        <w:t xml:space="preserve"> de </w:t>
      </w:r>
      <w:r w:rsidR="00F245DA">
        <w:rPr>
          <w:rFonts w:asciiTheme="minorHAnsi" w:hAnsiTheme="minorHAnsi"/>
          <w:sz w:val="28"/>
          <w:szCs w:val="28"/>
        </w:rPr>
        <w:t xml:space="preserve">2766 palavras , testámos </w:t>
      </w:r>
      <w:r w:rsidR="008E02A4">
        <w:rPr>
          <w:rFonts w:asciiTheme="minorHAnsi" w:hAnsiTheme="minorHAnsi"/>
          <w:sz w:val="28"/>
          <w:szCs w:val="28"/>
        </w:rPr>
        <w:t xml:space="preserve">outras 1714 obtendo </w:t>
      </w:r>
      <w:r w:rsidR="00772485">
        <w:rPr>
          <w:rFonts w:asciiTheme="minorHAnsi" w:hAnsiTheme="minorHAnsi"/>
          <w:sz w:val="28"/>
          <w:szCs w:val="28"/>
        </w:rPr>
        <w:t>entre 8-15 falsos positivos.</w:t>
      </w:r>
    </w:p>
    <w:p w:rsidR="006B0E13" w:rsidRPr="0003344B" w:rsidRDefault="0097679A">
      <w:pPr>
        <w:pStyle w:val="Heading1"/>
        <w:contextualSpacing w:val="0"/>
        <w:rPr>
          <w:rStyle w:val="SubtleEmphasis"/>
        </w:rPr>
      </w:pPr>
      <w:bookmarkStart w:id="3" w:name="_z94png5wo0ms" w:colFirst="0" w:colLast="0"/>
      <w:bookmarkEnd w:id="3"/>
      <w:r w:rsidRPr="0003344B">
        <w:rPr>
          <w:rStyle w:val="SubtleEmphasis"/>
        </w:rPr>
        <w:t>Shi</w:t>
      </w:r>
      <w:r w:rsidR="007A63C3" w:rsidRPr="0003344B">
        <w:rPr>
          <w:rStyle w:val="SubtleEmphasis"/>
        </w:rPr>
        <w:t>ngling</w:t>
      </w:r>
    </w:p>
    <w:p w:rsidR="000F3FAF" w:rsidRDefault="007A63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  <w:szCs w:val="28"/>
        </w:rPr>
        <w:t>O processo de shingling permite criar subcon</w:t>
      </w:r>
      <w:r w:rsidR="00D3027E">
        <w:rPr>
          <w:rFonts w:ascii="Calibri" w:eastAsia="Calibri" w:hAnsi="Calibri" w:cs="Calibri"/>
          <w:sz w:val="28"/>
          <w:szCs w:val="28"/>
        </w:rPr>
        <w:t>juntos de</w:t>
      </w:r>
      <w:r w:rsidR="00666908">
        <w:rPr>
          <w:rFonts w:ascii="Calibri" w:eastAsia="Calibri" w:hAnsi="Calibri" w:cs="Calibri"/>
          <w:sz w:val="28"/>
          <w:szCs w:val="28"/>
        </w:rPr>
        <w:t xml:space="preserve"> </w:t>
      </w:r>
      <w:r w:rsidR="00666908" w:rsidRPr="00680F28">
        <w:rPr>
          <w:rFonts w:ascii="Calibri" w:eastAsia="Calibri" w:hAnsi="Calibri" w:cs="Calibri"/>
          <w:i/>
          <w:sz w:val="28"/>
          <w:szCs w:val="28"/>
        </w:rPr>
        <w:t>Strings</w:t>
      </w:r>
      <w:r w:rsidR="00666908">
        <w:rPr>
          <w:rFonts w:ascii="Calibri" w:eastAsia="Calibri" w:hAnsi="Calibri" w:cs="Calibri"/>
          <w:sz w:val="28"/>
          <w:szCs w:val="28"/>
        </w:rPr>
        <w:t xml:space="preserve"> de um determinado documento. </w:t>
      </w:r>
      <w:r w:rsidR="00EA47E5">
        <w:rPr>
          <w:rFonts w:ascii="Calibri" w:eastAsia="Calibri" w:hAnsi="Calibri" w:cs="Calibri"/>
          <w:sz w:val="28"/>
          <w:szCs w:val="28"/>
        </w:rPr>
        <w:t xml:space="preserve">Podem-se agrupar </w:t>
      </w:r>
      <w:r w:rsidR="00681010">
        <w:rPr>
          <w:rFonts w:ascii="Calibri" w:eastAsia="Calibri" w:hAnsi="Calibri" w:cs="Calibri"/>
          <w:sz w:val="28"/>
          <w:szCs w:val="28"/>
        </w:rPr>
        <w:t>n a n palavras ou caracteres</w:t>
      </w:r>
      <w:r w:rsidR="00037019">
        <w:rPr>
          <w:rFonts w:ascii="Calibri" w:eastAsia="Calibri" w:hAnsi="Calibri" w:cs="Calibri"/>
          <w:sz w:val="28"/>
          <w:szCs w:val="28"/>
        </w:rPr>
        <w:t xml:space="preserve"> para formar os subconjuntos.</w:t>
      </w:r>
    </w:p>
    <w:p w:rsidR="002A6688" w:rsidRPr="00A52D76" w:rsidRDefault="002A6688">
      <w:pPr>
        <w:rPr>
          <w:rStyle w:val="Strong"/>
        </w:rPr>
      </w:pPr>
      <w:r w:rsidRPr="00A52D76">
        <w:rPr>
          <w:rStyle w:val="Strong"/>
        </w:rPr>
        <w:t>Implementação:</w:t>
      </w:r>
    </w:p>
    <w:p w:rsidR="00FF092F" w:rsidRPr="00FF092F" w:rsidRDefault="004C2073" w:rsidP="00450375">
      <w:pPr>
        <w:pStyle w:val="ListParagraph"/>
        <w:numPr>
          <w:ilvl w:val="0"/>
          <w:numId w:val="2"/>
        </w:numPr>
      </w:pPr>
      <w:bookmarkStart w:id="4" w:name="_wyitf1cfrxf1" w:colFirst="0" w:colLast="0"/>
      <w:bookmarkEnd w:id="4"/>
      <w:r>
        <w:rPr>
          <w:rFonts w:asciiTheme="minorHAnsi" w:hAnsiTheme="minorHAnsi"/>
          <w:sz w:val="28"/>
          <w:szCs w:val="28"/>
        </w:rPr>
        <w:t xml:space="preserve">O módulo </w:t>
      </w:r>
      <w:r w:rsidR="00BF285D" w:rsidRPr="008F5D72">
        <w:rPr>
          <w:rFonts w:asciiTheme="minorHAnsi" w:hAnsiTheme="minorHAnsi"/>
          <w:i/>
          <w:sz w:val="28"/>
          <w:szCs w:val="28"/>
        </w:rPr>
        <w:t>Shingles</w:t>
      </w:r>
      <w:r w:rsidR="00B7371A">
        <w:rPr>
          <w:rFonts w:asciiTheme="minorHAnsi" w:hAnsiTheme="minorHAnsi"/>
          <w:i/>
          <w:sz w:val="28"/>
          <w:szCs w:val="28"/>
        </w:rPr>
        <w:t xml:space="preserve"> </w:t>
      </w:r>
      <w:r w:rsidR="00B7371A">
        <w:rPr>
          <w:rFonts w:asciiTheme="minorHAnsi" w:hAnsiTheme="minorHAnsi"/>
          <w:sz w:val="28"/>
          <w:szCs w:val="28"/>
        </w:rPr>
        <w:t>recebe um</w:t>
      </w:r>
      <w:r w:rsidR="00680F28">
        <w:rPr>
          <w:rFonts w:asciiTheme="minorHAnsi" w:hAnsiTheme="minorHAnsi"/>
          <w:sz w:val="28"/>
          <w:szCs w:val="28"/>
        </w:rPr>
        <w:t xml:space="preserve"> conjunto de documentos. Cada documento é representado por uma </w:t>
      </w:r>
      <w:r w:rsidR="00680F28" w:rsidRPr="00680F28">
        <w:rPr>
          <w:rFonts w:asciiTheme="minorHAnsi" w:hAnsiTheme="minorHAnsi"/>
          <w:i/>
          <w:sz w:val="28"/>
          <w:szCs w:val="28"/>
        </w:rPr>
        <w:t>ArrayList</w:t>
      </w:r>
      <w:r w:rsidR="00680F28">
        <w:rPr>
          <w:rFonts w:asciiTheme="minorHAnsi" w:hAnsiTheme="minorHAnsi"/>
          <w:sz w:val="28"/>
          <w:szCs w:val="28"/>
        </w:rPr>
        <w:t xml:space="preserve"> de </w:t>
      </w:r>
      <w:r w:rsidR="00680F28" w:rsidRPr="00680F28">
        <w:rPr>
          <w:rFonts w:asciiTheme="minorHAnsi" w:hAnsiTheme="minorHAnsi"/>
          <w:i/>
          <w:sz w:val="28"/>
          <w:szCs w:val="28"/>
        </w:rPr>
        <w:t>Strings</w:t>
      </w:r>
      <w:r w:rsidR="00EE2E2F">
        <w:rPr>
          <w:rFonts w:asciiTheme="minorHAnsi" w:hAnsiTheme="minorHAnsi"/>
          <w:sz w:val="28"/>
          <w:szCs w:val="28"/>
        </w:rPr>
        <w:t>.</w:t>
      </w:r>
    </w:p>
    <w:p w:rsidR="006B0E13" w:rsidRPr="00420DB9" w:rsidRDefault="00C72B12" w:rsidP="00450375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sz w:val="28"/>
          <w:szCs w:val="28"/>
        </w:rPr>
        <w:t xml:space="preserve">O módulo tem duas opções, gerar os </w:t>
      </w:r>
      <w:r w:rsidRPr="00C72B12">
        <w:rPr>
          <w:rFonts w:asciiTheme="minorHAnsi" w:hAnsiTheme="minorHAnsi"/>
          <w:i/>
          <w:sz w:val="28"/>
          <w:szCs w:val="28"/>
        </w:rPr>
        <w:t>Shingles</w:t>
      </w:r>
      <w:r w:rsidR="00FE2A9B">
        <w:rPr>
          <w:rFonts w:asciiTheme="minorHAnsi" w:hAnsiTheme="minorHAnsi"/>
          <w:sz w:val="28"/>
          <w:szCs w:val="28"/>
        </w:rPr>
        <w:t xml:space="preserve"> </w:t>
      </w:r>
      <w:r w:rsidR="00345B59">
        <w:rPr>
          <w:rFonts w:asciiTheme="minorHAnsi" w:hAnsiTheme="minorHAnsi"/>
          <w:sz w:val="28"/>
          <w:szCs w:val="28"/>
        </w:rPr>
        <w:t>palavra a palavra ou carater a carater.</w:t>
      </w:r>
      <w:r w:rsidR="00D3591C">
        <w:rPr>
          <w:rFonts w:asciiTheme="minorHAnsi" w:hAnsiTheme="minorHAnsi"/>
          <w:sz w:val="28"/>
          <w:szCs w:val="28"/>
        </w:rPr>
        <w:t xml:space="preserve"> Esta opção é explicada na secção “Uso” do módulo </w:t>
      </w:r>
      <w:r w:rsidR="008B7850">
        <w:rPr>
          <w:rFonts w:asciiTheme="minorHAnsi" w:hAnsiTheme="minorHAnsi"/>
          <w:sz w:val="28"/>
          <w:szCs w:val="28"/>
        </w:rPr>
        <w:t xml:space="preserve">neste relatório </w:t>
      </w:r>
      <w:r w:rsidR="00D3591C">
        <w:rPr>
          <w:rFonts w:asciiTheme="minorHAnsi" w:hAnsiTheme="minorHAnsi"/>
          <w:sz w:val="28"/>
          <w:szCs w:val="28"/>
        </w:rPr>
        <w:t>e no construtor do Módulo “</w:t>
      </w:r>
      <w:r w:rsidR="008B7850" w:rsidRPr="009F7B99">
        <w:rPr>
          <w:rFonts w:asciiTheme="minorHAnsi" w:hAnsiTheme="minorHAnsi"/>
          <w:i/>
          <w:sz w:val="28"/>
          <w:szCs w:val="28"/>
        </w:rPr>
        <w:t>MainMinHash</w:t>
      </w:r>
      <w:r w:rsidR="00D3591C">
        <w:rPr>
          <w:rFonts w:asciiTheme="minorHAnsi" w:hAnsiTheme="minorHAnsi"/>
          <w:sz w:val="28"/>
          <w:szCs w:val="28"/>
        </w:rPr>
        <w:t>”</w:t>
      </w:r>
      <w:r w:rsidR="00420DB9">
        <w:rPr>
          <w:rFonts w:asciiTheme="minorHAnsi" w:hAnsiTheme="minorHAnsi"/>
          <w:sz w:val="28"/>
          <w:szCs w:val="28"/>
        </w:rPr>
        <w:t>.</w:t>
      </w:r>
    </w:p>
    <w:p w:rsidR="00420DB9" w:rsidRDefault="00375334" w:rsidP="00450375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375334">
        <w:rPr>
          <w:rFonts w:asciiTheme="minorHAnsi" w:hAnsiTheme="minorHAnsi"/>
          <w:sz w:val="28"/>
          <w:szCs w:val="28"/>
        </w:rPr>
        <w:t xml:space="preserve">Os </w:t>
      </w:r>
      <w:r w:rsidRPr="00D128C3">
        <w:rPr>
          <w:rFonts w:asciiTheme="minorHAnsi" w:hAnsiTheme="minorHAnsi"/>
          <w:i/>
          <w:sz w:val="28"/>
          <w:szCs w:val="28"/>
        </w:rPr>
        <w:t>Shingles</w:t>
      </w:r>
      <w:r w:rsidR="00D128C3">
        <w:rPr>
          <w:rFonts w:asciiTheme="minorHAnsi" w:hAnsiTheme="minorHAnsi"/>
          <w:sz w:val="28"/>
          <w:szCs w:val="28"/>
        </w:rPr>
        <w:t xml:space="preserve"> são gerados N a N palavras</w:t>
      </w:r>
      <w:r w:rsidR="00F71237">
        <w:rPr>
          <w:rFonts w:asciiTheme="minorHAnsi" w:hAnsiTheme="minorHAnsi"/>
          <w:sz w:val="28"/>
          <w:szCs w:val="28"/>
        </w:rPr>
        <w:t xml:space="preserve"> ou N a N carateres.</w:t>
      </w:r>
    </w:p>
    <w:p w:rsidR="00926C2A" w:rsidRPr="00375334" w:rsidRDefault="00926C2A" w:rsidP="00450375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No fim o módulo produz uma </w:t>
      </w:r>
      <w:r w:rsidRPr="00926C2A">
        <w:rPr>
          <w:rFonts w:asciiTheme="minorHAnsi" w:hAnsiTheme="minorHAnsi"/>
          <w:i/>
          <w:sz w:val="28"/>
          <w:szCs w:val="28"/>
        </w:rPr>
        <w:t>ArrayList</w:t>
      </w:r>
      <w:r>
        <w:rPr>
          <w:rFonts w:asciiTheme="minorHAnsi" w:hAnsiTheme="minorHAnsi"/>
          <w:sz w:val="28"/>
          <w:szCs w:val="28"/>
        </w:rPr>
        <w:t xml:space="preserve"> de Strings (conjunto de </w:t>
      </w:r>
      <w:r w:rsidRPr="004E2DFE">
        <w:rPr>
          <w:rFonts w:asciiTheme="minorHAnsi" w:hAnsiTheme="minorHAnsi"/>
          <w:i/>
          <w:sz w:val="28"/>
          <w:szCs w:val="28"/>
        </w:rPr>
        <w:t>shingles</w:t>
      </w:r>
      <w:r>
        <w:rPr>
          <w:rFonts w:asciiTheme="minorHAnsi" w:hAnsiTheme="minorHAnsi"/>
          <w:sz w:val="28"/>
          <w:szCs w:val="28"/>
        </w:rPr>
        <w:t>) para todos os documentos.</w:t>
      </w:r>
    </w:p>
    <w:p w:rsidR="006B0E13" w:rsidRPr="0003344B" w:rsidRDefault="0003344B">
      <w:pPr>
        <w:pStyle w:val="Heading1"/>
        <w:contextualSpacing w:val="0"/>
        <w:rPr>
          <w:rStyle w:val="SubtleEmphasis"/>
        </w:rPr>
      </w:pPr>
      <w:bookmarkStart w:id="5" w:name="_g6ys2gy5sqo5" w:colFirst="0" w:colLast="0"/>
      <w:bookmarkEnd w:id="5"/>
      <w:r>
        <w:rPr>
          <w:rStyle w:val="SubtleEmphasis"/>
        </w:rPr>
        <w:lastRenderedPageBreak/>
        <w:t xml:space="preserve">Min-hash </w:t>
      </w:r>
    </w:p>
    <w:p w:rsidR="006B0E13" w:rsidRDefault="007A63C3">
      <w:pPr>
        <w:rPr>
          <w:rFonts w:ascii="Calibri" w:eastAsia="Calibri" w:hAnsi="Calibri" w:cs="Calibri"/>
          <w:sz w:val="28"/>
          <w:szCs w:val="28"/>
        </w:rPr>
      </w:pPr>
      <w:r>
        <w:tab/>
      </w:r>
      <w:r>
        <w:rPr>
          <w:rFonts w:ascii="Calibri" w:eastAsia="Calibri" w:hAnsi="Calibri" w:cs="Calibri"/>
          <w:sz w:val="28"/>
          <w:szCs w:val="28"/>
        </w:rPr>
        <w:t>Min-hash é uma técnica que permite estimar o grau de similaridade entre conjuntos</w:t>
      </w:r>
      <w:r w:rsidR="00021775">
        <w:rPr>
          <w:rFonts w:ascii="Calibri" w:eastAsia="Calibri" w:hAnsi="Calibri" w:cs="Calibri"/>
          <w:sz w:val="28"/>
          <w:szCs w:val="28"/>
        </w:rPr>
        <w:t xml:space="preserve"> de forma relativamente rápida</w:t>
      </w:r>
      <w:r>
        <w:rPr>
          <w:rFonts w:ascii="Calibri" w:eastAsia="Calibri" w:hAnsi="Calibri" w:cs="Calibri"/>
          <w:sz w:val="28"/>
          <w:szCs w:val="28"/>
        </w:rPr>
        <w:t>.</w:t>
      </w:r>
      <w:r w:rsidR="00F444B7">
        <w:rPr>
          <w:rFonts w:ascii="Calibri" w:eastAsia="Calibri" w:hAnsi="Calibri" w:cs="Calibri"/>
          <w:sz w:val="28"/>
          <w:szCs w:val="28"/>
        </w:rPr>
        <w:t xml:space="preserve"> Isto deve-se ao facto de converter pares de Documento/</w:t>
      </w:r>
      <w:r w:rsidR="00F444B7" w:rsidRPr="00F444B7">
        <w:rPr>
          <w:rFonts w:ascii="Calibri" w:eastAsia="Calibri" w:hAnsi="Calibri" w:cs="Calibri"/>
          <w:i/>
          <w:sz w:val="28"/>
          <w:szCs w:val="28"/>
        </w:rPr>
        <w:t>Shingles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0D2C3B">
        <w:rPr>
          <w:rFonts w:ascii="Calibri" w:eastAsia="Calibri" w:hAnsi="Calibri" w:cs="Calibri"/>
          <w:sz w:val="28"/>
          <w:szCs w:val="28"/>
        </w:rPr>
        <w:t>numa matriz de inteiros para mais fácil e r</w:t>
      </w:r>
      <w:r w:rsidR="00D72242">
        <w:rPr>
          <w:rFonts w:ascii="Calibri" w:eastAsia="Calibri" w:hAnsi="Calibri" w:cs="Calibri"/>
          <w:sz w:val="28"/>
          <w:szCs w:val="28"/>
        </w:rPr>
        <w:t>ápid</w:t>
      </w:r>
      <w:r w:rsidR="00B947EE">
        <w:rPr>
          <w:rFonts w:ascii="Calibri" w:eastAsia="Calibri" w:hAnsi="Calibri" w:cs="Calibri"/>
          <w:sz w:val="28"/>
          <w:szCs w:val="28"/>
        </w:rPr>
        <w:t>a</w:t>
      </w:r>
      <w:r w:rsidR="005D5528">
        <w:rPr>
          <w:rFonts w:ascii="Calibri" w:eastAsia="Calibri" w:hAnsi="Calibri" w:cs="Calibri"/>
          <w:sz w:val="28"/>
          <w:szCs w:val="28"/>
        </w:rPr>
        <w:t xml:space="preserve"> estimação da distância de Jaccard entre vários Documentos.</w:t>
      </w:r>
    </w:p>
    <w:p w:rsidR="00A018C5" w:rsidRPr="00CF7D03" w:rsidRDefault="00694406" w:rsidP="000845CD">
      <w:pPr>
        <w:rPr>
          <w:rStyle w:val="Strong"/>
        </w:rPr>
      </w:pPr>
      <w:r w:rsidRPr="00CF7D03">
        <w:rPr>
          <w:rStyle w:val="Strong"/>
        </w:rPr>
        <w:t>Implementação:</w:t>
      </w:r>
    </w:p>
    <w:p w:rsidR="006B0E13" w:rsidRDefault="000845CD" w:rsidP="008F35E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m</w:t>
      </w:r>
      <w:r w:rsidR="002D6F37">
        <w:rPr>
          <w:rFonts w:ascii="Calibri" w:eastAsia="Calibri" w:hAnsi="Calibri" w:cs="Calibri"/>
          <w:sz w:val="28"/>
          <w:szCs w:val="28"/>
        </w:rPr>
        <w:t xml:space="preserve">ódulo opera sobre </w:t>
      </w:r>
      <w:r w:rsidR="00564F7A">
        <w:rPr>
          <w:rFonts w:ascii="Calibri" w:eastAsia="Calibri" w:hAnsi="Calibri" w:cs="Calibri"/>
          <w:sz w:val="28"/>
          <w:szCs w:val="28"/>
        </w:rPr>
        <w:t>a matriz de Documento/</w:t>
      </w:r>
      <w:r w:rsidR="00564F7A" w:rsidRPr="00564F7A">
        <w:rPr>
          <w:rFonts w:ascii="Calibri" w:eastAsia="Calibri" w:hAnsi="Calibri" w:cs="Calibri"/>
          <w:i/>
          <w:sz w:val="28"/>
          <w:szCs w:val="28"/>
        </w:rPr>
        <w:t>Shingles</w:t>
      </w:r>
      <w:r w:rsidR="00564F7A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EC606D">
        <w:rPr>
          <w:rFonts w:ascii="Calibri" w:eastAsia="Calibri" w:hAnsi="Calibri" w:cs="Calibri"/>
          <w:sz w:val="28"/>
          <w:szCs w:val="28"/>
        </w:rPr>
        <w:t xml:space="preserve">gerada pelo módulo </w:t>
      </w:r>
      <w:r w:rsidR="00D24363">
        <w:rPr>
          <w:rFonts w:ascii="Calibri" w:eastAsia="Calibri" w:hAnsi="Calibri" w:cs="Calibri"/>
          <w:sz w:val="28"/>
          <w:szCs w:val="28"/>
        </w:rPr>
        <w:t>“</w:t>
      </w:r>
      <w:r w:rsidR="00D24363" w:rsidRPr="00D24363">
        <w:rPr>
          <w:rFonts w:ascii="Calibri" w:eastAsia="Calibri" w:hAnsi="Calibri" w:cs="Calibri"/>
          <w:i/>
          <w:sz w:val="28"/>
          <w:szCs w:val="28"/>
        </w:rPr>
        <w:t>Shingles</w:t>
      </w:r>
      <w:r w:rsidR="00D24363">
        <w:rPr>
          <w:rFonts w:ascii="Calibri" w:eastAsia="Calibri" w:hAnsi="Calibri" w:cs="Calibri"/>
          <w:sz w:val="28"/>
          <w:szCs w:val="28"/>
        </w:rPr>
        <w:t xml:space="preserve">” </w:t>
      </w:r>
      <w:r w:rsidR="004B259A">
        <w:rPr>
          <w:rFonts w:ascii="Calibri" w:eastAsia="Calibri" w:hAnsi="Calibri" w:cs="Calibri"/>
          <w:sz w:val="28"/>
          <w:szCs w:val="28"/>
        </w:rPr>
        <w:t>.</w:t>
      </w:r>
      <w:r w:rsidR="00CF15AC">
        <w:rPr>
          <w:rFonts w:ascii="Calibri" w:eastAsia="Calibri" w:hAnsi="Calibri" w:cs="Calibri"/>
          <w:sz w:val="28"/>
          <w:szCs w:val="28"/>
        </w:rPr>
        <w:t xml:space="preserve"> </w:t>
      </w:r>
      <w:r w:rsidR="00A24D35">
        <w:rPr>
          <w:rFonts w:ascii="Calibri" w:eastAsia="Calibri" w:hAnsi="Calibri" w:cs="Calibri"/>
          <w:sz w:val="28"/>
          <w:szCs w:val="28"/>
        </w:rPr>
        <w:t xml:space="preserve">Para </w:t>
      </w:r>
      <w:r w:rsidR="004A0FEF">
        <w:rPr>
          <w:rFonts w:ascii="Calibri" w:eastAsia="Calibri" w:hAnsi="Calibri" w:cs="Calibri"/>
          <w:sz w:val="28"/>
          <w:szCs w:val="28"/>
        </w:rPr>
        <w:t>todos os</w:t>
      </w:r>
      <w:r w:rsidR="00A24D35">
        <w:rPr>
          <w:rFonts w:ascii="Calibri" w:eastAsia="Calibri" w:hAnsi="Calibri" w:cs="Calibri"/>
          <w:sz w:val="28"/>
          <w:szCs w:val="28"/>
        </w:rPr>
        <w:t xml:space="preserve"> </w:t>
      </w:r>
      <w:r w:rsidR="006A2E2A" w:rsidRPr="00EF3FA8">
        <w:rPr>
          <w:rFonts w:ascii="Calibri" w:eastAsia="Calibri" w:hAnsi="Calibri" w:cs="Calibri"/>
          <w:i/>
          <w:sz w:val="28"/>
          <w:szCs w:val="28"/>
        </w:rPr>
        <w:t>Shingle</w:t>
      </w:r>
      <w:r w:rsidR="00331945" w:rsidRPr="00EF3FA8">
        <w:rPr>
          <w:rFonts w:ascii="Calibri" w:eastAsia="Calibri" w:hAnsi="Calibri" w:cs="Calibri"/>
          <w:i/>
          <w:sz w:val="28"/>
          <w:szCs w:val="28"/>
        </w:rPr>
        <w:t>s</w:t>
      </w:r>
      <w:r w:rsidR="00CF15AC">
        <w:rPr>
          <w:rFonts w:ascii="Calibri" w:eastAsia="Calibri" w:hAnsi="Calibri" w:cs="Calibri"/>
          <w:sz w:val="28"/>
          <w:szCs w:val="28"/>
        </w:rPr>
        <w:t xml:space="preserve"> </w:t>
      </w:r>
      <w:r w:rsidR="00AB63A6">
        <w:rPr>
          <w:rFonts w:ascii="Calibri" w:eastAsia="Calibri" w:hAnsi="Calibri" w:cs="Calibri"/>
          <w:sz w:val="28"/>
          <w:szCs w:val="28"/>
        </w:rPr>
        <w:t xml:space="preserve">do set </w:t>
      </w:r>
      <w:r w:rsidR="00955397">
        <w:rPr>
          <w:rFonts w:ascii="Calibri" w:eastAsia="Calibri" w:hAnsi="Calibri" w:cs="Calibri"/>
          <w:sz w:val="28"/>
          <w:szCs w:val="28"/>
        </w:rPr>
        <w:t xml:space="preserve">de </w:t>
      </w:r>
      <w:r w:rsidR="00955397" w:rsidRPr="00EF3FA8">
        <w:rPr>
          <w:rFonts w:ascii="Calibri" w:eastAsia="Calibri" w:hAnsi="Calibri" w:cs="Calibri"/>
          <w:i/>
          <w:sz w:val="28"/>
          <w:szCs w:val="28"/>
        </w:rPr>
        <w:t>Shingles</w:t>
      </w:r>
      <w:r w:rsidR="00955397">
        <w:rPr>
          <w:rFonts w:ascii="Calibri" w:eastAsia="Calibri" w:hAnsi="Calibri" w:cs="Calibri"/>
          <w:sz w:val="28"/>
          <w:szCs w:val="28"/>
        </w:rPr>
        <w:t xml:space="preserve"> </w:t>
      </w:r>
      <w:r w:rsidR="00A24D35">
        <w:rPr>
          <w:rFonts w:ascii="Calibri" w:eastAsia="Calibri" w:hAnsi="Calibri" w:cs="Calibri"/>
          <w:sz w:val="28"/>
          <w:szCs w:val="28"/>
        </w:rPr>
        <w:t xml:space="preserve">são calculados N </w:t>
      </w:r>
      <w:r w:rsidR="00A24D35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A24D35">
        <w:rPr>
          <w:rFonts w:ascii="Calibri" w:eastAsia="Calibri" w:hAnsi="Calibri" w:cs="Calibri"/>
          <w:sz w:val="28"/>
          <w:szCs w:val="28"/>
        </w:rPr>
        <w:t xml:space="preserve"> </w:t>
      </w:r>
      <w:r w:rsidR="00A24D35" w:rsidRPr="00EF3FA8">
        <w:rPr>
          <w:rFonts w:ascii="Calibri" w:eastAsia="Calibri" w:hAnsi="Calibri" w:cs="Calibri"/>
          <w:i/>
          <w:sz w:val="28"/>
          <w:szCs w:val="28"/>
        </w:rPr>
        <w:t>codes</w:t>
      </w:r>
      <w:r w:rsidR="00A24D35">
        <w:rPr>
          <w:rFonts w:ascii="Calibri" w:eastAsia="Calibri" w:hAnsi="Calibri" w:cs="Calibri"/>
          <w:sz w:val="28"/>
          <w:szCs w:val="28"/>
        </w:rPr>
        <w:t xml:space="preserve"> (N sendo o número de </w:t>
      </w:r>
      <w:r w:rsidR="00A24D35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A24D35">
        <w:rPr>
          <w:rFonts w:ascii="Calibri" w:eastAsia="Calibri" w:hAnsi="Calibri" w:cs="Calibri"/>
          <w:sz w:val="28"/>
          <w:szCs w:val="28"/>
        </w:rPr>
        <w:t xml:space="preserve"> </w:t>
      </w:r>
      <w:r w:rsidR="00A24D35" w:rsidRPr="00EF3FA8">
        <w:rPr>
          <w:rFonts w:ascii="Calibri" w:eastAsia="Calibri" w:hAnsi="Calibri" w:cs="Calibri"/>
          <w:i/>
          <w:sz w:val="28"/>
          <w:szCs w:val="28"/>
        </w:rPr>
        <w:t>functions</w:t>
      </w:r>
      <w:r w:rsidR="00A24D35">
        <w:rPr>
          <w:rFonts w:ascii="Calibri" w:eastAsia="Calibri" w:hAnsi="Calibri" w:cs="Calibri"/>
          <w:sz w:val="28"/>
          <w:szCs w:val="28"/>
        </w:rPr>
        <w:t>)</w:t>
      </w:r>
      <w:r w:rsidR="009C518F">
        <w:rPr>
          <w:rFonts w:ascii="Calibri" w:eastAsia="Calibri" w:hAnsi="Calibri" w:cs="Calibri"/>
          <w:sz w:val="28"/>
          <w:szCs w:val="28"/>
        </w:rPr>
        <w:t xml:space="preserve"> mantendo </w:t>
      </w:r>
      <w:r w:rsidR="00E5614B">
        <w:rPr>
          <w:rFonts w:ascii="Calibri" w:eastAsia="Calibri" w:hAnsi="Calibri" w:cs="Calibri"/>
          <w:sz w:val="28"/>
          <w:szCs w:val="28"/>
        </w:rPr>
        <w:t xml:space="preserve">sempre o valor mínimo. </w:t>
      </w:r>
      <w:r w:rsidR="00D22FD4">
        <w:rPr>
          <w:rFonts w:ascii="Calibri" w:eastAsia="Calibri" w:hAnsi="Calibri" w:cs="Calibri"/>
          <w:sz w:val="28"/>
          <w:szCs w:val="28"/>
        </w:rPr>
        <w:t xml:space="preserve"> Por exemplo: Documento0 = “O bom </w:t>
      </w:r>
      <w:r w:rsidR="00B40A70">
        <w:rPr>
          <w:rFonts w:ascii="Calibri" w:eastAsia="Calibri" w:hAnsi="Calibri" w:cs="Calibri"/>
          <w:sz w:val="28"/>
          <w:szCs w:val="28"/>
        </w:rPr>
        <w:t xml:space="preserve">dia” tem os </w:t>
      </w:r>
      <w:r w:rsidR="00B40A70" w:rsidRPr="00EF3FA8">
        <w:rPr>
          <w:rFonts w:ascii="Calibri" w:eastAsia="Calibri" w:hAnsi="Calibri" w:cs="Calibri"/>
          <w:i/>
          <w:sz w:val="28"/>
          <w:szCs w:val="28"/>
        </w:rPr>
        <w:t>Shingles</w:t>
      </w:r>
      <w:r w:rsidR="00B40A70">
        <w:rPr>
          <w:rFonts w:ascii="Calibri" w:eastAsia="Calibri" w:hAnsi="Calibri" w:cs="Calibri"/>
          <w:sz w:val="28"/>
          <w:szCs w:val="28"/>
        </w:rPr>
        <w:t xml:space="preserve"> {“O bom”,”bom dia”}</w:t>
      </w:r>
      <w:r w:rsidR="008D06C4">
        <w:rPr>
          <w:rFonts w:ascii="Calibri" w:eastAsia="Calibri" w:hAnsi="Calibri" w:cs="Calibri"/>
          <w:sz w:val="28"/>
          <w:szCs w:val="28"/>
        </w:rPr>
        <w:t>.</w:t>
      </w:r>
      <w:r w:rsidR="00DF19FA">
        <w:rPr>
          <w:rFonts w:ascii="Calibri" w:eastAsia="Calibri" w:hAnsi="Calibri" w:cs="Calibri"/>
          <w:sz w:val="28"/>
          <w:szCs w:val="28"/>
        </w:rPr>
        <w:t xml:space="preserve"> Seria</w:t>
      </w:r>
      <w:r w:rsidR="002C3B69">
        <w:rPr>
          <w:rFonts w:ascii="Calibri" w:eastAsia="Calibri" w:hAnsi="Calibri" w:cs="Calibri"/>
          <w:sz w:val="28"/>
          <w:szCs w:val="28"/>
        </w:rPr>
        <w:t>m</w:t>
      </w:r>
      <w:r w:rsidR="00DF19FA">
        <w:rPr>
          <w:rFonts w:ascii="Calibri" w:eastAsia="Calibri" w:hAnsi="Calibri" w:cs="Calibri"/>
          <w:sz w:val="28"/>
          <w:szCs w:val="28"/>
        </w:rPr>
        <w:t xml:space="preserve"> então calculado</w:t>
      </w:r>
      <w:r w:rsidR="002C3B69">
        <w:rPr>
          <w:rFonts w:ascii="Calibri" w:eastAsia="Calibri" w:hAnsi="Calibri" w:cs="Calibri"/>
          <w:sz w:val="28"/>
          <w:szCs w:val="28"/>
        </w:rPr>
        <w:t>s</w:t>
      </w:r>
      <w:r w:rsidR="00DF19FA">
        <w:rPr>
          <w:rFonts w:ascii="Calibri" w:eastAsia="Calibri" w:hAnsi="Calibri" w:cs="Calibri"/>
          <w:sz w:val="28"/>
          <w:szCs w:val="28"/>
        </w:rPr>
        <w:t xml:space="preserve"> h1(“</w:t>
      </w:r>
      <w:r w:rsidR="00F94ABF">
        <w:rPr>
          <w:rFonts w:ascii="Calibri" w:eastAsia="Calibri" w:hAnsi="Calibri" w:cs="Calibri"/>
          <w:sz w:val="28"/>
          <w:szCs w:val="28"/>
        </w:rPr>
        <w:t>O Bom), h1</w:t>
      </w:r>
      <w:r w:rsidR="00DF19FA">
        <w:rPr>
          <w:rFonts w:ascii="Calibri" w:eastAsia="Calibri" w:hAnsi="Calibri" w:cs="Calibri"/>
          <w:sz w:val="28"/>
          <w:szCs w:val="28"/>
        </w:rPr>
        <w:t>(“</w:t>
      </w:r>
      <w:r w:rsidR="00E50AA5">
        <w:rPr>
          <w:rFonts w:ascii="Calibri" w:eastAsia="Calibri" w:hAnsi="Calibri" w:cs="Calibri"/>
          <w:sz w:val="28"/>
          <w:szCs w:val="28"/>
        </w:rPr>
        <w:t>bom dia</w:t>
      </w:r>
      <w:r w:rsidR="00DF19FA">
        <w:rPr>
          <w:rFonts w:ascii="Calibri" w:eastAsia="Calibri" w:hAnsi="Calibri" w:cs="Calibri"/>
          <w:sz w:val="28"/>
          <w:szCs w:val="28"/>
        </w:rPr>
        <w:t>”</w:t>
      </w:r>
      <w:r w:rsidR="001122D7">
        <w:rPr>
          <w:rFonts w:ascii="Calibri" w:eastAsia="Calibri" w:hAnsi="Calibri" w:cs="Calibri"/>
          <w:sz w:val="28"/>
          <w:szCs w:val="28"/>
        </w:rPr>
        <w:t>)</w:t>
      </w:r>
      <w:r w:rsidR="008854B1">
        <w:rPr>
          <w:rFonts w:ascii="Calibri" w:eastAsia="Calibri" w:hAnsi="Calibri" w:cs="Calibri"/>
          <w:sz w:val="28"/>
          <w:szCs w:val="28"/>
        </w:rPr>
        <w:t>.</w:t>
      </w:r>
      <w:r w:rsidR="00DF19FA">
        <w:rPr>
          <w:rFonts w:ascii="Calibri" w:eastAsia="Calibri" w:hAnsi="Calibri" w:cs="Calibri"/>
          <w:sz w:val="28"/>
          <w:szCs w:val="28"/>
        </w:rPr>
        <w:t>De todos esses valores, o mínim</w:t>
      </w:r>
      <w:r w:rsidR="00DB3334">
        <w:rPr>
          <w:rFonts w:ascii="Calibri" w:eastAsia="Calibri" w:hAnsi="Calibri" w:cs="Calibri"/>
          <w:sz w:val="28"/>
          <w:szCs w:val="28"/>
        </w:rPr>
        <w:t>o entra na matriz de signaturas na posição [0][</w:t>
      </w:r>
      <w:r w:rsidR="0096733F">
        <w:rPr>
          <w:rFonts w:ascii="Calibri" w:eastAsia="Calibri" w:hAnsi="Calibri" w:cs="Calibri"/>
          <w:sz w:val="28"/>
          <w:szCs w:val="28"/>
        </w:rPr>
        <w:t>0</w:t>
      </w:r>
      <w:r w:rsidR="00DB3334">
        <w:rPr>
          <w:rFonts w:ascii="Calibri" w:eastAsia="Calibri" w:hAnsi="Calibri" w:cs="Calibri"/>
          <w:sz w:val="28"/>
          <w:szCs w:val="28"/>
        </w:rPr>
        <w:t>]</w:t>
      </w:r>
      <w:r w:rsidR="00FE04AA">
        <w:rPr>
          <w:rFonts w:ascii="Calibri" w:eastAsia="Calibri" w:hAnsi="Calibri" w:cs="Calibri"/>
          <w:sz w:val="28"/>
          <w:szCs w:val="28"/>
        </w:rPr>
        <w:t xml:space="preserve"> (Documento 0 ,</w:t>
      </w:r>
      <w:r w:rsidR="000A7868">
        <w:rPr>
          <w:rFonts w:ascii="Calibri" w:eastAsia="Calibri" w:hAnsi="Calibri" w:cs="Calibri"/>
          <w:sz w:val="28"/>
          <w:szCs w:val="28"/>
        </w:rPr>
        <w:t>Função 0</w:t>
      </w:r>
      <w:r w:rsidR="00FE04AA">
        <w:rPr>
          <w:rFonts w:ascii="Calibri" w:eastAsia="Calibri" w:hAnsi="Calibri" w:cs="Calibri"/>
          <w:sz w:val="28"/>
          <w:szCs w:val="28"/>
        </w:rPr>
        <w:t>).</w:t>
      </w:r>
      <w:r w:rsidR="00191F49">
        <w:rPr>
          <w:rFonts w:ascii="Calibri" w:eastAsia="Calibri" w:hAnsi="Calibri" w:cs="Calibri"/>
          <w:sz w:val="28"/>
          <w:szCs w:val="28"/>
        </w:rPr>
        <w:t xml:space="preserve"> Após este processo estar terminado para </w:t>
      </w:r>
      <w:r w:rsidR="00350B54">
        <w:rPr>
          <w:rFonts w:ascii="Calibri" w:eastAsia="Calibri" w:hAnsi="Calibri" w:cs="Calibri"/>
          <w:sz w:val="28"/>
          <w:szCs w:val="28"/>
        </w:rPr>
        <w:t xml:space="preserve">todas as </w:t>
      </w:r>
      <w:r w:rsidR="00350B54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350B54">
        <w:rPr>
          <w:rFonts w:ascii="Calibri" w:eastAsia="Calibri" w:hAnsi="Calibri" w:cs="Calibri"/>
          <w:sz w:val="28"/>
          <w:szCs w:val="28"/>
        </w:rPr>
        <w:t xml:space="preserve"> </w:t>
      </w:r>
      <w:r w:rsidR="00350B54" w:rsidRPr="00EF3FA8">
        <w:rPr>
          <w:rFonts w:ascii="Calibri" w:eastAsia="Calibri" w:hAnsi="Calibri" w:cs="Calibri"/>
          <w:i/>
          <w:sz w:val="28"/>
          <w:szCs w:val="28"/>
        </w:rPr>
        <w:t>functions</w:t>
      </w:r>
      <w:r w:rsidR="00E1133A">
        <w:rPr>
          <w:rFonts w:ascii="Calibri" w:eastAsia="Calibri" w:hAnsi="Calibri" w:cs="Calibri"/>
          <w:sz w:val="28"/>
          <w:szCs w:val="28"/>
        </w:rPr>
        <w:t xml:space="preserve"> teremos a coluna de signaturas do Documento0</w:t>
      </w:r>
      <w:r w:rsidR="007A26EE">
        <w:rPr>
          <w:rFonts w:ascii="Calibri" w:eastAsia="Calibri" w:hAnsi="Calibri" w:cs="Calibri"/>
          <w:sz w:val="28"/>
          <w:szCs w:val="28"/>
        </w:rPr>
        <w:t>.</w:t>
      </w:r>
      <w:r w:rsidR="004A60B9">
        <w:rPr>
          <w:rFonts w:ascii="Calibri" w:eastAsia="Calibri" w:hAnsi="Calibri" w:cs="Calibri"/>
          <w:sz w:val="28"/>
          <w:szCs w:val="28"/>
        </w:rPr>
        <w:t xml:space="preserve"> Repete-se o processo para </w:t>
      </w:r>
      <w:r w:rsidR="003E616A">
        <w:rPr>
          <w:rFonts w:ascii="Calibri" w:eastAsia="Calibri" w:hAnsi="Calibri" w:cs="Calibri"/>
          <w:sz w:val="28"/>
          <w:szCs w:val="28"/>
        </w:rPr>
        <w:t xml:space="preserve">os outros documentos até obtermos a matriz signatura </w:t>
      </w:r>
      <w:r w:rsidR="001F31D5">
        <w:rPr>
          <w:rFonts w:ascii="Calibri" w:eastAsia="Calibri" w:hAnsi="Calibri" w:cs="Calibri"/>
          <w:sz w:val="28"/>
          <w:szCs w:val="28"/>
        </w:rPr>
        <w:t xml:space="preserve">em que cada linha representa uma </w:t>
      </w:r>
      <w:r w:rsidR="001F31D5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1F31D5">
        <w:rPr>
          <w:rFonts w:ascii="Calibri" w:eastAsia="Calibri" w:hAnsi="Calibri" w:cs="Calibri"/>
          <w:sz w:val="28"/>
          <w:szCs w:val="28"/>
        </w:rPr>
        <w:t xml:space="preserve"> </w:t>
      </w:r>
      <w:r w:rsidR="001F31D5" w:rsidRPr="00EF3FA8">
        <w:rPr>
          <w:rFonts w:ascii="Calibri" w:eastAsia="Calibri" w:hAnsi="Calibri" w:cs="Calibri"/>
          <w:i/>
          <w:sz w:val="28"/>
          <w:szCs w:val="28"/>
        </w:rPr>
        <w:t>function</w:t>
      </w:r>
      <w:r w:rsidR="001F31D5">
        <w:rPr>
          <w:rFonts w:ascii="Calibri" w:eastAsia="Calibri" w:hAnsi="Calibri" w:cs="Calibri"/>
          <w:sz w:val="28"/>
          <w:szCs w:val="28"/>
        </w:rPr>
        <w:t>, cada coluna um docu</w:t>
      </w:r>
      <w:r w:rsidR="004A49D3">
        <w:rPr>
          <w:rFonts w:ascii="Calibri" w:eastAsia="Calibri" w:hAnsi="Calibri" w:cs="Calibri"/>
          <w:sz w:val="28"/>
          <w:szCs w:val="28"/>
        </w:rPr>
        <w:t>mento e vada valor</w:t>
      </w:r>
      <w:r w:rsidR="00A43094">
        <w:rPr>
          <w:rFonts w:ascii="Calibri" w:eastAsia="Calibri" w:hAnsi="Calibri" w:cs="Calibri"/>
          <w:sz w:val="28"/>
          <w:szCs w:val="28"/>
        </w:rPr>
        <w:t xml:space="preserve"> é o valor mínimo de </w:t>
      </w:r>
      <w:r w:rsidR="00A43094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C21F3B">
        <w:rPr>
          <w:rFonts w:ascii="Calibri" w:eastAsia="Calibri" w:hAnsi="Calibri" w:cs="Calibri"/>
          <w:sz w:val="28"/>
          <w:szCs w:val="28"/>
        </w:rPr>
        <w:t xml:space="preserve"> dos </w:t>
      </w:r>
      <w:r w:rsidR="00C21F3B" w:rsidRPr="00EF3FA8">
        <w:rPr>
          <w:rFonts w:ascii="Calibri" w:eastAsia="Calibri" w:hAnsi="Calibri" w:cs="Calibri"/>
          <w:i/>
          <w:sz w:val="28"/>
          <w:szCs w:val="28"/>
        </w:rPr>
        <w:t>shingles</w:t>
      </w:r>
      <w:r w:rsidR="00C21F3B">
        <w:rPr>
          <w:rFonts w:ascii="Calibri" w:eastAsia="Calibri" w:hAnsi="Calibri" w:cs="Calibri"/>
          <w:sz w:val="28"/>
          <w:szCs w:val="28"/>
        </w:rPr>
        <w:t xml:space="preserve"> todos do documento</w:t>
      </w:r>
      <w:r w:rsidR="00AE2DFD">
        <w:rPr>
          <w:rFonts w:ascii="Calibri" w:eastAsia="Calibri" w:hAnsi="Calibri" w:cs="Calibri"/>
          <w:sz w:val="28"/>
          <w:szCs w:val="28"/>
        </w:rPr>
        <w:t xml:space="preserve"> para aquela </w:t>
      </w:r>
      <w:r w:rsidR="00AE2DFD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AE2DFD">
        <w:rPr>
          <w:rFonts w:ascii="Calibri" w:eastAsia="Calibri" w:hAnsi="Calibri" w:cs="Calibri"/>
          <w:sz w:val="28"/>
          <w:szCs w:val="28"/>
        </w:rPr>
        <w:t xml:space="preserve"> </w:t>
      </w:r>
      <w:r w:rsidR="00AE2DFD" w:rsidRPr="00EF3FA8">
        <w:rPr>
          <w:rFonts w:ascii="Calibri" w:eastAsia="Calibri" w:hAnsi="Calibri" w:cs="Calibri"/>
          <w:i/>
          <w:sz w:val="28"/>
          <w:szCs w:val="28"/>
        </w:rPr>
        <w:t>function</w:t>
      </w:r>
      <w:r w:rsidR="00C21F3B">
        <w:rPr>
          <w:rFonts w:ascii="Calibri" w:eastAsia="Calibri" w:hAnsi="Calibri" w:cs="Calibri"/>
          <w:sz w:val="28"/>
          <w:szCs w:val="28"/>
        </w:rPr>
        <w:t>.</w:t>
      </w:r>
    </w:p>
    <w:p w:rsidR="008F35E9" w:rsidRDefault="008F35E9" w:rsidP="008F35E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função de</w:t>
      </w:r>
      <w:r w:rsidR="00AA1CB1">
        <w:rPr>
          <w:rFonts w:ascii="Calibri" w:eastAsia="Calibri" w:hAnsi="Calibri" w:cs="Calibri"/>
          <w:sz w:val="28"/>
          <w:szCs w:val="28"/>
        </w:rPr>
        <w:t xml:space="preserve"> </w:t>
      </w:r>
      <w:r w:rsidR="00AA1CB1" w:rsidRPr="00EF3FA8">
        <w:rPr>
          <w:rFonts w:ascii="Calibri" w:eastAsia="Calibri" w:hAnsi="Calibri" w:cs="Calibri"/>
          <w:i/>
          <w:sz w:val="28"/>
          <w:szCs w:val="28"/>
        </w:rPr>
        <w:t>hash</w:t>
      </w:r>
      <w:r w:rsidR="00AA1CB1">
        <w:rPr>
          <w:rFonts w:ascii="Calibri" w:eastAsia="Calibri" w:hAnsi="Calibri" w:cs="Calibri"/>
          <w:sz w:val="28"/>
          <w:szCs w:val="28"/>
        </w:rPr>
        <w:t xml:space="preserve"> utilizada foi a Universal, como no </w:t>
      </w:r>
      <w:r w:rsidR="00AA1CB1" w:rsidRPr="00EF3FA8">
        <w:rPr>
          <w:rFonts w:ascii="Calibri" w:eastAsia="Calibri" w:hAnsi="Calibri" w:cs="Calibri"/>
          <w:i/>
          <w:sz w:val="28"/>
          <w:szCs w:val="28"/>
        </w:rPr>
        <w:t>Bloom</w:t>
      </w:r>
      <w:r w:rsidR="00AA1CB1">
        <w:rPr>
          <w:rFonts w:ascii="Calibri" w:eastAsia="Calibri" w:hAnsi="Calibri" w:cs="Calibri"/>
          <w:sz w:val="28"/>
          <w:szCs w:val="28"/>
        </w:rPr>
        <w:t xml:space="preserve"> </w:t>
      </w:r>
      <w:r w:rsidR="00AA1CB1" w:rsidRPr="00EF3FA8">
        <w:rPr>
          <w:rFonts w:ascii="Calibri" w:eastAsia="Calibri" w:hAnsi="Calibri" w:cs="Calibri"/>
          <w:i/>
          <w:sz w:val="28"/>
          <w:szCs w:val="28"/>
        </w:rPr>
        <w:t>Filter</w:t>
      </w:r>
      <w:r w:rsidR="00AA1CB1">
        <w:rPr>
          <w:rFonts w:ascii="Calibri" w:eastAsia="Calibri" w:hAnsi="Calibri" w:cs="Calibri"/>
          <w:sz w:val="28"/>
          <w:szCs w:val="28"/>
        </w:rPr>
        <w:t>.</w:t>
      </w:r>
    </w:p>
    <w:p w:rsidR="00A01264" w:rsidRPr="008F35E9" w:rsidRDefault="006E5C6C" w:rsidP="008F35E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 fim o módulo ter</w:t>
      </w:r>
      <w:r w:rsidR="00BA58EA">
        <w:rPr>
          <w:rFonts w:ascii="Calibri" w:eastAsia="Calibri" w:hAnsi="Calibri" w:cs="Calibri"/>
          <w:sz w:val="28"/>
          <w:szCs w:val="28"/>
        </w:rPr>
        <w:t>á calculada a matriz signatura.</w:t>
      </w:r>
    </w:p>
    <w:p w:rsidR="006B0E13" w:rsidRPr="0003344B" w:rsidRDefault="007A63C3">
      <w:pPr>
        <w:pStyle w:val="Heading1"/>
        <w:contextualSpacing w:val="0"/>
        <w:rPr>
          <w:rStyle w:val="SubtleEmphasis"/>
        </w:rPr>
      </w:pPr>
      <w:bookmarkStart w:id="6" w:name="_vq9cpq87m0dq" w:colFirst="0" w:colLast="0"/>
      <w:bookmarkEnd w:id="6"/>
      <w:r w:rsidRPr="0003344B">
        <w:rPr>
          <w:rStyle w:val="SubtleEmphasis"/>
        </w:rPr>
        <w:t>Local-sensitive hashing</w:t>
      </w:r>
    </w:p>
    <w:p w:rsidR="00A5370B" w:rsidRDefault="007A63C3" w:rsidP="00350258">
      <w:pPr>
        <w:rPr>
          <w:rFonts w:asciiTheme="minorHAnsi" w:eastAsia="Calibri" w:hAnsiTheme="minorHAnsi" w:cs="Calibri"/>
          <w:sz w:val="28"/>
          <w:szCs w:val="28"/>
        </w:rPr>
      </w:pPr>
      <w:r>
        <w:tab/>
      </w:r>
      <w:r w:rsidR="00BA4DD2">
        <w:rPr>
          <w:rFonts w:asciiTheme="minorHAnsi" w:hAnsiTheme="minorHAnsi"/>
          <w:sz w:val="28"/>
          <w:szCs w:val="28"/>
        </w:rPr>
        <w:t>Se o n</w:t>
      </w:r>
      <w:r w:rsidR="00E44309">
        <w:rPr>
          <w:rFonts w:asciiTheme="minorHAnsi" w:hAnsiTheme="minorHAnsi"/>
          <w:sz w:val="28"/>
          <w:szCs w:val="28"/>
        </w:rPr>
        <w:t xml:space="preserve">úmero de documentos for relativamente pequeno, o cálculo da similaridade é fácil de se calcular a partir da matriz de signaturas. </w:t>
      </w:r>
      <w:r w:rsidR="0007019F">
        <w:rPr>
          <w:rFonts w:asciiTheme="minorHAnsi" w:hAnsiTheme="minorHAnsi"/>
          <w:sz w:val="28"/>
          <w:szCs w:val="28"/>
        </w:rPr>
        <w:t xml:space="preserve">Com 5 documentos e 50 </w:t>
      </w:r>
      <w:r w:rsidR="00366397" w:rsidRPr="004659BF">
        <w:rPr>
          <w:rFonts w:asciiTheme="minorHAnsi" w:hAnsiTheme="minorHAnsi"/>
          <w:i/>
          <w:sz w:val="28"/>
          <w:szCs w:val="28"/>
        </w:rPr>
        <w:t>hash</w:t>
      </w:r>
      <w:r w:rsidR="00366397">
        <w:rPr>
          <w:rFonts w:asciiTheme="minorHAnsi" w:hAnsiTheme="minorHAnsi"/>
          <w:sz w:val="28"/>
          <w:szCs w:val="28"/>
        </w:rPr>
        <w:t xml:space="preserve"> </w:t>
      </w:r>
      <w:r w:rsidR="00366397" w:rsidRPr="004659BF">
        <w:rPr>
          <w:rFonts w:asciiTheme="minorHAnsi" w:hAnsiTheme="minorHAnsi"/>
          <w:i/>
          <w:sz w:val="28"/>
          <w:szCs w:val="28"/>
        </w:rPr>
        <w:t>functions</w:t>
      </w:r>
      <w:r w:rsidR="00593305">
        <w:rPr>
          <w:rFonts w:asciiTheme="minorHAnsi" w:hAnsiTheme="minorHAnsi"/>
          <w:sz w:val="28"/>
          <w:szCs w:val="28"/>
        </w:rPr>
        <w:t>,</w:t>
      </w:r>
      <w:r w:rsidR="007B20EB">
        <w:rPr>
          <w:rFonts w:asciiTheme="minorHAnsi" w:hAnsiTheme="minorHAnsi"/>
          <w:sz w:val="28"/>
          <w:szCs w:val="28"/>
        </w:rPr>
        <w:t xml:space="preserve"> seriam feitas 500 comparações.</w:t>
      </w:r>
      <w:r w:rsidR="009F3597">
        <w:rPr>
          <w:rFonts w:asciiTheme="minorHAnsi" w:hAnsiTheme="minorHAnsi"/>
          <w:sz w:val="28"/>
          <w:szCs w:val="28"/>
        </w:rPr>
        <w:t xml:space="preserve"> Bastava comparar </w:t>
      </w:r>
      <w:r w:rsidR="00DC5505">
        <w:rPr>
          <w:rFonts w:asciiTheme="minorHAnsi" w:hAnsiTheme="minorHAnsi"/>
          <w:sz w:val="28"/>
          <w:szCs w:val="28"/>
        </w:rPr>
        <w:t xml:space="preserve">os documentos </w:t>
      </w:r>
      <w:r w:rsidR="009F3597">
        <w:rPr>
          <w:rFonts w:asciiTheme="minorHAnsi" w:hAnsiTheme="minorHAnsi"/>
          <w:sz w:val="28"/>
          <w:szCs w:val="28"/>
        </w:rPr>
        <w:t>um a um</w:t>
      </w:r>
      <w:r w:rsidR="004F09BB">
        <w:rPr>
          <w:rFonts w:asciiTheme="minorHAnsi" w:hAnsiTheme="minorHAnsi"/>
          <w:sz w:val="28"/>
          <w:szCs w:val="28"/>
        </w:rPr>
        <w:t xml:space="preserve"> </w:t>
      </w:r>
      <w:r w:rsidR="007D3D34">
        <w:rPr>
          <w:rFonts w:asciiTheme="minorHAnsi" w:hAnsiTheme="minorHAnsi"/>
          <w:sz w:val="28"/>
          <w:szCs w:val="28"/>
        </w:rPr>
        <w:t xml:space="preserve">através das suas </w:t>
      </w:r>
      <w:r w:rsidR="004F09BB">
        <w:rPr>
          <w:rFonts w:asciiTheme="minorHAnsi" w:hAnsiTheme="minorHAnsi"/>
          <w:sz w:val="28"/>
          <w:szCs w:val="28"/>
        </w:rPr>
        <w:t>coluna</w:t>
      </w:r>
      <w:r w:rsidR="007D3D34">
        <w:rPr>
          <w:rFonts w:asciiTheme="minorHAnsi" w:hAnsiTheme="minorHAnsi"/>
          <w:sz w:val="28"/>
          <w:szCs w:val="28"/>
        </w:rPr>
        <w:t>s de signaturas.</w:t>
      </w:r>
      <w:r w:rsidR="007B20EB">
        <w:rPr>
          <w:rFonts w:asciiTheme="minorHAnsi" w:hAnsiTheme="minorHAnsi"/>
          <w:sz w:val="28"/>
          <w:szCs w:val="28"/>
        </w:rPr>
        <w:t xml:space="preserve"> Para um processador moderno isto não é um desafio. O desafio aparece quando temos milhares de documentos e centenas de </w:t>
      </w:r>
      <w:r w:rsidR="007B20EB" w:rsidRPr="004659BF">
        <w:rPr>
          <w:rFonts w:asciiTheme="minorHAnsi" w:hAnsiTheme="minorHAnsi"/>
          <w:i/>
          <w:sz w:val="28"/>
          <w:szCs w:val="28"/>
        </w:rPr>
        <w:t>hash</w:t>
      </w:r>
      <w:r w:rsidR="007B20EB">
        <w:rPr>
          <w:rFonts w:asciiTheme="minorHAnsi" w:hAnsiTheme="minorHAnsi"/>
          <w:sz w:val="28"/>
          <w:szCs w:val="28"/>
        </w:rPr>
        <w:t xml:space="preserve"> </w:t>
      </w:r>
      <w:r w:rsidR="007B20EB" w:rsidRPr="004659BF">
        <w:rPr>
          <w:rFonts w:asciiTheme="minorHAnsi" w:hAnsiTheme="minorHAnsi"/>
          <w:i/>
          <w:sz w:val="28"/>
          <w:szCs w:val="28"/>
        </w:rPr>
        <w:t>functions</w:t>
      </w:r>
      <w:r w:rsidR="007B20EB">
        <w:rPr>
          <w:rFonts w:asciiTheme="minorHAnsi" w:hAnsiTheme="minorHAnsi"/>
          <w:sz w:val="28"/>
          <w:szCs w:val="28"/>
        </w:rPr>
        <w:t>.</w:t>
      </w:r>
      <w:r w:rsidR="00BD0E43">
        <w:rPr>
          <w:rFonts w:asciiTheme="minorHAnsi" w:hAnsiTheme="minorHAnsi"/>
          <w:sz w:val="28"/>
          <w:szCs w:val="28"/>
        </w:rPr>
        <w:t xml:space="preserve"> </w:t>
      </w:r>
      <w:r w:rsidR="007C1A67">
        <w:rPr>
          <w:rFonts w:asciiTheme="minorHAnsi" w:hAnsiTheme="minorHAnsi"/>
          <w:sz w:val="28"/>
          <w:szCs w:val="28"/>
        </w:rPr>
        <w:t xml:space="preserve">É neste contexto que aparece o módulo </w:t>
      </w:r>
      <w:r w:rsidR="004659BF">
        <w:rPr>
          <w:rFonts w:asciiTheme="minorHAnsi" w:hAnsiTheme="minorHAnsi"/>
          <w:sz w:val="28"/>
          <w:szCs w:val="28"/>
        </w:rPr>
        <w:t>“</w:t>
      </w:r>
      <w:r w:rsidR="007C1A67" w:rsidRPr="004659BF">
        <w:rPr>
          <w:rFonts w:asciiTheme="minorHAnsi" w:hAnsiTheme="minorHAnsi"/>
          <w:i/>
          <w:sz w:val="28"/>
          <w:szCs w:val="28"/>
        </w:rPr>
        <w:t>LSH</w:t>
      </w:r>
      <w:r w:rsidR="004659BF">
        <w:rPr>
          <w:rFonts w:asciiTheme="minorHAnsi" w:hAnsiTheme="minorHAnsi"/>
          <w:i/>
          <w:sz w:val="28"/>
          <w:szCs w:val="28"/>
        </w:rPr>
        <w:t>”</w:t>
      </w:r>
      <w:r w:rsidR="007C1A67">
        <w:rPr>
          <w:rFonts w:asciiTheme="minorHAnsi" w:hAnsiTheme="minorHAnsi"/>
          <w:sz w:val="28"/>
          <w:szCs w:val="28"/>
        </w:rPr>
        <w:t>.</w:t>
      </w:r>
      <w:r w:rsidR="006F4897">
        <w:rPr>
          <w:rFonts w:asciiTheme="minorHAnsi" w:hAnsiTheme="minorHAnsi"/>
          <w:sz w:val="28"/>
          <w:szCs w:val="28"/>
        </w:rPr>
        <w:t xml:space="preserve"> </w:t>
      </w:r>
      <w:r w:rsidR="003C7033" w:rsidRPr="00350258">
        <w:rPr>
          <w:rFonts w:asciiTheme="minorHAnsi" w:eastAsia="Calibri" w:hAnsiTheme="minorHAnsi" w:cs="Calibri"/>
          <w:sz w:val="28"/>
          <w:szCs w:val="28"/>
        </w:rPr>
        <w:t xml:space="preserve">A matriz </w:t>
      </w:r>
      <w:r w:rsidR="00CD52EC">
        <w:rPr>
          <w:rFonts w:asciiTheme="minorHAnsi" w:eastAsia="Calibri" w:hAnsiTheme="minorHAnsi" w:cs="Calibri"/>
          <w:sz w:val="28"/>
          <w:szCs w:val="28"/>
        </w:rPr>
        <w:t xml:space="preserve">de signaturas </w:t>
      </w:r>
      <w:r w:rsidR="004E4311" w:rsidRPr="00350258">
        <w:rPr>
          <w:rFonts w:asciiTheme="minorHAnsi" w:eastAsia="Calibri" w:hAnsiTheme="minorHAnsi" w:cs="Calibri"/>
          <w:sz w:val="28"/>
          <w:szCs w:val="28"/>
        </w:rPr>
        <w:t>é divida em bandas de n linhas por banda.</w:t>
      </w:r>
      <w:r w:rsidR="009A65E1" w:rsidRPr="00350258">
        <w:rPr>
          <w:rFonts w:asciiTheme="minorHAnsi" w:eastAsia="Calibri" w:hAnsiTheme="minorHAnsi" w:cs="Calibri"/>
          <w:sz w:val="28"/>
          <w:szCs w:val="28"/>
        </w:rPr>
        <w:t xml:space="preserve"> Cada banda é mapeada numa </w:t>
      </w:r>
      <w:r w:rsidR="009A65E1" w:rsidRPr="004659BF">
        <w:rPr>
          <w:rFonts w:asciiTheme="minorHAnsi" w:eastAsia="Calibri" w:hAnsiTheme="minorHAnsi" w:cs="Calibri"/>
          <w:i/>
          <w:sz w:val="28"/>
          <w:szCs w:val="28"/>
        </w:rPr>
        <w:t>HashTable</w:t>
      </w:r>
      <w:r w:rsidR="009A65E1" w:rsidRPr="00350258">
        <w:rPr>
          <w:rFonts w:asciiTheme="minorHAnsi" w:eastAsia="Calibri" w:hAnsiTheme="minorHAnsi" w:cs="Calibri"/>
          <w:sz w:val="28"/>
          <w:szCs w:val="28"/>
        </w:rPr>
        <w:t xml:space="preserve">. Se duas bandas </w:t>
      </w:r>
      <w:r w:rsidR="00D45CD2" w:rsidRPr="00350258">
        <w:rPr>
          <w:rFonts w:asciiTheme="minorHAnsi" w:eastAsia="Calibri" w:hAnsiTheme="minorHAnsi" w:cs="Calibri"/>
          <w:sz w:val="28"/>
          <w:szCs w:val="28"/>
        </w:rPr>
        <w:t xml:space="preserve">de documentos diferentes </w:t>
      </w:r>
      <w:r w:rsidR="009A65E1" w:rsidRPr="00350258">
        <w:rPr>
          <w:rFonts w:asciiTheme="minorHAnsi" w:eastAsia="Calibri" w:hAnsiTheme="minorHAnsi" w:cs="Calibri"/>
          <w:sz w:val="28"/>
          <w:szCs w:val="28"/>
        </w:rPr>
        <w:t xml:space="preserve">são mapeadas para </w:t>
      </w:r>
      <w:r w:rsidR="00976180" w:rsidRPr="00350258">
        <w:rPr>
          <w:rFonts w:asciiTheme="minorHAnsi" w:eastAsia="Calibri" w:hAnsiTheme="minorHAnsi" w:cs="Calibri"/>
          <w:sz w:val="28"/>
          <w:szCs w:val="28"/>
        </w:rPr>
        <w:t xml:space="preserve">a mesma posição significa que houve uma colisão e temos </w:t>
      </w:r>
      <w:r w:rsidR="00B402F1" w:rsidRPr="00350258">
        <w:rPr>
          <w:rFonts w:asciiTheme="minorHAnsi" w:eastAsia="Calibri" w:hAnsiTheme="minorHAnsi" w:cs="Calibri"/>
          <w:sz w:val="28"/>
          <w:szCs w:val="28"/>
        </w:rPr>
        <w:t>documentos candidatos a serem analisados.</w:t>
      </w:r>
      <w:r w:rsidR="00C67AFA">
        <w:rPr>
          <w:rFonts w:asciiTheme="minorHAnsi" w:eastAsia="Calibri" w:hAnsiTheme="minorHAnsi" w:cs="Calibri"/>
          <w:sz w:val="28"/>
          <w:szCs w:val="28"/>
        </w:rPr>
        <w:t xml:space="preserve"> Assim sendo, diminui-se o número de  documentos a serem </w:t>
      </w:r>
      <w:r w:rsidR="00C67AFA">
        <w:rPr>
          <w:rFonts w:asciiTheme="minorHAnsi" w:eastAsia="Calibri" w:hAnsiTheme="minorHAnsi" w:cs="Calibri"/>
          <w:sz w:val="28"/>
          <w:szCs w:val="28"/>
        </w:rPr>
        <w:lastRenderedPageBreak/>
        <w:t xml:space="preserve">comparados logo podemos </w:t>
      </w:r>
      <w:r w:rsidR="004E3286">
        <w:rPr>
          <w:rFonts w:asciiTheme="minorHAnsi" w:eastAsia="Calibri" w:hAnsiTheme="minorHAnsi" w:cs="Calibri"/>
          <w:sz w:val="28"/>
          <w:szCs w:val="28"/>
        </w:rPr>
        <w:t>analisar milhares de documentos de forma eficiente.</w:t>
      </w:r>
    </w:p>
    <w:p w:rsidR="007E7C4C" w:rsidRPr="007623EA" w:rsidRDefault="007E7C4C" w:rsidP="00350258">
      <w:pPr>
        <w:rPr>
          <w:rStyle w:val="Strong"/>
        </w:rPr>
      </w:pPr>
      <w:r w:rsidRPr="007623EA">
        <w:rPr>
          <w:rStyle w:val="Strong"/>
        </w:rPr>
        <w:t>Implementação:</w:t>
      </w:r>
    </w:p>
    <w:p w:rsidR="007E7C4C" w:rsidRDefault="007350EF" w:rsidP="000E07C4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 módulo opera sobre a matriz de signaturas proveniente do módulo “</w:t>
      </w:r>
      <w:r w:rsidR="00197B7B" w:rsidRPr="000711A9">
        <w:rPr>
          <w:rFonts w:asciiTheme="minorHAnsi" w:hAnsiTheme="minorHAnsi"/>
          <w:i/>
          <w:sz w:val="28"/>
          <w:szCs w:val="28"/>
        </w:rPr>
        <w:t>MinH</w:t>
      </w:r>
      <w:r w:rsidR="005721A8" w:rsidRPr="000711A9">
        <w:rPr>
          <w:rFonts w:asciiTheme="minorHAnsi" w:hAnsiTheme="minorHAnsi"/>
          <w:i/>
          <w:sz w:val="28"/>
          <w:szCs w:val="28"/>
        </w:rPr>
        <w:t>ash</w:t>
      </w:r>
      <w:r w:rsidR="00206460">
        <w:rPr>
          <w:rFonts w:asciiTheme="minorHAnsi" w:hAnsiTheme="minorHAnsi"/>
          <w:sz w:val="28"/>
          <w:szCs w:val="28"/>
        </w:rPr>
        <w:t>”</w:t>
      </w:r>
      <w:r w:rsidR="000E0F15">
        <w:rPr>
          <w:rFonts w:asciiTheme="minorHAnsi" w:hAnsiTheme="minorHAnsi"/>
          <w:sz w:val="28"/>
          <w:szCs w:val="28"/>
        </w:rPr>
        <w:t>.</w:t>
      </w:r>
    </w:p>
    <w:p w:rsidR="0027209E" w:rsidRDefault="00F87798" w:rsidP="000E07C4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As bandas são </w:t>
      </w:r>
      <w:r w:rsidR="00AC190B">
        <w:rPr>
          <w:rFonts w:asciiTheme="minorHAnsi" w:hAnsiTheme="minorHAnsi"/>
          <w:sz w:val="28"/>
          <w:szCs w:val="28"/>
        </w:rPr>
        <w:t xml:space="preserve">mapeadas para uma </w:t>
      </w:r>
      <w:r w:rsidR="00AC190B" w:rsidRPr="003800CE">
        <w:rPr>
          <w:rFonts w:asciiTheme="minorHAnsi" w:hAnsiTheme="minorHAnsi"/>
          <w:i/>
          <w:sz w:val="28"/>
          <w:szCs w:val="28"/>
        </w:rPr>
        <w:t>HashTable</w:t>
      </w:r>
      <w:r w:rsidR="00AC190B">
        <w:rPr>
          <w:rFonts w:asciiTheme="minorHAnsi" w:hAnsiTheme="minorHAnsi"/>
          <w:sz w:val="28"/>
          <w:szCs w:val="28"/>
        </w:rPr>
        <w:t xml:space="preserve">. Se vários </w:t>
      </w:r>
      <w:r w:rsidR="00B83E2B">
        <w:rPr>
          <w:rFonts w:asciiTheme="minorHAnsi" w:hAnsiTheme="minorHAnsi"/>
          <w:sz w:val="28"/>
          <w:szCs w:val="28"/>
        </w:rPr>
        <w:t xml:space="preserve">documentos distintos forem mapeados para a mesma </w:t>
      </w:r>
      <w:r w:rsidR="00B83E2B" w:rsidRPr="003800CE">
        <w:rPr>
          <w:rFonts w:asciiTheme="minorHAnsi" w:hAnsiTheme="minorHAnsi"/>
          <w:i/>
          <w:sz w:val="28"/>
          <w:szCs w:val="28"/>
        </w:rPr>
        <w:t>key</w:t>
      </w:r>
      <w:r w:rsidR="00B83E2B">
        <w:rPr>
          <w:rFonts w:asciiTheme="minorHAnsi" w:hAnsiTheme="minorHAnsi"/>
          <w:sz w:val="28"/>
          <w:szCs w:val="28"/>
        </w:rPr>
        <w:t xml:space="preserve"> na </w:t>
      </w:r>
      <w:r w:rsidR="00B83E2B" w:rsidRPr="003800CE">
        <w:rPr>
          <w:rFonts w:asciiTheme="minorHAnsi" w:hAnsiTheme="minorHAnsi"/>
          <w:i/>
          <w:sz w:val="28"/>
          <w:szCs w:val="28"/>
        </w:rPr>
        <w:t>table</w:t>
      </w:r>
      <w:r w:rsidR="00B83E2B">
        <w:rPr>
          <w:rFonts w:asciiTheme="minorHAnsi" w:hAnsiTheme="minorHAnsi"/>
          <w:sz w:val="28"/>
          <w:szCs w:val="28"/>
        </w:rPr>
        <w:t xml:space="preserve">, </w:t>
      </w:r>
      <w:r w:rsidR="00334D7F">
        <w:rPr>
          <w:rFonts w:asciiTheme="minorHAnsi" w:hAnsiTheme="minorHAnsi"/>
          <w:sz w:val="28"/>
          <w:szCs w:val="28"/>
        </w:rPr>
        <w:t xml:space="preserve">são agrupados dois a dois. </w:t>
      </w:r>
      <w:r w:rsidR="00EF22F3">
        <w:rPr>
          <w:rFonts w:asciiTheme="minorHAnsi" w:hAnsiTheme="minorHAnsi"/>
          <w:sz w:val="28"/>
          <w:szCs w:val="28"/>
        </w:rPr>
        <w:t xml:space="preserve">Cada par de documentos </w:t>
      </w:r>
      <w:r w:rsidR="00B12063">
        <w:rPr>
          <w:rFonts w:asciiTheme="minorHAnsi" w:hAnsiTheme="minorHAnsi"/>
          <w:sz w:val="28"/>
          <w:szCs w:val="28"/>
        </w:rPr>
        <w:t xml:space="preserve">é um objeto do tipo </w:t>
      </w:r>
      <w:r w:rsidR="00B12063" w:rsidRPr="003800CE">
        <w:rPr>
          <w:rFonts w:asciiTheme="minorHAnsi" w:hAnsiTheme="minorHAnsi"/>
          <w:i/>
          <w:sz w:val="28"/>
          <w:szCs w:val="28"/>
        </w:rPr>
        <w:t>Pair</w:t>
      </w:r>
      <w:r w:rsidR="00B12063">
        <w:rPr>
          <w:rFonts w:asciiTheme="minorHAnsi" w:hAnsiTheme="minorHAnsi"/>
          <w:sz w:val="28"/>
          <w:szCs w:val="28"/>
        </w:rPr>
        <w:t>.</w:t>
      </w:r>
      <w:r w:rsidR="00C411EB">
        <w:rPr>
          <w:rFonts w:asciiTheme="minorHAnsi" w:hAnsiTheme="minorHAnsi"/>
          <w:sz w:val="28"/>
          <w:szCs w:val="28"/>
        </w:rPr>
        <w:t xml:space="preserve"> </w:t>
      </w:r>
    </w:p>
    <w:p w:rsidR="00C411EB" w:rsidRDefault="00C57288" w:rsidP="000E07C4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São usadas o mesmo número </w:t>
      </w:r>
      <w:r w:rsidR="00226BBA">
        <w:rPr>
          <w:rFonts w:asciiTheme="minorHAnsi" w:hAnsiTheme="minorHAnsi"/>
          <w:sz w:val="28"/>
          <w:szCs w:val="28"/>
        </w:rPr>
        <w:t xml:space="preserve"> de </w:t>
      </w:r>
      <w:r w:rsidR="00226BBA" w:rsidRPr="003800CE">
        <w:rPr>
          <w:rFonts w:asciiTheme="minorHAnsi" w:hAnsiTheme="minorHAnsi"/>
          <w:i/>
          <w:sz w:val="28"/>
          <w:szCs w:val="28"/>
        </w:rPr>
        <w:t>hashfunctions</w:t>
      </w:r>
      <w:r w:rsidR="00226BBA">
        <w:rPr>
          <w:rFonts w:asciiTheme="minorHAnsi" w:hAnsiTheme="minorHAnsi"/>
          <w:sz w:val="28"/>
          <w:szCs w:val="28"/>
        </w:rPr>
        <w:t xml:space="preserve"> que no </w:t>
      </w:r>
      <w:r w:rsidR="008C257E">
        <w:rPr>
          <w:rFonts w:asciiTheme="minorHAnsi" w:hAnsiTheme="minorHAnsi"/>
          <w:sz w:val="28"/>
          <w:szCs w:val="28"/>
        </w:rPr>
        <w:t>m</w:t>
      </w:r>
      <w:r w:rsidR="00C97DA2">
        <w:rPr>
          <w:rFonts w:asciiTheme="minorHAnsi" w:hAnsiTheme="minorHAnsi"/>
          <w:sz w:val="28"/>
          <w:szCs w:val="28"/>
        </w:rPr>
        <w:t xml:space="preserve">ódulo </w:t>
      </w:r>
      <w:r w:rsidR="00C97DA2" w:rsidRPr="003800CE">
        <w:rPr>
          <w:rFonts w:asciiTheme="minorHAnsi" w:hAnsiTheme="minorHAnsi"/>
          <w:i/>
          <w:sz w:val="28"/>
          <w:szCs w:val="28"/>
        </w:rPr>
        <w:t>MinHash</w:t>
      </w:r>
      <w:r w:rsidR="00C97DA2">
        <w:rPr>
          <w:rFonts w:asciiTheme="minorHAnsi" w:hAnsiTheme="minorHAnsi"/>
          <w:sz w:val="28"/>
          <w:szCs w:val="28"/>
        </w:rPr>
        <w:t xml:space="preserve"> e as função são Universal.</w:t>
      </w:r>
    </w:p>
    <w:p w:rsidR="00D52B47" w:rsidRDefault="00B35D6F" w:rsidP="000E07C4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 </w:t>
      </w:r>
      <w:r w:rsidRPr="003800CE">
        <w:rPr>
          <w:rFonts w:asciiTheme="minorHAnsi" w:hAnsiTheme="minorHAnsi"/>
          <w:i/>
          <w:sz w:val="28"/>
          <w:szCs w:val="28"/>
        </w:rPr>
        <w:t>HashTable</w:t>
      </w:r>
      <w:r>
        <w:rPr>
          <w:rFonts w:asciiTheme="minorHAnsi" w:hAnsiTheme="minorHAnsi"/>
          <w:sz w:val="28"/>
          <w:szCs w:val="28"/>
        </w:rPr>
        <w:t xml:space="preserve"> tem como tamanho </w:t>
      </w:r>
      <w:r w:rsidR="00A62E2E">
        <w:rPr>
          <w:rFonts w:asciiTheme="minorHAnsi" w:hAnsiTheme="minorHAnsi"/>
          <w:sz w:val="28"/>
          <w:szCs w:val="28"/>
        </w:rPr>
        <w:t xml:space="preserve">(número de </w:t>
      </w:r>
      <w:r w:rsidR="00A62E2E" w:rsidRPr="003800CE">
        <w:rPr>
          <w:rFonts w:asciiTheme="minorHAnsi" w:hAnsiTheme="minorHAnsi"/>
          <w:i/>
          <w:sz w:val="28"/>
          <w:szCs w:val="28"/>
        </w:rPr>
        <w:t>buckets</w:t>
      </w:r>
      <w:r w:rsidR="00A62E2E">
        <w:rPr>
          <w:rFonts w:asciiTheme="minorHAnsi" w:hAnsiTheme="minorHAnsi"/>
          <w:sz w:val="28"/>
          <w:szCs w:val="28"/>
        </w:rPr>
        <w:t>)</w:t>
      </w:r>
      <w:r w:rsidR="00491729">
        <w:rPr>
          <w:rFonts w:asciiTheme="minorHAnsi" w:hAnsiTheme="minorHAnsi"/>
          <w:sz w:val="28"/>
          <w:szCs w:val="28"/>
        </w:rPr>
        <w:t xml:space="preserve"> </w:t>
      </w:r>
      <w:r w:rsidR="00491729" w:rsidRPr="003800CE">
        <w:rPr>
          <w:rFonts w:asciiTheme="minorHAnsi" w:hAnsiTheme="minorHAnsi"/>
          <w:i/>
          <w:sz w:val="28"/>
          <w:szCs w:val="28"/>
        </w:rPr>
        <w:t>numBucket</w:t>
      </w:r>
      <w:r w:rsidR="002E5D4E" w:rsidRPr="003800CE">
        <w:rPr>
          <w:rFonts w:asciiTheme="minorHAnsi" w:hAnsiTheme="minorHAnsi"/>
          <w:i/>
          <w:sz w:val="28"/>
          <w:szCs w:val="28"/>
        </w:rPr>
        <w:t>s</w:t>
      </w:r>
      <w:r w:rsidR="002E5D4E">
        <w:rPr>
          <w:rFonts w:asciiTheme="minorHAnsi" w:hAnsiTheme="minorHAnsi"/>
          <w:sz w:val="28"/>
          <w:szCs w:val="28"/>
        </w:rPr>
        <w:t xml:space="preserve"> que é </w:t>
      </w:r>
      <w:r w:rsidR="005E13E7">
        <w:rPr>
          <w:rFonts w:asciiTheme="minorHAnsi" w:hAnsiTheme="minorHAnsi"/>
          <w:sz w:val="28"/>
          <w:szCs w:val="28"/>
        </w:rPr>
        <w:t>decidido no módulo</w:t>
      </w:r>
      <w:r w:rsidR="00191B56">
        <w:rPr>
          <w:rFonts w:asciiTheme="minorHAnsi" w:hAnsiTheme="minorHAnsi"/>
          <w:sz w:val="28"/>
          <w:szCs w:val="28"/>
        </w:rPr>
        <w:t xml:space="preserve"> </w:t>
      </w:r>
      <w:r w:rsidR="00D079BD">
        <w:rPr>
          <w:rFonts w:asciiTheme="minorHAnsi" w:hAnsiTheme="minorHAnsi"/>
          <w:sz w:val="28"/>
          <w:szCs w:val="28"/>
        </w:rPr>
        <w:t>“</w:t>
      </w:r>
      <w:r w:rsidR="00191B56" w:rsidRPr="003800CE">
        <w:rPr>
          <w:rFonts w:asciiTheme="minorHAnsi" w:hAnsiTheme="minorHAnsi"/>
          <w:i/>
          <w:sz w:val="28"/>
          <w:szCs w:val="28"/>
        </w:rPr>
        <w:t>MainMinHash</w:t>
      </w:r>
      <w:r w:rsidR="00D079BD">
        <w:rPr>
          <w:rFonts w:asciiTheme="minorHAnsi" w:hAnsiTheme="minorHAnsi"/>
          <w:sz w:val="28"/>
          <w:szCs w:val="28"/>
        </w:rPr>
        <w:t>”</w:t>
      </w:r>
      <w:r w:rsidR="00902AAF">
        <w:rPr>
          <w:rFonts w:asciiTheme="minorHAnsi" w:hAnsiTheme="minorHAnsi"/>
          <w:sz w:val="28"/>
          <w:szCs w:val="28"/>
        </w:rPr>
        <w:t xml:space="preserve"> pelo utilizador</w:t>
      </w:r>
      <w:r w:rsidR="00191B56">
        <w:rPr>
          <w:rFonts w:asciiTheme="minorHAnsi" w:hAnsiTheme="minorHAnsi"/>
          <w:sz w:val="28"/>
          <w:szCs w:val="28"/>
        </w:rPr>
        <w:t>.</w:t>
      </w:r>
    </w:p>
    <w:p w:rsidR="005551B2" w:rsidRDefault="005551B2" w:rsidP="000E07C4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 número de bandas é o número de documentos.</w:t>
      </w:r>
    </w:p>
    <w:p w:rsidR="00557A4E" w:rsidRDefault="00557A4E" w:rsidP="000E07C4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 número de linhas por banda é cedicido no módulo “</w:t>
      </w:r>
      <w:r w:rsidRPr="003800CE">
        <w:rPr>
          <w:rFonts w:asciiTheme="minorHAnsi" w:hAnsiTheme="minorHAnsi"/>
          <w:i/>
          <w:sz w:val="28"/>
          <w:szCs w:val="28"/>
        </w:rPr>
        <w:t>MainMinHash</w:t>
      </w:r>
      <w:r>
        <w:rPr>
          <w:rFonts w:asciiTheme="minorHAnsi" w:hAnsiTheme="minorHAnsi"/>
          <w:sz w:val="28"/>
          <w:szCs w:val="28"/>
        </w:rPr>
        <w:t>”</w:t>
      </w:r>
      <w:r w:rsidR="00851048">
        <w:rPr>
          <w:rFonts w:asciiTheme="minorHAnsi" w:hAnsiTheme="minorHAnsi"/>
          <w:sz w:val="28"/>
          <w:szCs w:val="28"/>
        </w:rPr>
        <w:t xml:space="preserve"> pelo utilizador.</w:t>
      </w:r>
    </w:p>
    <w:p w:rsidR="000F5E85" w:rsidRDefault="000F5E85" w:rsidP="000F5E85">
      <w:pPr>
        <w:rPr>
          <w:rStyle w:val="Strong"/>
        </w:rPr>
      </w:pPr>
      <w:r w:rsidRPr="00D90575">
        <w:rPr>
          <w:rStyle w:val="Strong"/>
        </w:rPr>
        <w:t>Resultados:</w:t>
      </w:r>
    </w:p>
    <w:p w:rsidR="00A32FD1" w:rsidRPr="00634D6B" w:rsidRDefault="00B646F5" w:rsidP="005D3F77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Para testes </w:t>
      </w:r>
      <w:r w:rsidR="001A62D0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feitos sobre </w:t>
      </w:r>
      <w:r w:rsidR="006E2AE2">
        <w:rPr>
          <w:rStyle w:val="Strong"/>
          <w:rFonts w:asciiTheme="minorHAnsi" w:hAnsiTheme="minorHAnsi"/>
          <w:b w:val="0"/>
          <w:bCs w:val="0"/>
          <w:sz w:val="28"/>
          <w:szCs w:val="28"/>
        </w:rPr>
        <w:t>poucos documentos</w:t>
      </w:r>
      <w:r w:rsidR="00E36721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reais</w:t>
      </w:r>
      <w:r w:rsidR="00B60996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de dimensões pequenas</w:t>
      </w:r>
      <w:r w:rsidR="006E2AE2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com ligeiras </w:t>
      </w:r>
      <w:r w:rsidR="00ED570F">
        <w:rPr>
          <w:rStyle w:val="Strong"/>
          <w:rFonts w:asciiTheme="minorHAnsi" w:hAnsiTheme="minorHAnsi"/>
          <w:b w:val="0"/>
          <w:bCs w:val="0"/>
          <w:sz w:val="28"/>
          <w:szCs w:val="28"/>
        </w:rPr>
        <w:t>modificações, os resultados foram 100% acertados.</w:t>
      </w:r>
    </w:p>
    <w:p w:rsidR="00634D6B" w:rsidRPr="00A04FC3" w:rsidRDefault="00634D6B" w:rsidP="005D3F77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Para testes feitos sobre </w:t>
      </w:r>
      <w:r w:rsidR="00C14A10">
        <w:rPr>
          <w:rStyle w:val="Strong"/>
          <w:rFonts w:asciiTheme="minorHAnsi" w:hAnsiTheme="minorHAnsi"/>
          <w:b w:val="0"/>
          <w:bCs w:val="0"/>
          <w:sz w:val="28"/>
          <w:szCs w:val="28"/>
        </w:rPr>
        <w:t>sensivelmente 1300 documentos em que 1000 são únicos</w:t>
      </w:r>
      <w:r w:rsidR="00F46BC0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e 300 são cópias</w:t>
      </w:r>
      <w:r w:rsidR="00184E33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idênticas</w:t>
      </w:r>
      <w:r w:rsidR="00180FB5">
        <w:rPr>
          <w:rStyle w:val="Strong"/>
          <w:rFonts w:asciiTheme="minorHAnsi" w:hAnsiTheme="minorHAnsi"/>
          <w:b w:val="0"/>
          <w:bCs w:val="0"/>
          <w:sz w:val="28"/>
          <w:szCs w:val="28"/>
        </w:rPr>
        <w:t>, os resultados foram 100% acertados.</w:t>
      </w:r>
    </w:p>
    <w:p w:rsidR="00A04FC3" w:rsidRPr="009401BC" w:rsidRDefault="00A04FC3" w:rsidP="005D3F77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Para tetes feitos sobre </w:t>
      </w:r>
      <w:r w:rsidR="008B2C11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poucos documentos com </w:t>
      </w:r>
      <w:r w:rsidR="00860E4B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grandes </w:t>
      </w:r>
      <w:r w:rsidR="008B2C11">
        <w:rPr>
          <w:rStyle w:val="Strong"/>
          <w:rFonts w:asciiTheme="minorHAnsi" w:hAnsiTheme="minorHAnsi"/>
          <w:b w:val="0"/>
          <w:bCs w:val="0"/>
          <w:sz w:val="28"/>
          <w:szCs w:val="28"/>
        </w:rPr>
        <w:t>dimensões</w:t>
      </w:r>
      <w:r w:rsidR="00353B2A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505DBF">
        <w:rPr>
          <w:rStyle w:val="Strong"/>
          <w:rFonts w:asciiTheme="minorHAnsi" w:hAnsiTheme="minorHAnsi"/>
          <w:b w:val="0"/>
          <w:bCs w:val="0"/>
          <w:sz w:val="28"/>
          <w:szCs w:val="28"/>
        </w:rPr>
        <w:t>(livros</w:t>
      </w:r>
      <w:r w:rsidR="005201E1">
        <w:rPr>
          <w:rStyle w:val="Strong"/>
          <w:rFonts w:asciiTheme="minorHAnsi" w:hAnsiTheme="minorHAnsi"/>
          <w:b w:val="0"/>
          <w:bCs w:val="0"/>
          <w:sz w:val="28"/>
          <w:szCs w:val="28"/>
        </w:rPr>
        <w:t>)</w:t>
      </w:r>
      <w:r w:rsidR="004A3A76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os resultados foram parcialmente corretos.</w:t>
      </w:r>
      <w:r w:rsidR="0025176B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Para livros idênticos</w:t>
      </w:r>
      <w:r w:rsidR="001F4EF5">
        <w:rPr>
          <w:rStyle w:val="Strong"/>
          <w:rFonts w:asciiTheme="minorHAnsi" w:hAnsiTheme="minorHAnsi"/>
          <w:b w:val="0"/>
          <w:bCs w:val="0"/>
          <w:sz w:val="28"/>
          <w:szCs w:val="28"/>
        </w:rPr>
        <w:t>, os resultados foram os que tínhamos previsto assim como para livros parecidos. Já para livros distintos, os resultados parecem estar errados.</w:t>
      </w:r>
      <w:r w:rsidR="004E56B5"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Não sabemos contudo a origem desta falha.</w:t>
      </w:r>
    </w:p>
    <w:p w:rsidR="000F5E85" w:rsidRPr="000F5E85" w:rsidRDefault="000F5E85" w:rsidP="000F5E85">
      <w:pPr>
        <w:rPr>
          <w:rFonts w:asciiTheme="minorHAnsi" w:hAnsiTheme="minorHAnsi"/>
          <w:sz w:val="28"/>
          <w:szCs w:val="28"/>
        </w:rPr>
      </w:pPr>
    </w:p>
    <w:p w:rsidR="00506667" w:rsidRPr="00144443" w:rsidRDefault="00506667" w:rsidP="00144443">
      <w:pPr>
        <w:rPr>
          <w:rFonts w:asciiTheme="minorHAnsi" w:hAnsiTheme="minorHAnsi"/>
          <w:sz w:val="28"/>
          <w:szCs w:val="28"/>
        </w:rPr>
      </w:pPr>
    </w:p>
    <w:p w:rsidR="006D5E87" w:rsidRDefault="006D5E87">
      <w:pPr>
        <w:rPr>
          <w:rStyle w:val="SubtleEmphasis"/>
          <w:sz w:val="40"/>
          <w:szCs w:val="40"/>
        </w:rPr>
      </w:pPr>
      <w:r>
        <w:rPr>
          <w:rStyle w:val="SubtleEmphasis"/>
        </w:rPr>
        <w:br w:type="page"/>
      </w:r>
    </w:p>
    <w:p w:rsidR="00450320" w:rsidRDefault="00450320" w:rsidP="00450320">
      <w:pPr>
        <w:pStyle w:val="Heading1"/>
        <w:contextualSpacing w:val="0"/>
        <w:rPr>
          <w:rStyle w:val="SubtleEmphasis"/>
        </w:rPr>
      </w:pPr>
      <w:r>
        <w:rPr>
          <w:rStyle w:val="SubtleEmphasis"/>
        </w:rPr>
        <w:lastRenderedPageBreak/>
        <w:t>Módulos de Suporte</w:t>
      </w:r>
    </w:p>
    <w:p w:rsidR="00450320" w:rsidRDefault="00E07724" w:rsidP="0045032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Como referido noutros módulos, foram criados m</w:t>
      </w:r>
      <w:r w:rsidR="001C3973">
        <w:rPr>
          <w:rFonts w:asciiTheme="minorHAnsi" w:hAnsiTheme="minorHAnsi"/>
          <w:sz w:val="28"/>
          <w:szCs w:val="28"/>
        </w:rPr>
        <w:t>ódulos para dar suporte a:</w:t>
      </w:r>
    </w:p>
    <w:p w:rsidR="001C3973" w:rsidRDefault="00B01133" w:rsidP="00B01133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A46830">
        <w:rPr>
          <w:rFonts w:asciiTheme="minorHAnsi" w:hAnsiTheme="minorHAnsi"/>
          <w:i/>
          <w:sz w:val="28"/>
          <w:szCs w:val="28"/>
        </w:rPr>
        <w:t>Hash</w:t>
      </w:r>
      <w:r w:rsidR="00197277">
        <w:rPr>
          <w:rFonts w:asciiTheme="minorHAnsi" w:hAnsiTheme="minorHAnsi"/>
          <w:i/>
          <w:sz w:val="28"/>
          <w:szCs w:val="28"/>
        </w:rPr>
        <w:t xml:space="preserve"> f</w:t>
      </w:r>
      <w:r w:rsidRPr="00A46830">
        <w:rPr>
          <w:rFonts w:asciiTheme="minorHAnsi" w:hAnsiTheme="minorHAnsi"/>
          <w:i/>
          <w:sz w:val="28"/>
          <w:szCs w:val="28"/>
        </w:rPr>
        <w:t>unctions</w:t>
      </w:r>
      <w:r>
        <w:rPr>
          <w:rFonts w:asciiTheme="minorHAnsi" w:hAnsiTheme="minorHAnsi"/>
          <w:sz w:val="28"/>
          <w:szCs w:val="28"/>
        </w:rPr>
        <w:t xml:space="preserve"> – Módulo </w:t>
      </w:r>
      <w:r w:rsidR="00DF6019">
        <w:rPr>
          <w:rFonts w:asciiTheme="minorHAnsi" w:hAnsiTheme="minorHAnsi"/>
          <w:sz w:val="28"/>
          <w:szCs w:val="28"/>
        </w:rPr>
        <w:t>“</w:t>
      </w:r>
      <w:r w:rsidRPr="00310F90">
        <w:rPr>
          <w:rFonts w:asciiTheme="minorHAnsi" w:hAnsiTheme="minorHAnsi"/>
          <w:i/>
          <w:sz w:val="28"/>
          <w:szCs w:val="28"/>
        </w:rPr>
        <w:t>parameters</w:t>
      </w:r>
      <w:r w:rsidR="00DF6019">
        <w:rPr>
          <w:rFonts w:asciiTheme="minorHAnsi" w:hAnsiTheme="minorHAnsi"/>
          <w:sz w:val="28"/>
          <w:szCs w:val="28"/>
        </w:rPr>
        <w:t>”</w:t>
      </w:r>
    </w:p>
    <w:p w:rsidR="00397BB1" w:rsidRDefault="004C0D2A" w:rsidP="00B01133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Pares de documentos – Módulo “</w:t>
      </w:r>
      <w:r w:rsidRPr="0097361B">
        <w:rPr>
          <w:rFonts w:asciiTheme="minorHAnsi" w:hAnsiTheme="minorHAnsi"/>
          <w:i/>
          <w:sz w:val="28"/>
          <w:szCs w:val="28"/>
        </w:rPr>
        <w:t>Pair</w:t>
      </w:r>
      <w:r>
        <w:rPr>
          <w:rFonts w:asciiTheme="minorHAnsi" w:hAnsiTheme="minorHAnsi"/>
          <w:sz w:val="28"/>
          <w:szCs w:val="28"/>
        </w:rPr>
        <w:t>”</w:t>
      </w:r>
    </w:p>
    <w:p w:rsidR="00185F93" w:rsidRDefault="00B22A3F" w:rsidP="00B01133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Readers:</w:t>
      </w:r>
    </w:p>
    <w:p w:rsidR="00B22A3F" w:rsidRDefault="00370389" w:rsidP="00B22A3F">
      <w:pPr>
        <w:pStyle w:val="ListParagraph"/>
        <w:numPr>
          <w:ilvl w:val="1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TxTReader – Leitor de ficheiros .txt. Transforma ficheiros .txt numa lista de palavras</w:t>
      </w:r>
    </w:p>
    <w:p w:rsidR="005E3C43" w:rsidRDefault="007608E5" w:rsidP="00B22A3F">
      <w:pPr>
        <w:pStyle w:val="ListParagraph"/>
        <w:numPr>
          <w:ilvl w:val="1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CSVReader – Leitor de ficheiros .csv. Transforma uma determinada coluna dum ficheiro .csv numa lista de palavras. Não utilizado.</w:t>
      </w:r>
    </w:p>
    <w:p w:rsidR="007608E5" w:rsidRDefault="00505174" w:rsidP="00B22A3F">
      <w:pPr>
        <w:pStyle w:val="ListParagraph"/>
        <w:numPr>
          <w:ilvl w:val="1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rFiles – Gerador de ficheiros </w:t>
      </w:r>
      <w:r w:rsidR="00FF3D39">
        <w:rPr>
          <w:rFonts w:asciiTheme="minorHAnsi" w:hAnsiTheme="minorHAnsi"/>
          <w:sz w:val="28"/>
          <w:szCs w:val="28"/>
        </w:rPr>
        <w:t>.txt com conteúdo aleatório</w:t>
      </w:r>
      <w:r w:rsidR="00ED4F9A">
        <w:rPr>
          <w:rFonts w:asciiTheme="minorHAnsi" w:hAnsiTheme="minorHAnsi"/>
          <w:sz w:val="28"/>
          <w:szCs w:val="28"/>
        </w:rPr>
        <w:t xml:space="preserve"> (10000 carateres).</w:t>
      </w:r>
    </w:p>
    <w:p w:rsidR="0056768F" w:rsidRDefault="00063FE1" w:rsidP="00660EE7">
      <w:pPr>
        <w:pStyle w:val="ListParagraph"/>
        <w:numPr>
          <w:ilvl w:val="1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DictReader </w:t>
      </w:r>
      <w:r w:rsidR="00903B7E">
        <w:rPr>
          <w:rFonts w:asciiTheme="minorHAnsi" w:hAnsiTheme="minorHAnsi"/>
          <w:sz w:val="28"/>
          <w:szCs w:val="28"/>
        </w:rPr>
        <w:t>–</w:t>
      </w:r>
      <w:r>
        <w:rPr>
          <w:rFonts w:asciiTheme="minorHAnsi" w:hAnsiTheme="minorHAnsi"/>
          <w:sz w:val="28"/>
          <w:szCs w:val="28"/>
        </w:rPr>
        <w:t xml:space="preserve"> </w:t>
      </w:r>
      <w:r w:rsidR="00903B7E">
        <w:rPr>
          <w:rFonts w:asciiTheme="minorHAnsi" w:hAnsiTheme="minorHAnsi"/>
          <w:sz w:val="28"/>
          <w:szCs w:val="28"/>
        </w:rPr>
        <w:t>Leitor do diccionário para o teste do bloom filter. Usado apenas uma vez.</w:t>
      </w:r>
    </w:p>
    <w:p w:rsidR="00BA0B14" w:rsidRPr="002D28FB" w:rsidRDefault="00742DFA" w:rsidP="002D28FB">
      <w:pPr>
        <w:pStyle w:val="Heading1"/>
        <w:contextualSpacing w:val="0"/>
        <w:rPr>
          <w:i/>
          <w:iCs/>
          <w:color w:val="404040" w:themeColor="text1" w:themeTint="BF"/>
        </w:rPr>
      </w:pPr>
      <w:r>
        <w:rPr>
          <w:rStyle w:val="SubtleEmphasis"/>
        </w:rPr>
        <w:t>Módulos Main</w:t>
      </w:r>
    </w:p>
    <w:p w:rsidR="008F7CE0" w:rsidRPr="00BA0B14" w:rsidRDefault="008F7CE0" w:rsidP="008F7CE0">
      <w:pPr>
        <w:pStyle w:val="IntenseQuote"/>
        <w:rPr>
          <w:rStyle w:val="SubtleEmphasis"/>
        </w:rPr>
      </w:pPr>
      <w:r>
        <w:rPr>
          <w:rStyle w:val="SubtleEmphasis"/>
        </w:rPr>
        <w:t>Instruções de uso</w:t>
      </w:r>
    </w:p>
    <w:p w:rsidR="00435419" w:rsidRDefault="00B511F2">
      <w:pPr>
        <w:rPr>
          <w:rFonts w:asciiTheme="minorHAnsi" w:hAnsiTheme="minorHAnsi"/>
          <w:sz w:val="28"/>
          <w:szCs w:val="28"/>
        </w:rPr>
      </w:pPr>
      <w:r w:rsidRPr="00486BC7">
        <w:rPr>
          <w:rFonts w:asciiTheme="minorHAnsi" w:hAnsiTheme="minorHAnsi"/>
          <w:sz w:val="28"/>
          <w:szCs w:val="28"/>
        </w:rPr>
        <w:t>Os módulos “</w:t>
      </w:r>
      <w:r w:rsidR="00A94F11" w:rsidRPr="00486BC7">
        <w:rPr>
          <w:rFonts w:asciiTheme="minorHAnsi" w:hAnsiTheme="minorHAnsi"/>
          <w:i/>
          <w:sz w:val="28"/>
          <w:szCs w:val="28"/>
        </w:rPr>
        <w:t>Main</w:t>
      </w:r>
      <w:r w:rsidRPr="00486BC7">
        <w:rPr>
          <w:rFonts w:asciiTheme="minorHAnsi" w:hAnsiTheme="minorHAnsi"/>
          <w:sz w:val="28"/>
          <w:szCs w:val="28"/>
        </w:rPr>
        <w:t xml:space="preserve">” </w:t>
      </w:r>
      <w:r w:rsidR="00AB0FF0" w:rsidRPr="00486BC7">
        <w:rPr>
          <w:rFonts w:asciiTheme="minorHAnsi" w:hAnsiTheme="minorHAnsi"/>
          <w:sz w:val="28"/>
          <w:szCs w:val="28"/>
        </w:rPr>
        <w:t>têm instruções de uso e todas as funções se encontram devidamente comentadas.</w:t>
      </w:r>
    </w:p>
    <w:p w:rsidR="002F67A5" w:rsidRDefault="00577F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Todos os ficheiros .txt </w:t>
      </w:r>
      <w:r w:rsidR="00996182">
        <w:rPr>
          <w:rFonts w:asciiTheme="minorHAnsi" w:hAnsiTheme="minorHAnsi"/>
          <w:sz w:val="28"/>
          <w:szCs w:val="28"/>
        </w:rPr>
        <w:t xml:space="preserve">para serem testados </w:t>
      </w:r>
      <w:r>
        <w:rPr>
          <w:rFonts w:asciiTheme="minorHAnsi" w:hAnsiTheme="minorHAnsi"/>
          <w:sz w:val="28"/>
          <w:szCs w:val="28"/>
        </w:rPr>
        <w:t xml:space="preserve">devem ser colocados </w:t>
      </w:r>
      <w:r w:rsidR="004961DE">
        <w:rPr>
          <w:rFonts w:asciiTheme="minorHAnsi" w:hAnsiTheme="minorHAnsi"/>
          <w:sz w:val="28"/>
          <w:szCs w:val="28"/>
        </w:rPr>
        <w:t xml:space="preserve">no workspace </w:t>
      </w:r>
      <w:r w:rsidR="00BD7D13">
        <w:rPr>
          <w:rFonts w:asciiTheme="minorHAnsi" w:hAnsiTheme="minorHAnsi"/>
          <w:sz w:val="28"/>
          <w:szCs w:val="28"/>
        </w:rPr>
        <w:t>sobre</w:t>
      </w:r>
      <w:r w:rsidR="005B1298">
        <w:rPr>
          <w:rFonts w:asciiTheme="minorHAnsi" w:hAnsiTheme="minorHAnsi"/>
          <w:sz w:val="28"/>
          <w:szCs w:val="28"/>
        </w:rPr>
        <w:t xml:space="preserve"> as pastas:</w:t>
      </w:r>
    </w:p>
    <w:p w:rsidR="00062ECF" w:rsidRDefault="00565ADB" w:rsidP="006F3EE9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/docs</w:t>
      </w:r>
      <w:r w:rsidR="0059019F">
        <w:rPr>
          <w:rFonts w:asciiTheme="minorHAnsi" w:hAnsiTheme="minorHAnsi"/>
          <w:sz w:val="28"/>
          <w:szCs w:val="28"/>
        </w:rPr>
        <w:t>/</w:t>
      </w:r>
      <w:r w:rsidR="00D97540">
        <w:rPr>
          <w:rFonts w:asciiTheme="minorHAnsi" w:hAnsiTheme="minorHAnsi"/>
          <w:sz w:val="28"/>
          <w:szCs w:val="28"/>
        </w:rPr>
        <w:t>Apresentacao</w:t>
      </w:r>
      <w:r w:rsidR="007E6461">
        <w:rPr>
          <w:rFonts w:asciiTheme="minorHAnsi" w:hAnsiTheme="minorHAnsi"/>
          <w:sz w:val="28"/>
          <w:szCs w:val="28"/>
        </w:rPr>
        <w:t>/</w:t>
      </w:r>
      <w:r w:rsidR="0059019F">
        <w:rPr>
          <w:rFonts w:asciiTheme="minorHAnsi" w:hAnsiTheme="minorHAnsi"/>
          <w:sz w:val="28"/>
          <w:szCs w:val="28"/>
        </w:rPr>
        <w:t>BloomFilter</w:t>
      </w:r>
      <w:r w:rsidR="0093789D">
        <w:rPr>
          <w:rFonts w:asciiTheme="minorHAnsi" w:hAnsiTheme="minorHAnsi"/>
          <w:sz w:val="28"/>
          <w:szCs w:val="28"/>
        </w:rPr>
        <w:t xml:space="preserve"> para o bloom filter</w:t>
      </w:r>
      <w:r w:rsidR="00C61B9F">
        <w:rPr>
          <w:rFonts w:asciiTheme="minorHAnsi" w:hAnsiTheme="minorHAnsi"/>
          <w:sz w:val="28"/>
          <w:szCs w:val="28"/>
        </w:rPr>
        <w:t>.</w:t>
      </w:r>
    </w:p>
    <w:p w:rsidR="00880E00" w:rsidRDefault="00880E00" w:rsidP="00880E00">
      <w:pPr>
        <w:rPr>
          <w:rFonts w:asciiTheme="minorHAnsi" w:hAnsiTheme="minorHAnsi"/>
          <w:sz w:val="28"/>
          <w:szCs w:val="28"/>
        </w:rPr>
      </w:pPr>
    </w:p>
    <w:p w:rsidR="007A5F4E" w:rsidRDefault="006F3EE9">
      <w:pPr>
        <w:rPr>
          <w:rFonts w:asciiTheme="minorHAnsi" w:hAnsiTheme="minorHAnsi"/>
          <w:sz w:val="28"/>
          <w:szCs w:val="28"/>
        </w:rPr>
      </w:pPr>
      <w:r w:rsidRPr="00880E00">
        <w:rPr>
          <w:rFonts w:asciiTheme="minorHAnsi" w:hAnsiTheme="minorHAnsi"/>
          <w:sz w:val="28"/>
          <w:szCs w:val="28"/>
        </w:rPr>
        <w:t xml:space="preserve">O nome dos ficheiros deve ser especificado e os campos para os módulos </w:t>
      </w:r>
      <w:r w:rsidR="00F74978" w:rsidRPr="00880E00">
        <w:rPr>
          <w:rFonts w:asciiTheme="minorHAnsi" w:hAnsiTheme="minorHAnsi"/>
          <w:sz w:val="28"/>
          <w:szCs w:val="28"/>
        </w:rPr>
        <w:t>devem ser especificados da seguinte forma:</w:t>
      </w:r>
    </w:p>
    <w:p w:rsidR="00D3032F" w:rsidRPr="00D646C6" w:rsidRDefault="00D3032F">
      <w:pPr>
        <w:rPr>
          <w:rFonts w:asciiTheme="minorHAnsi" w:hAnsiTheme="minorHAnsi"/>
          <w:sz w:val="28"/>
          <w:szCs w:val="28"/>
        </w:rPr>
      </w:pPr>
    </w:p>
    <w:p w:rsidR="00830B2A" w:rsidRDefault="00830B2A">
      <w:pPr>
        <w:rPr>
          <w:rStyle w:val="Strong"/>
        </w:rPr>
      </w:pPr>
      <w:r>
        <w:rPr>
          <w:rStyle w:val="Strong"/>
        </w:rPr>
        <w:br w:type="page"/>
      </w:r>
    </w:p>
    <w:p w:rsidR="00B531B1" w:rsidRPr="003D7B78" w:rsidRDefault="0092322C">
      <w:pPr>
        <w:rPr>
          <w:rStyle w:val="Strong"/>
        </w:rPr>
      </w:pPr>
      <w:r w:rsidRPr="003D7B78">
        <w:rPr>
          <w:rStyle w:val="Strong"/>
        </w:rPr>
        <w:lastRenderedPageBreak/>
        <w:t>MainMinHash:</w:t>
      </w:r>
    </w:p>
    <w:p w:rsidR="006B0E13" w:rsidRDefault="00AB24D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23.75pt">
            <v:imagedata r:id="rId9" o:title="MainMinHash"/>
          </v:shape>
        </w:pict>
      </w:r>
    </w:p>
    <w:p w:rsidR="00B6698F" w:rsidRDefault="00212BC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Se </w:t>
      </w:r>
      <w:r w:rsidR="004D5BFA">
        <w:rPr>
          <w:rFonts w:asciiTheme="minorHAnsi" w:hAnsiTheme="minorHAnsi"/>
          <w:sz w:val="28"/>
          <w:szCs w:val="28"/>
        </w:rPr>
        <w:t>o pathToFiles não for especificado,</w:t>
      </w:r>
      <w:r w:rsidR="00862B72">
        <w:rPr>
          <w:rFonts w:asciiTheme="minorHAnsi" w:hAnsiTheme="minorHAnsi"/>
          <w:sz w:val="28"/>
          <w:szCs w:val="28"/>
        </w:rPr>
        <w:t xml:space="preserve"> deve-se </w:t>
      </w:r>
      <w:r w:rsidR="00F77D17">
        <w:rPr>
          <w:rFonts w:asciiTheme="minorHAnsi" w:hAnsiTheme="minorHAnsi"/>
          <w:sz w:val="28"/>
          <w:szCs w:val="28"/>
        </w:rPr>
        <w:t xml:space="preserve">assinalar </w:t>
      </w:r>
      <w:r w:rsidR="00B96E37">
        <w:rPr>
          <w:rFonts w:asciiTheme="minorHAnsi" w:hAnsiTheme="minorHAnsi"/>
          <w:sz w:val="28"/>
          <w:szCs w:val="28"/>
        </w:rPr>
        <w:t xml:space="preserve">uma das flags test_books,test_aula ou test_big. Cada uma destas irá procurar pelos ficheiros nas pastas Books, </w:t>
      </w:r>
      <w:r w:rsidR="00F60D78">
        <w:rPr>
          <w:rFonts w:asciiTheme="minorHAnsi" w:hAnsiTheme="minorHAnsi"/>
          <w:sz w:val="28"/>
          <w:szCs w:val="28"/>
        </w:rPr>
        <w:t xml:space="preserve">AulaTest e </w:t>
      </w:r>
      <w:r w:rsidR="005010CC">
        <w:rPr>
          <w:rFonts w:asciiTheme="minorHAnsi" w:hAnsiTheme="minorHAnsi"/>
          <w:sz w:val="28"/>
          <w:szCs w:val="28"/>
        </w:rPr>
        <w:t xml:space="preserve">BigTest </w:t>
      </w:r>
      <w:r w:rsidR="00F13CBA">
        <w:rPr>
          <w:rFonts w:asciiTheme="minorHAnsi" w:hAnsiTheme="minorHAnsi"/>
          <w:sz w:val="28"/>
          <w:szCs w:val="28"/>
        </w:rPr>
        <w:t>respetivamente.</w:t>
      </w:r>
      <w:r w:rsidR="006E7B6D">
        <w:rPr>
          <w:rFonts w:asciiTheme="minorHAnsi" w:hAnsiTheme="minorHAnsi"/>
          <w:sz w:val="28"/>
          <w:szCs w:val="28"/>
        </w:rPr>
        <w:t xml:space="preserve"> Se nada for assinalado nem </w:t>
      </w:r>
      <w:r w:rsidR="00906857">
        <w:rPr>
          <w:rFonts w:asciiTheme="minorHAnsi" w:hAnsiTheme="minorHAnsi"/>
          <w:sz w:val="28"/>
          <w:szCs w:val="28"/>
        </w:rPr>
        <w:t>existir um path, será lançada uma exceção.</w:t>
      </w:r>
      <w:r w:rsidR="004D5BFA">
        <w:rPr>
          <w:rFonts w:asciiTheme="minorHAnsi" w:hAnsiTheme="minorHAnsi"/>
          <w:sz w:val="28"/>
          <w:szCs w:val="28"/>
        </w:rPr>
        <w:t xml:space="preserve"> </w:t>
      </w:r>
    </w:p>
    <w:p w:rsidR="00E2549C" w:rsidRPr="00212BCF" w:rsidRDefault="00E2549C">
      <w:pPr>
        <w:rPr>
          <w:rFonts w:asciiTheme="minorHAnsi" w:hAnsiTheme="minorHAnsi"/>
          <w:sz w:val="28"/>
          <w:szCs w:val="28"/>
        </w:rPr>
      </w:pPr>
    </w:p>
    <w:p w:rsidR="006B0E13" w:rsidRPr="00F43C14" w:rsidRDefault="001C7CD8" w:rsidP="00A44C87">
      <w:pPr>
        <w:rPr>
          <w:rStyle w:val="Strong"/>
        </w:rPr>
      </w:pPr>
      <w:bookmarkStart w:id="7" w:name="_ql37w3odjwio" w:colFirst="0" w:colLast="0"/>
      <w:bookmarkStart w:id="8" w:name="_bbljd3uh57ud" w:colFirst="0" w:colLast="0"/>
      <w:bookmarkEnd w:id="7"/>
      <w:bookmarkEnd w:id="8"/>
      <w:r w:rsidRPr="00F43C14">
        <w:rPr>
          <w:rStyle w:val="Strong"/>
        </w:rPr>
        <w:t>mainBloomFilter</w:t>
      </w:r>
      <w:r w:rsidR="006122AA" w:rsidRPr="00F43C14">
        <w:rPr>
          <w:rStyle w:val="Strong"/>
        </w:rPr>
        <w:t>:</w:t>
      </w:r>
    </w:p>
    <w:p w:rsidR="006122AA" w:rsidRDefault="00946524" w:rsidP="00A44C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6418002" cy="14763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B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315" cy="14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D1" w:rsidRPr="002D28FB" w:rsidRDefault="00AB24D1" w:rsidP="00AB24D1">
      <w:pPr>
        <w:pStyle w:val="Heading1"/>
        <w:contextualSpacing w:val="0"/>
        <w:rPr>
          <w:i/>
          <w:iCs/>
          <w:color w:val="404040" w:themeColor="text1" w:themeTint="BF"/>
        </w:rPr>
      </w:pPr>
      <w:r>
        <w:rPr>
          <w:rStyle w:val="SubtleEmphasis"/>
        </w:rPr>
        <w:t>Comentários finais</w:t>
      </w:r>
    </w:p>
    <w:p w:rsidR="00AB24D1" w:rsidRDefault="002D3271" w:rsidP="00A44C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Foram visualizados </w:t>
      </w:r>
      <w:r w:rsidR="000B7221">
        <w:rPr>
          <w:rFonts w:asciiTheme="minorHAnsi" w:hAnsiTheme="minorHAnsi"/>
          <w:sz w:val="28"/>
          <w:szCs w:val="28"/>
        </w:rPr>
        <w:t>o</w:t>
      </w:r>
      <w:r>
        <w:rPr>
          <w:rFonts w:asciiTheme="minorHAnsi" w:hAnsiTheme="minorHAnsi"/>
          <w:sz w:val="28"/>
          <w:szCs w:val="28"/>
        </w:rPr>
        <w:t>s</w:t>
      </w:r>
      <w:r w:rsidR="000B7221">
        <w:rPr>
          <w:rFonts w:asciiTheme="minorHAnsi" w:hAnsiTheme="minorHAnsi"/>
          <w:sz w:val="28"/>
          <w:szCs w:val="28"/>
        </w:rPr>
        <w:t xml:space="preserve"> seguinte</w:t>
      </w:r>
      <w:r>
        <w:rPr>
          <w:rFonts w:asciiTheme="minorHAnsi" w:hAnsiTheme="minorHAnsi"/>
          <w:sz w:val="28"/>
          <w:szCs w:val="28"/>
        </w:rPr>
        <w:t>s</w:t>
      </w:r>
      <w:r w:rsidR="000B7221">
        <w:rPr>
          <w:rFonts w:asciiTheme="minorHAnsi" w:hAnsiTheme="minorHAnsi"/>
          <w:sz w:val="28"/>
          <w:szCs w:val="28"/>
        </w:rPr>
        <w:t xml:space="preserve"> vídeo</w:t>
      </w:r>
      <w:r w:rsidR="0068428E">
        <w:rPr>
          <w:rFonts w:asciiTheme="minorHAnsi" w:hAnsiTheme="minorHAnsi"/>
          <w:sz w:val="28"/>
          <w:szCs w:val="28"/>
        </w:rPr>
        <w:t>s</w:t>
      </w:r>
      <w:r w:rsidR="000B7221">
        <w:rPr>
          <w:rFonts w:asciiTheme="minorHAnsi" w:hAnsiTheme="minorHAnsi"/>
          <w:sz w:val="28"/>
          <w:szCs w:val="28"/>
        </w:rPr>
        <w:t xml:space="preserve"> para </w:t>
      </w:r>
      <w:r w:rsidR="00602821">
        <w:rPr>
          <w:rFonts w:asciiTheme="minorHAnsi" w:hAnsiTheme="minorHAnsi"/>
          <w:sz w:val="28"/>
          <w:szCs w:val="28"/>
        </w:rPr>
        <w:t>melhor entendimento dos conteúdos:</w:t>
      </w:r>
    </w:p>
    <w:p w:rsidR="00290E33" w:rsidRPr="00E809E9" w:rsidRDefault="00B6238E" w:rsidP="00E809E9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1" w:history="1">
        <w:r w:rsidRPr="00E809E9">
          <w:rPr>
            <w:rStyle w:val="Hyperlink"/>
            <w:rFonts w:asciiTheme="minorHAnsi" w:hAnsiTheme="minorHAnsi"/>
            <w:sz w:val="28"/>
            <w:szCs w:val="28"/>
          </w:rPr>
          <w:t>3 1 Finding Similar Sets 13 37</w:t>
        </w:r>
      </w:hyperlink>
    </w:p>
    <w:p w:rsidR="00FF0BBF" w:rsidRPr="00E809E9" w:rsidRDefault="001E4099" w:rsidP="00E809E9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2" w:history="1">
        <w:r w:rsidRPr="00E809E9">
          <w:rPr>
            <w:rStyle w:val="Hyperlink"/>
            <w:rFonts w:asciiTheme="minorHAnsi" w:hAnsiTheme="minorHAnsi"/>
            <w:sz w:val="28"/>
            <w:szCs w:val="28"/>
          </w:rPr>
          <w:t>3 2 Minhashing 25 18</w:t>
        </w:r>
      </w:hyperlink>
    </w:p>
    <w:p w:rsidR="00CF56D3" w:rsidRPr="00BC7236" w:rsidRDefault="002B0B1C" w:rsidP="00A44C87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3" w:history="1">
        <w:r w:rsidRPr="00E809E9">
          <w:rPr>
            <w:rStyle w:val="Hyperlink"/>
            <w:rFonts w:asciiTheme="minorHAnsi" w:hAnsiTheme="minorHAnsi"/>
            <w:sz w:val="28"/>
            <w:szCs w:val="28"/>
          </w:rPr>
          <w:t>3 3 Locality Sensitive Hashing 19 24</w:t>
        </w:r>
      </w:hyperlink>
      <w:r w:rsidRPr="00E809E9">
        <w:rPr>
          <w:rFonts w:asciiTheme="minorHAnsi" w:hAnsiTheme="minorHAnsi"/>
          <w:sz w:val="28"/>
          <w:szCs w:val="28"/>
        </w:rPr>
        <w:t xml:space="preserve"> </w:t>
      </w:r>
      <w:r w:rsidR="001E4099" w:rsidRPr="00E809E9">
        <w:rPr>
          <w:rFonts w:asciiTheme="minorHAnsi" w:hAnsiTheme="minorHAnsi"/>
          <w:sz w:val="28"/>
          <w:szCs w:val="28"/>
        </w:rPr>
        <w:t xml:space="preserve"> </w:t>
      </w:r>
      <w:r w:rsidR="00B6238E" w:rsidRPr="00E809E9">
        <w:rPr>
          <w:rFonts w:asciiTheme="minorHAnsi" w:hAnsiTheme="minorHAnsi"/>
          <w:sz w:val="28"/>
          <w:szCs w:val="28"/>
        </w:rPr>
        <w:t xml:space="preserve"> </w:t>
      </w:r>
    </w:p>
    <w:p w:rsidR="00CF56D3" w:rsidRDefault="00CF56D3" w:rsidP="00A44C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As notícias reias apresentadas foram retiradas do seguinte link:</w:t>
      </w:r>
    </w:p>
    <w:p w:rsidR="00507847" w:rsidRPr="00460940" w:rsidRDefault="00F80DB3" w:rsidP="00460940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4" w:history="1">
        <w:r w:rsidR="00460940" w:rsidRPr="00F80DB3">
          <w:rPr>
            <w:rStyle w:val="Hyperlink"/>
            <w:rFonts w:asciiTheme="minorHAnsi" w:hAnsiTheme="minorHAnsi"/>
            <w:sz w:val="28"/>
            <w:szCs w:val="28"/>
          </w:rPr>
          <w:t>Notícias</w:t>
        </w:r>
      </w:hyperlink>
    </w:p>
    <w:p w:rsidR="00CC45CB" w:rsidRDefault="00CC45CB" w:rsidP="00A44C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Os outros documentos de teste foram retirados das páginas:</w:t>
      </w:r>
    </w:p>
    <w:p w:rsidR="00CC45CB" w:rsidRPr="008B2759" w:rsidRDefault="0081373A" w:rsidP="008B2759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5" w:history="1">
        <w:r w:rsidRPr="008B2759">
          <w:rPr>
            <w:rStyle w:val="Hyperlink"/>
            <w:rFonts w:asciiTheme="minorHAnsi" w:hAnsiTheme="minorHAnsi"/>
            <w:sz w:val="28"/>
            <w:szCs w:val="28"/>
          </w:rPr>
          <w:t>Wikipedia - Ásia</w:t>
        </w:r>
      </w:hyperlink>
    </w:p>
    <w:p w:rsidR="00CF2578" w:rsidRPr="00C460AE" w:rsidRDefault="008B2759" w:rsidP="00C460AE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6" w:history="1">
        <w:r w:rsidRPr="008B2759">
          <w:rPr>
            <w:rStyle w:val="Hyperlink"/>
            <w:rFonts w:asciiTheme="minorHAnsi" w:hAnsiTheme="minorHAnsi"/>
            <w:sz w:val="28"/>
            <w:szCs w:val="28"/>
          </w:rPr>
          <w:t>Wikipedia - The_Binding_of_Isaac</w:t>
        </w:r>
      </w:hyperlink>
    </w:p>
    <w:p w:rsidR="00A947AA" w:rsidRDefault="00A947AA" w:rsidP="00A44C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Os livros foram retirados das páginas:</w:t>
      </w:r>
    </w:p>
    <w:p w:rsidR="00CF2578" w:rsidRPr="00873D27" w:rsidRDefault="00C31622" w:rsidP="00873D27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hyperlink r:id="rId17" w:history="1">
        <w:r w:rsidRPr="00873D27">
          <w:rPr>
            <w:rStyle w:val="Hyperlink"/>
            <w:rFonts w:asciiTheme="minorHAnsi" w:hAnsiTheme="minorHAnsi"/>
            <w:sz w:val="28"/>
            <w:szCs w:val="28"/>
          </w:rPr>
          <w:t>TxT Books - TextFiles</w:t>
        </w:r>
      </w:hyperlink>
    </w:p>
    <w:p w:rsidR="00DA0EFD" w:rsidRPr="001C7CD8" w:rsidRDefault="00627C5B" w:rsidP="00A44C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&lt;FIM&gt;</w:t>
      </w:r>
      <w:bookmarkStart w:id="9" w:name="_GoBack"/>
      <w:bookmarkEnd w:id="9"/>
    </w:p>
    <w:sectPr w:rsidR="00DA0EFD" w:rsidRPr="001C7CD8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33" w:rsidRDefault="004D3F33" w:rsidP="003D010D">
      <w:pPr>
        <w:spacing w:line="240" w:lineRule="auto"/>
      </w:pPr>
      <w:r>
        <w:separator/>
      </w:r>
    </w:p>
  </w:endnote>
  <w:endnote w:type="continuationSeparator" w:id="0">
    <w:p w:rsidR="004D3F33" w:rsidRDefault="004D3F33" w:rsidP="003D0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3887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10D" w:rsidRDefault="003D01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E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-313717538"/>
      <w:placeholder>
        <w:docPart w:val="6B6FEEE24446460DAD0CBE447DB34F3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D010D" w:rsidRDefault="00D870EF">
        <w:pPr>
          <w:pStyle w:val="Footer"/>
        </w:pPr>
        <w:r>
          <w:t>Manuel Costa | Henrique Manso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33" w:rsidRDefault="004D3F33" w:rsidP="003D010D">
      <w:pPr>
        <w:spacing w:line="240" w:lineRule="auto"/>
      </w:pPr>
      <w:r>
        <w:separator/>
      </w:r>
    </w:p>
  </w:footnote>
  <w:footnote w:type="continuationSeparator" w:id="0">
    <w:p w:rsidR="004D3F33" w:rsidRDefault="004D3F33" w:rsidP="003D01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8"/>
    <w:multiLevelType w:val="hybridMultilevel"/>
    <w:tmpl w:val="95D45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B4D"/>
    <w:multiLevelType w:val="hybridMultilevel"/>
    <w:tmpl w:val="7778A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2641"/>
    <w:multiLevelType w:val="hybridMultilevel"/>
    <w:tmpl w:val="9C7C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838B1"/>
    <w:multiLevelType w:val="hybridMultilevel"/>
    <w:tmpl w:val="219A8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A0C63"/>
    <w:multiLevelType w:val="hybridMultilevel"/>
    <w:tmpl w:val="A4946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826DE"/>
    <w:multiLevelType w:val="hybridMultilevel"/>
    <w:tmpl w:val="512C9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53C9D"/>
    <w:multiLevelType w:val="hybridMultilevel"/>
    <w:tmpl w:val="027E0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A5194"/>
    <w:multiLevelType w:val="hybridMultilevel"/>
    <w:tmpl w:val="AAEEE7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4201"/>
    <w:multiLevelType w:val="hybridMultilevel"/>
    <w:tmpl w:val="BB9E3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93049"/>
    <w:multiLevelType w:val="hybridMultilevel"/>
    <w:tmpl w:val="9E5A8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6C5F"/>
    <w:multiLevelType w:val="hybridMultilevel"/>
    <w:tmpl w:val="73B44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C2A78"/>
    <w:multiLevelType w:val="hybridMultilevel"/>
    <w:tmpl w:val="D438F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0E13"/>
    <w:rsid w:val="00021775"/>
    <w:rsid w:val="0003344B"/>
    <w:rsid w:val="00037019"/>
    <w:rsid w:val="00043FFA"/>
    <w:rsid w:val="00052AEF"/>
    <w:rsid w:val="00062ECF"/>
    <w:rsid w:val="00063CB2"/>
    <w:rsid w:val="00063FE1"/>
    <w:rsid w:val="0007019F"/>
    <w:rsid w:val="000711A9"/>
    <w:rsid w:val="00076248"/>
    <w:rsid w:val="00084002"/>
    <w:rsid w:val="000845CD"/>
    <w:rsid w:val="00090101"/>
    <w:rsid w:val="00097317"/>
    <w:rsid w:val="000A7868"/>
    <w:rsid w:val="000B7221"/>
    <w:rsid w:val="000C1F50"/>
    <w:rsid w:val="000C5305"/>
    <w:rsid w:val="000D2C3B"/>
    <w:rsid w:val="000E07C4"/>
    <w:rsid w:val="000E0F15"/>
    <w:rsid w:val="000E4F3E"/>
    <w:rsid w:val="000F3FAF"/>
    <w:rsid w:val="000F5E85"/>
    <w:rsid w:val="00101A94"/>
    <w:rsid w:val="001071F1"/>
    <w:rsid w:val="00110BC9"/>
    <w:rsid w:val="001122D7"/>
    <w:rsid w:val="00144443"/>
    <w:rsid w:val="00144C55"/>
    <w:rsid w:val="0014718A"/>
    <w:rsid w:val="00156F68"/>
    <w:rsid w:val="00157DBB"/>
    <w:rsid w:val="00160C98"/>
    <w:rsid w:val="00180FB5"/>
    <w:rsid w:val="00184E33"/>
    <w:rsid w:val="00185F93"/>
    <w:rsid w:val="00191B56"/>
    <w:rsid w:val="00191F49"/>
    <w:rsid w:val="00195CB3"/>
    <w:rsid w:val="00197277"/>
    <w:rsid w:val="00197B7B"/>
    <w:rsid w:val="001A1980"/>
    <w:rsid w:val="001A62D0"/>
    <w:rsid w:val="001C3973"/>
    <w:rsid w:val="001C4E6D"/>
    <w:rsid w:val="001C7CD8"/>
    <w:rsid w:val="001E4099"/>
    <w:rsid w:val="001E5E63"/>
    <w:rsid w:val="001F31D5"/>
    <w:rsid w:val="001F4EF5"/>
    <w:rsid w:val="001F589A"/>
    <w:rsid w:val="001F79C5"/>
    <w:rsid w:val="00206460"/>
    <w:rsid w:val="00211FB8"/>
    <w:rsid w:val="00212BCF"/>
    <w:rsid w:val="00226BBA"/>
    <w:rsid w:val="00231D96"/>
    <w:rsid w:val="0025176B"/>
    <w:rsid w:val="00252161"/>
    <w:rsid w:val="0025744A"/>
    <w:rsid w:val="0026466F"/>
    <w:rsid w:val="0027209E"/>
    <w:rsid w:val="00290E33"/>
    <w:rsid w:val="00293009"/>
    <w:rsid w:val="00296098"/>
    <w:rsid w:val="002A1227"/>
    <w:rsid w:val="002A3BBC"/>
    <w:rsid w:val="002A6688"/>
    <w:rsid w:val="002B0B1C"/>
    <w:rsid w:val="002B208A"/>
    <w:rsid w:val="002C117D"/>
    <w:rsid w:val="002C3B69"/>
    <w:rsid w:val="002D28FB"/>
    <w:rsid w:val="002D3271"/>
    <w:rsid w:val="002D6F37"/>
    <w:rsid w:val="002E45B0"/>
    <w:rsid w:val="002E5D4E"/>
    <w:rsid w:val="002F67A5"/>
    <w:rsid w:val="00310F90"/>
    <w:rsid w:val="00315537"/>
    <w:rsid w:val="0032071F"/>
    <w:rsid w:val="00331945"/>
    <w:rsid w:val="00334D7F"/>
    <w:rsid w:val="00345B59"/>
    <w:rsid w:val="003501B4"/>
    <w:rsid w:val="00350258"/>
    <w:rsid w:val="00350B54"/>
    <w:rsid w:val="00353B2A"/>
    <w:rsid w:val="00366397"/>
    <w:rsid w:val="00370389"/>
    <w:rsid w:val="00371B8C"/>
    <w:rsid w:val="0037509E"/>
    <w:rsid w:val="00375334"/>
    <w:rsid w:val="003800CE"/>
    <w:rsid w:val="00397BB1"/>
    <w:rsid w:val="003A4833"/>
    <w:rsid w:val="003A7CBD"/>
    <w:rsid w:val="003C0977"/>
    <w:rsid w:val="003C36D0"/>
    <w:rsid w:val="003C4922"/>
    <w:rsid w:val="003C7033"/>
    <w:rsid w:val="003D010D"/>
    <w:rsid w:val="003D2EA9"/>
    <w:rsid w:val="003D7B78"/>
    <w:rsid w:val="003E616A"/>
    <w:rsid w:val="004139AB"/>
    <w:rsid w:val="00420DB9"/>
    <w:rsid w:val="00432E9E"/>
    <w:rsid w:val="00435419"/>
    <w:rsid w:val="00450320"/>
    <w:rsid w:val="00450375"/>
    <w:rsid w:val="00456F7B"/>
    <w:rsid w:val="00460940"/>
    <w:rsid w:val="004659BF"/>
    <w:rsid w:val="00467159"/>
    <w:rsid w:val="0047226C"/>
    <w:rsid w:val="0047551D"/>
    <w:rsid w:val="00481321"/>
    <w:rsid w:val="00486BC7"/>
    <w:rsid w:val="00491729"/>
    <w:rsid w:val="00492C43"/>
    <w:rsid w:val="004961DE"/>
    <w:rsid w:val="004A0FEF"/>
    <w:rsid w:val="004A3A76"/>
    <w:rsid w:val="004A49D3"/>
    <w:rsid w:val="004A60B9"/>
    <w:rsid w:val="004A796B"/>
    <w:rsid w:val="004B259A"/>
    <w:rsid w:val="004C0D2A"/>
    <w:rsid w:val="004C2073"/>
    <w:rsid w:val="004D3F33"/>
    <w:rsid w:val="004D5BFA"/>
    <w:rsid w:val="004E2DFE"/>
    <w:rsid w:val="004E3286"/>
    <w:rsid w:val="004E4311"/>
    <w:rsid w:val="004E4FF6"/>
    <w:rsid w:val="004E56B5"/>
    <w:rsid w:val="004F09BB"/>
    <w:rsid w:val="004F439B"/>
    <w:rsid w:val="005010CC"/>
    <w:rsid w:val="00505174"/>
    <w:rsid w:val="00505898"/>
    <w:rsid w:val="00505DBF"/>
    <w:rsid w:val="00506667"/>
    <w:rsid w:val="00507847"/>
    <w:rsid w:val="00514FD5"/>
    <w:rsid w:val="005201E1"/>
    <w:rsid w:val="00526132"/>
    <w:rsid w:val="005551B2"/>
    <w:rsid w:val="00557A4E"/>
    <w:rsid w:val="00560D19"/>
    <w:rsid w:val="00564F7A"/>
    <w:rsid w:val="00565ADB"/>
    <w:rsid w:val="0056768F"/>
    <w:rsid w:val="005721A8"/>
    <w:rsid w:val="005757D7"/>
    <w:rsid w:val="00577FAB"/>
    <w:rsid w:val="0059019F"/>
    <w:rsid w:val="00593305"/>
    <w:rsid w:val="00597899"/>
    <w:rsid w:val="005A7501"/>
    <w:rsid w:val="005B1298"/>
    <w:rsid w:val="005B4A4D"/>
    <w:rsid w:val="005D008F"/>
    <w:rsid w:val="005D3F77"/>
    <w:rsid w:val="005D5528"/>
    <w:rsid w:val="005E13E7"/>
    <w:rsid w:val="005E3C43"/>
    <w:rsid w:val="00602821"/>
    <w:rsid w:val="006122AA"/>
    <w:rsid w:val="0061557A"/>
    <w:rsid w:val="00625F26"/>
    <w:rsid w:val="00627C5B"/>
    <w:rsid w:val="00634D6B"/>
    <w:rsid w:val="00660EE7"/>
    <w:rsid w:val="00665D36"/>
    <w:rsid w:val="00666908"/>
    <w:rsid w:val="00671BAE"/>
    <w:rsid w:val="00680F28"/>
    <w:rsid w:val="00681010"/>
    <w:rsid w:val="006832E2"/>
    <w:rsid w:val="00683C5E"/>
    <w:rsid w:val="0068428E"/>
    <w:rsid w:val="00687063"/>
    <w:rsid w:val="00694406"/>
    <w:rsid w:val="006A2E2A"/>
    <w:rsid w:val="006B0E13"/>
    <w:rsid w:val="006C46B8"/>
    <w:rsid w:val="006D5E87"/>
    <w:rsid w:val="006E1B8D"/>
    <w:rsid w:val="006E2AE2"/>
    <w:rsid w:val="006E5C6C"/>
    <w:rsid w:val="006E7B6D"/>
    <w:rsid w:val="006F3E53"/>
    <w:rsid w:val="006F3EE9"/>
    <w:rsid w:val="006F4897"/>
    <w:rsid w:val="007127E3"/>
    <w:rsid w:val="00714736"/>
    <w:rsid w:val="007350EF"/>
    <w:rsid w:val="00742DFA"/>
    <w:rsid w:val="00745E4D"/>
    <w:rsid w:val="00747C6A"/>
    <w:rsid w:val="0075118E"/>
    <w:rsid w:val="00756B76"/>
    <w:rsid w:val="007608E5"/>
    <w:rsid w:val="007623EA"/>
    <w:rsid w:val="007653A8"/>
    <w:rsid w:val="0077178A"/>
    <w:rsid w:val="00772485"/>
    <w:rsid w:val="00780A44"/>
    <w:rsid w:val="007851A2"/>
    <w:rsid w:val="00786517"/>
    <w:rsid w:val="0079487B"/>
    <w:rsid w:val="00797B99"/>
    <w:rsid w:val="007A26EE"/>
    <w:rsid w:val="007A5F4E"/>
    <w:rsid w:val="007A63C3"/>
    <w:rsid w:val="007B0A2C"/>
    <w:rsid w:val="007B20EB"/>
    <w:rsid w:val="007B4FBE"/>
    <w:rsid w:val="007C1A67"/>
    <w:rsid w:val="007D3D34"/>
    <w:rsid w:val="007D3F54"/>
    <w:rsid w:val="007E39BC"/>
    <w:rsid w:val="007E6461"/>
    <w:rsid w:val="007E7C4C"/>
    <w:rsid w:val="007F12FA"/>
    <w:rsid w:val="008049DA"/>
    <w:rsid w:val="0081373A"/>
    <w:rsid w:val="00816DE4"/>
    <w:rsid w:val="00830B2A"/>
    <w:rsid w:val="00837EB7"/>
    <w:rsid w:val="00845A2C"/>
    <w:rsid w:val="00847122"/>
    <w:rsid w:val="00851048"/>
    <w:rsid w:val="00860E4B"/>
    <w:rsid w:val="00862B72"/>
    <w:rsid w:val="00873D27"/>
    <w:rsid w:val="0088011C"/>
    <w:rsid w:val="00880E00"/>
    <w:rsid w:val="008854B1"/>
    <w:rsid w:val="008A6946"/>
    <w:rsid w:val="008B2759"/>
    <w:rsid w:val="008B2C11"/>
    <w:rsid w:val="008B3A7F"/>
    <w:rsid w:val="008B693A"/>
    <w:rsid w:val="008B7850"/>
    <w:rsid w:val="008C257E"/>
    <w:rsid w:val="008D011A"/>
    <w:rsid w:val="008D06C4"/>
    <w:rsid w:val="008D7A2E"/>
    <w:rsid w:val="008E02A4"/>
    <w:rsid w:val="008F35E9"/>
    <w:rsid w:val="008F5D72"/>
    <w:rsid w:val="008F5DB6"/>
    <w:rsid w:val="008F7CE0"/>
    <w:rsid w:val="00902AAF"/>
    <w:rsid w:val="00903B7E"/>
    <w:rsid w:val="00906857"/>
    <w:rsid w:val="0092322C"/>
    <w:rsid w:val="00926C2A"/>
    <w:rsid w:val="0093789D"/>
    <w:rsid w:val="00937D22"/>
    <w:rsid w:val="009401BC"/>
    <w:rsid w:val="00946524"/>
    <w:rsid w:val="00953252"/>
    <w:rsid w:val="00955397"/>
    <w:rsid w:val="00961CA3"/>
    <w:rsid w:val="0096733F"/>
    <w:rsid w:val="0097361B"/>
    <w:rsid w:val="00973F36"/>
    <w:rsid w:val="0097563B"/>
    <w:rsid w:val="00976180"/>
    <w:rsid w:val="0097679A"/>
    <w:rsid w:val="00983697"/>
    <w:rsid w:val="00983A12"/>
    <w:rsid w:val="0099388B"/>
    <w:rsid w:val="00996182"/>
    <w:rsid w:val="009A6046"/>
    <w:rsid w:val="009A65E1"/>
    <w:rsid w:val="009B71B1"/>
    <w:rsid w:val="009C518F"/>
    <w:rsid w:val="009E03B6"/>
    <w:rsid w:val="009F3597"/>
    <w:rsid w:val="009F7B99"/>
    <w:rsid w:val="00A01264"/>
    <w:rsid w:val="00A018C5"/>
    <w:rsid w:val="00A0207B"/>
    <w:rsid w:val="00A02157"/>
    <w:rsid w:val="00A04FC3"/>
    <w:rsid w:val="00A24D35"/>
    <w:rsid w:val="00A32FD1"/>
    <w:rsid w:val="00A42CF3"/>
    <w:rsid w:val="00A43094"/>
    <w:rsid w:val="00A44C87"/>
    <w:rsid w:val="00A46830"/>
    <w:rsid w:val="00A509B1"/>
    <w:rsid w:val="00A52A59"/>
    <w:rsid w:val="00A52D76"/>
    <w:rsid w:val="00A5370B"/>
    <w:rsid w:val="00A57A8D"/>
    <w:rsid w:val="00A62E2E"/>
    <w:rsid w:val="00A70E42"/>
    <w:rsid w:val="00A76244"/>
    <w:rsid w:val="00A768E5"/>
    <w:rsid w:val="00A772D4"/>
    <w:rsid w:val="00A77FC2"/>
    <w:rsid w:val="00A905DD"/>
    <w:rsid w:val="00A947AA"/>
    <w:rsid w:val="00A94F11"/>
    <w:rsid w:val="00AA0718"/>
    <w:rsid w:val="00AA1CB1"/>
    <w:rsid w:val="00AB0FF0"/>
    <w:rsid w:val="00AB215C"/>
    <w:rsid w:val="00AB24D1"/>
    <w:rsid w:val="00AB63A6"/>
    <w:rsid w:val="00AC190B"/>
    <w:rsid w:val="00AE2DFD"/>
    <w:rsid w:val="00AF31A8"/>
    <w:rsid w:val="00B01133"/>
    <w:rsid w:val="00B03C06"/>
    <w:rsid w:val="00B04652"/>
    <w:rsid w:val="00B12063"/>
    <w:rsid w:val="00B21EF8"/>
    <w:rsid w:val="00B22A3F"/>
    <w:rsid w:val="00B24F6C"/>
    <w:rsid w:val="00B35D6F"/>
    <w:rsid w:val="00B402F1"/>
    <w:rsid w:val="00B40A70"/>
    <w:rsid w:val="00B43E49"/>
    <w:rsid w:val="00B509FD"/>
    <w:rsid w:val="00B511F2"/>
    <w:rsid w:val="00B531B1"/>
    <w:rsid w:val="00B60996"/>
    <w:rsid w:val="00B617E9"/>
    <w:rsid w:val="00B6238E"/>
    <w:rsid w:val="00B646F5"/>
    <w:rsid w:val="00B6698F"/>
    <w:rsid w:val="00B7371A"/>
    <w:rsid w:val="00B83E2B"/>
    <w:rsid w:val="00B947EE"/>
    <w:rsid w:val="00B96E37"/>
    <w:rsid w:val="00BA0B14"/>
    <w:rsid w:val="00BA4DD2"/>
    <w:rsid w:val="00BA58EA"/>
    <w:rsid w:val="00BB1D08"/>
    <w:rsid w:val="00BC67F1"/>
    <w:rsid w:val="00BC6833"/>
    <w:rsid w:val="00BC7236"/>
    <w:rsid w:val="00BD0E43"/>
    <w:rsid w:val="00BD7D13"/>
    <w:rsid w:val="00BF0E13"/>
    <w:rsid w:val="00BF285D"/>
    <w:rsid w:val="00C14A10"/>
    <w:rsid w:val="00C17F3C"/>
    <w:rsid w:val="00C21F3B"/>
    <w:rsid w:val="00C30731"/>
    <w:rsid w:val="00C31622"/>
    <w:rsid w:val="00C411EB"/>
    <w:rsid w:val="00C460AE"/>
    <w:rsid w:val="00C5001F"/>
    <w:rsid w:val="00C57288"/>
    <w:rsid w:val="00C61B9F"/>
    <w:rsid w:val="00C67AFA"/>
    <w:rsid w:val="00C72B12"/>
    <w:rsid w:val="00C8497D"/>
    <w:rsid w:val="00C94EA0"/>
    <w:rsid w:val="00C97DA2"/>
    <w:rsid w:val="00CA3BD2"/>
    <w:rsid w:val="00CC45CB"/>
    <w:rsid w:val="00CD52EC"/>
    <w:rsid w:val="00CE283A"/>
    <w:rsid w:val="00CF15AC"/>
    <w:rsid w:val="00CF2578"/>
    <w:rsid w:val="00CF56D3"/>
    <w:rsid w:val="00CF7D03"/>
    <w:rsid w:val="00D079BD"/>
    <w:rsid w:val="00D11F97"/>
    <w:rsid w:val="00D128C3"/>
    <w:rsid w:val="00D22FD4"/>
    <w:rsid w:val="00D24363"/>
    <w:rsid w:val="00D3027E"/>
    <w:rsid w:val="00D3032F"/>
    <w:rsid w:val="00D3591C"/>
    <w:rsid w:val="00D45CD2"/>
    <w:rsid w:val="00D52193"/>
    <w:rsid w:val="00D52B47"/>
    <w:rsid w:val="00D55EEF"/>
    <w:rsid w:val="00D60C23"/>
    <w:rsid w:val="00D61889"/>
    <w:rsid w:val="00D646C6"/>
    <w:rsid w:val="00D72242"/>
    <w:rsid w:val="00D870EF"/>
    <w:rsid w:val="00D90575"/>
    <w:rsid w:val="00D97540"/>
    <w:rsid w:val="00DA0EFD"/>
    <w:rsid w:val="00DA4B45"/>
    <w:rsid w:val="00DB3334"/>
    <w:rsid w:val="00DC5505"/>
    <w:rsid w:val="00DC6222"/>
    <w:rsid w:val="00DD0805"/>
    <w:rsid w:val="00DF19FA"/>
    <w:rsid w:val="00DF6019"/>
    <w:rsid w:val="00E07724"/>
    <w:rsid w:val="00E1133A"/>
    <w:rsid w:val="00E15565"/>
    <w:rsid w:val="00E2549C"/>
    <w:rsid w:val="00E36721"/>
    <w:rsid w:val="00E44309"/>
    <w:rsid w:val="00E501A6"/>
    <w:rsid w:val="00E50AA5"/>
    <w:rsid w:val="00E53716"/>
    <w:rsid w:val="00E55B18"/>
    <w:rsid w:val="00E5614B"/>
    <w:rsid w:val="00E809E9"/>
    <w:rsid w:val="00E820FF"/>
    <w:rsid w:val="00E84318"/>
    <w:rsid w:val="00E901F2"/>
    <w:rsid w:val="00E927C6"/>
    <w:rsid w:val="00E95ACC"/>
    <w:rsid w:val="00EA47E5"/>
    <w:rsid w:val="00EB58EB"/>
    <w:rsid w:val="00EC34C3"/>
    <w:rsid w:val="00EC606D"/>
    <w:rsid w:val="00ED1017"/>
    <w:rsid w:val="00ED32B6"/>
    <w:rsid w:val="00ED4F9A"/>
    <w:rsid w:val="00ED570F"/>
    <w:rsid w:val="00EE2E2F"/>
    <w:rsid w:val="00EF22F3"/>
    <w:rsid w:val="00EF3FA8"/>
    <w:rsid w:val="00EF6CB0"/>
    <w:rsid w:val="00F13CBA"/>
    <w:rsid w:val="00F13F47"/>
    <w:rsid w:val="00F245DA"/>
    <w:rsid w:val="00F3124B"/>
    <w:rsid w:val="00F43C14"/>
    <w:rsid w:val="00F444B7"/>
    <w:rsid w:val="00F46BC0"/>
    <w:rsid w:val="00F56276"/>
    <w:rsid w:val="00F60D78"/>
    <w:rsid w:val="00F71237"/>
    <w:rsid w:val="00F74978"/>
    <w:rsid w:val="00F77D17"/>
    <w:rsid w:val="00F80DB3"/>
    <w:rsid w:val="00F810A2"/>
    <w:rsid w:val="00F87798"/>
    <w:rsid w:val="00F94ABF"/>
    <w:rsid w:val="00F958EE"/>
    <w:rsid w:val="00FA7F8D"/>
    <w:rsid w:val="00FB0DA7"/>
    <w:rsid w:val="00FB4DFF"/>
    <w:rsid w:val="00FC32AE"/>
    <w:rsid w:val="00FC4458"/>
    <w:rsid w:val="00FD17BE"/>
    <w:rsid w:val="00FE04AA"/>
    <w:rsid w:val="00FE14A4"/>
    <w:rsid w:val="00FE2A9B"/>
    <w:rsid w:val="00FE6948"/>
    <w:rsid w:val="00FE6F24"/>
    <w:rsid w:val="00FF092F"/>
    <w:rsid w:val="00FF0BBF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CBCD"/>
  <w15:docId w15:val="{76AD7F17-DA51-4E35-9313-0C5EB532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122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0B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0B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ubtleEmphasis">
    <w:name w:val="Subtle Emphasis"/>
    <w:basedOn w:val="DefaultParagraphFont"/>
    <w:uiPriority w:val="19"/>
    <w:qFormat/>
    <w:rsid w:val="0003344B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2A12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BA0B1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A0B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0B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14"/>
    <w:rPr>
      <w:i/>
      <w:iCs/>
      <w:color w:val="5B9BD5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3D010D"/>
  </w:style>
  <w:style w:type="paragraph" w:styleId="Header">
    <w:name w:val="header"/>
    <w:basedOn w:val="Normal"/>
    <w:link w:val="HeaderChar"/>
    <w:uiPriority w:val="99"/>
    <w:unhideWhenUsed/>
    <w:rsid w:val="003D01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0D"/>
  </w:style>
  <w:style w:type="paragraph" w:styleId="Footer">
    <w:name w:val="footer"/>
    <w:basedOn w:val="Normal"/>
    <w:link w:val="FooterChar"/>
    <w:uiPriority w:val="99"/>
    <w:unhideWhenUsed/>
    <w:rsid w:val="003D01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0D"/>
  </w:style>
  <w:style w:type="character" w:styleId="PlaceholderText">
    <w:name w:val="Placeholder Text"/>
    <w:basedOn w:val="DefaultParagraphFont"/>
    <w:uiPriority w:val="99"/>
    <w:semiHidden/>
    <w:rsid w:val="003D010D"/>
    <w:rPr>
      <w:color w:val="808080"/>
    </w:rPr>
  </w:style>
  <w:style w:type="paragraph" w:styleId="ListParagraph">
    <w:name w:val="List Paragraph"/>
    <w:basedOn w:val="Normal"/>
    <w:uiPriority w:val="34"/>
    <w:qFormat/>
    <w:rsid w:val="009B71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2DFA"/>
    <w:rPr>
      <w:sz w:val="40"/>
      <w:szCs w:val="40"/>
    </w:rPr>
  </w:style>
  <w:style w:type="character" w:styleId="Strong">
    <w:name w:val="Strong"/>
    <w:basedOn w:val="DefaultParagraphFont"/>
    <w:uiPriority w:val="22"/>
    <w:qFormat/>
    <w:rsid w:val="00FD17BE"/>
    <w:rPr>
      <w:b/>
      <w:bCs/>
    </w:rPr>
  </w:style>
  <w:style w:type="paragraph" w:styleId="NoSpacing">
    <w:name w:val="No Spacing"/>
    <w:uiPriority w:val="1"/>
    <w:qFormat/>
    <w:rsid w:val="00E55B18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D60C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_1D35bN95G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96WOGPUgMfw&amp;t=1210s" TargetMode="External"/><Relationship Id="rId17" Type="http://schemas.openxmlformats.org/officeDocument/2006/relationships/hyperlink" Target="http://www.textfil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The_Binding_of_Isaa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6xK9WgRFh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%C3%81sia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ashingtonpost.com/blogs/erik-wemple/wp/2016/01/19/washington-post-publishes-editors-note-to-address-duplicated-passages-from-government-executive/?utm_term=.3865095e8c4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6FEEE24446460DAD0CBE447DB34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44C9-BEC9-480C-8C64-9B55A79C835D}"/>
      </w:docPartPr>
      <w:docPartBody>
        <w:p w:rsidR="00DF2CE1" w:rsidRDefault="007165E5">
          <w:r w:rsidRPr="0067433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E5"/>
    <w:rsid w:val="007165E5"/>
    <w:rsid w:val="007E25AB"/>
    <w:rsid w:val="00C95863"/>
    <w:rsid w:val="00DF2CE1"/>
    <w:rsid w:val="00E8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5E5"/>
    <w:rPr>
      <w:color w:val="808080"/>
    </w:rPr>
  </w:style>
  <w:style w:type="paragraph" w:customStyle="1" w:styleId="645DED0B89034D61BF7C883B02246C6A">
    <w:name w:val="645DED0B89034D61BF7C883B02246C6A"/>
    <w:rsid w:val="007165E5"/>
  </w:style>
  <w:style w:type="paragraph" w:customStyle="1" w:styleId="02AB89E285E84552AFD03FC547EA90E3">
    <w:name w:val="02AB89E285E84552AFD03FC547EA90E3"/>
    <w:rsid w:val="00716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A91420-CFE9-486C-B75C-701B034AC89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9C1F6-249B-4CE1-91D5-00F78C23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1162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Costa | Henrique Manso</dc:creator>
  <cp:lastModifiedBy>Manuel Alejandro</cp:lastModifiedBy>
  <cp:revision>470</cp:revision>
  <cp:lastPrinted>2016-12-02T00:23:00Z</cp:lastPrinted>
  <dcterms:created xsi:type="dcterms:W3CDTF">2016-12-01T04:07:00Z</dcterms:created>
  <dcterms:modified xsi:type="dcterms:W3CDTF">2016-12-02T00:24:00Z</dcterms:modified>
</cp:coreProperties>
</file>