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50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1DE5" w:rsidTr="004607CC">
        <w:tc>
          <w:tcPr>
            <w:tcW w:w="4414" w:type="dxa"/>
          </w:tcPr>
          <w:p w:rsidR="00371DE5" w:rsidRDefault="00371DE5" w:rsidP="004607CC"/>
          <w:p w:rsidR="00371DE5" w:rsidRDefault="00371DE5" w:rsidP="004607CC">
            <w:r>
              <w:t>Exploración de Categorías</w:t>
            </w:r>
          </w:p>
        </w:tc>
        <w:tc>
          <w:tcPr>
            <w:tcW w:w="4414" w:type="dxa"/>
          </w:tcPr>
          <w:p w:rsidR="00371DE5" w:rsidRDefault="00371DE5" w:rsidP="004607CC">
            <w:pPr>
              <w:ind w:firstLine="708"/>
            </w:pPr>
            <w:r w:rsidRPr="0039716F">
              <w:t>El sistema debe permitir a los usuarios explorar las categorías disponibles (trajes, accesorios, máscaras).</w:t>
            </w:r>
          </w:p>
        </w:tc>
      </w:tr>
      <w:tr w:rsidR="00371DE5" w:rsidTr="004607CC">
        <w:tc>
          <w:tcPr>
            <w:tcW w:w="4414" w:type="dxa"/>
          </w:tcPr>
          <w:p w:rsidR="00371DE5" w:rsidRDefault="00371DE5" w:rsidP="004607CC"/>
          <w:p w:rsidR="00371DE5" w:rsidRDefault="00371DE5" w:rsidP="004607CC">
            <w:r>
              <w:t>Visualización de productos</w:t>
            </w:r>
          </w:p>
        </w:tc>
        <w:tc>
          <w:tcPr>
            <w:tcW w:w="4414" w:type="dxa"/>
          </w:tcPr>
          <w:p w:rsidR="00371DE5" w:rsidRDefault="00371DE5" w:rsidP="004607CC">
            <w:pPr>
              <w:tabs>
                <w:tab w:val="left" w:pos="1080"/>
              </w:tabs>
            </w:pPr>
            <w:r>
              <w:tab/>
            </w:r>
            <w:r w:rsidRPr="0039716F">
              <w:t>El sistema debe mostrar una lista de productos dentro de cada categoría con imágenes, nombres y precios.</w:t>
            </w:r>
          </w:p>
        </w:tc>
      </w:tr>
      <w:tr w:rsidR="00371DE5" w:rsidTr="004607CC">
        <w:tc>
          <w:tcPr>
            <w:tcW w:w="4414" w:type="dxa"/>
          </w:tcPr>
          <w:p w:rsidR="00371DE5" w:rsidRDefault="00371DE5" w:rsidP="004607CC"/>
          <w:p w:rsidR="00371DE5" w:rsidRDefault="00371DE5" w:rsidP="004607CC">
            <w:r>
              <w:t>Selección de productos</w:t>
            </w:r>
          </w:p>
        </w:tc>
        <w:tc>
          <w:tcPr>
            <w:tcW w:w="4414" w:type="dxa"/>
          </w:tcPr>
          <w:p w:rsidR="00371DE5" w:rsidRDefault="00371DE5" w:rsidP="004607CC">
            <w:r w:rsidRPr="0039716F">
              <w:t>El sistema debe permitir a los usuarios seleccionar uno o varios productos para agregarlos a un carrito de compras.</w:t>
            </w:r>
          </w:p>
        </w:tc>
      </w:tr>
      <w:tr w:rsidR="00371DE5" w:rsidTr="004607CC">
        <w:tc>
          <w:tcPr>
            <w:tcW w:w="4414" w:type="dxa"/>
          </w:tcPr>
          <w:p w:rsidR="00371DE5" w:rsidRDefault="00371DE5" w:rsidP="004607CC"/>
          <w:p w:rsidR="00371DE5" w:rsidRDefault="00371DE5" w:rsidP="004607CC">
            <w:r>
              <w:t>Ingreso de datos de pago</w:t>
            </w:r>
          </w:p>
        </w:tc>
        <w:tc>
          <w:tcPr>
            <w:tcW w:w="4414" w:type="dxa"/>
          </w:tcPr>
          <w:p w:rsidR="00371DE5" w:rsidRDefault="00371DE5" w:rsidP="004607CC">
            <w:r w:rsidRPr="001F5535">
              <w:t>El sistema debe permitir a los usuarios ingresar los datos de pago, como nombre del titular de la tarjeta, número de tarjeta, fecha de vencimiento y código de seguridad.</w:t>
            </w:r>
          </w:p>
        </w:tc>
      </w:tr>
      <w:tr w:rsidR="00371DE5" w:rsidTr="004607CC">
        <w:tc>
          <w:tcPr>
            <w:tcW w:w="4414" w:type="dxa"/>
          </w:tcPr>
          <w:p w:rsidR="00371DE5" w:rsidRDefault="00371DE5" w:rsidP="004607CC"/>
          <w:p w:rsidR="00371DE5" w:rsidRDefault="00371DE5" w:rsidP="004607CC">
            <w:r>
              <w:t>Confirmación de pago</w:t>
            </w:r>
          </w:p>
        </w:tc>
        <w:tc>
          <w:tcPr>
            <w:tcW w:w="4414" w:type="dxa"/>
          </w:tcPr>
          <w:p w:rsidR="00371DE5" w:rsidRDefault="00371DE5" w:rsidP="004607CC">
            <w:r w:rsidRPr="0039716F">
              <w:t>El sistema debe mostrar un mensaje de confirmación de compra al finalizar el proceso de pago.</w:t>
            </w:r>
          </w:p>
        </w:tc>
      </w:tr>
      <w:tr w:rsidR="00371DE5" w:rsidTr="004607CC">
        <w:tc>
          <w:tcPr>
            <w:tcW w:w="4414" w:type="dxa"/>
          </w:tcPr>
          <w:p w:rsidR="00371DE5" w:rsidRDefault="00371DE5" w:rsidP="004607CC">
            <w:r>
              <w:t>requerimientos</w:t>
            </w:r>
          </w:p>
        </w:tc>
        <w:tc>
          <w:tcPr>
            <w:tcW w:w="4414" w:type="dxa"/>
          </w:tcPr>
          <w:p w:rsidR="00371DE5" w:rsidRPr="0039716F" w:rsidRDefault="00371DE5" w:rsidP="004607CC">
            <w:r>
              <w:t>descripción</w:t>
            </w:r>
          </w:p>
        </w:tc>
      </w:tr>
    </w:tbl>
    <w:p w:rsidR="00011C3F" w:rsidRDefault="00371DE5">
      <w:bookmarkStart w:id="0" w:name="_GoBack"/>
      <w:bookmarkEnd w:id="0"/>
    </w:p>
    <w:sectPr w:rsidR="00011C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E5"/>
    <w:rsid w:val="001D6E84"/>
    <w:rsid w:val="00371DE5"/>
    <w:rsid w:val="00C3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C168E-C28A-4E27-A5FC-E6EE46F9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1DE5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1DE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2025-04-08T11:55:00Z</dcterms:created>
  <dcterms:modified xsi:type="dcterms:W3CDTF">2025-04-08T11:56:00Z</dcterms:modified>
</cp:coreProperties>
</file>