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ejandro-quesada"/>
      <w:bookmarkEnd w:id="21"/>
      <w:r>
        <w:t xml:space="preserve">Alejandro Quesada</w:t>
      </w:r>
    </w:p>
    <w:p>
      <w:pPr>
        <w:pStyle w:val="Compact"/>
        <w:pStyle w:val="BlockText"/>
      </w:pPr>
      <w:hyperlink r:id="rId22">
        <w:r>
          <w:rPr>
            <w:rStyle w:val="Hyperlink"/>
          </w:rPr>
          <w:t xml:space="preserve">alejandroq@gmail.com</w:t>
        </w:r>
      </w:hyperlink>
      <w:r>
        <w:br w:type="textWrapping"/>
      </w:r>
      <w:r>
        <w:t xml:space="preserve">+1 (703)-622-4122</w:t>
      </w:r>
      <w:r>
        <w:br w:type="textWrapping"/>
      </w:r>
      <w:r>
        <w:t xml:space="preserve">Arlington, VA 22201</w:t>
      </w:r>
      <w:r>
        <w:br w:type="textWrapping"/>
      </w:r>
    </w:p>
    <w:p>
      <w:pPr>
        <w:pStyle w:val="FirstParagraph"/>
      </w:pPr>
      <w:hyperlink r:id="rId23">
        <w:r>
          <w:rPr>
            <w:rStyle w:val="Hyperlink"/>
          </w:rPr>
          <w:t xml:space="preserve">alejandroquesada.com</w:t>
        </w:r>
      </w:hyperlink>
    </w:p>
    <w:p>
      <w:pPr>
        <w:pStyle w:val="Heading2"/>
      </w:pPr>
      <w:bookmarkStart w:id="24" w:name="work-experience"/>
      <w:bookmarkEnd w:id="24"/>
      <w:r>
        <w:t xml:space="preserve">Work Experience</w:t>
      </w:r>
    </w:p>
    <w:p>
      <w:pPr>
        <w:pStyle w:val="DefinitionTerm"/>
      </w:pPr>
      <w:r>
        <w:rPr>
          <w:b/>
        </w:rPr>
        <w:t xml:space="preserve">ICF</w:t>
      </w:r>
    </w:p>
    <w:p>
      <w:pPr>
        <w:pStyle w:val="Compact"/>
        <w:pStyle w:val="Definition"/>
      </w:pPr>
      <w:r>
        <w:rPr>
          <w:b/>
        </w:rPr>
        <w:t xml:space="preserve">Jr. Developer for Web Applications &amp; Front-End || 7/16 - Present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Have partaken in 9+ projects for clients like the</w:t>
      </w:r>
      <w:r>
        <w:t xml:space="preserve"> </w:t>
      </w:r>
      <w:hyperlink r:id="rId25">
        <w:r>
          <w:rPr>
            <w:rStyle w:val="Hyperlink"/>
          </w:rPr>
          <w:t xml:space="preserve">EPA</w:t>
        </w:r>
      </w:hyperlink>
      <w:r>
        <w:t xml:space="preserve">; roles ranging from Technical Lead to QA Engineer leveraging languages such as NodeJS, ES6, Python 2.7, PHP and Java.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Presented in 3 Enlightenment Series and 1 All-Hands on various topics; i.e. ROI of commodotized QA practices for E2E Testing of Microservices, Web and Mobile apps that leverage Selenium Grid, Cross-Browser Testing and integrations with Trello, Jira and Slack via API and/or Webhooks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Led a Drupal 8 project with an awesome team that executed new capabilities on-time and on-budget: AWS Hosting with EBS, CC, CF, NIST-Moderate security, Pattern Lab, Flux inspired front-end state management, E2E QA approach, a great UX and a nearly Headless application via exposed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Assisted in Cloud Authentication via AWS Cognito and API Gateway for a significant Cordova App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Engineered a Python 2.7 pipeline that converted a 558-page .docx into the</w:t>
      </w:r>
      <w:r>
        <w:t xml:space="preserve"> </w:t>
      </w:r>
      <w:hyperlink r:id="rId26">
        <w:r>
          <w:rPr>
            <w:rStyle w:val="Hyperlink"/>
          </w:rPr>
          <w:t xml:space="preserve">FHWA 2015 C&amp;P Report</w:t>
        </w:r>
      </w:hyperlink>
    </w:p>
    <w:p>
      <w:pPr>
        <w:pStyle w:val="Compact"/>
        <w:pStyle w:val="Definition"/>
        <w:numPr>
          <w:numId w:val="1001"/>
          <w:ilvl w:val="0"/>
        </w:numPr>
      </w:pPr>
      <w:r>
        <w:t xml:space="preserve">Automated massaging of large datasets from lazy API’s, etc into JSON or XML formats</w:t>
      </w:r>
      <w:r>
        <w:t xml:space="preserve"> </w:t>
      </w:r>
      <w:r>
        <w:t xml:space="preserve"> </w:t>
      </w:r>
    </w:p>
    <w:p>
      <w:pPr>
        <w:pStyle w:val="DefinitionTerm"/>
      </w:pPr>
      <w:r>
        <w:rPr>
          <w:b/>
        </w:rPr>
        <w:t xml:space="preserve">James Madison Univeristy</w:t>
      </w:r>
    </w:p>
    <w:p>
      <w:pPr>
        <w:pStyle w:val="Compact"/>
        <w:pStyle w:val="Definition"/>
      </w:pPr>
      <w:r>
        <w:rPr>
          <w:b/>
        </w:rPr>
        <w:t xml:space="preserve">Full Stack Developer Intern || 1/16 - 5/16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interactive academic material exemplifying: UX, IA, client-side security and AWS EC2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Utilized tools: card sorting and interviews to engage</w:t>
      </w:r>
      <w:r>
        <w:t xml:space="preserve"> </w:t>
      </w:r>
      <w:r>
        <w:t xml:space="preserve">‘</w:t>
      </w:r>
      <w:r>
        <w:t xml:space="preserve">as-is</w:t>
      </w:r>
      <w:r>
        <w:t xml:space="preserve">’</w:t>
      </w:r>
      <w:r>
        <w:t xml:space="preserve"> </w:t>
      </w:r>
      <w:r>
        <w:t xml:space="preserve">student pain points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Gauged positive return in the ratio of students whom eventually competed for best of their class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Wrote documentation on the topics of PHP, HTML, CSS &amp; WISP stack instantiation via AWS EC2; this was distributed to all of the Capstone students</w:t>
      </w:r>
    </w:p>
    <w:p>
      <w:pPr>
        <w:pStyle w:val="DefinitionTerm"/>
      </w:pPr>
      <w:r>
        <w:rPr>
          <w:b/>
        </w:rPr>
        <w:t xml:space="preserve">Red Pause Entertainment</w:t>
      </w:r>
    </w:p>
    <w:p>
      <w:pPr>
        <w:pStyle w:val="Compact"/>
        <w:pStyle w:val="Definition"/>
      </w:pPr>
      <w:r>
        <w:rPr>
          <w:b/>
        </w:rPr>
        <w:t xml:space="preserve">Owner &amp; Lead Developer || 1/13 - 3/15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Launched two video game apps for the iOS &amp; Android Platforms developed in Gamesalad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Drove user driven design processes: mobile-first, usability tests &amp; optimization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Managed analytics via Facebook Ads Manager, Google Adsense &amp; YouTube featurettes traffic</w:t>
      </w:r>
    </w:p>
    <w:p>
      <w:pPr>
        <w:pStyle w:val="DefinitionTerm"/>
      </w:pPr>
      <w:r>
        <w:rPr>
          <w:b/>
        </w:rPr>
        <w:t xml:space="preserve">U.S. Department of State</w:t>
      </w:r>
    </w:p>
    <w:p>
      <w:pPr>
        <w:pStyle w:val="Compact"/>
        <w:pStyle w:val="Definition"/>
      </w:pPr>
      <w:r>
        <w:rPr>
          <w:b/>
        </w:rPr>
        <w:t xml:space="preserve">Summer Hire G.S.O || U.S. Embassy Sarajevo, BnH || 5/14 - 8/14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Enhanced and simplified policies such as BYOD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Designed informational articles that would be provided to new faculty on mission arrival</w:t>
      </w:r>
    </w:p>
    <w:p>
      <w:pPr>
        <w:pStyle w:val="Compact"/>
        <w:pStyle w:val="Definition"/>
      </w:pPr>
      <w:r>
        <w:rPr>
          <w:b/>
        </w:rPr>
        <w:t xml:space="preserve">Summer Hire Consulate || U.S. Embassy Buenos Aires, AR || 5/11 - 9/11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Partook in the Visa process by organizing and directing 100s of incoming passports/hr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t xml:space="preserve">James Madison University || Harrisonburg, VA</w:t>
      </w:r>
      <w:r>
        <w:br w:type="textWrapping"/>
      </w:r>
      <w:r>
        <w:t xml:space="preserve">B.B.A Computer Information Systems || 5/2016 || Major GPA 3.45</w:t>
      </w:r>
    </w:p>
    <w:p>
      <w:pPr>
        <w:pStyle w:val="BodyText"/>
      </w:pPr>
      <w:r>
        <w:t xml:space="preserve">Achievements, Roles &amp; Study Abroad Experiences: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1st in KPMG sponsored CIS 484 Competition for Best PHP, Java and C# Systems for Words, Beats and Life NPO</w:t>
        </w:r>
      </w:hyperlink>
      <w:r>
        <w:t xml:space="preserve"> </w:t>
      </w:r>
      <w:r>
        <w:t xml:space="preserve">|| 4/16</w:t>
      </w:r>
    </w:p>
    <w:p>
      <w:pPr>
        <w:pStyle w:val="Compact"/>
        <w:numPr>
          <w:numId w:val="1006"/>
          <w:ilvl w:val="0"/>
        </w:numPr>
      </w:pPr>
      <w:r>
        <w:t xml:space="preserve">Treasurer of Theta Chi ETA Kappa Chapter || 1/15 - 12/15</w:t>
      </w:r>
    </w:p>
    <w:p>
      <w:pPr>
        <w:pStyle w:val="Compact"/>
        <w:numPr>
          <w:numId w:val="1006"/>
          <w:ilvl w:val="0"/>
        </w:numPr>
      </w:pPr>
      <w:r>
        <w:t xml:space="preserve">Malmö University || Malmö, Sweden || 5/15-6/15</w:t>
      </w:r>
    </w:p>
    <w:p>
      <w:pPr>
        <w:pStyle w:val="Compact"/>
        <w:numPr>
          <w:numId w:val="1006"/>
          <w:ilvl w:val="0"/>
        </w:numPr>
      </w:pPr>
      <w:r>
        <w:t xml:space="preserve">Universidad Nacional de San Martin || Buenos Aires, Argentina || 8/11 - 12/11</w:t>
      </w:r>
    </w:p>
    <w:p>
      <w:pPr>
        <w:pStyle w:val="SourceCode"/>
      </w:pPr>
      <w:r>
        <w:rPr>
          <w:rStyle w:val="VerbatimChar"/>
        </w:rPr>
        <w:t xml:space="preserve">Relevant Classwork: </w:t>
      </w:r>
      <w:r>
        <w:br w:type="textWrapping"/>
      </w:r>
      <w:r>
        <w:rPr>
          <w:rStyle w:val="VerbatimChar"/>
        </w:rPr>
        <w:t xml:space="preserve">    Systems Analysis and Design, Enterprise Architecture, Database Design and Application, Web Development, Computing and </w:t>
      </w:r>
      <w:r>
        <w:br w:type="textWrapping"/>
      </w:r>
      <w:r>
        <w:rPr>
          <w:rStyle w:val="VerbatimChar"/>
        </w:rPr>
        <w:t xml:space="preserve">    Telecommunications Network</w:t>
      </w:r>
    </w:p>
    <w:p>
      <w:pPr>
        <w:pStyle w:val="Heading2"/>
      </w:pPr>
      <w:bookmarkStart w:id="29" w:name="certifications"/>
      <w:bookmarkEnd w:id="29"/>
      <w:r>
        <w:t xml:space="preserve">Certifications</w:t>
      </w:r>
    </w:p>
    <w:p>
      <w:pPr>
        <w:pStyle w:val="FirstParagraph"/>
      </w:pPr>
      <w:r>
        <w:t xml:space="preserve">AWS Developer Associates || eta. Summer 2017</w:t>
      </w:r>
    </w:p>
    <w:p>
      <w:pPr>
        <w:pStyle w:val="Heading2"/>
      </w:pPr>
      <w:bookmarkStart w:id="30" w:name="open-source-contributions"/>
      <w:bookmarkEnd w:id="30"/>
      <w:r>
        <w:t xml:space="preserve">Open Source Contributions</w:t>
      </w:r>
    </w:p>
    <w:p>
      <w:pPr>
        <w:pStyle w:val="FirstParagraph"/>
      </w:pPr>
      <w:hyperlink r:id="rId31">
        <w:r>
          <w:rPr>
            <w:rStyle w:val="Hyperlink"/>
          </w:rPr>
          <w:t xml:space="preserve">Testful API</w:t>
        </w:r>
      </w:hyperlink>
      <w:r>
        <w:t xml:space="preserve"> </w:t>
      </w:r>
      <w:r>
        <w:t xml:space="preserve">||</w:t>
      </w:r>
      <w:r>
        <w:t xml:space="preserve"> </w:t>
      </w:r>
      <w:hyperlink r:id="rId32">
        <w:r>
          <w:rPr>
            <w:rStyle w:val="Hyperlink"/>
          </w:rPr>
          <w:t xml:space="preserve">Resumed</w:t>
        </w:r>
      </w:hyperlink>
      <w:r>
        <w:t xml:space="preserve"> </w:t>
      </w:r>
    </w:p>
    <w:p>
      <w:pPr>
        <w:pStyle w:val="Heading2"/>
      </w:pPr>
      <w:bookmarkStart w:id="33" w:name="skills"/>
      <w:bookmarkEnd w:id="33"/>
      <w:r>
        <w:t xml:space="preserve">Skills</w:t>
      </w:r>
    </w:p>
    <w:p>
      <w:pPr>
        <w:pStyle w:val="SourceCode"/>
      </w:pPr>
      <w:r>
        <w:rPr>
          <w:rStyle w:val="VerbatimChar"/>
        </w:rPr>
        <w:t xml:space="preserve">Preferred Languages:     </w:t>
      </w:r>
      <w:r>
        <w:br w:type="textWrapping"/>
      </w:r>
      <w:r>
        <w:rPr>
          <w:rStyle w:val="VerbatimChar"/>
        </w:rPr>
        <w:t xml:space="preserve">    Python 2.7, ES6, NodeJS, PHP 7, Java, SQL, English, Spanish</w:t>
      </w:r>
    </w:p>
    <w:p>
      <w:pPr>
        <w:pStyle w:val="SourceCode"/>
      </w:pPr>
      <w:r>
        <w:rPr>
          <w:rStyle w:val="VerbatimChar"/>
        </w:rPr>
        <w:t xml:space="preserve">Tools:</w:t>
      </w:r>
      <w:r>
        <w:br w:type="textWrapping"/>
      </w:r>
      <w:r>
        <w:rPr>
          <w:rStyle w:val="VerbatimChar"/>
        </w:rPr>
        <w:t xml:space="preserve">    Selenium, ProtractorJS, Appium, AngularJS, jQuery, PhoneGap Cordova, NPM, Gulp, Webpack, Drupal 8,  Amazon Web Services, CSS, SASS, </w:t>
      </w:r>
      <w:r>
        <w:br w:type="textWrapping"/>
      </w:r>
      <w:r>
        <w:rPr>
          <w:rStyle w:val="VerbatimChar"/>
        </w:rPr>
        <w:t xml:space="preserve">    Linux, Apache, MySQL, Git, IntelliJ IDE, Balsamiq Mockups 3, Adobe Photoshop CS6, Adobe Illustrator, CS6, Scrum, Jenkins and macOS</w:t>
      </w:r>
    </w:p>
    <w:p>
      <w:pPr>
        <w:pStyle w:val="SourceCode"/>
      </w:pPr>
      <w:r>
        <w:rPr>
          <w:rStyle w:val="VerbatimChar"/>
        </w:rPr>
        <w:t xml:space="preserve">Interested In:</w:t>
      </w:r>
      <w:r>
        <w:br w:type="textWrapping"/>
      </w:r>
      <w:r>
        <w:rPr>
          <w:rStyle w:val="VerbatimChar"/>
        </w:rPr>
        <w:t xml:space="preserve">    Machine Learning, VR, AR, ReactJS, React Native, Swift and Rust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9e44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4bdb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alexq.me" TargetMode="External" /><Relationship Type="http://schemas.openxmlformats.org/officeDocument/2006/relationships/hyperlink" Id="rId28" Target="http://www.jmu.edu/news/cob/2016/05/04-cis-484-final-presentations.shtml" TargetMode="External" /><Relationship Type="http://schemas.openxmlformats.org/officeDocument/2006/relationships/hyperlink" Id="rId31" Target="https://github.com/alejandroq/TestfulBootstrap" TargetMode="External" /><Relationship Type="http://schemas.openxmlformats.org/officeDocument/2006/relationships/hyperlink" Id="rId32" Target="https://github.com/alejandroq/resumed" TargetMode="External" /><Relationship Type="http://schemas.openxmlformats.org/officeDocument/2006/relationships/hyperlink" Id="rId25" Target="https://www.epa.gov" TargetMode="External" /><Relationship Type="http://schemas.openxmlformats.org/officeDocument/2006/relationships/hyperlink" Id="rId26" Target="https://www.fhwa.dot.gov/policy/2015cpr/" TargetMode="External" /><Relationship Type="http://schemas.openxmlformats.org/officeDocument/2006/relationships/hyperlink" Id="rId22" Target="mailto:alejandroq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alexq.me" TargetMode="External" /><Relationship Type="http://schemas.openxmlformats.org/officeDocument/2006/relationships/hyperlink" Id="rId28" Target="http://www.jmu.edu/news/cob/2016/05/04-cis-484-final-presentations.shtml" TargetMode="External" /><Relationship Type="http://schemas.openxmlformats.org/officeDocument/2006/relationships/hyperlink" Id="rId31" Target="https://github.com/alejandroq/TestfulBootstrap" TargetMode="External" /><Relationship Type="http://schemas.openxmlformats.org/officeDocument/2006/relationships/hyperlink" Id="rId32" Target="https://github.com/alejandroq/resumed" TargetMode="External" /><Relationship Type="http://schemas.openxmlformats.org/officeDocument/2006/relationships/hyperlink" Id="rId25" Target="https://www.epa.gov" TargetMode="External" /><Relationship Type="http://schemas.openxmlformats.org/officeDocument/2006/relationships/hyperlink" Id="rId26" Target="https://www.fhwa.dot.gov/policy/2015cpr/" TargetMode="External" /><Relationship Type="http://schemas.openxmlformats.org/officeDocument/2006/relationships/hyperlink" Id="rId22" Target="mailto:alejandroq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2017-04-14T11:31:06Z</dcterms:created>
  <dcterms:modified xsi:type="dcterms:W3CDTF">2017-04-14T11:31:06Z</dcterms:modified>
</cp:coreProperties>
</file>