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64" w:rsidRPr="00480C64" w:rsidRDefault="00480C64" w:rsidP="00480C64">
      <w:pPr>
        <w:rPr>
          <w:lang w:val="en-US"/>
        </w:rPr>
      </w:pPr>
      <w:r w:rsidRPr="00480C64">
        <w:rPr>
          <w:lang w:val="en-US"/>
        </w:rPr>
        <w:t xml:space="preserve">DATA FORMATING: (perform, queries); (presented, user); (presented, user); (presented, user); (presented, user); (presented, user); (presented, employee); (presented, employee); (presented, employee); (presented, employee); (representing, unit); (representing, specialty); (representing, complaint); (representing, type); (creates, instance); (generates, assigns); (alters, data); (being, system) </w:t>
      </w:r>
    </w:p>
    <w:p w:rsidR="00480C64" w:rsidRPr="00480C64" w:rsidRDefault="00480C64" w:rsidP="00480C64">
      <w:pPr>
        <w:rPr>
          <w:lang w:val="en-US"/>
        </w:rPr>
      </w:pPr>
      <w:r w:rsidRPr="00480C64">
        <w:rPr>
          <w:lang w:val="en-US"/>
        </w:rPr>
        <w:t>PERSISTENCY: (stored); (stored); (stored, state); (store, information); (storing, complaint); (storing, complaint); (storing, data); (have, state); (have, HELP); (has, access); (retrieves, list); (retrieves, list); (retrieves, list); (retrieves, list); (retrieves, list); (retrieves, list); (retrieved, ); (retrieve, entry); (retrieve, information); (retrieve, type); (retrieving, data); (retrieves, details); (retrieving, details); (retrieving, complaints); (retrieves, data); (determine, type); (updated ); (updated); (updated ); (updated); (update); (informing, user); (described, login); (changed ); (queried ); (queried ); (queried ); (left, state); (left, state); (left, state); (updated, system); (updated, system); (updated, system); (saves, complaint); (saved, system); (saves, data); (saved ); (stores, information); (stores, information);</w:t>
      </w:r>
    </w:p>
    <w:p w:rsidR="00480C64" w:rsidRPr="00480C64" w:rsidRDefault="00480C64" w:rsidP="00480C64">
      <w:pPr>
        <w:rPr>
          <w:lang w:val="en-US"/>
        </w:rPr>
      </w:pPr>
      <w:r w:rsidRPr="00480C64">
        <w:rPr>
          <w:lang w:val="en-US"/>
        </w:rPr>
        <w:t>CONSISTENCY: (ensures, information); (ensures, information); (ensures, information); (ensures, information); (ensures, information); (ensures, data); (ensures, data); (ensures, data); (ensures, data); (ensures, data); (ensures, data); (</w:t>
      </w:r>
      <w:proofErr w:type="gramStart"/>
      <w:r w:rsidRPr="00480C64">
        <w:rPr>
          <w:lang w:val="en-US"/>
        </w:rPr>
        <w:t>ensured )</w:t>
      </w:r>
      <w:proofErr w:type="gramEnd"/>
      <w:r w:rsidRPr="00480C64">
        <w:rPr>
          <w:lang w:val="en-US"/>
        </w:rPr>
        <w:t xml:space="preserve">; (ensured ); (assured ); (assured ); (confirms, operation); (confirms, update);  </w:t>
      </w:r>
    </w:p>
    <w:p w:rsidR="00480C64" w:rsidRPr="00480C64" w:rsidRDefault="00480C64" w:rsidP="00480C64">
      <w:pPr>
        <w:rPr>
          <w:lang w:val="en-US"/>
        </w:rPr>
      </w:pPr>
      <w:r w:rsidRPr="00480C64">
        <w:rPr>
          <w:lang w:val="en-US"/>
        </w:rPr>
        <w:t xml:space="preserve">DISTRIBUTION: (sent, server); (sent, server); (sent, server); (sent, server); (sent, server); (sent, server); (sent, server); </w:t>
      </w:r>
      <w:r w:rsidRPr="00EC64F8">
        <w:rPr>
          <w:lang w:val="en-US"/>
        </w:rPr>
        <w:t>(</w:t>
      </w:r>
      <w:r w:rsidRPr="00480C64">
        <w:rPr>
          <w:lang w:val="en-US"/>
        </w:rPr>
        <w:t>sent, server); (sent, server); (sent, server); (sent, server); (retrieved</w:t>
      </w:r>
      <w:proofErr w:type="gramStart"/>
      <w:r w:rsidRPr="00480C64">
        <w:rPr>
          <w:lang w:val="en-US"/>
        </w:rPr>
        <w:t>, )</w:t>
      </w:r>
      <w:proofErr w:type="gramEnd"/>
      <w:r w:rsidRPr="00480C64">
        <w:rPr>
          <w:lang w:val="en-US"/>
        </w:rPr>
        <w:t xml:space="preserve">; (transmitted, server); (sending, data);  </w:t>
      </w:r>
    </w:p>
    <w:p w:rsidR="00480C64" w:rsidRPr="00480C64" w:rsidRDefault="00480C64" w:rsidP="00480C64">
      <w:pPr>
        <w:rPr>
          <w:lang w:val="en-US"/>
        </w:rPr>
      </w:pPr>
      <w:r w:rsidRPr="00480C64">
        <w:rPr>
          <w:lang w:val="en-US"/>
        </w:rPr>
        <w:t xml:space="preserve">SECURITY: (validates, password); (validate, employee); (validated, system);  </w:t>
      </w:r>
    </w:p>
    <w:p w:rsidR="00480C64" w:rsidRDefault="00480C64" w:rsidP="00480C64">
      <w:pPr>
        <w:rPr>
          <w:lang w:val="en-US"/>
        </w:rPr>
      </w:pPr>
      <w:r w:rsidRPr="00480C64">
        <w:rPr>
          <w:lang w:val="en-US"/>
        </w:rPr>
        <w:t>ERROR HANDLING: (</w:t>
      </w:r>
      <w:proofErr w:type="spellStart"/>
      <w:proofErr w:type="gramStart"/>
      <w:r w:rsidRPr="00480C64">
        <w:rPr>
          <w:lang w:val="en-US"/>
        </w:rPr>
        <w:t>ocurrs</w:t>
      </w:r>
      <w:proofErr w:type="spellEnd"/>
      <w:r w:rsidRPr="00480C64">
        <w:rPr>
          <w:lang w:val="en-US"/>
        </w:rPr>
        <w:t xml:space="preserve"> )</w:t>
      </w:r>
      <w:proofErr w:type="gramEnd"/>
      <w:r w:rsidRPr="00480C64">
        <w:rPr>
          <w:lang w:val="en-US"/>
        </w:rPr>
        <w:t>; (</w:t>
      </w:r>
      <w:proofErr w:type="spellStart"/>
      <w:r w:rsidRPr="00480C64">
        <w:rPr>
          <w:lang w:val="en-US"/>
        </w:rPr>
        <w:t>ocurrs</w:t>
      </w:r>
      <w:proofErr w:type="spellEnd"/>
      <w:r w:rsidRPr="00480C64">
        <w:rPr>
          <w:lang w:val="en-US"/>
        </w:rPr>
        <w:t xml:space="preserve"> ); (</w:t>
      </w:r>
      <w:proofErr w:type="spellStart"/>
      <w:r w:rsidRPr="00480C64">
        <w:rPr>
          <w:lang w:val="en-US"/>
        </w:rPr>
        <w:t>ocurrs</w:t>
      </w:r>
      <w:proofErr w:type="spellEnd"/>
      <w:r w:rsidRPr="00480C64">
        <w:rPr>
          <w:lang w:val="en-US"/>
        </w:rPr>
        <w:t xml:space="preserve"> ); (</w:t>
      </w:r>
      <w:proofErr w:type="spellStart"/>
      <w:r w:rsidRPr="00480C64">
        <w:rPr>
          <w:lang w:val="en-US"/>
        </w:rPr>
        <w:t>ocurrs</w:t>
      </w:r>
      <w:proofErr w:type="spellEnd"/>
      <w:r w:rsidRPr="00480C64">
        <w:rPr>
          <w:lang w:val="en-US"/>
        </w:rPr>
        <w:t xml:space="preserve"> ); (</w:t>
      </w:r>
      <w:proofErr w:type="spellStart"/>
      <w:r w:rsidRPr="00480C64">
        <w:rPr>
          <w:lang w:val="en-US"/>
        </w:rPr>
        <w:t>ocurrs</w:t>
      </w:r>
      <w:proofErr w:type="spellEnd"/>
      <w:r w:rsidRPr="00480C64">
        <w:rPr>
          <w:lang w:val="en-US"/>
        </w:rPr>
        <w:t xml:space="preserve"> ); (dealt, complaint); (verifies, data); (verifies, data);  </w:t>
      </w:r>
    </w:p>
    <w:p w:rsidR="00282AB2" w:rsidRPr="00463374" w:rsidRDefault="00282AB2" w:rsidP="00480C64">
      <w:pPr>
        <w:rPr>
          <w:b/>
          <w:lang w:val="en-US"/>
        </w:rPr>
      </w:pPr>
      <w:r w:rsidRPr="00463374">
        <w:rPr>
          <w:b/>
          <w:lang w:val="en-US"/>
        </w:rPr>
        <w:t>Towards the architectural definition of the Health Watcher system with AO-ADL</w:t>
      </w:r>
    </w:p>
    <w:p w:rsidR="00282AB2" w:rsidRDefault="00282AB2" w:rsidP="00282AB2">
      <w:r w:rsidRPr="00282AB2">
        <w:t>La arquitectura propuesta es la siguiente</w:t>
      </w:r>
      <w:r>
        <w:t>:</w:t>
      </w:r>
    </w:p>
    <w:p w:rsidR="00EF0FAF" w:rsidRDefault="00282AB2" w:rsidP="00EF0FAF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989177" cy="3460273"/>
            <wp:effectExtent l="19050" t="0" r="1923" b="0"/>
            <wp:docPr id="1" name="0 Imagen" descr="arquitectura-pi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-pin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7" cy="34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2" w:rsidRDefault="00EF0FAF" w:rsidP="00EF0FAF">
      <w:pPr>
        <w:pStyle w:val="Epgrafe"/>
        <w:jc w:val="center"/>
      </w:pPr>
      <w:bookmarkStart w:id="0" w:name="_Ref273006855"/>
      <w:r>
        <w:t xml:space="preserve">Figura </w:t>
      </w:r>
      <w:fldSimple w:instr=" SEQ Figura \* ARABIC ">
        <w:r w:rsidR="00C27F27">
          <w:rPr>
            <w:noProof/>
          </w:rPr>
          <w:t>1</w:t>
        </w:r>
      </w:fldSimple>
      <w:r>
        <w:t xml:space="preserve"> Arquitectura propuesta por Pinto y otros</w:t>
      </w:r>
      <w:bookmarkEnd w:id="0"/>
    </w:p>
    <w:p w:rsidR="00C27F27" w:rsidRDefault="00C27F27" w:rsidP="00C27F27"/>
    <w:p w:rsidR="00C27F27" w:rsidRPr="00C27F27" w:rsidRDefault="00C27F27" w:rsidP="00C27F27"/>
    <w:tbl>
      <w:tblPr>
        <w:tblStyle w:val="Sombreadoclaro-nfasis1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80C64" w:rsidTr="00480C64">
        <w:trPr>
          <w:cnfStyle w:val="100000000000"/>
        </w:trPr>
        <w:tc>
          <w:tcPr>
            <w:cnfStyle w:val="001000000000"/>
            <w:tcW w:w="2161" w:type="dxa"/>
          </w:tcPr>
          <w:p w:rsidR="00480C64" w:rsidRDefault="00480C64" w:rsidP="00480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Aspecto</w:t>
            </w:r>
            <w:proofErr w:type="spellEnd"/>
          </w:p>
        </w:tc>
        <w:tc>
          <w:tcPr>
            <w:tcW w:w="2161" w:type="dxa"/>
          </w:tcPr>
          <w:p w:rsidR="00480C64" w:rsidRDefault="00480C64" w:rsidP="00480C64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Calidad</w:t>
            </w:r>
            <w:proofErr w:type="spellEnd"/>
          </w:p>
        </w:tc>
        <w:tc>
          <w:tcPr>
            <w:tcW w:w="2161" w:type="dxa"/>
          </w:tcPr>
          <w:p w:rsidR="00480C64" w:rsidRDefault="00480C64" w:rsidP="00480C64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Correcto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2161" w:type="dxa"/>
          </w:tcPr>
          <w:p w:rsidR="00480C64" w:rsidRDefault="00480C64" w:rsidP="00480C64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Justificacion</w:t>
            </w:r>
            <w:proofErr w:type="spellEnd"/>
          </w:p>
        </w:tc>
      </w:tr>
      <w:tr w:rsidR="00480C64" w:rsidTr="00480C64">
        <w:trPr>
          <w:cnfStyle w:val="000000100000"/>
        </w:trPr>
        <w:tc>
          <w:tcPr>
            <w:cnfStyle w:val="001000000000"/>
            <w:tcW w:w="2161" w:type="dxa"/>
          </w:tcPr>
          <w:p w:rsidR="00480C64" w:rsidRDefault="00480C64" w:rsidP="00480C64">
            <w:pPr>
              <w:rPr>
                <w:lang w:val="en-US"/>
              </w:rPr>
            </w:pPr>
            <w:r>
              <w:rPr>
                <w:lang w:val="en-US"/>
              </w:rPr>
              <w:t>Data Formatting</w:t>
            </w:r>
          </w:p>
        </w:tc>
        <w:tc>
          <w:tcPr>
            <w:tcW w:w="2161" w:type="dxa"/>
          </w:tcPr>
          <w:p w:rsidR="00480C64" w:rsidRPr="00EE26F1" w:rsidRDefault="00480C64" w:rsidP="00430DC6">
            <w:pPr>
              <w:cnfStyle w:val="000000100000"/>
            </w:pPr>
            <w:proofErr w:type="spellStart"/>
            <w:r w:rsidRPr="00EE26F1">
              <w:t>Usability</w:t>
            </w:r>
            <w:proofErr w:type="spellEnd"/>
          </w:p>
        </w:tc>
        <w:tc>
          <w:tcPr>
            <w:tcW w:w="2161" w:type="dxa"/>
          </w:tcPr>
          <w:p w:rsidR="00480C64" w:rsidRDefault="00E14CD5" w:rsidP="00480C6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61" w:type="dxa"/>
          </w:tcPr>
          <w:p w:rsidR="00480C64" w:rsidRDefault="00E14CD5" w:rsidP="00480C6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480C64" w:rsidTr="00480C64">
        <w:tc>
          <w:tcPr>
            <w:cnfStyle w:val="001000000000"/>
            <w:tcW w:w="2161" w:type="dxa"/>
          </w:tcPr>
          <w:p w:rsidR="00480C64" w:rsidRPr="00EC3156" w:rsidRDefault="00480C64" w:rsidP="003D0718">
            <w:proofErr w:type="spellStart"/>
            <w:r w:rsidRPr="00EC3156">
              <w:t>Persistency</w:t>
            </w:r>
            <w:proofErr w:type="spellEnd"/>
          </w:p>
        </w:tc>
        <w:tc>
          <w:tcPr>
            <w:tcW w:w="2161" w:type="dxa"/>
          </w:tcPr>
          <w:p w:rsidR="00480C64" w:rsidRPr="00EE26F1" w:rsidRDefault="00480C64" w:rsidP="00430DC6">
            <w:pPr>
              <w:cnfStyle w:val="000000000000"/>
            </w:pPr>
            <w:r w:rsidRPr="00EE26F1">
              <w:t>Security</w:t>
            </w:r>
          </w:p>
        </w:tc>
        <w:tc>
          <w:tcPr>
            <w:tcW w:w="2161" w:type="dxa"/>
          </w:tcPr>
          <w:p w:rsidR="00480C64" w:rsidRDefault="00603223" w:rsidP="00480C6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61" w:type="dxa"/>
          </w:tcPr>
          <w:p w:rsidR="00480C64" w:rsidRDefault="00603223" w:rsidP="00480C6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480C64" w:rsidTr="00480C64">
        <w:trPr>
          <w:cnfStyle w:val="000000100000"/>
        </w:trPr>
        <w:tc>
          <w:tcPr>
            <w:cnfStyle w:val="001000000000"/>
            <w:tcW w:w="2161" w:type="dxa"/>
          </w:tcPr>
          <w:p w:rsidR="00480C64" w:rsidRPr="00EC3156" w:rsidRDefault="00480C64" w:rsidP="003D0718">
            <w:proofErr w:type="spellStart"/>
            <w:r w:rsidRPr="00EC3156">
              <w:t>Consistency</w:t>
            </w:r>
            <w:proofErr w:type="spellEnd"/>
          </w:p>
        </w:tc>
        <w:tc>
          <w:tcPr>
            <w:tcW w:w="2161" w:type="dxa"/>
          </w:tcPr>
          <w:p w:rsidR="00480C64" w:rsidRPr="00EE26F1" w:rsidRDefault="00480C64" w:rsidP="00430DC6">
            <w:pPr>
              <w:cnfStyle w:val="000000100000"/>
            </w:pPr>
            <w:r w:rsidRPr="00EE26F1">
              <w:t>Security</w:t>
            </w:r>
          </w:p>
        </w:tc>
        <w:tc>
          <w:tcPr>
            <w:tcW w:w="2161" w:type="dxa"/>
          </w:tcPr>
          <w:p w:rsidR="00480C64" w:rsidRDefault="00EB5BE6" w:rsidP="0024576C">
            <w:pPr>
              <w:cnfStyle w:val="00000010000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No(</w:t>
            </w:r>
            <w:proofErr w:type="spellStart"/>
            <w:proofErr w:type="gramEnd"/>
            <w:r>
              <w:rPr>
                <w:lang w:val="en-US"/>
              </w:rPr>
              <w:t>Avialability</w:t>
            </w:r>
            <w:proofErr w:type="spellEnd"/>
            <w:r>
              <w:rPr>
                <w:lang w:val="en-US"/>
              </w:rPr>
              <w:t>?)</w:t>
            </w:r>
          </w:p>
        </w:tc>
        <w:tc>
          <w:tcPr>
            <w:tcW w:w="2161" w:type="dxa"/>
          </w:tcPr>
          <w:p w:rsidR="00480C64" w:rsidRDefault="00EB5BE6" w:rsidP="00480C6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480C64" w:rsidTr="00480C64">
        <w:tc>
          <w:tcPr>
            <w:cnfStyle w:val="001000000000"/>
            <w:tcW w:w="2161" w:type="dxa"/>
          </w:tcPr>
          <w:p w:rsidR="00480C64" w:rsidRPr="00EC3156" w:rsidRDefault="00480C64" w:rsidP="003D0718">
            <w:proofErr w:type="spellStart"/>
            <w:r w:rsidRPr="00EC3156">
              <w:t>Distribution</w:t>
            </w:r>
            <w:proofErr w:type="spellEnd"/>
          </w:p>
        </w:tc>
        <w:tc>
          <w:tcPr>
            <w:tcW w:w="2161" w:type="dxa"/>
          </w:tcPr>
          <w:p w:rsidR="00480C64" w:rsidRPr="00EE26F1" w:rsidRDefault="00480C64" w:rsidP="00430DC6">
            <w:pPr>
              <w:cnfStyle w:val="000000000000"/>
            </w:pPr>
            <w:proofErr w:type="spellStart"/>
            <w:r w:rsidRPr="00EE26F1">
              <w:t>Availability</w:t>
            </w:r>
            <w:proofErr w:type="spellEnd"/>
          </w:p>
        </w:tc>
        <w:tc>
          <w:tcPr>
            <w:tcW w:w="2161" w:type="dxa"/>
          </w:tcPr>
          <w:p w:rsidR="00480C64" w:rsidRDefault="0023153A" w:rsidP="00480C6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61" w:type="dxa"/>
          </w:tcPr>
          <w:p w:rsidR="00480C64" w:rsidRDefault="0023153A" w:rsidP="00480C6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480C64" w:rsidTr="00480C64">
        <w:trPr>
          <w:cnfStyle w:val="000000100000"/>
        </w:trPr>
        <w:tc>
          <w:tcPr>
            <w:cnfStyle w:val="001000000000"/>
            <w:tcW w:w="2161" w:type="dxa"/>
          </w:tcPr>
          <w:p w:rsidR="00480C64" w:rsidRPr="00EC3156" w:rsidRDefault="00480C64" w:rsidP="003D0718">
            <w:r w:rsidRPr="00EC3156">
              <w:t>Security</w:t>
            </w:r>
          </w:p>
        </w:tc>
        <w:tc>
          <w:tcPr>
            <w:tcW w:w="2161" w:type="dxa"/>
          </w:tcPr>
          <w:p w:rsidR="00480C64" w:rsidRPr="00EE26F1" w:rsidRDefault="00480C64" w:rsidP="00430DC6">
            <w:pPr>
              <w:cnfStyle w:val="000000100000"/>
            </w:pPr>
            <w:r w:rsidRPr="00EE26F1">
              <w:t>Security</w:t>
            </w:r>
          </w:p>
        </w:tc>
        <w:tc>
          <w:tcPr>
            <w:tcW w:w="2161" w:type="dxa"/>
          </w:tcPr>
          <w:p w:rsidR="00480C64" w:rsidRDefault="00480C64" w:rsidP="00480C6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61" w:type="dxa"/>
          </w:tcPr>
          <w:p w:rsidR="00480C64" w:rsidRDefault="00282AB2" w:rsidP="00480C6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80C64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480C64" w:rsidTr="00480C64">
        <w:tc>
          <w:tcPr>
            <w:cnfStyle w:val="001000000000"/>
            <w:tcW w:w="2161" w:type="dxa"/>
          </w:tcPr>
          <w:p w:rsidR="00480C64" w:rsidRDefault="00480C64" w:rsidP="003D0718">
            <w:r w:rsidRPr="00EC3156">
              <w:t xml:space="preserve">Error </w:t>
            </w:r>
            <w:proofErr w:type="spellStart"/>
            <w:r w:rsidRPr="00EC3156">
              <w:t>Handling</w:t>
            </w:r>
            <w:proofErr w:type="spellEnd"/>
          </w:p>
        </w:tc>
        <w:tc>
          <w:tcPr>
            <w:tcW w:w="2161" w:type="dxa"/>
          </w:tcPr>
          <w:p w:rsidR="00480C64" w:rsidRDefault="00480C64" w:rsidP="00430DC6">
            <w:pPr>
              <w:cnfStyle w:val="000000000000"/>
            </w:pPr>
            <w:r w:rsidRPr="00EE26F1">
              <w:t>Security</w:t>
            </w:r>
          </w:p>
        </w:tc>
        <w:tc>
          <w:tcPr>
            <w:tcW w:w="2161" w:type="dxa"/>
          </w:tcPr>
          <w:p w:rsidR="00480C64" w:rsidRDefault="00EF0FAF" w:rsidP="00480C64">
            <w:pPr>
              <w:cnfStyle w:val="00000000000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No(</w:t>
            </w:r>
            <w:proofErr w:type="spellStart"/>
            <w:proofErr w:type="gramEnd"/>
            <w:r>
              <w:rPr>
                <w:lang w:val="en-US"/>
              </w:rPr>
              <w:t>Aviability</w:t>
            </w:r>
            <w:proofErr w:type="spellEnd"/>
            <w:r>
              <w:rPr>
                <w:lang w:val="en-US"/>
              </w:rPr>
              <w:t>?)</w:t>
            </w:r>
          </w:p>
        </w:tc>
        <w:tc>
          <w:tcPr>
            <w:tcW w:w="2161" w:type="dxa"/>
          </w:tcPr>
          <w:p w:rsidR="00480C64" w:rsidRDefault="00282AB2" w:rsidP="00480C6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480C64" w:rsidRDefault="00480C64" w:rsidP="00480C64">
      <w:pPr>
        <w:rPr>
          <w:lang w:val="en-US"/>
        </w:rPr>
      </w:pPr>
    </w:p>
    <w:p w:rsidR="00C27F27" w:rsidRDefault="00E14CD5" w:rsidP="00480C64">
      <w:r w:rsidRPr="00E14CD5">
        <w:t>(1)</w:t>
      </w:r>
    </w:p>
    <w:p w:rsidR="00E14CD5" w:rsidRDefault="00E14CD5" w:rsidP="00480C64">
      <w:r w:rsidRPr="00E14CD5">
        <w:t xml:space="preserve"> El modulo Data </w:t>
      </w:r>
      <w:proofErr w:type="spellStart"/>
      <w:r w:rsidRPr="00E14CD5">
        <w:t>Formatting</w:t>
      </w:r>
      <w:proofErr w:type="spellEnd"/>
      <w:r w:rsidR="00C27F27">
        <w:t xml:space="preserve"> (</w:t>
      </w:r>
      <w:r w:rsidR="00C27F27">
        <w:fldChar w:fldCharType="begin"/>
      </w:r>
      <w:r w:rsidR="00C27F27">
        <w:instrText xml:space="preserve"> REF _Ref273006855 \h </w:instrText>
      </w:r>
      <w:r w:rsidR="00C27F27">
        <w:fldChar w:fldCharType="separate"/>
      </w:r>
      <w:r w:rsidR="00C27F27">
        <w:t xml:space="preserve">Figura </w:t>
      </w:r>
      <w:r w:rsidR="00C27F27">
        <w:rPr>
          <w:noProof/>
        </w:rPr>
        <w:t>1</w:t>
      </w:r>
      <w:r w:rsidR="00C27F27">
        <w:fldChar w:fldCharType="end"/>
      </w:r>
      <w:r w:rsidR="00C27F27">
        <w:t>)</w:t>
      </w:r>
      <w:r w:rsidRPr="00E14CD5">
        <w:t xml:space="preserve"> es inv</w:t>
      </w:r>
      <w:r w:rsidR="00EB5BE6">
        <w:t>ocado cada vez que la informació</w:t>
      </w:r>
      <w:r w:rsidRPr="00E14CD5">
        <w:t>n es mostrada al usuario.</w:t>
      </w:r>
    </w:p>
    <w:p w:rsidR="00C27F27" w:rsidRDefault="00603223" w:rsidP="00480C64">
      <w:r w:rsidRPr="00AB3466">
        <w:t>(2)</w:t>
      </w:r>
      <w:r w:rsidR="00AB3466" w:rsidRPr="00AB3466">
        <w:t xml:space="preserve"> </w:t>
      </w:r>
    </w:p>
    <w:p w:rsidR="00603223" w:rsidRDefault="00AB3466" w:rsidP="00480C64">
      <w:pPr>
        <w:rPr>
          <w:lang w:val="en-US"/>
        </w:rPr>
      </w:pPr>
      <w:r w:rsidRPr="00AB3466">
        <w:t xml:space="preserve"> El modulo Data </w:t>
      </w:r>
      <w:proofErr w:type="spellStart"/>
      <w:r w:rsidRPr="00AB3466">
        <w:t>Store</w:t>
      </w:r>
      <w:proofErr w:type="spellEnd"/>
      <w:r w:rsidR="00C27F27">
        <w:t xml:space="preserve"> (</w:t>
      </w:r>
      <w:r w:rsidR="00C27F27">
        <w:fldChar w:fldCharType="begin"/>
      </w:r>
      <w:r w:rsidR="00C27F27">
        <w:instrText xml:space="preserve"> REF _Ref273006855 \h </w:instrText>
      </w:r>
      <w:r w:rsidR="00C27F27">
        <w:fldChar w:fldCharType="separate"/>
      </w:r>
      <w:r w:rsidR="00C27F27">
        <w:t xml:space="preserve">Figura </w:t>
      </w:r>
      <w:r w:rsidR="00C27F27">
        <w:rPr>
          <w:noProof/>
        </w:rPr>
        <w:t>1</w:t>
      </w:r>
      <w:r w:rsidR="00C27F27">
        <w:fldChar w:fldCharType="end"/>
      </w:r>
      <w:r w:rsidR="00C27F27">
        <w:t>)</w:t>
      </w:r>
      <w:r w:rsidRPr="00AB3466">
        <w:t xml:space="preserve"> pare</w:t>
      </w:r>
      <w:r>
        <w:t>c</w:t>
      </w:r>
      <w:r w:rsidRPr="00AB3466">
        <w:t>i</w:t>
      </w:r>
      <w:r>
        <w:t xml:space="preserve">era el </w:t>
      </w:r>
      <w:proofErr w:type="spellStart"/>
      <w:r>
        <w:t>relaciondo</w:t>
      </w:r>
      <w:proofErr w:type="spellEnd"/>
      <w:r w:rsidRPr="00AB3466">
        <w:t xml:space="preserve"> con este </w:t>
      </w:r>
      <w:proofErr w:type="spellStart"/>
      <w:r w:rsidRPr="00AB3466">
        <w:t>aspect</w:t>
      </w:r>
      <w:proofErr w:type="spellEnd"/>
      <w:r w:rsidRPr="00AB3466">
        <w:t xml:space="preserve">, el cual contiene </w:t>
      </w:r>
      <w:proofErr w:type="spellStart"/>
      <w:r w:rsidRPr="00AB3466">
        <w:t>metodo</w:t>
      </w:r>
      <w:proofErr w:type="spellEnd"/>
      <w:r w:rsidRPr="00AB3466">
        <w:t xml:space="preserve"> de Seguridad. </w:t>
      </w:r>
      <w:r>
        <w:rPr>
          <w:lang w:val="en-US"/>
        </w:rPr>
        <w:t xml:space="preserve">En </w:t>
      </w:r>
      <w:proofErr w:type="spellStart"/>
      <w:r>
        <w:rPr>
          <w:lang w:val="en-US"/>
        </w:rPr>
        <w:t>palabras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autora</w:t>
      </w:r>
      <w:proofErr w:type="spellEnd"/>
      <w:proofErr w:type="gramStart"/>
      <w:r>
        <w:rPr>
          <w:lang w:val="en-US"/>
        </w:rPr>
        <w:t>:“</w:t>
      </w:r>
      <w:proofErr w:type="gramEnd"/>
      <w:r w:rsidRPr="00603223">
        <w:rPr>
          <w:lang w:val="en-US"/>
        </w:rPr>
        <w:t xml:space="preserve">In the Data Store component all the data about complaints, employees, health units, </w:t>
      </w:r>
      <w:proofErr w:type="spellStart"/>
      <w:r w:rsidRPr="00603223">
        <w:rPr>
          <w:lang w:val="en-US"/>
        </w:rPr>
        <w:t>specialities</w:t>
      </w:r>
      <w:proofErr w:type="spellEnd"/>
      <w:r w:rsidRPr="00603223">
        <w:rPr>
          <w:lang w:val="en-US"/>
        </w:rPr>
        <w:t xml:space="preserve"> and so on is</w:t>
      </w:r>
      <w:r>
        <w:rPr>
          <w:lang w:val="en-US"/>
        </w:rPr>
        <w:t xml:space="preserve"> </w:t>
      </w:r>
      <w:r w:rsidRPr="00603223">
        <w:rPr>
          <w:lang w:val="en-US"/>
        </w:rPr>
        <w:t>saved. This component has a provided interface to set and</w:t>
      </w:r>
      <w:r>
        <w:rPr>
          <w:lang w:val="en-US"/>
        </w:rPr>
        <w:t xml:space="preserve"> </w:t>
      </w:r>
      <w:r w:rsidRPr="00603223">
        <w:rPr>
          <w:lang w:val="en-US"/>
        </w:rPr>
        <w:t>get information from the HW System, and two provided interfaces to provide services to the Enrollment ’base’ component and to the Authentication ’aspectual’ component. Notice that this means that th</w:t>
      </w:r>
      <w:r>
        <w:rPr>
          <w:lang w:val="en-US"/>
        </w:rPr>
        <w:t xml:space="preserve">e Authentication component (see </w:t>
      </w:r>
      <w:r w:rsidRPr="00603223">
        <w:rPr>
          <w:lang w:val="en-US"/>
        </w:rPr>
        <w:t xml:space="preserve">Section 3.1), which plays the role of an ’aspectual’ component in its interaction with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lastRenderedPageBreak/>
        <w:t>UserGUI</w:t>
      </w:r>
      <w:proofErr w:type="spellEnd"/>
      <w:r>
        <w:rPr>
          <w:lang w:val="en-US"/>
        </w:rPr>
        <w:t xml:space="preserve"> component, is play</w:t>
      </w:r>
      <w:r w:rsidRPr="00603223">
        <w:rPr>
          <w:lang w:val="en-US"/>
        </w:rPr>
        <w:t>ing the role of a ’base’ component in this interaction with</w:t>
      </w:r>
      <w:r>
        <w:rPr>
          <w:lang w:val="en-US"/>
        </w:rPr>
        <w:t xml:space="preserve"> </w:t>
      </w:r>
      <w:r w:rsidRPr="00603223">
        <w:rPr>
          <w:lang w:val="en-US"/>
        </w:rPr>
        <w:t>the Data Store component.</w:t>
      </w:r>
      <w:r>
        <w:rPr>
          <w:lang w:val="en-US"/>
        </w:rPr>
        <w:t>”</w:t>
      </w:r>
    </w:p>
    <w:p w:rsidR="00E85390" w:rsidRPr="00E85390" w:rsidRDefault="00E85390" w:rsidP="00480C64">
      <w:r w:rsidRPr="00E85390">
        <w:t xml:space="preserve">Al proveer </w:t>
      </w:r>
      <w:proofErr w:type="spellStart"/>
      <w:r w:rsidRPr="00E85390">
        <w:t>infomación</w:t>
      </w:r>
      <w:proofErr w:type="spellEnd"/>
      <w:r w:rsidRPr="00E85390">
        <w:t xml:space="preserve"> al módulo </w:t>
      </w:r>
      <w:proofErr w:type="spellStart"/>
      <w:r w:rsidRPr="00E85390">
        <w:t>Authentication</w:t>
      </w:r>
      <w:proofErr w:type="spellEnd"/>
      <w:r w:rsidRPr="00E85390">
        <w:t>, se asume que esta</w:t>
      </w:r>
      <w:r>
        <w:t xml:space="preserve"> (nombre de usuario, contraseñas, </w:t>
      </w:r>
      <w:proofErr w:type="spellStart"/>
      <w:r>
        <w:t>etc</w:t>
      </w:r>
      <w:proofErr w:type="spellEnd"/>
      <w:r>
        <w:t>)</w:t>
      </w:r>
      <w:r w:rsidRPr="00E85390">
        <w:t xml:space="preserve"> debe</w:t>
      </w:r>
      <w:r>
        <w:t xml:space="preserve"> poseer mecanismos de seguridad, por lo que no esta mal la relación con Security, aunque es cierto que quizás otro atributos puedan complementar a éste.</w:t>
      </w:r>
    </w:p>
    <w:p w:rsidR="00C27F27" w:rsidRDefault="00EB5BE6" w:rsidP="00EB5BE6">
      <w:r w:rsidRPr="0024576C">
        <w:t xml:space="preserve">(3)  </w:t>
      </w:r>
    </w:p>
    <w:p w:rsidR="00EB5BE6" w:rsidRDefault="00EB5BE6" w:rsidP="00EB5BE6">
      <w:r w:rsidRPr="0024576C">
        <w:t xml:space="preserve">Similar a </w:t>
      </w:r>
      <w:proofErr w:type="spellStart"/>
      <w:r w:rsidRPr="0024576C">
        <w:t>DataFormatting</w:t>
      </w:r>
      <w:proofErr w:type="spellEnd"/>
      <w:r w:rsidR="00C27F27">
        <w:t xml:space="preserve"> (</w:t>
      </w:r>
      <w:r w:rsidR="00C27F27">
        <w:fldChar w:fldCharType="begin"/>
      </w:r>
      <w:r w:rsidR="00C27F27">
        <w:instrText xml:space="preserve"> REF _Ref273006855 \h </w:instrText>
      </w:r>
      <w:r w:rsidR="00C27F27">
        <w:fldChar w:fldCharType="separate"/>
      </w:r>
      <w:r w:rsidR="00C27F27">
        <w:t xml:space="preserve">Figura </w:t>
      </w:r>
      <w:r w:rsidR="00C27F27">
        <w:rPr>
          <w:noProof/>
        </w:rPr>
        <w:t>1</w:t>
      </w:r>
      <w:r w:rsidR="00C27F27">
        <w:fldChar w:fldCharType="end"/>
      </w:r>
      <w:r w:rsidR="00C27F27">
        <w:t>)</w:t>
      </w:r>
      <w:r w:rsidRPr="0024576C">
        <w:t>, pero al rev</w:t>
      </w:r>
      <w:r w:rsidR="0024576C" w:rsidRPr="0024576C">
        <w:t xml:space="preserve">és. En este caso la información es chequeada cuando entra al sistema. </w:t>
      </w:r>
      <w:r>
        <w:rPr>
          <w:lang w:val="en-US"/>
        </w:rPr>
        <w:t>“</w:t>
      </w:r>
      <w:r w:rsidRPr="00EB5BE6">
        <w:rPr>
          <w:lang w:val="en-US"/>
        </w:rPr>
        <w:t xml:space="preserve">The Consistency </w:t>
      </w:r>
      <w:r>
        <w:rPr>
          <w:lang w:val="en-US"/>
        </w:rPr>
        <w:t xml:space="preserve"> </w:t>
      </w:r>
      <w:r w:rsidRPr="00EB5BE6">
        <w:rPr>
          <w:lang w:val="en-US"/>
        </w:rPr>
        <w:t xml:space="preserve"> ’aspectual’ component is applied, during the interaction among the </w:t>
      </w:r>
      <w:proofErr w:type="spellStart"/>
      <w:r w:rsidRPr="00EB5BE6">
        <w:rPr>
          <w:lang w:val="en-US"/>
        </w:rPr>
        <w:t>UserGUI</w:t>
      </w:r>
      <w:proofErr w:type="spellEnd"/>
      <w:r w:rsidRPr="00EB5BE6">
        <w:rPr>
          <w:lang w:val="en-US"/>
        </w:rPr>
        <w:t xml:space="preserve"> and the HW Sy</w:t>
      </w:r>
      <w:r>
        <w:rPr>
          <w:lang w:val="en-US"/>
        </w:rPr>
        <w:t>stem components, ev</w:t>
      </w:r>
      <w:r w:rsidRPr="00EB5BE6">
        <w:rPr>
          <w:lang w:val="en-US"/>
        </w:rPr>
        <w:t>ery time the HW system has to check the consistency of the received data</w:t>
      </w:r>
      <w:r>
        <w:rPr>
          <w:lang w:val="en-US"/>
        </w:rPr>
        <w:t>”</w:t>
      </w:r>
      <w:r w:rsidR="0024576C">
        <w:rPr>
          <w:lang w:val="en-US"/>
        </w:rPr>
        <w:t xml:space="preserve">. </w:t>
      </w:r>
      <w:r w:rsidR="0024576C" w:rsidRPr="0024576C">
        <w:t xml:space="preserve">Disponibilidad </w:t>
      </w:r>
      <w:proofErr w:type="spellStart"/>
      <w:r w:rsidR="0024576C" w:rsidRPr="0024576C">
        <w:t>pareceria</w:t>
      </w:r>
      <w:proofErr w:type="spellEnd"/>
      <w:r w:rsidR="0024576C" w:rsidRPr="0024576C">
        <w:t xml:space="preserve"> ser el atributo adecuado.</w:t>
      </w:r>
    </w:p>
    <w:p w:rsidR="00E408BA" w:rsidRDefault="0023153A" w:rsidP="00EB5BE6">
      <w:r>
        <w:t xml:space="preserve">(4) </w:t>
      </w:r>
    </w:p>
    <w:p w:rsidR="00E408BA" w:rsidRPr="00E408BA" w:rsidRDefault="00E408BA" w:rsidP="00EB5BE6">
      <w:pPr>
        <w:rPr>
          <w:lang w:val="en-US"/>
        </w:rPr>
      </w:pPr>
      <w:r>
        <w:t>El módulo</w:t>
      </w:r>
      <w:r w:rsidR="0023153A">
        <w:t xml:space="preserve"> “</w:t>
      </w:r>
      <w:proofErr w:type="spellStart"/>
      <w:r>
        <w:t>Distribution</w:t>
      </w:r>
      <w:proofErr w:type="spellEnd"/>
      <w:r w:rsidR="0023153A">
        <w:t>”</w:t>
      </w:r>
      <w:r w:rsidRPr="00E408BA">
        <w:t xml:space="preserve"> </w:t>
      </w:r>
      <w:r>
        <w:t>(</w:t>
      </w:r>
      <w:r>
        <w:fldChar w:fldCharType="begin"/>
      </w:r>
      <w:r>
        <w:instrText xml:space="preserve"> REF _Ref273006855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 </w:t>
      </w:r>
      <w:r w:rsidR="0023153A">
        <w:t xml:space="preserve"> es</w:t>
      </w:r>
      <w:r>
        <w:t xml:space="preserve"> donde se ve la necesidad de elegir alguna táctica para satisfacer disponibilidad. Es en el módulo “</w:t>
      </w:r>
      <w:proofErr w:type="spellStart"/>
      <w:r>
        <w:t>Replication</w:t>
      </w:r>
      <w:proofErr w:type="spellEnd"/>
      <w:r>
        <w:t>”</w:t>
      </w:r>
      <w:r w:rsidRPr="00E408BA">
        <w:t xml:space="preserve"> </w:t>
      </w:r>
      <w:r>
        <w:t>(</w:t>
      </w:r>
      <w:r>
        <w:fldChar w:fldCharType="begin"/>
      </w:r>
      <w:r>
        <w:instrText xml:space="preserve"> REF _Ref273006855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 donde este problema se ataca. </w:t>
      </w:r>
      <w:r w:rsidRPr="00E408BA">
        <w:rPr>
          <w:lang w:val="en-US"/>
        </w:rPr>
        <w:t xml:space="preserve">La </w:t>
      </w:r>
      <w:proofErr w:type="spellStart"/>
      <w:r w:rsidRPr="00E408BA">
        <w:rPr>
          <w:lang w:val="en-US"/>
        </w:rPr>
        <w:t>autora</w:t>
      </w:r>
      <w:proofErr w:type="spellEnd"/>
      <w:r w:rsidRPr="00E408BA">
        <w:rPr>
          <w:lang w:val="en-US"/>
        </w:rPr>
        <w:t xml:space="preserve"> </w:t>
      </w:r>
      <w:proofErr w:type="spellStart"/>
      <w:r w:rsidRPr="00E408BA">
        <w:rPr>
          <w:lang w:val="en-US"/>
        </w:rPr>
        <w:t>afirma</w:t>
      </w:r>
      <w:proofErr w:type="spellEnd"/>
      <w:r w:rsidRPr="00E408BA">
        <w:rPr>
          <w:lang w:val="en-US"/>
        </w:rPr>
        <w:t xml:space="preserve">: “In order to provide </w:t>
      </w:r>
      <w:proofErr w:type="spellStart"/>
      <w:r w:rsidRPr="00E408BA">
        <w:rPr>
          <w:lang w:val="en-US"/>
        </w:rPr>
        <w:t>Avialability</w:t>
      </w:r>
      <w:proofErr w:type="spellEnd"/>
      <w:r w:rsidRPr="00E408BA">
        <w:rPr>
          <w:lang w:val="en-US"/>
        </w:rPr>
        <w:t>, the Replication component stores a copy of the data</w:t>
      </w:r>
      <w:r w:rsidR="00EC64F8">
        <w:rPr>
          <w:lang w:val="en-US"/>
        </w:rPr>
        <w:t xml:space="preserve"> the HWS system sends….”</w:t>
      </w:r>
    </w:p>
    <w:p w:rsidR="00C27F27" w:rsidRPr="00C27F27" w:rsidRDefault="00C27F27" w:rsidP="00EB5BE6">
      <w:pPr>
        <w:rPr>
          <w:lang w:val="en-US"/>
        </w:rPr>
      </w:pPr>
      <w:r>
        <w:t xml:space="preserve">En el trabajo de </w:t>
      </w:r>
      <w:proofErr w:type="spellStart"/>
      <w:r w:rsidRPr="00C27F27">
        <w:t>Haimei</w:t>
      </w:r>
      <w:proofErr w:type="spellEnd"/>
      <w:r w:rsidRPr="00C27F27">
        <w:t xml:space="preserve"> Zhang</w:t>
      </w:r>
      <w:r>
        <w:t xml:space="preserve"> y </w:t>
      </w:r>
      <w:r w:rsidRPr="00C27F27">
        <w:t xml:space="preserve"> </w:t>
      </w:r>
      <w:r>
        <w:t>otros (</w:t>
      </w:r>
      <w:r>
        <w:fldChar w:fldCharType="begin"/>
      </w:r>
      <w:r>
        <w:instrText xml:space="preserve"> REF _Ref273026181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) también se propone una arquitectura al problema del HWS. </w:t>
      </w:r>
      <w:r w:rsidRPr="00C27F27">
        <w:rPr>
          <w:lang w:val="en-US"/>
        </w:rPr>
        <w:t xml:space="preserve">Entre los concerns </w:t>
      </w:r>
      <w:proofErr w:type="spellStart"/>
      <w:r w:rsidRPr="00C27F27">
        <w:rPr>
          <w:lang w:val="en-US"/>
        </w:rPr>
        <w:t>detectados</w:t>
      </w:r>
      <w:proofErr w:type="spellEnd"/>
      <w:r w:rsidRPr="00C27F27">
        <w:rPr>
          <w:lang w:val="en-US"/>
        </w:rPr>
        <w:t xml:space="preserve"> se </w:t>
      </w:r>
      <w:proofErr w:type="spellStart"/>
      <w:r w:rsidRPr="00C27F27">
        <w:rPr>
          <w:lang w:val="en-US"/>
        </w:rPr>
        <w:t>destaca</w:t>
      </w:r>
      <w:proofErr w:type="spellEnd"/>
      <w:r w:rsidRPr="00C27F27">
        <w:rPr>
          <w:lang w:val="en-US"/>
        </w:rPr>
        <w:t>:</w:t>
      </w:r>
    </w:p>
    <w:p w:rsidR="00C27F27" w:rsidRDefault="00C27F27" w:rsidP="00C27F27">
      <w:pPr>
        <w:rPr>
          <w:lang w:val="en-US"/>
        </w:rPr>
      </w:pPr>
      <w:r>
        <w:rPr>
          <w:lang w:val="en-US"/>
        </w:rPr>
        <w:t>“</w:t>
      </w:r>
      <w:r w:rsidRPr="00C27F27">
        <w:rPr>
          <w:lang w:val="en-US"/>
        </w:rPr>
        <w:t>Dependability and Availability: A serve or a</w:t>
      </w:r>
      <w:r>
        <w:rPr>
          <w:lang w:val="en-US"/>
        </w:rPr>
        <w:t xml:space="preserve"> </w:t>
      </w:r>
      <w:r w:rsidRPr="00C27F27">
        <w:rPr>
          <w:lang w:val="en-US"/>
        </w:rPr>
        <w:t xml:space="preserve">processor can fail, usually in various ways, and </w:t>
      </w:r>
      <w:proofErr w:type="gramStart"/>
      <w:r w:rsidRPr="00C27F27">
        <w:rPr>
          <w:lang w:val="en-US"/>
        </w:rPr>
        <w:t>must</w:t>
      </w:r>
      <w:proofErr w:type="gramEnd"/>
      <w:r>
        <w:rPr>
          <w:lang w:val="en-US"/>
        </w:rPr>
        <w:t xml:space="preserve"> </w:t>
      </w:r>
      <w:r w:rsidRPr="00C27F27">
        <w:rPr>
          <w:lang w:val="en-US"/>
        </w:rPr>
        <w:t>be built reliable using internal redundancy so that the</w:t>
      </w:r>
      <w:r>
        <w:rPr>
          <w:lang w:val="en-US"/>
        </w:rPr>
        <w:t xml:space="preserve"> </w:t>
      </w:r>
      <w:r w:rsidRPr="00C27F27">
        <w:rPr>
          <w:lang w:val="en-US"/>
        </w:rPr>
        <w:t>register service remains available</w:t>
      </w:r>
      <w:r>
        <w:rPr>
          <w:lang w:val="en-US"/>
        </w:rPr>
        <w:t>”</w:t>
      </w:r>
    </w:p>
    <w:p w:rsidR="00C27F27" w:rsidRPr="00522DC1" w:rsidRDefault="00522DC1" w:rsidP="00C27F27">
      <w:r w:rsidRPr="00522DC1">
        <w:t xml:space="preserve">Entonces, él detecta el atributo de calidad en ese </w:t>
      </w:r>
      <w:proofErr w:type="spellStart"/>
      <w:r w:rsidRPr="00522DC1">
        <w:t>context</w:t>
      </w:r>
      <w:proofErr w:type="spellEnd"/>
      <w:r w:rsidRPr="00522DC1">
        <w:t xml:space="preserve">. </w:t>
      </w:r>
      <w:r>
        <w:t>Justamente e</w:t>
      </w:r>
      <w:r w:rsidR="00C27F27" w:rsidRPr="00522DC1">
        <w:t>l aspect</w:t>
      </w:r>
      <w:r w:rsidRPr="00522DC1">
        <w:t>o</w:t>
      </w:r>
      <w:r w:rsidR="00C27F27" w:rsidRPr="00522DC1">
        <w:t xml:space="preserve"> tiene pares de verbo-objeto  como (</w:t>
      </w:r>
      <w:proofErr w:type="spellStart"/>
      <w:r w:rsidR="00C27F27" w:rsidRPr="00522DC1">
        <w:t>sent</w:t>
      </w:r>
      <w:proofErr w:type="spellEnd"/>
      <w:r w:rsidR="00C27F27" w:rsidRPr="00522DC1">
        <w:t>, server),  (</w:t>
      </w:r>
      <w:proofErr w:type="spellStart"/>
      <w:r w:rsidR="00C27F27" w:rsidRPr="00522DC1">
        <w:t>transmitted</w:t>
      </w:r>
      <w:proofErr w:type="spellEnd"/>
      <w:r w:rsidR="00C27F27" w:rsidRPr="00522DC1">
        <w:t>, server), (</w:t>
      </w:r>
      <w:proofErr w:type="spellStart"/>
      <w:r w:rsidR="00C27F27" w:rsidRPr="00522DC1">
        <w:t>sending</w:t>
      </w:r>
      <w:proofErr w:type="spellEnd"/>
      <w:r w:rsidR="00C27F27" w:rsidRPr="00522DC1">
        <w:t>, data)</w:t>
      </w:r>
      <w:r>
        <w:t xml:space="preserve">, por lo que se esta refiriendo justamente a eso. </w:t>
      </w:r>
      <w:r w:rsidR="00C27F27" w:rsidRPr="00522DC1">
        <w:t xml:space="preserve"> </w:t>
      </w:r>
    </w:p>
    <w:p w:rsidR="00C27F27" w:rsidRPr="00522DC1" w:rsidRDefault="00C27F27" w:rsidP="00EB5BE6"/>
    <w:p w:rsidR="00C27F27" w:rsidRDefault="00282AB2" w:rsidP="00480C64">
      <w:r w:rsidRPr="00282AB2">
        <w:t>(</w:t>
      </w:r>
      <w:r w:rsidR="00480C64">
        <w:t>5</w:t>
      </w:r>
      <w:r>
        <w:t>)</w:t>
      </w:r>
      <w:r w:rsidR="00480C64">
        <w:t xml:space="preserve"> </w:t>
      </w:r>
    </w:p>
    <w:p w:rsidR="00480C64" w:rsidRDefault="00463374" w:rsidP="00480C64">
      <w:r>
        <w:t>La arquitectura incluye un módulo</w:t>
      </w:r>
      <w:r w:rsidR="00480C64">
        <w:t xml:space="preserve"> “</w:t>
      </w:r>
      <w:proofErr w:type="spellStart"/>
      <w:r w:rsidR="00480C64">
        <w:t>Authentication</w:t>
      </w:r>
      <w:proofErr w:type="spellEnd"/>
      <w:r w:rsidR="00480C64">
        <w:t>”. La función del mismo es “interceptar la comunicación entre el empleado y el sistema HWS para chequear las credenciales del usuario cuando la operación lo requiera”. Teniendo en cuenta los pares del aspecto temprano y el atributo de calidad relacionado con este aspecto, se puede afirmar que lo detectado es correcto.</w:t>
      </w:r>
    </w:p>
    <w:p w:rsidR="00C27F27" w:rsidRDefault="00282AB2" w:rsidP="00282AB2">
      <w:r>
        <w:t>(6)</w:t>
      </w:r>
    </w:p>
    <w:p w:rsidR="00282AB2" w:rsidRDefault="00282AB2" w:rsidP="00282AB2">
      <w:r>
        <w:t xml:space="preserve"> En la </w:t>
      </w:r>
      <w:r w:rsidR="00EF0FAF">
        <w:fldChar w:fldCharType="begin"/>
      </w:r>
      <w:r w:rsidR="00EF0FAF">
        <w:instrText xml:space="preserve"> REF _Ref273006855 \h </w:instrText>
      </w:r>
      <w:r w:rsidR="00EF0FAF">
        <w:fldChar w:fldCharType="separate"/>
      </w:r>
      <w:r w:rsidR="00EF0FAF">
        <w:t xml:space="preserve">Figura </w:t>
      </w:r>
      <w:r w:rsidR="00EF0FAF">
        <w:rPr>
          <w:noProof/>
        </w:rPr>
        <w:t>1</w:t>
      </w:r>
      <w:r w:rsidR="00EF0FAF">
        <w:fldChar w:fldCharType="end"/>
      </w:r>
      <w:r w:rsidR="00EF0FAF">
        <w:t xml:space="preserve"> </w:t>
      </w:r>
      <w:r>
        <w:t xml:space="preserve">aparece un modulo “Error </w:t>
      </w:r>
      <w:proofErr w:type="spellStart"/>
      <w:r>
        <w:t>Handling</w:t>
      </w:r>
      <w:proofErr w:type="spellEnd"/>
      <w:r>
        <w:t xml:space="preserve">”.  </w:t>
      </w:r>
      <w:proofErr w:type="spellStart"/>
      <w:r w:rsidRPr="00282AB2">
        <w:rPr>
          <w:lang w:val="en-US"/>
        </w:rPr>
        <w:t>Basicamente</w:t>
      </w:r>
      <w:proofErr w:type="spellEnd"/>
      <w:r w:rsidRPr="00282AB2">
        <w:rPr>
          <w:lang w:val="en-US"/>
        </w:rPr>
        <w:t xml:space="preserve"> </w:t>
      </w:r>
      <w:proofErr w:type="spellStart"/>
      <w:r w:rsidRPr="00282AB2">
        <w:rPr>
          <w:lang w:val="en-US"/>
        </w:rPr>
        <w:t>su</w:t>
      </w:r>
      <w:proofErr w:type="spellEnd"/>
      <w:r w:rsidRPr="00282AB2">
        <w:rPr>
          <w:lang w:val="en-US"/>
        </w:rPr>
        <w:t xml:space="preserve"> </w:t>
      </w:r>
      <w:proofErr w:type="spellStart"/>
      <w:r w:rsidRPr="00282AB2">
        <w:rPr>
          <w:lang w:val="en-US"/>
        </w:rPr>
        <w:t>funcionamiento</w:t>
      </w:r>
      <w:proofErr w:type="spellEnd"/>
      <w:r w:rsidRPr="00282AB2">
        <w:rPr>
          <w:lang w:val="en-US"/>
        </w:rPr>
        <w:t xml:space="preserve"> </w:t>
      </w:r>
      <w:proofErr w:type="spellStart"/>
      <w:r w:rsidRPr="00282AB2">
        <w:rPr>
          <w:lang w:val="en-US"/>
        </w:rPr>
        <w:t>es</w:t>
      </w:r>
      <w:proofErr w:type="spellEnd"/>
      <w:r w:rsidRPr="00282AB2">
        <w:rPr>
          <w:lang w:val="en-US"/>
        </w:rPr>
        <w:t xml:space="preserve"> “Concretely, there are different exceptional situations in the</w:t>
      </w:r>
      <w:r>
        <w:rPr>
          <w:lang w:val="en-US"/>
        </w:rPr>
        <w:t xml:space="preserve"> </w:t>
      </w:r>
      <w:r w:rsidRPr="00282AB2">
        <w:rPr>
          <w:lang w:val="en-US"/>
        </w:rPr>
        <w:t>HW system that require different solutions, such as</w:t>
      </w:r>
      <w:r>
        <w:rPr>
          <w:lang w:val="en-US"/>
        </w:rPr>
        <w:t xml:space="preserve"> comm</w:t>
      </w:r>
      <w:r w:rsidRPr="00282AB2">
        <w:rPr>
          <w:lang w:val="en-US"/>
        </w:rPr>
        <w:t>unication problems, data storing and retrieving problems,</w:t>
      </w:r>
      <w:r>
        <w:rPr>
          <w:lang w:val="en-US"/>
        </w:rPr>
        <w:t xml:space="preserve"> </w:t>
      </w:r>
      <w:r w:rsidRPr="00282AB2">
        <w:rPr>
          <w:lang w:val="en-US"/>
        </w:rPr>
        <w:t>invalid data problems and data consistency problems</w:t>
      </w:r>
      <w:r>
        <w:rPr>
          <w:lang w:val="en-US"/>
        </w:rPr>
        <w:t>.</w:t>
      </w:r>
      <w:r w:rsidRPr="00282AB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82AB2">
        <w:rPr>
          <w:lang w:val="en-US"/>
        </w:rPr>
        <w:t>All</w:t>
      </w:r>
      <w:r>
        <w:rPr>
          <w:lang w:val="en-US"/>
        </w:rPr>
        <w:t xml:space="preserve"> </w:t>
      </w:r>
      <w:r w:rsidRPr="00282AB2">
        <w:rPr>
          <w:lang w:val="en-US"/>
        </w:rPr>
        <w:t xml:space="preserve">these problem categories can be represented as provided interfaces of the </w:t>
      </w:r>
      <w:proofErr w:type="spellStart"/>
      <w:r w:rsidRPr="00282AB2">
        <w:rPr>
          <w:lang w:val="en-US"/>
        </w:rPr>
        <w:t>ErrorHandling</w:t>
      </w:r>
      <w:proofErr w:type="spellEnd"/>
      <w:r>
        <w:rPr>
          <w:lang w:val="en-US"/>
        </w:rPr>
        <w:t>”</w:t>
      </w:r>
      <w:r w:rsidR="00EF0FAF">
        <w:rPr>
          <w:lang w:val="en-US"/>
        </w:rPr>
        <w:t xml:space="preserve">. </w:t>
      </w:r>
      <w:r w:rsidR="00EF0FAF" w:rsidRPr="00EF0FAF">
        <w:t>No parece muy clara la relación con Seguridad, aunque por las palabas del aspecto temprano mucho mas no se puede hacer.</w:t>
      </w:r>
      <w:r w:rsidR="00EF0FAF">
        <w:t xml:space="preserve"> Pareciera que </w:t>
      </w:r>
      <w:r w:rsidR="00EF0FAF">
        <w:lastRenderedPageBreak/>
        <w:t>seria mas clara la relación con Disponibilidad, ya que este modulo quizás debería implementar tácticas de “detección de fallas</w:t>
      </w:r>
      <w:proofErr w:type="gramStart"/>
      <w:r w:rsidR="00EF0FAF">
        <w:t>”(</w:t>
      </w:r>
      <w:proofErr w:type="spellStart"/>
      <w:proofErr w:type="gramEnd"/>
      <w:r w:rsidR="00EF0FAF">
        <w:t>Fault</w:t>
      </w:r>
      <w:proofErr w:type="spellEnd"/>
      <w:r w:rsidR="00EF0FAF">
        <w:t xml:space="preserve"> </w:t>
      </w:r>
      <w:proofErr w:type="spellStart"/>
      <w:r w:rsidR="00EF0FAF">
        <w:t>Detection</w:t>
      </w:r>
      <w:proofErr w:type="spellEnd"/>
      <w:r w:rsidR="00EF0FAF">
        <w:t>).</w:t>
      </w:r>
    </w:p>
    <w:p w:rsidR="00C27F27" w:rsidRDefault="00C27F27" w:rsidP="00C27F27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4083166" cy="3447932"/>
            <wp:effectExtent l="19050" t="0" r="0" b="0"/>
            <wp:docPr id="2" name="1 Imagen" descr="arquitectura-z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-zha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16" cy="34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23" w:rsidRDefault="00C27F27" w:rsidP="00C27F27">
      <w:pPr>
        <w:pStyle w:val="Epgrafe"/>
        <w:jc w:val="center"/>
      </w:pPr>
      <w:bookmarkStart w:id="1" w:name="_Ref273026181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Arquitectura propuesta por </w:t>
      </w:r>
      <w:r w:rsidRPr="00B01CBC">
        <w:t xml:space="preserve">Zhang </w:t>
      </w:r>
      <w:r>
        <w:t>y otros</w:t>
      </w:r>
      <w:bookmarkEnd w:id="1"/>
    </w:p>
    <w:sectPr w:rsidR="00603223" w:rsidSect="0061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C64" w:rsidRDefault="00480C64" w:rsidP="00480C64">
      <w:pPr>
        <w:spacing w:after="0" w:line="240" w:lineRule="auto"/>
      </w:pPr>
      <w:r>
        <w:separator/>
      </w:r>
    </w:p>
  </w:endnote>
  <w:endnote w:type="continuationSeparator" w:id="1">
    <w:p w:rsidR="00480C64" w:rsidRDefault="00480C64" w:rsidP="0048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C64" w:rsidRDefault="00480C64" w:rsidP="00480C64">
      <w:pPr>
        <w:spacing w:after="0" w:line="240" w:lineRule="auto"/>
      </w:pPr>
      <w:r>
        <w:separator/>
      </w:r>
    </w:p>
  </w:footnote>
  <w:footnote w:type="continuationSeparator" w:id="1">
    <w:p w:rsidR="00480C64" w:rsidRDefault="00480C64" w:rsidP="00480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C64"/>
    <w:rsid w:val="000B3D72"/>
    <w:rsid w:val="000E2B81"/>
    <w:rsid w:val="0023153A"/>
    <w:rsid w:val="0024576C"/>
    <w:rsid w:val="00282AB2"/>
    <w:rsid w:val="00336264"/>
    <w:rsid w:val="003F0B25"/>
    <w:rsid w:val="003F28FC"/>
    <w:rsid w:val="003F6AE8"/>
    <w:rsid w:val="00463374"/>
    <w:rsid w:val="00480C64"/>
    <w:rsid w:val="004B2BFE"/>
    <w:rsid w:val="005227E6"/>
    <w:rsid w:val="00522DC1"/>
    <w:rsid w:val="005849C1"/>
    <w:rsid w:val="00603223"/>
    <w:rsid w:val="00612701"/>
    <w:rsid w:val="00677C79"/>
    <w:rsid w:val="00682260"/>
    <w:rsid w:val="007C3985"/>
    <w:rsid w:val="007F681E"/>
    <w:rsid w:val="00833112"/>
    <w:rsid w:val="008F3869"/>
    <w:rsid w:val="00903BF0"/>
    <w:rsid w:val="00910B13"/>
    <w:rsid w:val="00A302BA"/>
    <w:rsid w:val="00AB3466"/>
    <w:rsid w:val="00AD211B"/>
    <w:rsid w:val="00AD67E7"/>
    <w:rsid w:val="00B5337B"/>
    <w:rsid w:val="00BC6AED"/>
    <w:rsid w:val="00BD6F4F"/>
    <w:rsid w:val="00BF384E"/>
    <w:rsid w:val="00C27F27"/>
    <w:rsid w:val="00CA2E86"/>
    <w:rsid w:val="00CB61F7"/>
    <w:rsid w:val="00CE254E"/>
    <w:rsid w:val="00D708E6"/>
    <w:rsid w:val="00E14CD5"/>
    <w:rsid w:val="00E408BA"/>
    <w:rsid w:val="00E85390"/>
    <w:rsid w:val="00EB5BE6"/>
    <w:rsid w:val="00EC52C0"/>
    <w:rsid w:val="00EC64F8"/>
    <w:rsid w:val="00EE7F53"/>
    <w:rsid w:val="00EF0FAF"/>
    <w:rsid w:val="00F3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0C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480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480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rsid w:val="00480C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80C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80C6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0C6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0C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0C6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A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A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82AB2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AB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82A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B5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 1.XSL" StyleName="ISO 690 - Numerical with Square Brackets"/>
</file>

<file path=customXml/itemProps1.xml><?xml version="1.0" encoding="utf-8"?>
<ds:datastoreItem xmlns:ds="http://schemas.openxmlformats.org/officeDocument/2006/customXml" ds:itemID="{12D74C3D-F3AE-4C5A-9FFD-128748CA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2010-09-23T21:01:00Z</dcterms:created>
  <dcterms:modified xsi:type="dcterms:W3CDTF">2010-09-23T21:01:00Z</dcterms:modified>
</cp:coreProperties>
</file>