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BF0" w:rsidRDefault="001E2BF0" w:rsidP="001E2BF0"/>
    <w:p w:rsidR="001E2BF0" w:rsidRDefault="001E2BF0" w:rsidP="001E2BF0"/>
    <w:p w:rsidR="001E2BF0" w:rsidRPr="001E2BF0" w:rsidRDefault="001E2BF0" w:rsidP="001E2BF0"/>
    <w:p w:rsidR="001E2BF0" w:rsidRPr="001E2BF0" w:rsidRDefault="001E2BF0" w:rsidP="001E2BF0">
      <w:pPr>
        <w:jc w:val="center"/>
        <w:rPr>
          <w:b/>
          <w:bCs/>
          <w:sz w:val="44"/>
          <w:szCs w:val="44"/>
          <w:lang w:val="es-ES"/>
        </w:rPr>
      </w:pPr>
      <w:r w:rsidRPr="001E2BF0">
        <w:rPr>
          <w:b/>
          <w:bCs/>
          <w:sz w:val="44"/>
          <w:szCs w:val="44"/>
          <w:lang w:val="es-ES"/>
        </w:rPr>
        <w:t xml:space="preserve">Identificación y priorización de </w:t>
      </w:r>
      <w:r w:rsidRPr="001E2BF0">
        <w:rPr>
          <w:b/>
          <w:bCs/>
          <w:sz w:val="44"/>
          <w:szCs w:val="44"/>
          <w:lang w:val="en-US"/>
        </w:rPr>
        <w:t>Quality Attributes</w:t>
      </w:r>
      <w:r w:rsidRPr="001E2BF0">
        <w:rPr>
          <w:b/>
          <w:bCs/>
          <w:sz w:val="44"/>
          <w:szCs w:val="44"/>
          <w:lang w:val="es-ES"/>
        </w:rPr>
        <w:t xml:space="preserve"> en requerimientos</w:t>
      </w:r>
    </w:p>
    <w:p w:rsidR="001E2BF0" w:rsidRPr="001E2BF0" w:rsidRDefault="001E2BF0" w:rsidP="001E2BF0"/>
    <w:p w:rsidR="001E2BF0" w:rsidRPr="001E2BF0" w:rsidRDefault="001E2BF0" w:rsidP="001E2BF0"/>
    <w:p w:rsidR="001E2BF0" w:rsidRPr="001E2BF0" w:rsidRDefault="001E2BF0" w:rsidP="001E2BF0"/>
    <w:p w:rsidR="001E2BF0" w:rsidRPr="001E2BF0" w:rsidRDefault="001E2BF0" w:rsidP="001E2BF0"/>
    <w:p w:rsidR="001E2BF0" w:rsidRPr="001E2BF0" w:rsidRDefault="001E2BF0" w:rsidP="001E2BF0">
      <w:pPr>
        <w:rPr>
          <w:sz w:val="32"/>
          <w:szCs w:val="32"/>
        </w:rPr>
      </w:pPr>
    </w:p>
    <w:p w:rsidR="001E2BF0" w:rsidRPr="001E2BF0" w:rsidRDefault="001E2BF0" w:rsidP="001E2BF0">
      <w:pPr>
        <w:jc w:val="center"/>
        <w:rPr>
          <w:sz w:val="32"/>
          <w:szCs w:val="32"/>
        </w:rPr>
      </w:pPr>
      <w:r w:rsidRPr="001E2BF0">
        <w:rPr>
          <w:sz w:val="32"/>
          <w:szCs w:val="32"/>
        </w:rPr>
        <w:t>Tesis entregada para el grado de</w:t>
      </w:r>
    </w:p>
    <w:p w:rsidR="001E2BF0" w:rsidRPr="001E2BF0" w:rsidRDefault="001E2BF0" w:rsidP="001E2BF0">
      <w:pPr>
        <w:jc w:val="center"/>
        <w:rPr>
          <w:b/>
          <w:sz w:val="32"/>
          <w:szCs w:val="32"/>
        </w:rPr>
      </w:pPr>
      <w:r w:rsidRPr="001E2BF0">
        <w:rPr>
          <w:b/>
          <w:sz w:val="32"/>
          <w:szCs w:val="32"/>
        </w:rPr>
        <w:t>Ingeniero de Sistemas</w:t>
      </w:r>
    </w:p>
    <w:p w:rsidR="001E2BF0" w:rsidRPr="001E2BF0" w:rsidRDefault="001E2BF0" w:rsidP="001E2BF0">
      <w:pPr>
        <w:jc w:val="center"/>
        <w:rPr>
          <w:sz w:val="32"/>
          <w:szCs w:val="32"/>
        </w:rPr>
      </w:pPr>
      <w:r w:rsidRPr="001E2BF0">
        <w:rPr>
          <w:sz w:val="32"/>
          <w:szCs w:val="32"/>
        </w:rPr>
        <w:t>en la Facultad de Ciencias Exactas</w:t>
      </w:r>
    </w:p>
    <w:p w:rsidR="001E2BF0" w:rsidRPr="001E2BF0" w:rsidRDefault="001E2BF0" w:rsidP="001E2BF0">
      <w:pPr>
        <w:jc w:val="center"/>
        <w:rPr>
          <w:sz w:val="32"/>
          <w:szCs w:val="32"/>
        </w:rPr>
      </w:pPr>
      <w:r>
        <w:rPr>
          <w:noProof/>
          <w:sz w:val="32"/>
          <w:szCs w:val="32"/>
          <w:lang w:eastAsia="es-ES_tradnl"/>
        </w:rPr>
        <w:drawing>
          <wp:anchor distT="0" distB="0" distL="114300" distR="114300" simplePos="0" relativeHeight="251659264" behindDoc="0" locked="0" layoutInCell="1" allowOverlap="1">
            <wp:simplePos x="0" y="0"/>
            <wp:positionH relativeFrom="column">
              <wp:posOffset>2590800</wp:posOffset>
            </wp:positionH>
            <wp:positionV relativeFrom="paragraph">
              <wp:posOffset>185148</wp:posOffset>
            </wp:positionV>
            <wp:extent cx="1403985" cy="1208314"/>
            <wp:effectExtent l="19050" t="0" r="5715" b="0"/>
            <wp:wrapNone/>
            <wp:docPr id="2" name="Imagen 2" descr="Logo UNI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ICEN"/>
                    <pic:cNvPicPr>
                      <a:picLocks noChangeAspect="1" noChangeArrowheads="1"/>
                    </pic:cNvPicPr>
                  </pic:nvPicPr>
                  <pic:blipFill>
                    <a:blip r:embed="rId7" cstate="print"/>
                    <a:srcRect/>
                    <a:stretch>
                      <a:fillRect/>
                    </a:stretch>
                  </pic:blipFill>
                  <pic:spPr bwMode="auto">
                    <a:xfrm>
                      <a:off x="0" y="0"/>
                      <a:ext cx="1403985" cy="1208314"/>
                    </a:xfrm>
                    <a:prstGeom prst="rect">
                      <a:avLst/>
                    </a:prstGeom>
                    <a:noFill/>
                    <a:ln w="9525">
                      <a:noFill/>
                      <a:miter lim="800000"/>
                      <a:headEnd/>
                      <a:tailEnd/>
                    </a:ln>
                  </pic:spPr>
                </pic:pic>
              </a:graphicData>
            </a:graphic>
          </wp:anchor>
        </w:drawing>
      </w:r>
    </w:p>
    <w:p w:rsidR="001E2BF0" w:rsidRPr="001E2BF0" w:rsidRDefault="001E2BF0" w:rsidP="001E2BF0">
      <w:pPr>
        <w:jc w:val="center"/>
        <w:rPr>
          <w:sz w:val="32"/>
          <w:szCs w:val="32"/>
        </w:rPr>
      </w:pPr>
    </w:p>
    <w:p w:rsidR="001E2BF0" w:rsidRPr="001E2BF0" w:rsidRDefault="001E2BF0" w:rsidP="001E2BF0">
      <w:pPr>
        <w:jc w:val="center"/>
        <w:rPr>
          <w:sz w:val="32"/>
          <w:szCs w:val="32"/>
        </w:rPr>
      </w:pPr>
    </w:p>
    <w:p w:rsidR="001E2BF0" w:rsidRDefault="001E2BF0" w:rsidP="001E2BF0">
      <w:pPr>
        <w:jc w:val="center"/>
        <w:rPr>
          <w:sz w:val="32"/>
          <w:szCs w:val="32"/>
        </w:rPr>
      </w:pPr>
    </w:p>
    <w:p w:rsidR="001E2BF0" w:rsidRDefault="001E2BF0" w:rsidP="001E2BF0">
      <w:pPr>
        <w:jc w:val="center"/>
        <w:rPr>
          <w:sz w:val="32"/>
          <w:szCs w:val="32"/>
        </w:rPr>
      </w:pPr>
    </w:p>
    <w:p w:rsidR="001E2BF0" w:rsidRDefault="001E2BF0" w:rsidP="001E2BF0">
      <w:pPr>
        <w:jc w:val="center"/>
        <w:rPr>
          <w:sz w:val="32"/>
          <w:szCs w:val="32"/>
        </w:rPr>
      </w:pPr>
    </w:p>
    <w:p w:rsidR="001E2BF0" w:rsidRPr="001E2BF0" w:rsidRDefault="001E2BF0" w:rsidP="001E2BF0">
      <w:pPr>
        <w:jc w:val="center"/>
        <w:rPr>
          <w:sz w:val="32"/>
          <w:szCs w:val="32"/>
        </w:rPr>
      </w:pPr>
      <w:r w:rsidRPr="001E2BF0">
        <w:rPr>
          <w:sz w:val="32"/>
          <w:szCs w:val="32"/>
        </w:rPr>
        <w:t>Por</w:t>
      </w:r>
    </w:p>
    <w:p w:rsidR="001E2BF0" w:rsidRPr="001E2BF0" w:rsidRDefault="001E2BF0" w:rsidP="001E2BF0">
      <w:pPr>
        <w:jc w:val="center"/>
        <w:rPr>
          <w:b/>
          <w:sz w:val="32"/>
          <w:szCs w:val="32"/>
        </w:rPr>
      </w:pPr>
      <w:r w:rsidRPr="001E2BF0">
        <w:rPr>
          <w:b/>
          <w:sz w:val="32"/>
          <w:szCs w:val="32"/>
        </w:rPr>
        <w:t>Francisco Bertoni</w:t>
      </w:r>
    </w:p>
    <w:p w:rsidR="001E2BF0" w:rsidRPr="001E2BF0" w:rsidRDefault="001E2BF0" w:rsidP="001E2BF0">
      <w:pPr>
        <w:jc w:val="center"/>
        <w:rPr>
          <w:sz w:val="32"/>
          <w:szCs w:val="32"/>
        </w:rPr>
      </w:pPr>
      <w:r w:rsidRPr="001E2BF0">
        <w:rPr>
          <w:b/>
          <w:sz w:val="32"/>
          <w:szCs w:val="32"/>
        </w:rPr>
        <w:t>Sebastián Villanueva</w:t>
      </w:r>
    </w:p>
    <w:p w:rsidR="001E2BF0" w:rsidRPr="001E2BF0" w:rsidRDefault="001E2BF0" w:rsidP="001E2BF0">
      <w:pPr>
        <w:jc w:val="center"/>
        <w:rPr>
          <w:sz w:val="32"/>
          <w:szCs w:val="32"/>
        </w:rPr>
      </w:pPr>
    </w:p>
    <w:p w:rsidR="001E2BF0" w:rsidRPr="001E2BF0" w:rsidRDefault="001E2BF0" w:rsidP="001E2BF0">
      <w:pPr>
        <w:jc w:val="center"/>
        <w:rPr>
          <w:sz w:val="32"/>
          <w:szCs w:val="32"/>
        </w:rPr>
      </w:pPr>
    </w:p>
    <w:p w:rsidR="001E2BF0" w:rsidRPr="001E2BF0" w:rsidRDefault="001E2BF0" w:rsidP="001E2BF0">
      <w:pPr>
        <w:jc w:val="center"/>
        <w:rPr>
          <w:sz w:val="32"/>
          <w:szCs w:val="32"/>
        </w:rPr>
      </w:pPr>
      <w:r w:rsidRPr="001E2BF0">
        <w:rPr>
          <w:sz w:val="32"/>
          <w:szCs w:val="32"/>
        </w:rPr>
        <w:t>Bajo la supervisión de la</w:t>
      </w:r>
    </w:p>
    <w:p w:rsidR="001E2BF0" w:rsidRPr="001E2BF0" w:rsidRDefault="001E2BF0" w:rsidP="001E2BF0">
      <w:pPr>
        <w:jc w:val="center"/>
        <w:rPr>
          <w:sz w:val="32"/>
          <w:szCs w:val="32"/>
        </w:rPr>
      </w:pPr>
      <w:r w:rsidRPr="001E2BF0">
        <w:rPr>
          <w:sz w:val="32"/>
          <w:szCs w:val="32"/>
        </w:rPr>
        <w:t>Dra. Claudia Marcos</w:t>
      </w:r>
    </w:p>
    <w:p w:rsidR="001E2BF0" w:rsidRPr="001E2BF0" w:rsidRDefault="001E2BF0" w:rsidP="001E2BF0">
      <w:pPr>
        <w:jc w:val="center"/>
        <w:rPr>
          <w:sz w:val="32"/>
          <w:szCs w:val="32"/>
        </w:rPr>
      </w:pPr>
      <w:r w:rsidRPr="001E2BF0">
        <w:rPr>
          <w:sz w:val="32"/>
          <w:szCs w:val="32"/>
        </w:rPr>
        <w:t>Dr. Andrés Díaz Pace</w:t>
      </w:r>
    </w:p>
    <w:p w:rsidR="001E2BF0" w:rsidRDefault="001E2BF0" w:rsidP="001E2BF0">
      <w:pPr>
        <w:rPr>
          <w:b/>
        </w:rPr>
      </w:pPr>
    </w:p>
    <w:p w:rsidR="001E2BF0" w:rsidRDefault="001E2BF0" w:rsidP="001E2BF0">
      <w:pPr>
        <w:rPr>
          <w:b/>
        </w:rPr>
      </w:pPr>
    </w:p>
    <w:p w:rsidR="001E2BF0" w:rsidRPr="001E2BF0" w:rsidRDefault="001E2BF0" w:rsidP="001E2BF0">
      <w:pPr>
        <w:rPr>
          <w:b/>
        </w:rPr>
      </w:pPr>
    </w:p>
    <w:p w:rsidR="001E2BF0" w:rsidRPr="001E2BF0" w:rsidRDefault="001E2BF0" w:rsidP="001E2BF0">
      <w:pPr>
        <w:rPr>
          <w:b/>
        </w:rPr>
      </w:pPr>
    </w:p>
    <w:p w:rsidR="001E2BF0" w:rsidRPr="001E2BF0" w:rsidRDefault="001E2BF0" w:rsidP="001E2BF0">
      <w:pPr>
        <w:jc w:val="right"/>
        <w:rPr>
          <w:b/>
        </w:rPr>
      </w:pPr>
    </w:p>
    <w:p w:rsidR="001E2BF0" w:rsidRPr="001E2BF0" w:rsidRDefault="001E2BF0" w:rsidP="001E2BF0">
      <w:pPr>
        <w:jc w:val="right"/>
        <w:rPr>
          <w:b/>
        </w:rPr>
      </w:pPr>
      <w:r w:rsidRPr="001E2BF0">
        <w:rPr>
          <w:b/>
        </w:rPr>
        <w:t>Universidad Nacional del Centro</w:t>
      </w:r>
    </w:p>
    <w:p w:rsidR="001E2BF0" w:rsidRPr="001E2BF0" w:rsidRDefault="001E2BF0" w:rsidP="001E2BF0">
      <w:pPr>
        <w:jc w:val="right"/>
        <w:rPr>
          <w:b/>
        </w:rPr>
      </w:pPr>
      <w:r w:rsidRPr="001E2BF0">
        <w:rPr>
          <w:b/>
        </w:rPr>
        <w:t xml:space="preserve">de </w:t>
      </w:r>
      <w:smartTag w:uri="urn:schemas-microsoft-com:office:smarttags" w:element="PersonName">
        <w:smartTagPr>
          <w:attr w:name="ProductID" w:val="la Provincia"/>
        </w:smartTagPr>
        <w:r w:rsidRPr="001E2BF0">
          <w:rPr>
            <w:b/>
          </w:rPr>
          <w:t>la Provincia</w:t>
        </w:r>
      </w:smartTag>
      <w:r w:rsidRPr="001E2BF0">
        <w:rPr>
          <w:b/>
        </w:rPr>
        <w:t xml:space="preserve"> de Buenos Aires</w:t>
      </w:r>
    </w:p>
    <w:p w:rsidR="001E2BF0" w:rsidRPr="001E2BF0" w:rsidRDefault="001E2BF0" w:rsidP="001E2BF0">
      <w:pPr>
        <w:jc w:val="right"/>
      </w:pPr>
      <w:r w:rsidRPr="001E2BF0">
        <w:t>Tandil, Argentina</w:t>
      </w:r>
    </w:p>
    <w:p w:rsidR="001E2BF0" w:rsidRPr="001E2BF0" w:rsidRDefault="001E2BF0" w:rsidP="001E2BF0">
      <w:pPr>
        <w:jc w:val="right"/>
      </w:pPr>
      <w:r w:rsidRPr="001E2BF0">
        <w:t>Julio 2010</w:t>
      </w:r>
    </w:p>
    <w:p w:rsidR="001E2BF0" w:rsidRPr="001E2BF0" w:rsidRDefault="001E2BF0" w:rsidP="001E2BF0">
      <w:pPr>
        <w:jc w:val="right"/>
      </w:pPr>
    </w:p>
    <w:p w:rsidR="001E2BF0" w:rsidRPr="001E2BF0" w:rsidRDefault="001E2BF0" w:rsidP="001E2BF0">
      <w:pPr>
        <w:sectPr w:rsidR="001E2BF0" w:rsidRPr="001E2BF0" w:rsidSect="002B7654">
          <w:headerReference w:type="default" r:id="rId8"/>
          <w:footerReference w:type="even" r:id="rId9"/>
          <w:footerReference w:type="first" r:id="rId10"/>
          <w:pgSz w:w="11907" w:h="16840" w:code="9"/>
          <w:pgMar w:top="1440" w:right="1440" w:bottom="1440" w:left="1440" w:header="709" w:footer="709" w:gutter="0"/>
          <w:cols w:space="708"/>
          <w:docGrid w:linePitch="360"/>
        </w:sectPr>
      </w:pPr>
    </w:p>
    <w:p w:rsidR="001E2BF0" w:rsidRPr="001E2BF0" w:rsidRDefault="001E2BF0" w:rsidP="001E2BF0">
      <w:pPr>
        <w:ind w:left="0" w:firstLine="0"/>
        <w:rPr>
          <w:b/>
          <w:bCs/>
          <w:sz w:val="40"/>
          <w:szCs w:val="36"/>
          <w:lang w:val="es-ES"/>
        </w:rPr>
      </w:pPr>
      <w:bookmarkStart w:id="0" w:name="_Toc197875315"/>
      <w:r w:rsidRPr="001E2BF0">
        <w:rPr>
          <w:b/>
          <w:bCs/>
          <w:sz w:val="40"/>
          <w:szCs w:val="36"/>
          <w:lang w:val="es-ES"/>
        </w:rPr>
        <w:lastRenderedPageBreak/>
        <w:t xml:space="preserve">Identificación y priorización de </w:t>
      </w:r>
      <w:r w:rsidRPr="001E2BF0">
        <w:rPr>
          <w:b/>
          <w:bCs/>
          <w:sz w:val="40"/>
          <w:szCs w:val="36"/>
          <w:lang w:val="en-US"/>
        </w:rPr>
        <w:t>Quality Attributes</w:t>
      </w:r>
      <w:r w:rsidRPr="001E2BF0">
        <w:rPr>
          <w:b/>
          <w:bCs/>
          <w:sz w:val="40"/>
          <w:szCs w:val="36"/>
          <w:lang w:val="es-ES"/>
        </w:rPr>
        <w:t xml:space="preserve"> en requerimientos</w:t>
      </w:r>
    </w:p>
    <w:p w:rsidR="001E2BF0" w:rsidRPr="001E2BF0" w:rsidRDefault="001E2BF0" w:rsidP="001E2BF0">
      <w:pPr>
        <w:rPr>
          <w:b/>
          <w:bCs/>
          <w:lang w:val="es-ES"/>
        </w:rPr>
      </w:pPr>
    </w:p>
    <w:p w:rsidR="001E2BF0" w:rsidRDefault="001E2BF0" w:rsidP="001E2BF0">
      <w:pPr>
        <w:ind w:left="0" w:firstLine="0"/>
        <w:rPr>
          <w:b/>
          <w:bCs/>
          <w:sz w:val="28"/>
          <w:szCs w:val="28"/>
          <w:lang w:val="es-ES"/>
        </w:rPr>
      </w:pPr>
      <w:bookmarkStart w:id="1" w:name="_Toc226192085"/>
    </w:p>
    <w:p w:rsidR="001E2BF0" w:rsidRDefault="001E2BF0" w:rsidP="001E2BF0">
      <w:pPr>
        <w:ind w:left="0" w:firstLine="0"/>
        <w:rPr>
          <w:b/>
          <w:bCs/>
          <w:sz w:val="32"/>
          <w:szCs w:val="32"/>
          <w:lang w:val="es-ES"/>
        </w:rPr>
      </w:pPr>
      <w:r w:rsidRPr="001E2BF0">
        <w:rPr>
          <w:b/>
          <w:bCs/>
          <w:sz w:val="32"/>
          <w:szCs w:val="32"/>
          <w:lang w:val="es-ES"/>
        </w:rPr>
        <w:t>Capítulo I – Introducción</w:t>
      </w:r>
      <w:bookmarkEnd w:id="0"/>
      <w:bookmarkEnd w:id="1"/>
    </w:p>
    <w:p w:rsidR="003C7569" w:rsidRDefault="003C7569" w:rsidP="001E2BF0">
      <w:pPr>
        <w:ind w:left="0" w:firstLine="0"/>
        <w:rPr>
          <w:b/>
          <w:bCs/>
          <w:sz w:val="32"/>
          <w:szCs w:val="32"/>
          <w:lang w:val="es-ES"/>
        </w:rPr>
      </w:pPr>
    </w:p>
    <w:p w:rsidR="003C7569" w:rsidRPr="001E2BF0" w:rsidRDefault="003C7569" w:rsidP="001E2BF0">
      <w:pPr>
        <w:ind w:left="0" w:firstLine="0"/>
        <w:rPr>
          <w:b/>
          <w:bCs/>
          <w:sz w:val="32"/>
          <w:szCs w:val="32"/>
          <w:lang w:val="es-ES"/>
        </w:rPr>
      </w:pPr>
      <w:r>
        <w:rPr>
          <w:b/>
          <w:bCs/>
          <w:sz w:val="32"/>
          <w:szCs w:val="32"/>
          <w:lang w:val="es-ES"/>
        </w:rPr>
        <w:t>(al final según Claudia)</w:t>
      </w:r>
    </w:p>
    <w:p w:rsidR="001E2BF0" w:rsidRDefault="001E2BF0">
      <w:pPr>
        <w:rPr>
          <w:b/>
          <w:bCs/>
          <w:lang w:val="es-ES"/>
        </w:rPr>
      </w:pPr>
      <w:r>
        <w:rPr>
          <w:b/>
          <w:bCs/>
          <w:lang w:val="es-ES"/>
        </w:rPr>
        <w:br w:type="page"/>
      </w:r>
    </w:p>
    <w:p w:rsidR="001E2BF0" w:rsidRPr="001E2BF0" w:rsidRDefault="001E2BF0" w:rsidP="001E2BF0">
      <w:pPr>
        <w:ind w:left="0" w:firstLine="0"/>
        <w:rPr>
          <w:b/>
          <w:bCs/>
          <w:sz w:val="32"/>
          <w:szCs w:val="32"/>
          <w:lang w:val="es-ES"/>
        </w:rPr>
      </w:pPr>
      <w:r w:rsidRPr="001E2BF0">
        <w:rPr>
          <w:b/>
          <w:bCs/>
          <w:sz w:val="32"/>
          <w:szCs w:val="32"/>
          <w:lang w:val="es-ES"/>
        </w:rPr>
        <w:lastRenderedPageBreak/>
        <w:t xml:space="preserve">Capítulo II – Dominio </w:t>
      </w:r>
    </w:p>
    <w:p w:rsidR="003C7569" w:rsidRPr="001E2BF0" w:rsidRDefault="003C7569" w:rsidP="001E2BF0">
      <w:pPr>
        <w:ind w:left="0" w:firstLine="0"/>
        <w:rPr>
          <w:b/>
          <w:bCs/>
          <w:sz w:val="36"/>
          <w:szCs w:val="36"/>
          <w:lang w:val="es-ES"/>
        </w:rPr>
      </w:pPr>
    </w:p>
    <w:p w:rsidR="001E2BF0" w:rsidRPr="00E35DB3" w:rsidRDefault="001E2BF0" w:rsidP="003C7569">
      <w:pPr>
        <w:pStyle w:val="Prrafodelista"/>
        <w:numPr>
          <w:ilvl w:val="0"/>
          <w:numId w:val="3"/>
        </w:numPr>
        <w:rPr>
          <w:b/>
          <w:sz w:val="28"/>
          <w:lang w:val="es-ES"/>
        </w:rPr>
      </w:pPr>
      <w:r w:rsidRPr="00E35DB3">
        <w:rPr>
          <w:b/>
          <w:sz w:val="28"/>
          <w:lang w:val="es-ES"/>
        </w:rPr>
        <w:t>Problemática de la identificación de los QA d</w:t>
      </w:r>
      <w:r w:rsidR="00E35DB3">
        <w:rPr>
          <w:b/>
          <w:sz w:val="28"/>
          <w:lang w:val="es-ES"/>
        </w:rPr>
        <w:t>esde el principio de desarrollo</w:t>
      </w:r>
    </w:p>
    <w:p w:rsidR="00E35DB3" w:rsidRDefault="00E35DB3" w:rsidP="00E35DB3">
      <w:pPr>
        <w:ind w:left="0" w:firstLine="0"/>
        <w:rPr>
          <w:lang w:val="es-ES"/>
        </w:rPr>
      </w:pPr>
      <w:r>
        <w:rPr>
          <w:lang w:val="es-ES"/>
        </w:rPr>
        <w:t xml:space="preserve"> </w:t>
      </w:r>
    </w:p>
    <w:p w:rsidR="00E35DB3" w:rsidRPr="00E35DB3" w:rsidRDefault="00E35DB3" w:rsidP="00E35DB3">
      <w:pPr>
        <w:ind w:left="0" w:firstLine="0"/>
        <w:rPr>
          <w:b/>
          <w:color w:val="FF0000"/>
          <w:sz w:val="28"/>
        </w:rPr>
      </w:pPr>
      <w:r>
        <w:rPr>
          <w:lang w:val="es-ES"/>
        </w:rPr>
        <w:t xml:space="preserve">                       </w:t>
      </w:r>
      <w:r w:rsidRPr="00E35DB3">
        <w:rPr>
          <w:b/>
          <w:color w:val="FF0000"/>
          <w:lang w:val="es-ES"/>
        </w:rPr>
        <w:t>Ver Plan de Tesis</w:t>
      </w:r>
    </w:p>
    <w:p w:rsidR="003C7569" w:rsidRPr="001E2BF0" w:rsidRDefault="003C7569" w:rsidP="003C7569">
      <w:pPr>
        <w:pStyle w:val="Prrafodelista"/>
        <w:ind w:left="1080" w:firstLine="0"/>
      </w:pPr>
    </w:p>
    <w:p w:rsidR="003C7569" w:rsidRDefault="001E2BF0" w:rsidP="001E2BF0">
      <w:pPr>
        <w:ind w:left="0" w:firstLine="0"/>
        <w:rPr>
          <w:lang w:val="es-ES"/>
        </w:rPr>
      </w:pPr>
      <w:r w:rsidRPr="001E2BF0">
        <w:rPr>
          <w:lang w:val="es-ES"/>
        </w:rPr>
        <w:tab/>
      </w:r>
    </w:p>
    <w:p w:rsidR="003C7569" w:rsidRPr="00E35DB3" w:rsidRDefault="001E2BF0" w:rsidP="003C7569">
      <w:pPr>
        <w:pStyle w:val="Prrafodelista"/>
        <w:numPr>
          <w:ilvl w:val="0"/>
          <w:numId w:val="3"/>
        </w:numPr>
        <w:rPr>
          <w:b/>
          <w:sz w:val="28"/>
        </w:rPr>
      </w:pPr>
      <w:r w:rsidRPr="00E35DB3">
        <w:rPr>
          <w:b/>
          <w:sz w:val="28"/>
          <w:lang w:val="es-ES"/>
        </w:rPr>
        <w:t>Escenarios de calidad</w:t>
      </w:r>
    </w:p>
    <w:p w:rsidR="00E35DB3" w:rsidRDefault="00E35DB3" w:rsidP="00E35DB3">
      <w:pPr>
        <w:ind w:left="0" w:firstLine="0"/>
        <w:rPr>
          <w:b/>
          <w:sz w:val="28"/>
        </w:rPr>
      </w:pPr>
    </w:p>
    <w:p w:rsidR="00E35DB3" w:rsidRPr="00E35DB3" w:rsidRDefault="00E35DB3" w:rsidP="00E35DB3">
      <w:pPr>
        <w:ind w:left="0" w:firstLine="0"/>
        <w:rPr>
          <w:b/>
          <w:sz w:val="28"/>
        </w:rPr>
      </w:pPr>
    </w:p>
    <w:p w:rsidR="003C7569" w:rsidRDefault="003C7569" w:rsidP="003C7569">
      <w:pPr>
        <w:pStyle w:val="Prrafodelista"/>
      </w:pPr>
    </w:p>
    <w:p w:rsidR="003C7569" w:rsidRPr="003C7569" w:rsidRDefault="003C7569" w:rsidP="003C7569"/>
    <w:p w:rsidR="001E2BF0" w:rsidRPr="00E35DB3" w:rsidRDefault="001E2BF0" w:rsidP="003C7569">
      <w:pPr>
        <w:pStyle w:val="Prrafodelista"/>
        <w:numPr>
          <w:ilvl w:val="0"/>
          <w:numId w:val="3"/>
        </w:numPr>
        <w:rPr>
          <w:b/>
          <w:sz w:val="28"/>
        </w:rPr>
      </w:pPr>
      <w:r w:rsidRPr="00E35DB3">
        <w:rPr>
          <w:b/>
          <w:sz w:val="28"/>
          <w:lang w:val="es-ES"/>
        </w:rPr>
        <w:t>Casos de Uso</w:t>
      </w:r>
    </w:p>
    <w:p w:rsidR="003C7569" w:rsidRPr="003C7569" w:rsidRDefault="003C7569" w:rsidP="003C7569">
      <w:pPr>
        <w:pStyle w:val="Prrafodelista"/>
        <w:ind w:left="1080" w:firstLine="0"/>
      </w:pPr>
    </w:p>
    <w:p w:rsidR="003C7569" w:rsidRPr="003C7569" w:rsidRDefault="003C7569" w:rsidP="00E35DB3">
      <w:pPr>
        <w:ind w:left="0" w:firstLine="0"/>
        <w:jc w:val="both"/>
        <w:rPr>
          <w:lang w:val="es-ES"/>
        </w:rPr>
      </w:pPr>
      <w:r w:rsidRPr="003C7569">
        <w:rPr>
          <w:lang w:val="es-ES"/>
        </w:rPr>
        <w:t>Frederick P. Brooks [Brooks87], dice: “La parte más dif</w:t>
      </w:r>
      <w:r>
        <w:rPr>
          <w:lang w:val="es-ES"/>
        </w:rPr>
        <w:t xml:space="preserve">ícil de construir un sistema es </w:t>
      </w:r>
      <w:r w:rsidRPr="003C7569">
        <w:rPr>
          <w:lang w:val="es-ES"/>
        </w:rPr>
        <w:t>precisamente saber qué construir. Ninguna otra parte del trabajo conceptual es tan difícil como establecer</w:t>
      </w:r>
      <w:r>
        <w:rPr>
          <w:lang w:val="es-ES"/>
        </w:rPr>
        <w:t xml:space="preserve"> </w:t>
      </w:r>
      <w:r w:rsidRPr="003C7569">
        <w:rPr>
          <w:lang w:val="es-ES"/>
        </w:rPr>
        <w:t>los requerimientos técnicos detallados, incluyendo todas las interfaces con gente, máquinas, y otros sistemas.</w:t>
      </w:r>
      <w:r>
        <w:rPr>
          <w:lang w:val="es-ES"/>
        </w:rPr>
        <w:t xml:space="preserve"> </w:t>
      </w:r>
      <w:r w:rsidRPr="003C7569">
        <w:rPr>
          <w:lang w:val="es-ES"/>
        </w:rPr>
        <w:t>Ninguna otra parte del trabajo afecta tanto al sistema si es hecha mal. Ninguna es tan difícil de corregir más</w:t>
      </w:r>
      <w:r>
        <w:rPr>
          <w:lang w:val="es-ES"/>
        </w:rPr>
        <w:t xml:space="preserve"> </w:t>
      </w:r>
      <w:r w:rsidRPr="003C7569">
        <w:rPr>
          <w:lang w:val="es-ES"/>
        </w:rPr>
        <w:t>adelante... Entonces, la tarea más importante que el ingeniero de software hace para el cliente es la</w:t>
      </w:r>
      <w:r>
        <w:rPr>
          <w:lang w:val="es-ES"/>
        </w:rPr>
        <w:t xml:space="preserve"> </w:t>
      </w:r>
      <w:r w:rsidRPr="003C7569">
        <w:rPr>
          <w:lang w:val="es-ES"/>
        </w:rPr>
        <w:t>extracción iterativa y el refinamiento de los requerimientos del producto”.</w:t>
      </w:r>
    </w:p>
    <w:p w:rsidR="003C7569" w:rsidRDefault="003C7569" w:rsidP="00E35DB3">
      <w:pPr>
        <w:ind w:left="0" w:firstLine="0"/>
        <w:jc w:val="both"/>
        <w:rPr>
          <w:lang w:val="es-ES"/>
        </w:rPr>
      </w:pPr>
    </w:p>
    <w:p w:rsidR="003C7569" w:rsidRPr="003C7569" w:rsidRDefault="003C7569" w:rsidP="00E35DB3">
      <w:pPr>
        <w:ind w:left="0" w:firstLine="0"/>
        <w:jc w:val="both"/>
        <w:rPr>
          <w:lang w:val="es-ES"/>
        </w:rPr>
      </w:pPr>
      <w:r w:rsidRPr="003C7569">
        <w:rPr>
          <w:lang w:val="es-ES"/>
        </w:rPr>
        <w:t xml:space="preserve">  Los casos de uso son un método que, justamente, ayudan al Ingeniero de Software a llevar adelante esta parte</w:t>
      </w:r>
      <w:r>
        <w:rPr>
          <w:lang w:val="es-ES"/>
        </w:rPr>
        <w:t xml:space="preserve"> </w:t>
      </w:r>
      <w:r w:rsidRPr="003C7569">
        <w:rPr>
          <w:lang w:val="es-ES"/>
        </w:rPr>
        <w:t>del desarrollo de un sistema de software.</w:t>
      </w:r>
    </w:p>
    <w:p w:rsidR="003C7569" w:rsidRPr="003C7569" w:rsidRDefault="003C7569" w:rsidP="00E35DB3">
      <w:pPr>
        <w:ind w:left="0" w:firstLine="0"/>
        <w:jc w:val="both"/>
        <w:rPr>
          <w:lang w:val="es-ES"/>
        </w:rPr>
      </w:pPr>
      <w:r w:rsidRPr="003C7569">
        <w:rPr>
          <w:lang w:val="es-ES"/>
        </w:rPr>
        <w:t xml:space="preserve">  Si bien sus antecedentes tienen ya más de 15 años de antigüedad, la técnica de análisis con caso de uso es</w:t>
      </w:r>
      <w:r>
        <w:rPr>
          <w:lang w:val="es-ES"/>
        </w:rPr>
        <w:t xml:space="preserve"> </w:t>
      </w:r>
      <w:r w:rsidRPr="003C7569">
        <w:rPr>
          <w:lang w:val="es-ES"/>
        </w:rPr>
        <w:t>relativamente nueva. La bibliografía es bastante escasa y, en muchos casos, tiene pocos consejos prácticos</w:t>
      </w:r>
      <w:r>
        <w:rPr>
          <w:lang w:val="es-ES"/>
        </w:rPr>
        <w:t xml:space="preserve"> </w:t>
      </w:r>
      <w:r w:rsidRPr="003C7569">
        <w:rPr>
          <w:lang w:val="es-ES"/>
        </w:rPr>
        <w:t>para ayudar al personal de desarrollo de sistemas que intenta aplicarla.</w:t>
      </w:r>
    </w:p>
    <w:p w:rsidR="003C7569" w:rsidRDefault="003C7569" w:rsidP="00E35DB3">
      <w:pPr>
        <w:ind w:left="0" w:firstLine="0"/>
        <w:jc w:val="both"/>
        <w:rPr>
          <w:lang w:val="es-ES"/>
        </w:rPr>
      </w:pPr>
    </w:p>
    <w:p w:rsidR="003C7569" w:rsidRDefault="003C7569" w:rsidP="00E35DB3">
      <w:pPr>
        <w:ind w:left="0" w:firstLine="0"/>
        <w:jc w:val="both"/>
        <w:rPr>
          <w:b/>
          <w:lang w:val="es-ES"/>
        </w:rPr>
      </w:pPr>
      <w:r w:rsidRPr="003C7569">
        <w:rPr>
          <w:b/>
          <w:lang w:val="es-ES"/>
        </w:rPr>
        <w:t>1.2. ¿Qué son los Casos de Uso?</w:t>
      </w:r>
    </w:p>
    <w:p w:rsidR="00E35DB3" w:rsidRPr="003C7569" w:rsidRDefault="00E35DB3" w:rsidP="00E35DB3">
      <w:pPr>
        <w:ind w:left="0" w:firstLine="0"/>
        <w:jc w:val="both"/>
        <w:rPr>
          <w:b/>
          <w:lang w:val="es-ES"/>
        </w:rPr>
      </w:pPr>
    </w:p>
    <w:p w:rsidR="003C7569" w:rsidRPr="003C7569" w:rsidRDefault="003C7569" w:rsidP="00E35DB3">
      <w:pPr>
        <w:ind w:left="0" w:firstLine="0"/>
        <w:jc w:val="both"/>
        <w:rPr>
          <w:lang w:val="es-ES"/>
        </w:rPr>
      </w:pPr>
      <w:r w:rsidRPr="003C7569">
        <w:rPr>
          <w:lang w:val="es-ES"/>
        </w:rPr>
        <w:t xml:space="preserve">  Los casos de uso son una técnica para especificar el comportamiento de un sistema:</w:t>
      </w:r>
    </w:p>
    <w:p w:rsidR="003C7569" w:rsidRPr="003C7569" w:rsidRDefault="003C7569" w:rsidP="00E35DB3">
      <w:pPr>
        <w:ind w:left="0" w:firstLine="0"/>
        <w:jc w:val="both"/>
        <w:rPr>
          <w:lang w:val="es-ES"/>
        </w:rPr>
      </w:pPr>
      <w:r w:rsidRPr="003C7569">
        <w:rPr>
          <w:lang w:val="es-ES"/>
        </w:rPr>
        <w:t xml:space="preserve">  “Un caso de uso es una secuencia de interacciones entre un sistema y alguien o algo que usa alguno de sus</w:t>
      </w:r>
      <w:r>
        <w:rPr>
          <w:lang w:val="es-ES"/>
        </w:rPr>
        <w:t xml:space="preserve"> </w:t>
      </w:r>
      <w:r w:rsidRPr="003C7569">
        <w:rPr>
          <w:lang w:val="es-ES"/>
        </w:rPr>
        <w:t>servicios.”</w:t>
      </w:r>
    </w:p>
    <w:p w:rsidR="003C7569" w:rsidRPr="003C7569" w:rsidRDefault="003C7569" w:rsidP="00E35DB3">
      <w:pPr>
        <w:ind w:left="0" w:firstLine="0"/>
        <w:jc w:val="both"/>
        <w:rPr>
          <w:lang w:val="es-ES"/>
        </w:rPr>
      </w:pPr>
      <w:r w:rsidRPr="003C7569">
        <w:rPr>
          <w:lang w:val="es-ES"/>
        </w:rPr>
        <w:t xml:space="preserve">  Todo sistema de software ofrece a su entorno –aquellos que lo usan– una serie de servicios. Un caso de uso es</w:t>
      </w:r>
      <w:r w:rsidR="00E35DB3">
        <w:rPr>
          <w:lang w:val="es-ES"/>
        </w:rPr>
        <w:t xml:space="preserve"> </w:t>
      </w:r>
      <w:r w:rsidRPr="003C7569">
        <w:rPr>
          <w:lang w:val="es-ES"/>
        </w:rPr>
        <w:t>una forma de expresar cómo alguien o algo externo a un sistema lo usa. Cuando decimos “alguien o algo”</w:t>
      </w:r>
      <w:r w:rsidR="00E35DB3">
        <w:rPr>
          <w:lang w:val="es-ES"/>
        </w:rPr>
        <w:t xml:space="preserve"> </w:t>
      </w:r>
      <w:r w:rsidRPr="003C7569">
        <w:rPr>
          <w:lang w:val="es-ES"/>
        </w:rPr>
        <w:t>hacemos referencia a que los sistemas son usados no sólo por personas, sino también por otros sistemas de</w:t>
      </w:r>
      <w:r w:rsidR="00E35DB3">
        <w:rPr>
          <w:lang w:val="es-ES"/>
        </w:rPr>
        <w:t xml:space="preserve"> </w:t>
      </w:r>
      <w:r w:rsidRPr="003C7569">
        <w:rPr>
          <w:lang w:val="es-ES"/>
        </w:rPr>
        <w:t>hardware y software.</w:t>
      </w:r>
    </w:p>
    <w:p w:rsidR="003C7569" w:rsidRPr="003C7569" w:rsidRDefault="003C7569" w:rsidP="00E35DB3">
      <w:pPr>
        <w:ind w:left="0" w:firstLine="0"/>
        <w:jc w:val="both"/>
        <w:rPr>
          <w:lang w:val="es-ES"/>
        </w:rPr>
      </w:pPr>
      <w:r w:rsidRPr="003C7569">
        <w:rPr>
          <w:lang w:val="es-ES"/>
        </w:rPr>
        <w:t xml:space="preserve">  Por ejemplo, un sistema de ventas, si pretende tener éxito, debe ofrecer un servicio para ingresar un nuevo</w:t>
      </w:r>
      <w:r w:rsidR="00E35DB3">
        <w:rPr>
          <w:lang w:val="es-ES"/>
        </w:rPr>
        <w:t xml:space="preserve"> </w:t>
      </w:r>
      <w:r w:rsidRPr="003C7569">
        <w:rPr>
          <w:lang w:val="es-ES"/>
        </w:rPr>
        <w:t>pedido de un cliente.  Cuando un usuario accede a este servicio, podemos decir que está “ejecutando” el caso</w:t>
      </w:r>
      <w:r w:rsidR="00E35DB3">
        <w:rPr>
          <w:lang w:val="es-ES"/>
        </w:rPr>
        <w:t xml:space="preserve"> </w:t>
      </w:r>
      <w:r w:rsidRPr="003C7569">
        <w:rPr>
          <w:lang w:val="es-ES"/>
        </w:rPr>
        <w:t>de uso ingresando pedido.</w:t>
      </w:r>
    </w:p>
    <w:p w:rsidR="00E35DB3" w:rsidRDefault="00E35DB3" w:rsidP="00E35DB3">
      <w:pPr>
        <w:ind w:left="0" w:firstLine="0"/>
        <w:jc w:val="both"/>
        <w:rPr>
          <w:lang w:val="es-ES"/>
        </w:rPr>
      </w:pPr>
    </w:p>
    <w:p w:rsidR="003C7569" w:rsidRPr="00E35DB3" w:rsidRDefault="003C7569" w:rsidP="00E35DB3">
      <w:pPr>
        <w:ind w:left="0" w:firstLine="0"/>
        <w:jc w:val="both"/>
        <w:rPr>
          <w:b/>
          <w:lang w:val="es-ES"/>
        </w:rPr>
      </w:pPr>
      <w:r w:rsidRPr="00E35DB3">
        <w:rPr>
          <w:b/>
          <w:lang w:val="es-ES"/>
        </w:rPr>
        <w:t>1.3. Historia</w:t>
      </w:r>
    </w:p>
    <w:p w:rsidR="003C7569" w:rsidRPr="003C7569" w:rsidRDefault="003C7569" w:rsidP="00E35DB3">
      <w:pPr>
        <w:ind w:left="0" w:firstLine="0"/>
        <w:jc w:val="both"/>
        <w:rPr>
          <w:lang w:val="es-ES"/>
        </w:rPr>
      </w:pPr>
      <w:r w:rsidRPr="003C7569">
        <w:rPr>
          <w:lang w:val="es-ES"/>
        </w:rPr>
        <w:t xml:space="preserve">  Los Casos de Uso fueron introducidos por Jacobson en 1992 [Jacobson92]. Sin embargo, la idea de</w:t>
      </w:r>
      <w:r w:rsidR="00E35DB3">
        <w:rPr>
          <w:lang w:val="es-ES"/>
        </w:rPr>
        <w:t xml:space="preserve"> </w:t>
      </w:r>
      <w:r w:rsidRPr="003C7569">
        <w:rPr>
          <w:lang w:val="es-ES"/>
        </w:rPr>
        <w:t>especificar un sistema a partir de su interacción con el entorno es original de Mc Menamin y Palmer, dos</w:t>
      </w:r>
      <w:r w:rsidR="00E35DB3">
        <w:rPr>
          <w:lang w:val="es-ES"/>
        </w:rPr>
        <w:t xml:space="preserve"> </w:t>
      </w:r>
      <w:r w:rsidRPr="003C7569">
        <w:rPr>
          <w:lang w:val="es-ES"/>
        </w:rPr>
        <w:t>precursores del análisis estructurado, que escribieron en 1984 un excelente libro cuya lectura recomendamos</w:t>
      </w:r>
      <w:r w:rsidR="00E35DB3">
        <w:rPr>
          <w:lang w:val="es-ES"/>
        </w:rPr>
        <w:t xml:space="preserve"> </w:t>
      </w:r>
      <w:r w:rsidRPr="003C7569">
        <w:rPr>
          <w:lang w:val="es-ES"/>
        </w:rPr>
        <w:t>[McMenamin84]. En ese libro, se define un concepto muy parecido al del caso de uso: el evento. Para Mc</w:t>
      </w:r>
      <w:r w:rsidR="00E35DB3">
        <w:rPr>
          <w:lang w:val="es-ES"/>
        </w:rPr>
        <w:t xml:space="preserve"> </w:t>
      </w:r>
      <w:r w:rsidRPr="003C7569">
        <w:rPr>
          <w:lang w:val="es-ES"/>
        </w:rPr>
        <w:t xml:space="preserve">Menamin y Palmer, un evento es </w:t>
      </w:r>
      <w:r w:rsidRPr="003C7569">
        <w:rPr>
          <w:lang w:val="es-ES"/>
        </w:rPr>
        <w:lastRenderedPageBreak/>
        <w:t>algo que ocurre fuera de los límites del sistema, ante lo cual el sistema debe</w:t>
      </w:r>
      <w:r w:rsidR="00E35DB3">
        <w:rPr>
          <w:lang w:val="es-ES"/>
        </w:rPr>
        <w:t xml:space="preserve"> </w:t>
      </w:r>
      <w:r w:rsidRPr="003C7569">
        <w:rPr>
          <w:lang w:val="es-ES"/>
        </w:rPr>
        <w:t>responder. Siguiendo con nuestro ejemplo anterior, nuestro sistema de ventas tendrá un evento “Cliente hace</w:t>
      </w:r>
      <w:r w:rsidR="00E35DB3">
        <w:rPr>
          <w:lang w:val="es-ES"/>
        </w:rPr>
        <w:t xml:space="preserve"> </w:t>
      </w:r>
      <w:r w:rsidRPr="003C7569">
        <w:rPr>
          <w:lang w:val="es-ES"/>
        </w:rPr>
        <w:t xml:space="preserve">Pedido”. En este caso el sistema deberá responder al estimulo que recibe –el pedido– procesándolo. </w:t>
      </w:r>
    </w:p>
    <w:p w:rsidR="003C7569" w:rsidRPr="003C7569" w:rsidRDefault="003C7569" w:rsidP="00E35DB3">
      <w:pPr>
        <w:ind w:left="0" w:firstLine="0"/>
        <w:jc w:val="both"/>
        <w:rPr>
          <w:lang w:val="es-ES"/>
        </w:rPr>
      </w:pPr>
      <w:r w:rsidRPr="003C7569">
        <w:rPr>
          <w:lang w:val="es-ES"/>
        </w:rPr>
        <w:t xml:space="preserve">  Sin embargo, existen algunas diferencias entre los casos de uso y los eventos. Las principales son:</w:t>
      </w:r>
    </w:p>
    <w:p w:rsidR="003C7569" w:rsidRPr="003C7569" w:rsidRDefault="003C7569" w:rsidP="00E35DB3">
      <w:pPr>
        <w:ind w:left="0" w:firstLine="0"/>
        <w:jc w:val="both"/>
        <w:rPr>
          <w:lang w:val="es-ES"/>
        </w:rPr>
      </w:pPr>
      <w:r w:rsidRPr="003C7569">
        <w:rPr>
          <w:lang w:val="es-ES"/>
        </w:rPr>
        <w:t>1)  Los eventos se centran en describir qué hace el sistema cuando el evento ocurre, mientras que los casos</w:t>
      </w:r>
      <w:r w:rsidR="00E35DB3">
        <w:rPr>
          <w:lang w:val="es-ES"/>
        </w:rPr>
        <w:t xml:space="preserve"> </w:t>
      </w:r>
      <w:r w:rsidRPr="003C7569">
        <w:rPr>
          <w:lang w:val="es-ES"/>
        </w:rPr>
        <w:t>de uso se centran en describir cómo es el diálogo entre el usuario y el sistema.</w:t>
      </w:r>
    </w:p>
    <w:p w:rsidR="003C7569" w:rsidRPr="003C7569" w:rsidRDefault="003C7569" w:rsidP="00E35DB3">
      <w:pPr>
        <w:ind w:left="0" w:firstLine="0"/>
        <w:jc w:val="both"/>
        <w:rPr>
          <w:lang w:val="es-ES"/>
        </w:rPr>
      </w:pPr>
      <w:r w:rsidRPr="003C7569">
        <w:rPr>
          <w:lang w:val="es-ES"/>
        </w:rPr>
        <w:t>2)  Los eventos son “atómicos”: se recibe una entrada, se la procesa, y se genera una salida, mientras que los</w:t>
      </w:r>
      <w:r w:rsidR="00E35DB3">
        <w:rPr>
          <w:lang w:val="es-ES"/>
        </w:rPr>
        <w:t xml:space="preserve"> </w:t>
      </w:r>
      <w:r w:rsidRPr="003C7569">
        <w:rPr>
          <w:lang w:val="es-ES"/>
        </w:rPr>
        <w:t>casos de uso se prolongan a lo largo del tiempo mientras dure la interacción del usuario con el sistema.</w:t>
      </w:r>
    </w:p>
    <w:p w:rsidR="003C7569" w:rsidRPr="003C7569" w:rsidRDefault="003C7569" w:rsidP="00E35DB3">
      <w:pPr>
        <w:ind w:left="0" w:firstLine="0"/>
        <w:jc w:val="both"/>
        <w:rPr>
          <w:lang w:val="es-ES"/>
        </w:rPr>
      </w:pPr>
      <w:r w:rsidRPr="003C7569">
        <w:rPr>
          <w:lang w:val="es-ES"/>
        </w:rPr>
        <w:t>De esta forma, un caso de uso puede agrupar a varios eventos.</w:t>
      </w:r>
    </w:p>
    <w:p w:rsidR="003C7569" w:rsidRPr="003C7569" w:rsidRDefault="003C7569" w:rsidP="00E35DB3">
      <w:pPr>
        <w:ind w:left="0" w:firstLine="0"/>
        <w:jc w:val="both"/>
        <w:rPr>
          <w:lang w:val="es-ES"/>
        </w:rPr>
      </w:pPr>
      <w:r w:rsidRPr="003C7569">
        <w:rPr>
          <w:lang w:val="es-ES"/>
        </w:rPr>
        <w:t>3)  Para los eventos, lo importante es qué datos ingresan al sistema o salen de él cuando ocurre el evento</w:t>
      </w:r>
      <w:r w:rsidR="00E35DB3">
        <w:rPr>
          <w:lang w:val="es-ES"/>
        </w:rPr>
        <w:t xml:space="preserve"> </w:t>
      </w:r>
      <w:r w:rsidRPr="003C7569">
        <w:rPr>
          <w:lang w:val="es-ES"/>
        </w:rPr>
        <w:t>(estos datos se llaman datos esenciales), mientras que para los casos de uso la importancia del detalle</w:t>
      </w:r>
      <w:r w:rsidR="00E35DB3">
        <w:rPr>
          <w:lang w:val="es-ES"/>
        </w:rPr>
        <w:t xml:space="preserve"> </w:t>
      </w:r>
      <w:r w:rsidRPr="003C7569">
        <w:rPr>
          <w:lang w:val="es-ES"/>
        </w:rPr>
        <w:t>sobre la información que se intercambia es secundaria. Según esta técnica, ya habrá tiempo más adelante</w:t>
      </w:r>
      <w:r w:rsidR="00E35DB3">
        <w:rPr>
          <w:lang w:val="es-ES"/>
        </w:rPr>
        <w:t xml:space="preserve"> </w:t>
      </w:r>
      <w:r w:rsidRPr="003C7569">
        <w:rPr>
          <w:lang w:val="es-ES"/>
        </w:rPr>
        <w:t>en el desarrollo del sistema para ocuparse de este tema.</w:t>
      </w:r>
    </w:p>
    <w:p w:rsidR="00E35DB3" w:rsidRDefault="003C7569" w:rsidP="00E35DB3">
      <w:pPr>
        <w:ind w:left="0" w:firstLine="0"/>
        <w:jc w:val="both"/>
        <w:rPr>
          <w:lang w:val="es-ES"/>
        </w:rPr>
      </w:pPr>
      <w:r w:rsidRPr="003C7569">
        <w:rPr>
          <w:lang w:val="es-ES"/>
        </w:rPr>
        <w:t>Los casos de uso combinan el concepto de evento del análisis estructurado con otra técnica de especificación</w:t>
      </w:r>
      <w:r w:rsidR="00E35DB3">
        <w:rPr>
          <w:lang w:val="es-ES"/>
        </w:rPr>
        <w:t xml:space="preserve"> </w:t>
      </w:r>
      <w:r w:rsidRPr="003C7569">
        <w:rPr>
          <w:lang w:val="es-ES"/>
        </w:rPr>
        <w:t>de requerimientos bastante poco difundida: aquella que dice que una buena forma de expresar los</w:t>
      </w:r>
      <w:r w:rsidR="00E35DB3">
        <w:rPr>
          <w:lang w:val="es-ES"/>
        </w:rPr>
        <w:t xml:space="preserve"> </w:t>
      </w:r>
      <w:r w:rsidRPr="003C7569">
        <w:rPr>
          <w:lang w:val="es-ES"/>
        </w:rPr>
        <w:t>requerimientos de un sistema es escribir su manual de usuario antes de construirlo. Esta técnica, si bien ganó</w:t>
      </w:r>
      <w:r w:rsidR="00E35DB3">
        <w:rPr>
          <w:lang w:val="es-ES"/>
        </w:rPr>
        <w:t xml:space="preserve"> </w:t>
      </w:r>
      <w:r w:rsidRPr="003C7569">
        <w:rPr>
          <w:lang w:val="es-ES"/>
        </w:rPr>
        <w:t>pocos adeptos, se basa en un concepto muy interesante: al definir requerimientos, es importante describir al</w:t>
      </w:r>
      <w:r w:rsidR="00E35DB3">
        <w:rPr>
          <w:lang w:val="es-ES"/>
        </w:rPr>
        <w:t xml:space="preserve"> </w:t>
      </w:r>
      <w:r w:rsidRPr="003C7569">
        <w:rPr>
          <w:lang w:val="es-ES"/>
        </w:rPr>
        <w:t>sistema desde el punto de vista de aquél que lo va a usar, y no desde el punto de vista del que lo va a</w:t>
      </w:r>
      <w:r w:rsidR="00E35DB3">
        <w:rPr>
          <w:lang w:val="es-ES"/>
        </w:rPr>
        <w:t xml:space="preserve"> </w:t>
      </w:r>
      <w:r w:rsidRPr="003C7569">
        <w:rPr>
          <w:lang w:val="es-ES"/>
        </w:rPr>
        <w:t>construir. De esta forma, es más fácil validar que los requerimientos documentados son los verdaderos</w:t>
      </w:r>
      <w:r w:rsidR="00E35DB3">
        <w:rPr>
          <w:lang w:val="es-ES"/>
        </w:rPr>
        <w:t xml:space="preserve"> </w:t>
      </w:r>
      <w:r w:rsidRPr="003C7569">
        <w:rPr>
          <w:lang w:val="es-ES"/>
        </w:rPr>
        <w:t>requerimientos de los usuarios, ya que éstos comprenderán fácilmente la forma en la que están expresados.</w:t>
      </w:r>
    </w:p>
    <w:p w:rsidR="00E35DB3" w:rsidRDefault="00E35DB3" w:rsidP="00E35DB3">
      <w:pPr>
        <w:ind w:left="0" w:firstLine="0"/>
        <w:jc w:val="both"/>
        <w:rPr>
          <w:lang w:val="es-ES"/>
        </w:rPr>
      </w:pPr>
    </w:p>
    <w:p w:rsidR="00E35DB3" w:rsidRPr="00E35DB3" w:rsidRDefault="00E35DB3" w:rsidP="00E35DB3">
      <w:pPr>
        <w:ind w:left="0" w:firstLine="0"/>
        <w:jc w:val="both"/>
        <w:rPr>
          <w:lang w:val="es-ES"/>
        </w:rPr>
      </w:pPr>
      <w:r w:rsidRPr="00E35DB3">
        <w:rPr>
          <w:lang w:val="es-ES"/>
        </w:rPr>
        <w:t>[Brooks87]</w:t>
      </w:r>
      <w:r>
        <w:rPr>
          <w:lang w:val="es-ES"/>
        </w:rPr>
        <w:t xml:space="preserve"> </w:t>
      </w:r>
      <w:r w:rsidRPr="00E35DB3">
        <w:rPr>
          <w:lang w:val="es-ES"/>
        </w:rPr>
        <w:t xml:space="preserve">  Frederik P. Brooks - No Silver Bullet. Essence and Accidents in Software Engineering.</w:t>
      </w:r>
      <w:r>
        <w:rPr>
          <w:lang w:val="es-ES"/>
        </w:rPr>
        <w:t xml:space="preserve"> </w:t>
      </w:r>
      <w:r w:rsidRPr="00E35DB3">
        <w:rPr>
          <w:lang w:val="es-ES"/>
        </w:rPr>
        <w:t>IEEE Computer. Abril 1987.</w:t>
      </w:r>
    </w:p>
    <w:p w:rsidR="00E35DB3" w:rsidRPr="00E35DB3" w:rsidRDefault="00E35DB3" w:rsidP="00E35DB3">
      <w:pPr>
        <w:ind w:left="0" w:firstLine="0"/>
        <w:jc w:val="both"/>
        <w:rPr>
          <w:lang w:val="es-ES"/>
        </w:rPr>
      </w:pPr>
      <w:r w:rsidRPr="00E35DB3">
        <w:rPr>
          <w:lang w:val="es-ES"/>
        </w:rPr>
        <w:t>[Jacobson92]   Ivar Jacobson y otros. Object Oriented S</w:t>
      </w:r>
      <w:r>
        <w:rPr>
          <w:lang w:val="es-ES"/>
        </w:rPr>
        <w:t>oftware Engineering. A Use Case D</w:t>
      </w:r>
      <w:r w:rsidRPr="00E35DB3">
        <w:rPr>
          <w:lang w:val="es-ES"/>
        </w:rPr>
        <w:t>riven</w:t>
      </w:r>
      <w:r>
        <w:rPr>
          <w:lang w:val="es-ES"/>
        </w:rPr>
        <w:t xml:space="preserve"> </w:t>
      </w:r>
      <w:r w:rsidRPr="00E35DB3">
        <w:rPr>
          <w:lang w:val="es-ES"/>
        </w:rPr>
        <w:t>Approach. Addison Wesley, 1992.</w:t>
      </w:r>
    </w:p>
    <w:p w:rsidR="00E35DB3" w:rsidRPr="00E35DB3" w:rsidRDefault="00E35DB3" w:rsidP="00E35DB3">
      <w:pPr>
        <w:ind w:left="0" w:firstLine="0"/>
        <w:jc w:val="both"/>
        <w:rPr>
          <w:lang w:val="es-ES"/>
        </w:rPr>
      </w:pPr>
      <w:r w:rsidRPr="00E35DB3">
        <w:rPr>
          <w:lang w:val="es-ES"/>
        </w:rPr>
        <w:t>[McMenamin84]   Steve Mc. Menamin y John Palmer. Essential Systems Analysis. Prentice Hall, Yourdon</w:t>
      </w:r>
      <w:r>
        <w:rPr>
          <w:lang w:val="es-ES"/>
        </w:rPr>
        <w:t xml:space="preserve"> </w:t>
      </w:r>
      <w:r w:rsidRPr="00E35DB3">
        <w:rPr>
          <w:lang w:val="es-ES"/>
        </w:rPr>
        <w:t>Press, 1984.</w:t>
      </w:r>
    </w:p>
    <w:p w:rsidR="00E35DB3" w:rsidRDefault="00E35DB3" w:rsidP="00E35DB3">
      <w:pPr>
        <w:ind w:left="0" w:firstLine="0"/>
        <w:jc w:val="both"/>
        <w:rPr>
          <w:lang w:val="es-ES"/>
        </w:rPr>
      </w:pPr>
      <w:r w:rsidRPr="00E35DB3">
        <w:rPr>
          <w:lang w:val="es-ES"/>
        </w:rPr>
        <w:t xml:space="preserve"> </w:t>
      </w:r>
    </w:p>
    <w:p w:rsidR="001E2BF0" w:rsidRPr="001E2BF0" w:rsidRDefault="00E35DB3" w:rsidP="00E35DB3">
      <w:pPr>
        <w:ind w:left="0" w:firstLine="0"/>
        <w:jc w:val="both"/>
        <w:rPr>
          <w:b/>
          <w:sz w:val="32"/>
          <w:lang w:val="es-ES"/>
        </w:rPr>
      </w:pPr>
      <w:r w:rsidRPr="00E35DB3">
        <w:rPr>
          <w:color w:val="FF0000"/>
          <w:lang w:val="es-ES"/>
        </w:rPr>
        <w:t>http://www-2.dc.uba.ar/materias/isoft1/2001_2/apuntes/CasosDeUso.pdf</w:t>
      </w:r>
      <w:r w:rsidR="001E2BF0">
        <w:rPr>
          <w:lang w:val="es-ES"/>
        </w:rPr>
        <w:br w:type="page"/>
      </w:r>
      <w:r w:rsidR="001E2BF0" w:rsidRPr="001E2BF0">
        <w:rPr>
          <w:b/>
          <w:sz w:val="32"/>
          <w:lang w:val="es-ES"/>
        </w:rPr>
        <w:lastRenderedPageBreak/>
        <w:t>Capítulo III – Trabajos Relacionados</w:t>
      </w:r>
    </w:p>
    <w:p w:rsidR="001E2BF0" w:rsidRDefault="001E2BF0">
      <w:pPr>
        <w:rPr>
          <w:lang w:val="es-ES"/>
        </w:rPr>
      </w:pPr>
      <w:r>
        <w:rPr>
          <w:lang w:val="es-ES"/>
        </w:rPr>
        <w:br w:type="page"/>
      </w:r>
    </w:p>
    <w:p w:rsidR="001E2BF0" w:rsidRPr="001E2BF0" w:rsidRDefault="001E2BF0" w:rsidP="001E2BF0">
      <w:pPr>
        <w:ind w:left="0" w:firstLine="0"/>
        <w:rPr>
          <w:b/>
          <w:sz w:val="32"/>
          <w:lang w:val="es-ES"/>
        </w:rPr>
      </w:pPr>
      <w:r w:rsidRPr="001E2BF0">
        <w:rPr>
          <w:b/>
          <w:sz w:val="32"/>
          <w:lang w:val="es-ES"/>
        </w:rPr>
        <w:lastRenderedPageBreak/>
        <w:t>Capítulo IV - Propuesta</w:t>
      </w:r>
    </w:p>
    <w:p w:rsidR="000146AF" w:rsidRDefault="000146AF" w:rsidP="000146AF">
      <w:pPr>
        <w:ind w:left="0" w:firstLine="0"/>
        <w:jc w:val="both"/>
      </w:pPr>
    </w:p>
    <w:p w:rsidR="000146AF" w:rsidRDefault="000146AF" w:rsidP="001E2BF0">
      <w:pPr>
        <w:ind w:left="0" w:firstLine="0"/>
      </w:pPr>
      <w:r>
        <w:t xml:space="preserve">En esta sección se explicará en detalle la técnica propuesta para la identificación de los atributos de calidad. </w:t>
      </w:r>
    </w:p>
    <w:p w:rsidR="000146AF" w:rsidRDefault="000146AF" w:rsidP="001E2BF0">
      <w:pPr>
        <w:ind w:left="0" w:firstLine="0"/>
      </w:pPr>
    </w:p>
    <w:p w:rsidR="00C36C1E" w:rsidRDefault="00C36C1E" w:rsidP="001E2BF0">
      <w:pPr>
        <w:ind w:left="0" w:firstLine="0"/>
        <w:rPr>
          <w:lang w:val="es-ES"/>
        </w:rPr>
      </w:pPr>
    </w:p>
    <w:p w:rsidR="00C36C1E" w:rsidRDefault="00C36C1E" w:rsidP="001E2BF0">
      <w:pPr>
        <w:ind w:left="0" w:firstLine="0"/>
        <w:rPr>
          <w:lang w:val="es-ES"/>
        </w:rPr>
      </w:pPr>
      <w:r>
        <w:rPr>
          <w:lang w:val="es-ES"/>
        </w:rPr>
        <w:t>IV.I. Entrada</w:t>
      </w:r>
    </w:p>
    <w:p w:rsidR="00C36C1E" w:rsidRDefault="00C36C1E" w:rsidP="001E2BF0">
      <w:pPr>
        <w:ind w:left="0" w:firstLine="0"/>
        <w:rPr>
          <w:lang w:val="es-ES"/>
        </w:rPr>
      </w:pPr>
    </w:p>
    <w:p w:rsidR="00C36C1E" w:rsidRDefault="00C36C1E" w:rsidP="001E2BF0">
      <w:pPr>
        <w:ind w:left="0" w:firstLine="0"/>
        <w:rPr>
          <w:lang w:val="es-ES"/>
        </w:rPr>
      </w:pPr>
      <w:r>
        <w:rPr>
          <w:lang w:val="es-ES"/>
        </w:rPr>
        <w:t>Acá debería explicar que la herramienta toma la salida de Aspect Extractor Tool. Esa salida es guardada en un archivo XML donde se almacena la información de los casos de uso, los early aspects detectados por la herramienta y las relaciones entre los casos de uso y early aspects. Nuestra herramienta levanta ese XML y realiza el parseo de esos datos al modelo de objetos definido para que luego sean tratados por la herramienta.</w:t>
      </w:r>
    </w:p>
    <w:p w:rsidR="00C36C1E" w:rsidRDefault="00C36C1E" w:rsidP="001E2BF0">
      <w:pPr>
        <w:ind w:left="0" w:firstLine="0"/>
        <w:rPr>
          <w:lang w:val="es-ES"/>
        </w:rPr>
      </w:pPr>
    </w:p>
    <w:p w:rsidR="00C36C1E" w:rsidRDefault="00C36C1E" w:rsidP="001E2BF0">
      <w:pPr>
        <w:ind w:left="0" w:firstLine="0"/>
        <w:rPr>
          <w:lang w:val="es-ES"/>
        </w:rPr>
      </w:pPr>
    </w:p>
    <w:p w:rsidR="00C36C1E" w:rsidRDefault="00C36C1E" w:rsidP="001E2BF0">
      <w:pPr>
        <w:ind w:left="0" w:firstLine="0"/>
        <w:rPr>
          <w:lang w:val="es-ES"/>
        </w:rPr>
      </w:pPr>
      <w:r>
        <w:rPr>
          <w:lang w:val="es-ES"/>
        </w:rPr>
        <w:t>IV.II Pre Procesamiento de los datos</w:t>
      </w:r>
    </w:p>
    <w:p w:rsidR="00C36C1E" w:rsidRDefault="00C36C1E" w:rsidP="001E2BF0">
      <w:pPr>
        <w:ind w:left="0" w:firstLine="0"/>
        <w:rPr>
          <w:lang w:val="es-ES"/>
        </w:rPr>
      </w:pPr>
    </w:p>
    <w:p w:rsidR="00C36C1E" w:rsidRPr="00C36C1E" w:rsidRDefault="00C36C1E" w:rsidP="001E2BF0">
      <w:pPr>
        <w:ind w:left="0" w:firstLine="0"/>
      </w:pPr>
      <w:r>
        <w:rPr>
          <w:lang w:val="es-ES"/>
        </w:rPr>
        <w:t>Los datos son pre procesados para dejarlos en un formato uniforme. Este pre procesamiento es realizado a través de aplicar una secuencia de filtros al texto de entrada de forma tal que vaya transformando las palabras a un formato comu</w:t>
      </w:r>
      <w:r>
        <w:t>n.</w:t>
      </w:r>
    </w:p>
    <w:p w:rsidR="00C36C1E" w:rsidRDefault="00C36C1E" w:rsidP="001E2BF0">
      <w:pPr>
        <w:ind w:left="0" w:firstLine="0"/>
        <w:rPr>
          <w:lang w:val="es-ES"/>
        </w:rPr>
      </w:pPr>
    </w:p>
    <w:p w:rsidR="00C36C1E" w:rsidRDefault="00C36C1E" w:rsidP="001E2BF0">
      <w:pPr>
        <w:ind w:left="0" w:firstLine="0"/>
        <w:rPr>
          <w:lang w:val="es-ES"/>
        </w:rPr>
      </w:pPr>
      <w:r>
        <w:rPr>
          <w:lang w:val="es-ES"/>
        </w:rPr>
        <w:t>IV.II.I Filtros</w:t>
      </w:r>
    </w:p>
    <w:p w:rsidR="00C36C1E" w:rsidRDefault="00C36C1E" w:rsidP="001E2BF0">
      <w:pPr>
        <w:ind w:left="0" w:firstLine="0"/>
        <w:rPr>
          <w:lang w:val="es-ES"/>
        </w:rPr>
      </w:pPr>
    </w:p>
    <w:p w:rsidR="00C36C1E" w:rsidRDefault="00C36C1E" w:rsidP="00C36C1E">
      <w:pPr>
        <w:pStyle w:val="Prrafodelista"/>
        <w:numPr>
          <w:ilvl w:val="0"/>
          <w:numId w:val="4"/>
        </w:numPr>
        <w:rPr>
          <w:lang w:val="es-ES"/>
        </w:rPr>
      </w:pPr>
      <w:r>
        <w:rPr>
          <w:lang w:val="es-ES"/>
        </w:rPr>
        <w:t>Lower Case:</w:t>
      </w:r>
    </w:p>
    <w:p w:rsidR="00C36C1E" w:rsidRDefault="00C36C1E" w:rsidP="00C36C1E">
      <w:pPr>
        <w:pStyle w:val="Prrafodelista"/>
        <w:numPr>
          <w:ilvl w:val="0"/>
          <w:numId w:val="4"/>
        </w:numPr>
        <w:rPr>
          <w:lang w:val="es-ES"/>
        </w:rPr>
      </w:pPr>
      <w:r>
        <w:rPr>
          <w:lang w:val="es-ES"/>
        </w:rPr>
        <w:t>Stop Words:</w:t>
      </w:r>
    </w:p>
    <w:p w:rsidR="00C36C1E" w:rsidRDefault="00C36C1E" w:rsidP="00C36C1E">
      <w:pPr>
        <w:pStyle w:val="Prrafodelista"/>
        <w:numPr>
          <w:ilvl w:val="0"/>
          <w:numId w:val="4"/>
        </w:numPr>
        <w:rPr>
          <w:lang w:val="es-ES"/>
        </w:rPr>
      </w:pPr>
      <w:r>
        <w:rPr>
          <w:lang w:val="es-ES"/>
        </w:rPr>
        <w:t>Steeming:</w:t>
      </w:r>
    </w:p>
    <w:p w:rsidR="00C36C1E" w:rsidRDefault="00C36C1E" w:rsidP="00C36C1E">
      <w:pPr>
        <w:pStyle w:val="Prrafodelista"/>
        <w:numPr>
          <w:ilvl w:val="0"/>
          <w:numId w:val="4"/>
        </w:numPr>
        <w:rPr>
          <w:lang w:val="es-ES"/>
        </w:rPr>
      </w:pPr>
      <w:r>
        <w:rPr>
          <w:lang w:val="es-ES"/>
        </w:rPr>
        <w:t>Ocurrencias:</w:t>
      </w:r>
    </w:p>
    <w:p w:rsidR="00C36C1E" w:rsidRPr="00C36C1E" w:rsidRDefault="00C36C1E" w:rsidP="00C36C1E">
      <w:pPr>
        <w:pStyle w:val="Prrafodelista"/>
        <w:numPr>
          <w:ilvl w:val="0"/>
          <w:numId w:val="4"/>
        </w:numPr>
        <w:rPr>
          <w:lang w:val="es-ES"/>
        </w:rPr>
      </w:pPr>
      <w:r>
        <w:rPr>
          <w:lang w:val="es-ES"/>
        </w:rPr>
        <w:t>Pesos:</w:t>
      </w:r>
    </w:p>
    <w:p w:rsidR="00C36C1E" w:rsidRDefault="00C36C1E" w:rsidP="001E2BF0">
      <w:pPr>
        <w:ind w:left="0" w:firstLine="0"/>
        <w:rPr>
          <w:lang w:val="es-ES"/>
        </w:rPr>
      </w:pPr>
    </w:p>
    <w:p w:rsidR="00C36C1E" w:rsidRDefault="00C36C1E" w:rsidP="001E2BF0">
      <w:pPr>
        <w:ind w:left="0" w:firstLine="0"/>
        <w:rPr>
          <w:lang w:val="es-ES"/>
        </w:rPr>
      </w:pPr>
    </w:p>
    <w:p w:rsidR="001E2BF0" w:rsidRPr="001E2BF0" w:rsidRDefault="001E2BF0" w:rsidP="001E2BF0">
      <w:pPr>
        <w:ind w:left="0" w:firstLine="0"/>
        <w:rPr>
          <w:b/>
          <w:sz w:val="32"/>
          <w:lang w:val="es-ES"/>
        </w:rPr>
      </w:pPr>
      <w:r>
        <w:rPr>
          <w:lang w:val="es-ES"/>
        </w:rPr>
        <w:br w:type="page"/>
      </w:r>
      <w:r w:rsidRPr="001E2BF0">
        <w:rPr>
          <w:b/>
          <w:sz w:val="32"/>
          <w:lang w:val="es-ES"/>
        </w:rPr>
        <w:lastRenderedPageBreak/>
        <w:t>Capitulo V. Casos de estudio. Comparación y métricas.</w:t>
      </w:r>
    </w:p>
    <w:p w:rsidR="001E2BF0" w:rsidRDefault="001E2BF0">
      <w:pPr>
        <w:rPr>
          <w:b/>
          <w:lang w:val="es-ES"/>
        </w:rPr>
      </w:pPr>
      <w:r>
        <w:rPr>
          <w:b/>
          <w:lang w:val="es-ES"/>
        </w:rPr>
        <w:br w:type="page"/>
      </w:r>
    </w:p>
    <w:p w:rsidR="001E2BF0" w:rsidRPr="001E2BF0" w:rsidRDefault="001E2BF0" w:rsidP="001E2BF0">
      <w:pPr>
        <w:ind w:left="0" w:firstLine="0"/>
        <w:rPr>
          <w:b/>
          <w:sz w:val="32"/>
        </w:rPr>
      </w:pPr>
      <w:r w:rsidRPr="001E2BF0">
        <w:rPr>
          <w:b/>
          <w:sz w:val="32"/>
          <w:lang w:val="es-ES"/>
        </w:rPr>
        <w:lastRenderedPageBreak/>
        <w:t>Capítulo VI. Conclusión (al final)</w:t>
      </w:r>
    </w:p>
    <w:p w:rsidR="001E2BF0" w:rsidRPr="001E2BF0" w:rsidRDefault="001E2BF0" w:rsidP="001E2BF0">
      <w:pPr>
        <w:rPr>
          <w:lang w:val="es-ES"/>
        </w:rPr>
      </w:pPr>
    </w:p>
    <w:p w:rsidR="00F22E36" w:rsidRDefault="00F22E36"/>
    <w:sectPr w:rsidR="00F22E36" w:rsidSect="00F22E36">
      <w:footerReference w:type="default" r:id="rId1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7DC8" w:rsidRDefault="007F7DC8" w:rsidP="003028B0">
      <w:r>
        <w:separator/>
      </w:r>
    </w:p>
  </w:endnote>
  <w:endnote w:type="continuationSeparator" w:id="0">
    <w:p w:rsidR="007F7DC8" w:rsidRDefault="007F7DC8" w:rsidP="003028B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BF0" w:rsidRDefault="00941DDC" w:rsidP="00CF6738">
    <w:pPr>
      <w:pStyle w:val="Piedepgina"/>
      <w:framePr w:wrap="around" w:vAnchor="text" w:hAnchor="margin" w:xAlign="center" w:y="1"/>
      <w:rPr>
        <w:rStyle w:val="Nmerodepgina"/>
      </w:rPr>
    </w:pPr>
    <w:r>
      <w:rPr>
        <w:rStyle w:val="Nmerodepgina"/>
      </w:rPr>
      <w:fldChar w:fldCharType="begin"/>
    </w:r>
    <w:r w:rsidR="001E2BF0">
      <w:rPr>
        <w:rStyle w:val="Nmerodepgina"/>
      </w:rPr>
      <w:instrText xml:space="preserve">PAGE  </w:instrText>
    </w:r>
    <w:r>
      <w:rPr>
        <w:rStyle w:val="Nmerodepgina"/>
      </w:rPr>
      <w:fldChar w:fldCharType="end"/>
    </w:r>
  </w:p>
  <w:p w:rsidR="001E2BF0" w:rsidRDefault="001E2BF0">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BF0" w:rsidRDefault="001E2BF0" w:rsidP="00DD3972">
    <w:pPr>
      <w:pStyle w:val="Piedepgina"/>
      <w:jc w:val="center"/>
      <w:rPr>
        <w:szCs w:val="20"/>
      </w:rPr>
    </w:pPr>
  </w:p>
  <w:p w:rsidR="001E2BF0" w:rsidRDefault="00941DDC" w:rsidP="00DD3972">
    <w:pPr>
      <w:pStyle w:val="Piedepgina"/>
      <w:jc w:val="center"/>
    </w:pPr>
    <w:r>
      <w:rPr>
        <w:rStyle w:val="Nmerodepgina"/>
      </w:rPr>
      <w:fldChar w:fldCharType="begin"/>
    </w:r>
    <w:r w:rsidR="001E2BF0">
      <w:rPr>
        <w:rStyle w:val="Nmerodepgina"/>
      </w:rPr>
      <w:instrText xml:space="preserve">PAGE  </w:instrText>
    </w:r>
    <w:r>
      <w:rPr>
        <w:rStyle w:val="Nmerodepgina"/>
      </w:rPr>
      <w:fldChar w:fldCharType="separate"/>
    </w:r>
    <w:r w:rsidR="001E2BF0">
      <w:rPr>
        <w:rStyle w:val="Nmerodepgina"/>
        <w:noProof/>
      </w:rPr>
      <w:t>i</w:t>
    </w:r>
    <w:r>
      <w:rPr>
        <w:rStyle w:val="Nmerodepgina"/>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BF0" w:rsidRPr="00DD3972" w:rsidRDefault="001E2BF0" w:rsidP="00DD3972">
    <w:pPr>
      <w:pStyle w:val="Piedepgina"/>
      <w:jc w:val="center"/>
    </w:pPr>
  </w:p>
  <w:p w:rsidR="001E2BF0" w:rsidRPr="00DD3972" w:rsidRDefault="00941DDC" w:rsidP="00DD3972">
    <w:pPr>
      <w:pStyle w:val="Piedepgina"/>
      <w:jc w:val="center"/>
    </w:pPr>
    <w:r w:rsidRPr="00DD3972">
      <w:rPr>
        <w:rStyle w:val="Nmerodepgina"/>
      </w:rPr>
      <w:fldChar w:fldCharType="begin"/>
    </w:r>
    <w:r w:rsidR="001E2BF0" w:rsidRPr="00DD3972">
      <w:rPr>
        <w:rStyle w:val="Nmerodepgina"/>
      </w:rPr>
      <w:instrText xml:space="preserve">PAGE  </w:instrText>
    </w:r>
    <w:r w:rsidRPr="00DD3972">
      <w:rPr>
        <w:rStyle w:val="Nmerodepgina"/>
      </w:rPr>
      <w:fldChar w:fldCharType="separate"/>
    </w:r>
    <w:r w:rsidR="00C36C1E">
      <w:rPr>
        <w:rStyle w:val="Nmerodepgina"/>
        <w:noProof/>
      </w:rPr>
      <w:t>6</w:t>
    </w:r>
    <w:r w:rsidRPr="00DD3972">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7DC8" w:rsidRDefault="007F7DC8" w:rsidP="003028B0">
      <w:r>
        <w:separator/>
      </w:r>
    </w:p>
  </w:footnote>
  <w:footnote w:type="continuationSeparator" w:id="0">
    <w:p w:rsidR="007F7DC8" w:rsidRDefault="007F7DC8" w:rsidP="003028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BF0" w:rsidRPr="008A3BBB" w:rsidRDefault="001E2BF0" w:rsidP="008A3BBB">
    <w:pPr>
      <w:pStyle w:val="Encabezado"/>
      <w:rPr>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E0476"/>
    <w:multiLevelType w:val="multilevel"/>
    <w:tmpl w:val="BF6AEE98"/>
    <w:lvl w:ilvl="0">
      <w:numFmt w:val="bullet"/>
      <w:lvlText w:val=""/>
      <w:lvlJc w:val="left"/>
      <w:pPr>
        <w:ind w:left="1068" w:hanging="360"/>
      </w:pPr>
      <w:rPr>
        <w:rFonts w:ascii="Wingdings" w:eastAsia="Calibri" w:hAnsi="Wingdings"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1">
    <w:nsid w:val="0BEA4685"/>
    <w:multiLevelType w:val="hybridMultilevel"/>
    <w:tmpl w:val="835260A2"/>
    <w:lvl w:ilvl="0" w:tplc="E626C41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0FFD0435"/>
    <w:multiLevelType w:val="hybridMultilevel"/>
    <w:tmpl w:val="A7981A66"/>
    <w:lvl w:ilvl="0" w:tplc="89C4A440">
      <w:start w:val="4"/>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27B91D07"/>
    <w:multiLevelType w:val="hybridMultilevel"/>
    <w:tmpl w:val="C25862FA"/>
    <w:lvl w:ilvl="0" w:tplc="C4CAF6D4">
      <w:start w:val="1"/>
      <w:numFmt w:val="upp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defaultTabStop w:val="708"/>
  <w:hyphenationZone w:val="425"/>
  <w:characterSpacingControl w:val="doNotCompress"/>
  <w:footnotePr>
    <w:footnote w:id="-1"/>
    <w:footnote w:id="0"/>
  </w:footnotePr>
  <w:endnotePr>
    <w:endnote w:id="-1"/>
    <w:endnote w:id="0"/>
  </w:endnotePr>
  <w:compat/>
  <w:rsids>
    <w:rsidRoot w:val="001E2BF0"/>
    <w:rsid w:val="000146AF"/>
    <w:rsid w:val="001E2BF0"/>
    <w:rsid w:val="003028B0"/>
    <w:rsid w:val="003A165A"/>
    <w:rsid w:val="003C7569"/>
    <w:rsid w:val="005A5CD6"/>
    <w:rsid w:val="00620B0D"/>
    <w:rsid w:val="00733C8C"/>
    <w:rsid w:val="0076592D"/>
    <w:rsid w:val="007F7DC8"/>
    <w:rsid w:val="00941DDC"/>
    <w:rsid w:val="00C36C1E"/>
    <w:rsid w:val="00E35DB3"/>
    <w:rsid w:val="00E54650"/>
    <w:rsid w:val="00F22E36"/>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ind w:left="720"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E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1E2BF0"/>
    <w:pPr>
      <w:tabs>
        <w:tab w:val="center" w:pos="4252"/>
        <w:tab w:val="right" w:pos="8504"/>
      </w:tabs>
    </w:pPr>
  </w:style>
  <w:style w:type="character" w:customStyle="1" w:styleId="EncabezadoCar">
    <w:name w:val="Encabezado Car"/>
    <w:basedOn w:val="Fuentedeprrafopredeter"/>
    <w:link w:val="Encabezado"/>
    <w:uiPriority w:val="99"/>
    <w:semiHidden/>
    <w:rsid w:val="001E2BF0"/>
  </w:style>
  <w:style w:type="paragraph" w:styleId="Piedepgina">
    <w:name w:val="footer"/>
    <w:basedOn w:val="Normal"/>
    <w:link w:val="PiedepginaCar"/>
    <w:uiPriority w:val="99"/>
    <w:semiHidden/>
    <w:unhideWhenUsed/>
    <w:rsid w:val="001E2BF0"/>
    <w:pPr>
      <w:tabs>
        <w:tab w:val="center" w:pos="4252"/>
        <w:tab w:val="right" w:pos="8504"/>
      </w:tabs>
    </w:pPr>
  </w:style>
  <w:style w:type="character" w:customStyle="1" w:styleId="PiedepginaCar">
    <w:name w:val="Pie de página Car"/>
    <w:basedOn w:val="Fuentedeprrafopredeter"/>
    <w:link w:val="Piedepgina"/>
    <w:uiPriority w:val="99"/>
    <w:semiHidden/>
    <w:rsid w:val="001E2BF0"/>
  </w:style>
  <w:style w:type="character" w:styleId="Nmerodepgina">
    <w:name w:val="page number"/>
    <w:basedOn w:val="Fuentedeprrafopredeter"/>
    <w:rsid w:val="001E2BF0"/>
  </w:style>
  <w:style w:type="character" w:styleId="Hipervnculo">
    <w:name w:val="Hyperlink"/>
    <w:basedOn w:val="Fuentedeprrafopredeter"/>
    <w:uiPriority w:val="99"/>
    <w:unhideWhenUsed/>
    <w:rsid w:val="001E2BF0"/>
    <w:rPr>
      <w:color w:val="0000FF" w:themeColor="hyperlink"/>
      <w:u w:val="single"/>
    </w:rPr>
  </w:style>
  <w:style w:type="paragraph" w:styleId="Prrafodelista">
    <w:name w:val="List Paragraph"/>
    <w:basedOn w:val="Normal"/>
    <w:uiPriority w:val="34"/>
    <w:qFormat/>
    <w:rsid w:val="003C7569"/>
    <w:pPr>
      <w:contextualSpacing/>
    </w:pPr>
  </w:style>
  <w:style w:type="paragraph" w:styleId="Textocomentario">
    <w:name w:val="annotation text"/>
    <w:basedOn w:val="Normal"/>
    <w:link w:val="TextocomentarioCar"/>
    <w:semiHidden/>
    <w:rsid w:val="000146AF"/>
    <w:pPr>
      <w:spacing w:after="120"/>
      <w:ind w:left="0" w:firstLine="720"/>
      <w:jc w:val="both"/>
    </w:pPr>
    <w:rPr>
      <w:rFonts w:ascii="Times New Roman" w:eastAsia="Calibri" w:hAnsi="Times New Roman" w:cs="Times New Roman"/>
      <w:sz w:val="20"/>
      <w:szCs w:val="20"/>
      <w:lang w:val="es-ES"/>
    </w:rPr>
  </w:style>
  <w:style w:type="character" w:customStyle="1" w:styleId="TextocomentarioCar">
    <w:name w:val="Texto comentario Car"/>
    <w:basedOn w:val="Fuentedeprrafopredeter"/>
    <w:link w:val="Textocomentario"/>
    <w:semiHidden/>
    <w:rsid w:val="000146AF"/>
    <w:rPr>
      <w:rFonts w:ascii="Times New Roman" w:eastAsia="Calibri" w:hAnsi="Times New Roman" w:cs="Times New Roman"/>
      <w:sz w:val="20"/>
      <w:szCs w:val="20"/>
      <w:lang w:val="es-ES"/>
    </w:rPr>
  </w:style>
  <w:style w:type="character" w:styleId="Refdecomentario">
    <w:name w:val="annotation reference"/>
    <w:basedOn w:val="Fuentedeprrafopredeter"/>
    <w:semiHidden/>
    <w:rsid w:val="000146AF"/>
    <w:rPr>
      <w:sz w:val="16"/>
      <w:szCs w:val="16"/>
    </w:rPr>
  </w:style>
  <w:style w:type="paragraph" w:styleId="Textodeglobo">
    <w:name w:val="Balloon Text"/>
    <w:basedOn w:val="Normal"/>
    <w:link w:val="TextodegloboCar"/>
    <w:uiPriority w:val="99"/>
    <w:semiHidden/>
    <w:unhideWhenUsed/>
    <w:rsid w:val="000146AF"/>
    <w:rPr>
      <w:rFonts w:ascii="Tahoma" w:hAnsi="Tahoma" w:cs="Tahoma"/>
      <w:sz w:val="16"/>
      <w:szCs w:val="16"/>
    </w:rPr>
  </w:style>
  <w:style w:type="character" w:customStyle="1" w:styleId="TextodegloboCar">
    <w:name w:val="Texto de globo Car"/>
    <w:basedOn w:val="Fuentedeprrafopredeter"/>
    <w:link w:val="Textodeglobo"/>
    <w:uiPriority w:val="99"/>
    <w:semiHidden/>
    <w:rsid w:val="000146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533</TotalTime>
  <Pages>8</Pages>
  <Words>999</Words>
  <Characters>5496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6483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WinuE</cp:lastModifiedBy>
  <cp:revision>6</cp:revision>
  <dcterms:created xsi:type="dcterms:W3CDTF">2010-04-27T20:49:00Z</dcterms:created>
  <dcterms:modified xsi:type="dcterms:W3CDTF">2010-05-30T15:43:00Z</dcterms:modified>
</cp:coreProperties>
</file>