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9FC8" w14:textId="7C7B2DDB" w:rsidR="005E135D" w:rsidRDefault="000E628C">
      <w:pPr>
        <w:rPr>
          <w:sz w:val="32"/>
          <w:szCs w:val="32"/>
        </w:rPr>
      </w:pPr>
      <w:r w:rsidRPr="000E628C">
        <w:rPr>
          <w:sz w:val="32"/>
          <w:szCs w:val="32"/>
        </w:rPr>
        <w:t>Ejercicio 12 – Análisis del cumplimiento de plazos en el caso peor</w:t>
      </w:r>
    </w:p>
    <w:p w14:paraId="1C9B31A8" w14:textId="385CE1CA" w:rsidR="000E628C" w:rsidRDefault="000E628C">
      <w:r>
        <w:t>Alumnos: Iris Rubio Sáez y Alejandro Ramos Martín</w:t>
      </w:r>
    </w:p>
    <w:p w14:paraId="5E4ED673" w14:textId="1185F257" w:rsidR="000E628C" w:rsidRDefault="000E628C"/>
    <w:p w14:paraId="5AAEB10C" w14:textId="4D314B87" w:rsidR="000E628C" w:rsidRDefault="000E628C" w:rsidP="000E628C">
      <w:pPr>
        <w:jc w:val="both"/>
      </w:pPr>
      <w:r>
        <w:t xml:space="preserve">Se ha tomado el instante crítico de activación de las tareas en </w:t>
      </w:r>
      <w:r w:rsidRPr="000E628C">
        <w:rPr>
          <w:b/>
          <w:bCs/>
        </w:rPr>
        <w:t>t = 0</w:t>
      </w:r>
      <w:r>
        <w:t>, lo que da lugar al estudio del cumplimiento de plazos en el caso peor.</w:t>
      </w:r>
    </w:p>
    <w:p w14:paraId="772B55E7" w14:textId="5C28700F" w:rsidR="00531CFD" w:rsidRDefault="00531CFD" w:rsidP="000E628C">
      <w:pPr>
        <w:jc w:val="both"/>
      </w:pPr>
      <w:r>
        <w:t xml:space="preserve">Considerando que todas las tareas tienen el mismo tiempo de ejecución </w:t>
      </w:r>
      <w:r w:rsidRPr="006330E0">
        <w:rPr>
          <w:b/>
          <w:bCs/>
        </w:rPr>
        <w:t>Ci</w:t>
      </w:r>
      <w:r>
        <w:t>, y suponiendo que este es considerablemente menor a su plazo, se ha obtenido la siguiente tabla:</w:t>
      </w:r>
    </w:p>
    <w:p w14:paraId="165FDF05" w14:textId="77777777" w:rsidR="00531CFD" w:rsidRDefault="00531CFD" w:rsidP="000E628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31CFD" w14:paraId="112447C4" w14:textId="77777777" w:rsidTr="00531CFD">
        <w:tc>
          <w:tcPr>
            <w:tcW w:w="2123" w:type="dxa"/>
          </w:tcPr>
          <w:p w14:paraId="48F540BF" w14:textId="399D9A02" w:rsidR="00531CFD" w:rsidRDefault="00531CFD" w:rsidP="00531CFD">
            <w:pPr>
              <w:jc w:val="center"/>
            </w:pPr>
            <w:r>
              <w:t>Tarea</w:t>
            </w:r>
          </w:p>
        </w:tc>
        <w:tc>
          <w:tcPr>
            <w:tcW w:w="2123" w:type="dxa"/>
          </w:tcPr>
          <w:p w14:paraId="03C1CA3D" w14:textId="28DB81E1" w:rsidR="00531CFD" w:rsidRDefault="00531CFD" w:rsidP="00531CFD">
            <w:pPr>
              <w:jc w:val="center"/>
            </w:pPr>
            <w:r>
              <w:t>C</w:t>
            </w:r>
          </w:p>
        </w:tc>
        <w:tc>
          <w:tcPr>
            <w:tcW w:w="2124" w:type="dxa"/>
          </w:tcPr>
          <w:p w14:paraId="3C783A63" w14:textId="081258B4" w:rsidR="00531CFD" w:rsidRDefault="00531CFD" w:rsidP="00531CFD">
            <w:pPr>
              <w:jc w:val="center"/>
            </w:pPr>
            <w:r>
              <w:t>T</w:t>
            </w:r>
          </w:p>
        </w:tc>
        <w:tc>
          <w:tcPr>
            <w:tcW w:w="2124" w:type="dxa"/>
          </w:tcPr>
          <w:p w14:paraId="6B64B297" w14:textId="42E19B33" w:rsidR="00531CFD" w:rsidRDefault="00531CFD" w:rsidP="00531CFD">
            <w:pPr>
              <w:jc w:val="center"/>
            </w:pPr>
            <w:r>
              <w:t>D</w:t>
            </w:r>
          </w:p>
        </w:tc>
      </w:tr>
      <w:tr w:rsidR="00531CFD" w14:paraId="4B56AD52" w14:textId="77777777" w:rsidTr="00531CFD">
        <w:tc>
          <w:tcPr>
            <w:tcW w:w="2123" w:type="dxa"/>
          </w:tcPr>
          <w:p w14:paraId="37E1D5E3" w14:textId="20D835A4" w:rsidR="00531CFD" w:rsidRDefault="00531CFD" w:rsidP="00531CFD">
            <w:pPr>
              <w:jc w:val="center"/>
            </w:pPr>
            <w:r>
              <w:t>t1</w:t>
            </w:r>
          </w:p>
        </w:tc>
        <w:tc>
          <w:tcPr>
            <w:tcW w:w="2123" w:type="dxa"/>
          </w:tcPr>
          <w:p w14:paraId="6DD73B55" w14:textId="20BADB8A" w:rsidR="00531CFD" w:rsidRDefault="00531CFD" w:rsidP="00531CFD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750C0BDC" w14:textId="4F9ECA19" w:rsidR="00531CFD" w:rsidRDefault="00531CFD" w:rsidP="00531CFD">
            <w:pPr>
              <w:jc w:val="center"/>
            </w:pPr>
            <w:r>
              <w:t>50</w:t>
            </w:r>
          </w:p>
        </w:tc>
        <w:tc>
          <w:tcPr>
            <w:tcW w:w="2124" w:type="dxa"/>
          </w:tcPr>
          <w:p w14:paraId="6A2FEAFC" w14:textId="35DD8949" w:rsidR="00531CFD" w:rsidRDefault="00531CFD" w:rsidP="00531CFD">
            <w:pPr>
              <w:jc w:val="center"/>
            </w:pPr>
            <w:r>
              <w:t>50</w:t>
            </w:r>
          </w:p>
        </w:tc>
      </w:tr>
      <w:tr w:rsidR="00531CFD" w14:paraId="4C30D441" w14:textId="77777777" w:rsidTr="00531CFD">
        <w:tc>
          <w:tcPr>
            <w:tcW w:w="2123" w:type="dxa"/>
          </w:tcPr>
          <w:p w14:paraId="57441295" w14:textId="1E44BE09" w:rsidR="00531CFD" w:rsidRDefault="00531CFD" w:rsidP="00531CFD">
            <w:pPr>
              <w:jc w:val="center"/>
            </w:pPr>
            <w:r>
              <w:t>t2</w:t>
            </w:r>
          </w:p>
        </w:tc>
        <w:tc>
          <w:tcPr>
            <w:tcW w:w="2123" w:type="dxa"/>
          </w:tcPr>
          <w:p w14:paraId="6989B844" w14:textId="3B850E48" w:rsidR="00531CFD" w:rsidRDefault="00531CFD" w:rsidP="00531CFD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636EF63F" w14:textId="02F649CE" w:rsidR="00531CFD" w:rsidRDefault="00531CFD" w:rsidP="00531CFD">
            <w:pPr>
              <w:jc w:val="center"/>
            </w:pPr>
            <w:r>
              <w:t>100</w:t>
            </w:r>
          </w:p>
        </w:tc>
        <w:tc>
          <w:tcPr>
            <w:tcW w:w="2124" w:type="dxa"/>
          </w:tcPr>
          <w:p w14:paraId="32E9BE28" w14:textId="6EB0E798" w:rsidR="00531CFD" w:rsidRDefault="00531CFD" w:rsidP="00531CFD">
            <w:pPr>
              <w:jc w:val="center"/>
            </w:pPr>
            <w:r>
              <w:t>100</w:t>
            </w:r>
          </w:p>
        </w:tc>
      </w:tr>
      <w:tr w:rsidR="00531CFD" w14:paraId="5F8C4E95" w14:textId="77777777" w:rsidTr="00531CFD">
        <w:tc>
          <w:tcPr>
            <w:tcW w:w="2123" w:type="dxa"/>
          </w:tcPr>
          <w:p w14:paraId="084BA5A5" w14:textId="69A638BC" w:rsidR="00531CFD" w:rsidRDefault="00531CFD" w:rsidP="00531CFD">
            <w:pPr>
              <w:jc w:val="center"/>
            </w:pPr>
            <w:r>
              <w:t>t3</w:t>
            </w:r>
          </w:p>
        </w:tc>
        <w:tc>
          <w:tcPr>
            <w:tcW w:w="2123" w:type="dxa"/>
          </w:tcPr>
          <w:p w14:paraId="591E7139" w14:textId="7A81AF21" w:rsidR="00531CFD" w:rsidRDefault="00531CFD" w:rsidP="00531CFD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7FEA8014" w14:textId="382C90C6" w:rsidR="00531CFD" w:rsidRDefault="00531CFD" w:rsidP="00531CFD">
            <w:pPr>
              <w:jc w:val="center"/>
            </w:pPr>
            <w:r>
              <w:t>150</w:t>
            </w:r>
          </w:p>
        </w:tc>
        <w:tc>
          <w:tcPr>
            <w:tcW w:w="2124" w:type="dxa"/>
          </w:tcPr>
          <w:p w14:paraId="62408071" w14:textId="4D6CF81F" w:rsidR="00531CFD" w:rsidRDefault="00531CFD" w:rsidP="00531CFD">
            <w:pPr>
              <w:jc w:val="center"/>
            </w:pPr>
            <w:r>
              <w:t>150</w:t>
            </w:r>
          </w:p>
        </w:tc>
      </w:tr>
    </w:tbl>
    <w:p w14:paraId="07F6891E" w14:textId="385EAEBD" w:rsidR="00531CFD" w:rsidRDefault="00531CFD" w:rsidP="000E628C">
      <w:pPr>
        <w:jc w:val="both"/>
      </w:pPr>
    </w:p>
    <w:p w14:paraId="725C502E" w14:textId="3C2C98ED" w:rsidR="00BD1273" w:rsidRDefault="00BD1273" w:rsidP="000E628C">
      <w:pPr>
        <w:jc w:val="both"/>
      </w:pPr>
      <w:r>
        <w:t xml:space="preserve">donde se han asignado los plazos </w:t>
      </w:r>
      <w:r>
        <w:rPr>
          <w:b/>
          <w:bCs/>
        </w:rPr>
        <w:t>Di = Ti</w:t>
      </w:r>
      <w:r>
        <w:t xml:space="preserve"> de forma arbitraria para cada tarea.</w:t>
      </w:r>
    </w:p>
    <w:p w14:paraId="15F37E7D" w14:textId="77777777" w:rsidR="00992A41" w:rsidRDefault="00992A41" w:rsidP="000E628C">
      <w:pPr>
        <w:jc w:val="both"/>
      </w:pPr>
    </w:p>
    <w:p w14:paraId="5A7CE7A6" w14:textId="77777777" w:rsidR="00BD1273" w:rsidRDefault="00BD1273" w:rsidP="00BD1273">
      <w:pPr>
        <w:jc w:val="both"/>
      </w:pPr>
      <w:r>
        <w:t>Las tareas se corresponden con los modelos de la siguiente manera:</w:t>
      </w:r>
    </w:p>
    <w:p w14:paraId="04CFBDB9" w14:textId="77777777" w:rsidR="00BD1273" w:rsidRDefault="00BD1273" w:rsidP="00BD1273">
      <w:pPr>
        <w:jc w:val="both"/>
      </w:pPr>
      <w:r w:rsidRPr="00C5502A">
        <w:rPr>
          <w:b/>
          <w:bCs/>
        </w:rPr>
        <w:t>t1:</w:t>
      </w:r>
      <w:r>
        <w:t xml:space="preserve"> tarea de control de la lámpara</w:t>
      </w:r>
    </w:p>
    <w:p w14:paraId="30AE23B2" w14:textId="77777777" w:rsidR="00BD1273" w:rsidRDefault="00BD1273" w:rsidP="00BD1273">
      <w:pPr>
        <w:jc w:val="both"/>
      </w:pPr>
      <w:r w:rsidRPr="00C5502A">
        <w:rPr>
          <w:b/>
          <w:bCs/>
        </w:rPr>
        <w:t>t2:</w:t>
      </w:r>
      <w:r>
        <w:t xml:space="preserve"> tarea de elección de un nuevo dígito de la alarma</w:t>
      </w:r>
    </w:p>
    <w:p w14:paraId="239C3410" w14:textId="77777777" w:rsidR="00BD1273" w:rsidRDefault="00BD1273" w:rsidP="00BD1273">
      <w:pPr>
        <w:jc w:val="both"/>
      </w:pPr>
      <w:r w:rsidRPr="00C5502A">
        <w:rPr>
          <w:b/>
          <w:bCs/>
        </w:rPr>
        <w:t>t3:</w:t>
      </w:r>
      <w:r>
        <w:t xml:space="preserve"> tarea de control del código de la alarma</w:t>
      </w:r>
    </w:p>
    <w:p w14:paraId="21BFFE89" w14:textId="77777777" w:rsidR="00992A41" w:rsidRDefault="00992A41" w:rsidP="000E628C">
      <w:pPr>
        <w:jc w:val="both"/>
      </w:pPr>
    </w:p>
    <w:p w14:paraId="6F3FAC79" w14:textId="64C98696" w:rsidR="00992A41" w:rsidRDefault="00992A41" w:rsidP="000E628C">
      <w:pPr>
        <w:jc w:val="both"/>
      </w:pPr>
      <w:r>
        <w:t>Se procede a calcular a continuación el valor del hiperperiodo y de los ciclos secundarios:</w:t>
      </w:r>
    </w:p>
    <w:p w14:paraId="223D18ED" w14:textId="5E6B08B9" w:rsidR="00992A41" w:rsidRPr="00992A41" w:rsidRDefault="00992A41" w:rsidP="000E62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=m.c.m.(T1,T2,T3)=150</m:t>
          </m:r>
        </m:oMath>
      </m:oMathPara>
    </w:p>
    <w:p w14:paraId="4B3A8922" w14:textId="312E5B1E" w:rsidR="00992A41" w:rsidRPr="00FC2F85" w:rsidRDefault="00992A41" w:rsidP="000E628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=M.C.D.(T1,T2,T3)=50</m:t>
          </m:r>
        </m:oMath>
      </m:oMathPara>
    </w:p>
    <w:p w14:paraId="5A6A6543" w14:textId="77777777" w:rsidR="00FC2F85" w:rsidRPr="006330E0" w:rsidRDefault="00FC2F85" w:rsidP="000E628C">
      <w:pPr>
        <w:jc w:val="both"/>
        <w:rPr>
          <w:rFonts w:eastAsiaTheme="minorEastAsia"/>
        </w:rPr>
      </w:pPr>
    </w:p>
    <w:p w14:paraId="02E4DC66" w14:textId="7BB42D4F" w:rsidR="0074551C" w:rsidRDefault="000461A4" w:rsidP="000E628C">
      <w:pPr>
        <w:jc w:val="both"/>
        <w:rPr>
          <w:rFonts w:eastAsiaTheme="minorEastAsia"/>
        </w:rPr>
      </w:pPr>
      <w:r>
        <w:rPr>
          <w:rFonts w:eastAsiaTheme="minorEastAsia"/>
        </w:rPr>
        <w:t>La planificación temporal es la mostrada:</w:t>
      </w:r>
    </w:p>
    <w:p w14:paraId="624F59D0" w14:textId="176B9E49" w:rsidR="000461A4" w:rsidRDefault="0074551C" w:rsidP="000E628C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16A420ED" wp14:editId="2FE77FF2">
            <wp:extent cx="5400040" cy="1656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C61D" w14:textId="38168A89" w:rsidR="006330E0" w:rsidRDefault="0074551C" w:rsidP="000E628C">
      <w:pPr>
        <w:jc w:val="both"/>
      </w:pPr>
      <w:r>
        <w:t xml:space="preserve">y, como puede apreciarse, el sistema </w:t>
      </w:r>
      <w:r w:rsidRPr="0074551C">
        <w:rPr>
          <w:b/>
          <w:bCs/>
        </w:rPr>
        <w:t>cumple plazos</w:t>
      </w:r>
      <w:r w:rsidR="003D7453">
        <w:rPr>
          <w:b/>
          <w:bCs/>
        </w:rPr>
        <w:t xml:space="preserve"> en el caso peor</w:t>
      </w:r>
      <w:r>
        <w:t>.</w:t>
      </w:r>
    </w:p>
    <w:p w14:paraId="23625B02" w14:textId="2486CB9F" w:rsidR="00531CFD" w:rsidRPr="000E628C" w:rsidRDefault="00BD1273" w:rsidP="00992A41">
      <w:pPr>
        <w:jc w:val="both"/>
      </w:pPr>
      <w:r>
        <w:t xml:space="preserve"> </w:t>
      </w:r>
    </w:p>
    <w:sectPr w:rsidR="00531CFD" w:rsidRPr="000E628C" w:rsidSect="00D57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1CBF"/>
    <w:multiLevelType w:val="hybridMultilevel"/>
    <w:tmpl w:val="8786CA9C"/>
    <w:lvl w:ilvl="0" w:tplc="FD4AC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A17A7"/>
    <w:multiLevelType w:val="hybridMultilevel"/>
    <w:tmpl w:val="A1B88E7C"/>
    <w:lvl w:ilvl="0" w:tplc="5046FE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C"/>
    <w:rsid w:val="000461A4"/>
    <w:rsid w:val="000E628C"/>
    <w:rsid w:val="001F34DC"/>
    <w:rsid w:val="00294304"/>
    <w:rsid w:val="003D7453"/>
    <w:rsid w:val="004F5DA9"/>
    <w:rsid w:val="00531CFD"/>
    <w:rsid w:val="005B3AF1"/>
    <w:rsid w:val="006330E0"/>
    <w:rsid w:val="00636C94"/>
    <w:rsid w:val="0074551C"/>
    <w:rsid w:val="008C75DF"/>
    <w:rsid w:val="00992A41"/>
    <w:rsid w:val="00BD1273"/>
    <w:rsid w:val="00D574AA"/>
    <w:rsid w:val="00EA6225"/>
    <w:rsid w:val="00F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B763"/>
  <w15:chartTrackingRefBased/>
  <w15:docId w15:val="{57B32256-60A8-4817-9477-F2B66284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2020-06-09T22:08:00Z</dcterms:created>
  <dcterms:modified xsi:type="dcterms:W3CDTF">2020-06-09T22:44:00Z</dcterms:modified>
</cp:coreProperties>
</file>