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BALKANBITE — DOCUMENTACIÓN DE HANDOFF TÉCNICO</w:t>
      </w:r>
    </w:p>
    <w:p/>
    <w:p>
      <w:pPr>
        <w:spacing w:after="60" w:before="60"/>
      </w:pPr>
      <w:r>
        <w:t xml:space="preserve"/>
      </w:r>
      <w:r>
        <w:rPr>
          <w:b/>
          <w:bCs/>
        </w:rPr>
        <w:t xml:space="preserve">Versión del documento:</w:t>
      </w:r>
      <w:r>
        <w:t xml:space="preserve"> 1.0.0</w:t>
      </w:r>
    </w:p>
    <w:p>
      <w:pPr>
        <w:spacing w:after="60" w:before="60"/>
      </w:pPr>
      <w:r>
        <w:t xml:space="preserve"/>
      </w:r>
      <w:r>
        <w:rPr>
          <w:b/>
          <w:bCs/>
        </w:rPr>
        <w:t xml:space="preserve">Fecha de generación:</w:t>
      </w:r>
      <w:r>
        <w:t xml:space="preserve"> 12 de Septiembre, 2026</w:t>
      </w:r>
    </w:p>
    <w:p>
      <w:pPr>
        <w:spacing w:after="60" w:before="60"/>
      </w:pPr>
      <w:r>
        <w:t xml:space="preserve"/>
      </w:r>
      <w:r>
        <w:rPr>
          <w:b/>
          <w:bCs/>
        </w:rPr>
        <w:t xml:space="preserve">Aplicación:</w:t>
      </w:r>
      <w:r>
        <w:t xml:space="preserve"> BalkanBite (Smart AI Pantry Tracker, Recipe Engine &amp; Meal Planner)</w:t>
      </w:r>
    </w:p>
    <w:p/>
    <w:p>
      <w:pPr>
        <w:spacing w:after="60" w:before="60"/>
      </w:pPr>
      <w:r>
        <w:t xml:space="preserve">---</w:t>
      </w:r>
    </w:p>
    <w:p/>
    <w:p>
      <w:pPr>
        <w:pStyle w:val="Heading1"/>
        <w:spacing w:after="100" w:before="200"/>
      </w:pPr>
      <w:r>
        <w:t xml:space="preserve">1. RESUMEN EJECUTIVO Y ESTADO DE APLICACIÓN</w:t>
      </w:r>
    </w:p>
    <w:p/>
    <w:p>
      <w:pPr>
        <w:spacing w:after="60" w:before="60"/>
      </w:pPr>
      <w:r>
        <w:t xml:space="preserve">BalkanBite es una aplicación web full-stack construida con React 18 (Vite), TypeScript, Express.js y Google Gemini AI, enfocada en la gestión inteligente de la despensa, generación de recetas saludables de tradición balcánica/mediterránea, planificación de menús semanales sin desperdicio y compras optimizadas por presupuesto.</w:t>
      </w:r>
    </w:p>
    <w:p/>
    <w:p>
      <w:pPr>
        <w:pStyle w:val="Heading2"/>
        <w:spacing w:after="80" w:before="160"/>
      </w:pPr>
      <w:r>
        <w:t xml:space="preserve">Clasificación de Componentes Clave: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FUNCIONA REALMENTE E2E (Servidor + IA + Firebase):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Autenticación con Firebase Auth (Google Sign-In, Email/Password).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Proxy de Inteligencia Artificial en Express (`server.ts`) con la SDK oficial `@google/genai` e integración de visión (análisis de imágenes de refrigerador y tickets) y modelos con fallback automático (`gemini-3.5-flash-lite`, `gemini-3.1-flash-lite`).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Escáner de código de barras conectado a la API externa de OpenFoodFacts (`/api/barcode/:code`).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Asistente de Cocina por Voz ("Chef IA") con procesamiento de lenguaje natural y extracción estructurada de intención (JSON).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Exportación de menús a PDF con `jspdf` y `html2canvas`.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LOCAL ONLY (Persistencia React + LocalStorage):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Estado principal de la despensa, recetas, lista de la compra, historial de comidas y perfil de usuario persistidos en `localStorage`.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Sincronización secundaria en nube con Firestore mediante `useFirebaseSync` cuando el usuario inicia sesión.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MOCK / DEMO / SOLO UI: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Pasarela de pago / suscripción PRO (`ProModal.tsx` cambia la bandera en perfil pero no procesa tarjetas reales con Stripe/PayPal).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Notificaciones Push del sistema (interfaz lista con Notification API del navegador, sin servidor de push como FCM/WebPush configurado).</w:t>
      </w:r>
    </w:p>
    <w:p/>
    <w:p>
      <w:pPr>
        <w:spacing w:after="60" w:before="60"/>
      </w:pPr>
      <w:r>
        <w:t xml:space="preserve">---</w:t>
      </w:r>
    </w:p>
    <w:p/>
    <w:p>
      <w:pPr>
        <w:pStyle w:val="Heading1"/>
        <w:spacing w:after="100" w:before="200"/>
      </w:pPr>
      <w:r>
        <w:t xml:space="preserve">2. ARQUITECTURA TÉCNICA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Frontend:</w:t>
      </w:r>
      <w:r>
        <w:t xml:space="preserve"> React 18, Vite 6, Tailwind CSS v4, Motion (framer-motion v12), Lucide React Icons.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Backend (API Server):</w:t>
      </w:r>
      <w:r>
        <w:t xml:space="preserve"> Express.js ejecutado con `tsx` en desarrollo y empaquetado en `dist/server.cjs` mediante `esbuild` para producción en Node.js (puerto 3000).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IA / Visión / NLP:</w:t>
      </w:r>
      <w:r>
        <w:t xml:space="preserve"> `@google/genai` (SDK cliente oficial en servidor Node.js).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Base de Datos &amp; Auth:</w:t>
      </w:r>
      <w:r>
        <w:t xml:space="preserve"> Firebase Web SDK v12 (Authentication + Firestore).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/>
      </w:r>
      <w:r>
        <w:rPr>
          <w:b/>
          <w:bCs/>
        </w:rPr>
        <w:t xml:space="preserve">Estructura de Archivos Backend / Frontend: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`server.ts`: Servidor Express centralizado con endpoints `/api/ai/*` y `/api/barcode/*`.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`src/App.tsx`: Orquestador principal de estado global en el cliente.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`src/hooks/useFirebaseSync.ts`: Hook de sincronización bidireccional en tiempo real Firestore &lt;-&gt; LocalState.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`src/utils/menuAutoPlanner.ts`: Lógica de emparejamiento de ingredientes y cálculo nutricional.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`src/utils/shoppingAdvisor.ts`: Comparador de ingredientes requeridos vs. despensa actual.</w:t>
      </w:r>
    </w:p>
    <w:p/>
    <w:p>
      <w:pPr>
        <w:spacing w:after="60" w:before="60"/>
      </w:pPr>
      <w:r>
        <w:t xml:space="preserve">---</w:t>
      </w:r>
    </w:p>
    <w:p/>
    <w:p>
      <w:pPr>
        <w:pStyle w:val="Heading1"/>
        <w:spacing w:after="100" w:before="200"/>
      </w:pPr>
      <w:r>
        <w:t xml:space="preserve">3. INSTALACIÓN Y EJECUCIÓN LOCAL</w:t>
      </w:r>
    </w:p>
    <w:p/>
    <w:p>
      <w:pPr>
        <w:pStyle w:val="Heading2"/>
        <w:spacing w:after="80" w:before="160"/>
      </w:pPr>
      <w:r>
        <w:t xml:space="preserve">Requisitos Previos: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Node.js 18+ o 20+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npm / bun</w:t>
      </w:r>
    </w:p>
    <w:p/>
    <w:p>
      <w:pPr>
        <w:pStyle w:val="Heading2"/>
        <w:spacing w:after="80" w:before="160"/>
      </w:pPr>
      <w:r>
        <w:t xml:space="preserve">Comandos:</w:t>
      </w:r>
    </w:p>
    <w:p>
      <w:pPr>
        <w:spacing w:after="60" w:before="60"/>
      </w:pPr>
      <w:r>
        <w:t xml:space="preserve">```bash</w:t>
      </w:r>
    </w:p>
    <w:p>
      <w:pPr>
        <w:pStyle w:val="Title"/>
        <w:spacing w:after="120" w:before="240"/>
      </w:pPr>
      <w:r>
        <w:t xml:space="preserve">Instalar dependencias</w:t>
      </w:r>
    </w:p>
    <w:p>
      <w:pPr>
        <w:spacing w:after="60" w:before="60"/>
      </w:pPr>
      <w:r>
        <w:t xml:space="preserve">npm install</w:t>
      </w:r>
    </w:p>
    <w:p/>
    <w:p>
      <w:pPr>
        <w:pStyle w:val="Title"/>
        <w:spacing w:after="120" w:before="240"/>
      </w:pPr>
      <w:r>
        <w:t xml:space="preserve">Modo Desarrollo (Inicia Express + Middleware Vite en el puerto 3000)</w:t>
      </w:r>
    </w:p>
    <w:p>
      <w:pPr>
        <w:spacing w:after="60" w:before="60"/>
      </w:pPr>
      <w:r>
        <w:t xml:space="preserve">npm run dev</w:t>
      </w:r>
    </w:p>
    <w:p/>
    <w:p>
      <w:pPr>
        <w:pStyle w:val="Title"/>
        <w:spacing w:after="120" w:before="240"/>
      </w:pPr>
      <w:r>
        <w:t xml:space="preserve">Verificación de Tipos (Linter)</w:t>
      </w:r>
    </w:p>
    <w:p>
      <w:pPr>
        <w:spacing w:after="60" w:before="60"/>
      </w:pPr>
      <w:r>
        <w:t xml:space="preserve">npm run lint</w:t>
      </w:r>
    </w:p>
    <w:p/>
    <w:p>
      <w:pPr>
        <w:pStyle w:val="Title"/>
        <w:spacing w:after="120" w:before="240"/>
      </w:pPr>
      <w:r>
        <w:t xml:space="preserve">Build de Producción (Compila frontend a dist/ y bundling de server.ts con esbuild)</w:t>
      </w:r>
    </w:p>
    <w:p>
      <w:pPr>
        <w:spacing w:after="60" w:before="60"/>
      </w:pPr>
      <w:r>
        <w:t xml:space="preserve">npm run build</w:t>
      </w:r>
    </w:p>
    <w:p/>
    <w:p>
      <w:pPr>
        <w:pStyle w:val="Title"/>
        <w:spacing w:after="120" w:before="240"/>
      </w:pPr>
      <w:r>
        <w:t xml:space="preserve">Iniciar Servidor de Producción</w:t>
      </w:r>
    </w:p>
    <w:p>
      <w:pPr>
        <w:spacing w:after="60" w:before="60"/>
      </w:pPr>
      <w:r>
        <w:t xml:space="preserve">npm run start</w:t>
      </w:r>
    </w:p>
    <w:p>
      <w:pPr>
        <w:spacing w:after="60" w:before="60"/>
      </w:pPr>
      <w:r>
        <w:t xml:space="preserve">```</w:t>
      </w:r>
    </w:p>
    <w:p/>
    <w:p>
      <w:pPr>
        <w:spacing w:after="60" w:before="60"/>
      </w:pPr>
      <w:r>
        <w:t xml:space="preserve">---</w:t>
      </w:r>
    </w:p>
    <w:p/>
    <w:p>
      <w:pPr>
        <w:pStyle w:val="Heading1"/>
        <w:spacing w:after="100" w:before="200"/>
      </w:pPr>
      <w:r>
        <w:t xml:space="preserve">4. VARIABLES DE ENTORNO (`.env.example`)</w:t>
      </w:r>
    </w:p>
    <w:p/>
    <w:p>
      <w:pPr>
        <w:spacing w:after="60" w:before="60"/>
      </w:pPr>
      <w:r>
        <w:t xml:space="preserve">```env</w:t>
      </w:r>
    </w:p>
    <w:p>
      <w:pPr>
        <w:pStyle w:val="Title"/>
        <w:spacing w:after="120" w:before="240"/>
      </w:pPr>
      <w:r>
        <w:t xml:space="preserve">Clave de API de Google Gemini (Inyectada en el servidor por Cloud Run / AI Studio)</w:t>
      </w:r>
    </w:p>
    <w:p>
      <w:pPr>
        <w:spacing w:after="60" w:before="60"/>
      </w:pPr>
      <w:r>
        <w:t xml:space="preserve">GEMINI_API_KEY="MY_GEMINI_API_KEY"</w:t>
      </w:r>
    </w:p>
    <w:p/>
    <w:p>
      <w:pPr>
        <w:pStyle w:val="Title"/>
        <w:spacing w:after="120" w:before="240"/>
      </w:pPr>
      <w:r>
        <w:t xml:space="preserve">URL base de la aplicación en Cloud Run / Hosting</w:t>
      </w:r>
    </w:p>
    <w:p>
      <w:pPr>
        <w:spacing w:after="60" w:before="60"/>
      </w:pPr>
      <w:r>
        <w:t xml:space="preserve">APP_URL="MY_APP_URL"</w:t>
      </w:r>
    </w:p>
    <w:p>
      <w:pPr>
        <w:spacing w:after="60" w:before="60"/>
      </w:pPr>
      <w:r>
        <w:t xml:space="preserve">```</w:t>
      </w:r>
    </w:p>
    <w:p/>
    <w:p>
      <w:pPr>
        <w:spacing w:after="60" w:before="60"/>
      </w:pPr>
      <w:r>
        <w:t xml:space="preserve">---</w:t>
      </w:r>
    </w:p>
    <w:p/>
    <w:p>
      <w:pPr>
        <w:pStyle w:val="Heading1"/>
        <w:spacing w:after="100" w:before="200"/>
      </w:pPr>
      <w:r>
        <w:t xml:space="preserve">5. RECOMENDACIONES DE DESARROLLO (SIGUIENTES PASOS)</w:t>
      </w:r>
    </w:p>
    <w:p/>
    <w:p>
      <w:pPr>
        <w:spacing w:after="60" w:before="60"/>
      </w:pPr>
      <w:r>
        <w:t xml:space="preserve">1. </w:t>
      </w:r>
      <w:r>
        <w:rPr>
          <w:b/>
          <w:bCs/>
        </w:rPr>
        <w:t xml:space="preserve">Pasarela de Pagos Real:</w:t>
      </w:r>
      <w:r>
        <w:t xml:space="preserve"> Integrar Stripe Elements o SDK oficial para procesar suscripciones del plan PRO.</w:t>
      </w:r>
    </w:p>
    <w:p>
      <w:pPr>
        <w:spacing w:after="60" w:before="60"/>
      </w:pPr>
      <w:r>
        <w:t xml:space="preserve">2. </w:t>
      </w:r>
      <w:r>
        <w:rPr>
          <w:b/>
          <w:bCs/>
        </w:rPr>
        <w:t xml:space="preserve">Pruebas Automatizadas:</w:t>
      </w:r>
      <w:r>
        <w:t xml:space="preserve"> Configurar Vitest / React Testing Library para unit tests de `menuAutoPlanner.ts` y `shoppingAdvisor.ts`, y Playwright/Cypress para flujos E2E.</w:t>
      </w:r>
    </w:p>
    <w:p>
      <w:pPr>
        <w:spacing w:after="60" w:before="60"/>
      </w:pPr>
      <w:r>
        <w:t xml:space="preserve">3. </w:t>
      </w:r>
      <w:r>
        <w:rPr>
          <w:b/>
          <w:bCs/>
        </w:rPr>
        <w:t xml:space="preserve">Optimización de Modelo de Datos:</w:t>
      </w:r>
      <w:r>
        <w:t xml:space="preserve"> Migrar el estado gigante de `App.tsx` a React Context o Zustand para prevenir renderizados innecesarios.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2026-09-12T18:19:13.722Z</dcterms:created>
  <dcterms:modified xsi:type="dcterms:W3CDTF">2026-09-12T18:19:13.723Z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