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D2EF2" w14:textId="77777777" w:rsidR="00511B34" w:rsidRDefault="00511B34" w:rsidP="00511B34">
      <w:pPr>
        <w:pStyle w:val="Ttulo1"/>
        <w:numPr>
          <w:ilvl w:val="0"/>
          <w:numId w:val="2"/>
        </w:numPr>
      </w:pPr>
      <w:r>
        <w:t>Introducción</w:t>
      </w:r>
    </w:p>
    <w:p w14:paraId="3DDA97F8" w14:textId="77777777" w:rsidR="00196B8A" w:rsidRPr="00196B8A" w:rsidRDefault="00196B8A" w:rsidP="00196B8A">
      <w:pPr>
        <w:rPr>
          <w:lang w:val="es-ES_tradnl"/>
        </w:rPr>
      </w:pPr>
    </w:p>
    <w:p w14:paraId="789E1349" w14:textId="2ACBCFB3" w:rsidR="006A6BC3" w:rsidRDefault="00837596" w:rsidP="00511B34">
      <w:pPr>
        <w:jc w:val="both"/>
      </w:pPr>
      <w:r>
        <w:t xml:space="preserve">El propósito </w:t>
      </w:r>
      <w:r w:rsidR="00531F8F">
        <w:t xml:space="preserve">de este documento es explicar </w:t>
      </w:r>
      <w:r w:rsidR="00511B34">
        <w:t xml:space="preserve">la propuesta planteada en </w:t>
      </w:r>
      <w:r w:rsidR="00511B34">
        <w:rPr>
          <w:i/>
          <w:iCs/>
        </w:rPr>
        <w:t xml:space="preserve">Tableau, </w:t>
      </w:r>
      <w:r w:rsidR="00511B34">
        <w:t>a partir de la petición recogida de Rita Cravo. En esta petición, se nos indica que Patricia Baptista pasa al 50% (de 11:00 a 16:00) hasta nueva indicación, donde se tendrá que ver afectad</w:t>
      </w:r>
      <w:r w:rsidR="006E5C76">
        <w:t>as métricas relacionadas, como la productividad, frecuencia, objetivos y cualquier otro indicador asociado a su actividad durante este periodo. El periodo de la jornada temporal, a día 05/10/2026, se encuentra por definir.</w:t>
      </w:r>
    </w:p>
    <w:p w14:paraId="5E3AB5DE" w14:textId="4A395CBD" w:rsidR="006E5C76" w:rsidRDefault="006E5C76" w:rsidP="00511B34">
      <w:pPr>
        <w:jc w:val="both"/>
      </w:pPr>
      <w:r>
        <w:t xml:space="preserve">Antes de realizar cualquier cambio, se investigó que </w:t>
      </w:r>
      <w:r>
        <w:rPr>
          <w:i/>
          <w:iCs/>
        </w:rPr>
        <w:t>FLAG_DIA</w:t>
      </w:r>
      <w:r>
        <w:t xml:space="preserve"> (variable proveniente de </w:t>
      </w:r>
      <w:r>
        <w:rPr>
          <w:i/>
          <w:iCs/>
        </w:rPr>
        <w:t xml:space="preserve">BBDD) </w:t>
      </w:r>
      <w:r>
        <w:t>ya se encarga de contar este tipo de medias jornadas, pero según la franja de visitas. Es decir, esta variable tiene valor 1 cuando se ha realizado la visita por la mañana y por la tarde. Con este funcionamiento, Patricia tendría muchos días con visitas en las dos franjas y le contarían como jornada completa. Por eso se ajustan los días y, aparte, los objetivos.</w:t>
      </w:r>
    </w:p>
    <w:p w14:paraId="3BE55F10" w14:textId="541BD745" w:rsidR="00D40086" w:rsidRDefault="00837596">
      <w:pPr>
        <w:pStyle w:val="Ttulo1"/>
        <w:numPr>
          <w:ilvl w:val="0"/>
          <w:numId w:val="2"/>
        </w:numPr>
      </w:pPr>
      <w:bookmarkStart w:id="0" w:name="_Toc241242270"/>
      <w:r>
        <w:t>Diseño Técnico</w:t>
      </w:r>
      <w:bookmarkEnd w:id="0"/>
    </w:p>
    <w:p w14:paraId="74C62D3E" w14:textId="77777777" w:rsidR="00851493" w:rsidRDefault="00851493" w:rsidP="00851493">
      <w:pPr>
        <w:rPr>
          <w:lang w:val="es-ES_tradnl"/>
        </w:rPr>
      </w:pPr>
    </w:p>
    <w:p w14:paraId="51947963" w14:textId="4F16B919" w:rsidR="00851493" w:rsidRPr="00851493" w:rsidRDefault="00851493" w:rsidP="00851493">
      <w:pPr>
        <w:jc w:val="both"/>
      </w:pPr>
      <w:r>
        <w:t>A continuación, se verán los cambios planteados.</w:t>
      </w:r>
    </w:p>
    <w:p w14:paraId="6EB9417F" w14:textId="4E9DD81C" w:rsidR="00AD7D7D" w:rsidRDefault="00302731" w:rsidP="00851493">
      <w:pPr>
        <w:pStyle w:val="Ttulo2"/>
        <w:numPr>
          <w:ilvl w:val="0"/>
          <w:numId w:val="0"/>
        </w:numPr>
        <w:ind w:firstLine="720"/>
      </w:pPr>
      <w:bookmarkStart w:id="1" w:name="_Toc241242271"/>
      <w:r>
        <w:t xml:space="preserve">2.1. </w:t>
      </w:r>
      <w:bookmarkEnd w:id="1"/>
      <w:r w:rsidR="006E5C76">
        <w:t>Campos nuevos</w:t>
      </w:r>
      <w:r w:rsidR="002450D1">
        <w:t xml:space="preserve"> </w:t>
      </w:r>
    </w:p>
    <w:p w14:paraId="65081AC2" w14:textId="77777777" w:rsidR="00851493" w:rsidRPr="00851493" w:rsidRDefault="00851493" w:rsidP="00851493">
      <w:pPr>
        <w:rPr>
          <w:lang w:val="es-ES_tradnl"/>
        </w:rPr>
      </w:pP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3544"/>
      </w:tblGrid>
      <w:tr w:rsidR="00BE59C1" w:rsidRPr="00F52C43" w14:paraId="11E026CA" w14:textId="77777777" w:rsidTr="00EC5AAC">
        <w:trPr>
          <w:trHeight w:val="310"/>
          <w:jc w:val="center"/>
        </w:trPr>
        <w:tc>
          <w:tcPr>
            <w:tcW w:w="1838" w:type="dxa"/>
            <w:shd w:val="clear" w:color="auto" w:fill="4C81BD"/>
            <w:vAlign w:val="center"/>
          </w:tcPr>
          <w:p w14:paraId="318AF091" w14:textId="002597AF" w:rsidR="00BE59C1" w:rsidRPr="00F52C43" w:rsidRDefault="002146E6">
            <w:pPr>
              <w:spacing w:after="0" w:line="240" w:lineRule="auto"/>
              <w:jc w:val="center"/>
              <w:rPr>
                <w:b/>
                <w:color w:val="FFFFFF"/>
                <w:sz w:val="18"/>
                <w:szCs w:val="18"/>
              </w:rPr>
            </w:pPr>
            <w:r>
              <w:rPr>
                <w:b/>
                <w:color w:val="FFFFFF"/>
                <w:sz w:val="18"/>
                <w:szCs w:val="18"/>
              </w:rPr>
              <w:t>Métrica</w:t>
            </w:r>
          </w:p>
        </w:tc>
        <w:tc>
          <w:tcPr>
            <w:tcW w:w="3260" w:type="dxa"/>
            <w:shd w:val="clear" w:color="auto" w:fill="4C81BD"/>
            <w:vAlign w:val="center"/>
          </w:tcPr>
          <w:p w14:paraId="3A3BB47B" w14:textId="0D32E6F5" w:rsidR="00BE59C1" w:rsidRPr="00F52C43" w:rsidRDefault="002146E6">
            <w:pPr>
              <w:spacing w:after="0" w:line="240" w:lineRule="auto"/>
              <w:jc w:val="center"/>
              <w:rPr>
                <w:b/>
                <w:color w:val="FFFFFF"/>
                <w:sz w:val="18"/>
                <w:szCs w:val="18"/>
              </w:rPr>
            </w:pPr>
            <w:r>
              <w:rPr>
                <w:b/>
                <w:color w:val="FFFFFF"/>
                <w:sz w:val="18"/>
                <w:szCs w:val="18"/>
              </w:rPr>
              <w:t>Definición</w:t>
            </w:r>
          </w:p>
        </w:tc>
        <w:tc>
          <w:tcPr>
            <w:tcW w:w="3544" w:type="dxa"/>
            <w:shd w:val="clear" w:color="auto" w:fill="4C81BD"/>
            <w:vAlign w:val="center"/>
          </w:tcPr>
          <w:p w14:paraId="3276C7EA" w14:textId="5E6040A3" w:rsidR="00BE59C1" w:rsidRPr="00F52C43" w:rsidRDefault="002146E6">
            <w:pPr>
              <w:spacing w:after="0" w:line="240" w:lineRule="auto"/>
              <w:jc w:val="center"/>
              <w:rPr>
                <w:b/>
                <w:color w:val="FFFFFF"/>
                <w:sz w:val="18"/>
                <w:szCs w:val="18"/>
              </w:rPr>
            </w:pPr>
            <w:r>
              <w:rPr>
                <w:b/>
                <w:color w:val="FFFFFF"/>
                <w:sz w:val="18"/>
                <w:szCs w:val="18"/>
              </w:rPr>
              <w:t>Dudas</w:t>
            </w:r>
          </w:p>
        </w:tc>
      </w:tr>
      <w:tr w:rsidR="00BE59C1" w:rsidRPr="00F52C43" w14:paraId="6BACA2B4" w14:textId="77777777" w:rsidTr="00EC5AAC">
        <w:trPr>
          <w:jc w:val="center"/>
        </w:trPr>
        <w:tc>
          <w:tcPr>
            <w:tcW w:w="1838" w:type="dxa"/>
            <w:vAlign w:val="center"/>
          </w:tcPr>
          <w:p w14:paraId="5F3CD17F" w14:textId="72B32E69" w:rsidR="00BE59C1" w:rsidRPr="002146E6" w:rsidRDefault="002146E6">
            <w:pPr>
              <w:spacing w:after="0" w:line="240" w:lineRule="auto"/>
              <w:jc w:val="center"/>
              <w:rPr>
                <w:bCs/>
                <w:i/>
                <w:iCs/>
                <w:sz w:val="18"/>
                <w:szCs w:val="18"/>
                <w:lang w:val="en-US"/>
              </w:rPr>
            </w:pPr>
            <w:r>
              <w:rPr>
                <w:bCs/>
                <w:i/>
                <w:iCs/>
                <w:sz w:val="18"/>
                <w:szCs w:val="18"/>
                <w:lang w:val="en-US"/>
              </w:rPr>
              <w:t>% Jornada</w:t>
            </w:r>
          </w:p>
        </w:tc>
        <w:tc>
          <w:tcPr>
            <w:tcW w:w="3260" w:type="dxa"/>
            <w:vAlign w:val="center"/>
          </w:tcPr>
          <w:p w14:paraId="3B3DE53B" w14:textId="08D992DC" w:rsidR="002146E6" w:rsidRPr="00C006D0" w:rsidRDefault="002146E6" w:rsidP="002146E6">
            <w:pPr>
              <w:spacing w:after="0" w:line="240" w:lineRule="auto"/>
              <w:jc w:val="center"/>
              <w:rPr>
                <w:bCs/>
                <w:sz w:val="18"/>
                <w:szCs w:val="18"/>
              </w:rPr>
            </w:pPr>
            <w:r>
              <w:rPr>
                <w:bCs/>
                <w:sz w:val="18"/>
                <w:szCs w:val="18"/>
              </w:rPr>
              <w:t xml:space="preserve">Coeficiente de jornada de cada agente y día. Su valor es 0.5 cuando el agente es Patricia (identificada por su </w:t>
            </w:r>
            <w:r>
              <w:rPr>
                <w:bCs/>
                <w:i/>
                <w:iCs/>
                <w:sz w:val="18"/>
                <w:szCs w:val="18"/>
              </w:rPr>
              <w:t>Id Agente</w:t>
            </w:r>
            <w:r>
              <w:rPr>
                <w:bCs/>
                <w:sz w:val="18"/>
                <w:szCs w:val="18"/>
              </w:rPr>
              <w:t xml:space="preserve">) y </w:t>
            </w:r>
            <w:r>
              <w:rPr>
                <w:bCs/>
                <w:i/>
                <w:iCs/>
                <w:sz w:val="18"/>
                <w:szCs w:val="18"/>
              </w:rPr>
              <w:t xml:space="preserve">Fecha visita </w:t>
            </w:r>
            <w:r>
              <w:rPr>
                <w:bCs/>
                <w:sz w:val="18"/>
                <w:szCs w:val="18"/>
              </w:rPr>
              <w:t>es superior a la fecha que empieza esta media jornada temporal. Para cualquier otro agente el valor será 1.</w:t>
            </w:r>
            <w:r w:rsidR="00C006D0">
              <w:rPr>
                <w:bCs/>
                <w:sz w:val="18"/>
                <w:szCs w:val="18"/>
              </w:rPr>
              <w:t xml:space="preserve"> Se identifica a Patricia por </w:t>
            </w:r>
            <w:r w:rsidR="00C006D0">
              <w:rPr>
                <w:bCs/>
                <w:i/>
                <w:iCs/>
                <w:sz w:val="18"/>
                <w:szCs w:val="18"/>
              </w:rPr>
              <w:t xml:space="preserve">Id Agente </w:t>
            </w:r>
            <w:r w:rsidR="00C006D0">
              <w:rPr>
                <w:bCs/>
                <w:sz w:val="18"/>
                <w:szCs w:val="18"/>
              </w:rPr>
              <w:t>y no por el nombre.</w:t>
            </w:r>
          </w:p>
        </w:tc>
        <w:tc>
          <w:tcPr>
            <w:tcW w:w="3544" w:type="dxa"/>
            <w:vAlign w:val="center"/>
          </w:tcPr>
          <w:p w14:paraId="207FAED8" w14:textId="43329DCD" w:rsidR="00C16835" w:rsidRDefault="002146E6" w:rsidP="00C16835">
            <w:pPr>
              <w:spacing w:after="0" w:line="240" w:lineRule="auto"/>
              <w:jc w:val="center"/>
              <w:rPr>
                <w:sz w:val="18"/>
                <w:szCs w:val="18"/>
              </w:rPr>
            </w:pPr>
            <w:r>
              <w:rPr>
                <w:sz w:val="18"/>
                <w:szCs w:val="18"/>
              </w:rPr>
              <w:t>La fecha de inicio y fin está por confirmar, aunque es más prioritario tener la fecha de inicio.</w:t>
            </w:r>
          </w:p>
          <w:p w14:paraId="39617AB1" w14:textId="51884795" w:rsidR="002146E6" w:rsidRPr="002146E6" w:rsidRDefault="002146E6" w:rsidP="002146E6">
            <w:pPr>
              <w:spacing w:after="0" w:line="240" w:lineRule="auto"/>
              <w:jc w:val="center"/>
              <w:rPr>
                <w:sz w:val="18"/>
                <w:szCs w:val="18"/>
              </w:rPr>
            </w:pPr>
          </w:p>
        </w:tc>
      </w:tr>
      <w:tr w:rsidR="00BE59C1" w:rsidRPr="00F52C43" w14:paraId="3BB191AE" w14:textId="77777777" w:rsidTr="00EC5AAC">
        <w:trPr>
          <w:jc w:val="center"/>
        </w:trPr>
        <w:tc>
          <w:tcPr>
            <w:tcW w:w="1838" w:type="dxa"/>
            <w:vAlign w:val="center"/>
          </w:tcPr>
          <w:p w14:paraId="7031ECD9" w14:textId="12873E42" w:rsidR="00BE59C1" w:rsidRPr="00EC5AAC" w:rsidRDefault="00EC5AAC" w:rsidP="00BE59C1">
            <w:pPr>
              <w:spacing w:after="0" w:line="240" w:lineRule="auto"/>
              <w:jc w:val="center"/>
              <w:rPr>
                <w:bCs/>
                <w:i/>
                <w:iCs/>
                <w:sz w:val="18"/>
                <w:szCs w:val="18"/>
              </w:rPr>
            </w:pPr>
            <w:r>
              <w:rPr>
                <w:bCs/>
                <w:i/>
                <w:iCs/>
                <w:sz w:val="18"/>
                <w:szCs w:val="18"/>
                <w:lang w:val="en-US"/>
              </w:rPr>
              <w:t>% Jornada Objetivo</w:t>
            </w:r>
          </w:p>
        </w:tc>
        <w:tc>
          <w:tcPr>
            <w:tcW w:w="3260" w:type="dxa"/>
            <w:vAlign w:val="center"/>
          </w:tcPr>
          <w:p w14:paraId="46583E69" w14:textId="06F0B506" w:rsidR="00BE59C1" w:rsidRPr="00FC4400" w:rsidRDefault="00EC5AAC" w:rsidP="00BE59C1">
            <w:pPr>
              <w:spacing w:after="0" w:line="240" w:lineRule="auto"/>
              <w:jc w:val="center"/>
              <w:rPr>
                <w:bCs/>
                <w:sz w:val="18"/>
                <w:szCs w:val="18"/>
              </w:rPr>
            </w:pPr>
            <w:r>
              <w:rPr>
                <w:sz w:val="18"/>
                <w:szCs w:val="18"/>
              </w:rPr>
              <w:t xml:space="preserve">Coeficiente que se aplica a los objetivos, que son mensuales. </w:t>
            </w:r>
            <w:r w:rsidR="007D5712">
              <w:rPr>
                <w:sz w:val="18"/>
                <w:szCs w:val="18"/>
              </w:rPr>
              <w:t xml:space="preserve">Para Patricia vale 0.5 a partir de la fecha que se indique, mientras que para el resto tendrá el valor 1. </w:t>
            </w:r>
          </w:p>
        </w:tc>
        <w:tc>
          <w:tcPr>
            <w:tcW w:w="3544" w:type="dxa"/>
            <w:vAlign w:val="center"/>
          </w:tcPr>
          <w:p w14:paraId="5839C7C4" w14:textId="01C5736F" w:rsidR="00BE59C1" w:rsidRPr="009E574A" w:rsidRDefault="009E574A" w:rsidP="009E574A">
            <w:pPr>
              <w:spacing w:after="0" w:line="240" w:lineRule="auto"/>
              <w:jc w:val="center"/>
              <w:rPr>
                <w:bCs/>
                <w:sz w:val="18"/>
                <w:szCs w:val="18"/>
              </w:rPr>
            </w:pPr>
            <w:r>
              <w:rPr>
                <w:sz w:val="18"/>
                <w:szCs w:val="18"/>
              </w:rPr>
              <w:t xml:space="preserve">Este campo sirve si hay que ajustar los objetivos desde </w:t>
            </w:r>
            <w:r>
              <w:rPr>
                <w:i/>
                <w:iCs/>
                <w:sz w:val="18"/>
                <w:szCs w:val="18"/>
              </w:rPr>
              <w:t>Tableau.</w:t>
            </w:r>
          </w:p>
        </w:tc>
      </w:tr>
      <w:tr w:rsidR="00B81174" w:rsidRPr="00F52C43" w14:paraId="50997B55" w14:textId="77777777" w:rsidTr="00EC5AAC">
        <w:trPr>
          <w:jc w:val="center"/>
        </w:trPr>
        <w:tc>
          <w:tcPr>
            <w:tcW w:w="1838" w:type="dxa"/>
            <w:vAlign w:val="center"/>
          </w:tcPr>
          <w:p w14:paraId="750699E3" w14:textId="1632605E" w:rsidR="00B81174" w:rsidRPr="0064004A" w:rsidRDefault="0064004A" w:rsidP="00B81174">
            <w:pPr>
              <w:spacing w:after="0" w:line="240" w:lineRule="auto"/>
              <w:jc w:val="center"/>
              <w:rPr>
                <w:bCs/>
                <w:i/>
                <w:iCs/>
                <w:sz w:val="18"/>
                <w:szCs w:val="18"/>
              </w:rPr>
            </w:pPr>
            <w:r w:rsidRPr="0064004A">
              <w:rPr>
                <w:bCs/>
                <w:i/>
                <w:iCs/>
                <w:sz w:val="18"/>
                <w:szCs w:val="18"/>
              </w:rPr>
              <w:t xml:space="preserve">FLAG_DIA Ajustado </w:t>
            </w:r>
            <w:r w:rsidRPr="0064004A">
              <w:rPr>
                <w:bCs/>
                <w:sz w:val="18"/>
                <w:szCs w:val="18"/>
              </w:rPr>
              <w:t>y s</w:t>
            </w:r>
            <w:r>
              <w:rPr>
                <w:bCs/>
                <w:sz w:val="18"/>
                <w:szCs w:val="18"/>
              </w:rPr>
              <w:t xml:space="preserve">us versiones </w:t>
            </w:r>
            <w:r>
              <w:rPr>
                <w:bCs/>
                <w:i/>
                <w:iCs/>
                <w:sz w:val="18"/>
                <w:szCs w:val="18"/>
              </w:rPr>
              <w:t xml:space="preserve">Fichero, Público </w:t>
            </w:r>
            <w:r>
              <w:rPr>
                <w:bCs/>
                <w:sz w:val="18"/>
                <w:szCs w:val="18"/>
              </w:rPr>
              <w:t xml:space="preserve">y </w:t>
            </w:r>
            <w:r>
              <w:rPr>
                <w:bCs/>
                <w:i/>
                <w:iCs/>
                <w:sz w:val="18"/>
                <w:szCs w:val="18"/>
              </w:rPr>
              <w:t>Privado.</w:t>
            </w:r>
          </w:p>
        </w:tc>
        <w:tc>
          <w:tcPr>
            <w:tcW w:w="3260" w:type="dxa"/>
            <w:vAlign w:val="center"/>
          </w:tcPr>
          <w:p w14:paraId="194A8A76" w14:textId="07AC3EED" w:rsidR="00B81174" w:rsidRPr="003707CE" w:rsidRDefault="003707CE" w:rsidP="00B81174">
            <w:pPr>
              <w:spacing w:after="0" w:line="240" w:lineRule="auto"/>
              <w:jc w:val="center"/>
              <w:rPr>
                <w:sz w:val="18"/>
                <w:szCs w:val="18"/>
              </w:rPr>
            </w:pPr>
            <w:r>
              <w:rPr>
                <w:sz w:val="18"/>
                <w:szCs w:val="18"/>
              </w:rPr>
              <w:t xml:space="preserve">Copia del flag de origen con un límite: si % Jornada es menor que 1 y el flag vale 1 (día completo), lo deja en 0.5. En cualquier otro caso devuelve el </w:t>
            </w:r>
            <w:r>
              <w:rPr>
                <w:i/>
                <w:iCs/>
                <w:sz w:val="18"/>
                <w:szCs w:val="18"/>
              </w:rPr>
              <w:t xml:space="preserve">flag </w:t>
            </w:r>
            <w:r>
              <w:rPr>
                <w:sz w:val="18"/>
                <w:szCs w:val="18"/>
              </w:rPr>
              <w:t xml:space="preserve">original, así que los días de 0.5 que Patricia siguen siendo 0.5 y el resto de </w:t>
            </w:r>
            <w:r w:rsidR="0091611A">
              <w:rPr>
                <w:sz w:val="18"/>
                <w:szCs w:val="18"/>
              </w:rPr>
              <w:t>los agentes</w:t>
            </w:r>
            <w:r>
              <w:rPr>
                <w:sz w:val="18"/>
                <w:szCs w:val="18"/>
              </w:rPr>
              <w:t xml:space="preserve"> no cambia.</w:t>
            </w:r>
          </w:p>
        </w:tc>
        <w:tc>
          <w:tcPr>
            <w:tcW w:w="3544" w:type="dxa"/>
          </w:tcPr>
          <w:p w14:paraId="5BAE810B" w14:textId="75F6C4EA" w:rsidR="00B81174" w:rsidRPr="00435B9E" w:rsidRDefault="00B81174" w:rsidP="00B81174">
            <w:pPr>
              <w:spacing w:after="0" w:line="240" w:lineRule="auto"/>
              <w:jc w:val="center"/>
              <w:rPr>
                <w:sz w:val="18"/>
                <w:szCs w:val="18"/>
              </w:rPr>
            </w:pPr>
          </w:p>
        </w:tc>
      </w:tr>
    </w:tbl>
    <w:p w14:paraId="35B981D0" w14:textId="77777777" w:rsidR="00AD7D7D" w:rsidRDefault="00AD7D7D" w:rsidP="008211C5">
      <w:pPr>
        <w:jc w:val="both"/>
      </w:pPr>
    </w:p>
    <w:p w14:paraId="27F54D7C" w14:textId="2C9E259D" w:rsidR="000F295C" w:rsidRPr="00B16768" w:rsidRDefault="00B16768" w:rsidP="00B16768">
      <w:pPr>
        <w:jc w:val="both"/>
        <w:rPr>
          <w:i/>
          <w:iCs/>
        </w:rPr>
      </w:pPr>
      <w:r>
        <w:t>Los campos que se ven modificados son las cuatro versiones de ‘</w:t>
      </w:r>
      <w:r>
        <w:rPr>
          <w:i/>
          <w:iCs/>
        </w:rPr>
        <w:t xml:space="preserve">Dias trabajados actual’, </w:t>
      </w:r>
      <w:r>
        <w:t>ya que usan su flag ajustado, y ‘</w:t>
      </w:r>
      <w:r>
        <w:rPr>
          <w:i/>
          <w:iCs/>
        </w:rPr>
        <w:t xml:space="preserve">Objetivo Target’, ‘F Target’ </w:t>
      </w:r>
      <w:r>
        <w:t xml:space="preserve">y </w:t>
      </w:r>
      <w:r>
        <w:rPr>
          <w:i/>
          <w:iCs/>
        </w:rPr>
        <w:t xml:space="preserve">‘Objetivo Target MC YTD’ </w:t>
      </w:r>
      <w:r>
        <w:t>que se multiplican por ‘</w:t>
      </w:r>
      <w:r>
        <w:rPr>
          <w:i/>
          <w:iCs/>
        </w:rPr>
        <w:t xml:space="preserve">% Jornada Objetivo’. </w:t>
      </w:r>
    </w:p>
    <w:p w14:paraId="55E6D79E" w14:textId="77777777" w:rsidR="00BD4E1E" w:rsidRPr="007F705C" w:rsidRDefault="00BD4E1E" w:rsidP="007251B7">
      <w:pPr>
        <w:jc w:val="both"/>
        <w:rPr>
          <w:lang w:val="es-ES_tradnl"/>
        </w:rPr>
      </w:pPr>
    </w:p>
    <w:p w14:paraId="0BB018D5" w14:textId="3434AFF4" w:rsidR="00D40086" w:rsidRPr="002450D1" w:rsidRDefault="006F36D5" w:rsidP="00302731">
      <w:pPr>
        <w:pStyle w:val="Ttulo2"/>
        <w:numPr>
          <w:ilvl w:val="0"/>
          <w:numId w:val="0"/>
        </w:numPr>
        <w:ind w:firstLine="720"/>
      </w:pPr>
      <w:bookmarkStart w:id="2" w:name="_Toc241242272"/>
      <w:r w:rsidRPr="002450D1">
        <w:t>2.</w:t>
      </w:r>
      <w:r w:rsidR="00E41649">
        <w:t>2</w:t>
      </w:r>
      <w:r w:rsidRPr="002450D1">
        <w:t xml:space="preserve">. </w:t>
      </w:r>
      <w:bookmarkEnd w:id="2"/>
      <w:r w:rsidR="00F67F91">
        <w:t>Página: Actividad Resumida</w:t>
      </w:r>
    </w:p>
    <w:p w14:paraId="7DB55893" w14:textId="77777777" w:rsidR="00D40086" w:rsidRPr="008211C5" w:rsidRDefault="00D40086">
      <w:pPr>
        <w:jc w:val="both"/>
        <w:rPr>
          <w:color w:val="FF0000"/>
          <w:sz w:val="10"/>
          <w:szCs w:val="10"/>
        </w:rPr>
      </w:pPr>
    </w:p>
    <w:p w14:paraId="7E74775E" w14:textId="24DB243A" w:rsidR="00F67F91" w:rsidRDefault="00837596" w:rsidP="008211C5">
      <w:pPr>
        <w:jc w:val="both"/>
      </w:pPr>
      <w:r>
        <w:t>E</w:t>
      </w:r>
      <w:r w:rsidR="00F67F91">
        <w:t xml:space="preserve">n esta primera página, existen las siguientes métricas afectadas. </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993"/>
        <w:gridCol w:w="2126"/>
        <w:gridCol w:w="2693"/>
      </w:tblGrid>
      <w:tr w:rsidR="003603EB" w:rsidRPr="00F52C43" w14:paraId="22F57761" w14:textId="77777777" w:rsidTr="005A19FD">
        <w:trPr>
          <w:trHeight w:val="310"/>
          <w:jc w:val="center"/>
        </w:trPr>
        <w:tc>
          <w:tcPr>
            <w:tcW w:w="1838" w:type="dxa"/>
            <w:shd w:val="clear" w:color="auto" w:fill="4C81BD"/>
            <w:vAlign w:val="center"/>
          </w:tcPr>
          <w:p w14:paraId="4F83DA97" w14:textId="77777777" w:rsidR="003603EB" w:rsidRPr="00F52C43" w:rsidRDefault="003603EB" w:rsidP="001B2C93">
            <w:pPr>
              <w:spacing w:after="0" w:line="240" w:lineRule="auto"/>
              <w:jc w:val="center"/>
              <w:rPr>
                <w:b/>
                <w:color w:val="FFFFFF"/>
                <w:sz w:val="18"/>
                <w:szCs w:val="18"/>
              </w:rPr>
            </w:pPr>
            <w:r>
              <w:rPr>
                <w:b/>
                <w:color w:val="FFFFFF"/>
                <w:sz w:val="18"/>
                <w:szCs w:val="18"/>
              </w:rPr>
              <w:t>Métrica</w:t>
            </w:r>
          </w:p>
        </w:tc>
        <w:tc>
          <w:tcPr>
            <w:tcW w:w="3260" w:type="dxa"/>
            <w:shd w:val="clear" w:color="auto" w:fill="4C81BD"/>
            <w:vAlign w:val="center"/>
          </w:tcPr>
          <w:p w14:paraId="1065A6B4" w14:textId="77777777" w:rsidR="003603EB" w:rsidRPr="00F52C43" w:rsidRDefault="003603EB" w:rsidP="001B2C93">
            <w:pPr>
              <w:spacing w:after="0" w:line="240" w:lineRule="auto"/>
              <w:jc w:val="center"/>
              <w:rPr>
                <w:b/>
                <w:color w:val="FFFFFF"/>
                <w:sz w:val="18"/>
                <w:szCs w:val="18"/>
              </w:rPr>
            </w:pPr>
            <w:r>
              <w:rPr>
                <w:b/>
                <w:color w:val="FFFFFF"/>
                <w:sz w:val="18"/>
                <w:szCs w:val="18"/>
              </w:rPr>
              <w:t>Definición</w:t>
            </w:r>
          </w:p>
        </w:tc>
        <w:tc>
          <w:tcPr>
            <w:tcW w:w="993" w:type="dxa"/>
            <w:shd w:val="clear" w:color="auto" w:fill="4C81BD"/>
            <w:vAlign w:val="center"/>
          </w:tcPr>
          <w:p w14:paraId="5AF58EEE" w14:textId="4DE321BF" w:rsidR="003603EB" w:rsidRDefault="003603EB" w:rsidP="003603EB">
            <w:pPr>
              <w:spacing w:after="0" w:line="240" w:lineRule="auto"/>
              <w:jc w:val="center"/>
              <w:rPr>
                <w:b/>
                <w:color w:val="FFFFFF"/>
                <w:sz w:val="18"/>
                <w:szCs w:val="18"/>
              </w:rPr>
            </w:pPr>
            <w:r>
              <w:rPr>
                <w:b/>
                <w:color w:val="FFFFFF"/>
                <w:sz w:val="18"/>
                <w:szCs w:val="18"/>
              </w:rPr>
              <w:t>¿Afecta?</w:t>
            </w:r>
          </w:p>
        </w:tc>
        <w:tc>
          <w:tcPr>
            <w:tcW w:w="2126" w:type="dxa"/>
            <w:shd w:val="clear" w:color="auto" w:fill="4C81BD"/>
            <w:vAlign w:val="center"/>
          </w:tcPr>
          <w:p w14:paraId="39DD542C" w14:textId="1F14AE61" w:rsidR="003603EB" w:rsidRDefault="003603EB" w:rsidP="003603EB">
            <w:pPr>
              <w:spacing w:after="0" w:line="240" w:lineRule="auto"/>
              <w:jc w:val="center"/>
              <w:rPr>
                <w:b/>
                <w:color w:val="FFFFFF"/>
                <w:sz w:val="18"/>
                <w:szCs w:val="18"/>
              </w:rPr>
            </w:pPr>
            <w:r>
              <w:rPr>
                <w:b/>
                <w:color w:val="FFFFFF"/>
                <w:sz w:val="18"/>
                <w:szCs w:val="18"/>
              </w:rPr>
              <w:t>Efecto del cambio</w:t>
            </w:r>
          </w:p>
        </w:tc>
        <w:tc>
          <w:tcPr>
            <w:tcW w:w="2693" w:type="dxa"/>
            <w:shd w:val="clear" w:color="auto" w:fill="4C81BD"/>
            <w:vAlign w:val="center"/>
          </w:tcPr>
          <w:p w14:paraId="26B904AF" w14:textId="257FFB6D" w:rsidR="003603EB" w:rsidRPr="00F52C43" w:rsidRDefault="003603EB" w:rsidP="001B2C93">
            <w:pPr>
              <w:spacing w:after="0" w:line="240" w:lineRule="auto"/>
              <w:jc w:val="center"/>
              <w:rPr>
                <w:b/>
                <w:color w:val="FFFFFF"/>
                <w:sz w:val="18"/>
                <w:szCs w:val="18"/>
              </w:rPr>
            </w:pPr>
            <w:r>
              <w:rPr>
                <w:b/>
                <w:color w:val="FFFFFF"/>
                <w:sz w:val="18"/>
                <w:szCs w:val="18"/>
              </w:rPr>
              <w:t>Dudas</w:t>
            </w:r>
          </w:p>
        </w:tc>
      </w:tr>
      <w:tr w:rsidR="003603EB" w:rsidRPr="002146E6" w14:paraId="78B1FBE6" w14:textId="77777777" w:rsidTr="005A19FD">
        <w:trPr>
          <w:jc w:val="center"/>
        </w:trPr>
        <w:tc>
          <w:tcPr>
            <w:tcW w:w="1838" w:type="dxa"/>
            <w:vAlign w:val="center"/>
          </w:tcPr>
          <w:p w14:paraId="3DF19ADB" w14:textId="7DE345EB" w:rsidR="003603EB" w:rsidRPr="002146E6" w:rsidRDefault="004C6CAC" w:rsidP="00783D00">
            <w:pPr>
              <w:spacing w:after="0" w:line="240" w:lineRule="auto"/>
              <w:jc w:val="both"/>
              <w:rPr>
                <w:bCs/>
                <w:i/>
                <w:iCs/>
                <w:sz w:val="18"/>
                <w:szCs w:val="18"/>
                <w:lang w:val="en-US"/>
              </w:rPr>
            </w:pPr>
            <w:r>
              <w:rPr>
                <w:bCs/>
                <w:i/>
                <w:iCs/>
                <w:sz w:val="18"/>
                <w:szCs w:val="18"/>
                <w:lang w:val="en-US"/>
              </w:rPr>
              <w:t>Dias trabajados actual</w:t>
            </w:r>
          </w:p>
        </w:tc>
        <w:tc>
          <w:tcPr>
            <w:tcW w:w="3260" w:type="dxa"/>
            <w:vAlign w:val="center"/>
          </w:tcPr>
          <w:p w14:paraId="78CE9C7F" w14:textId="59598E05" w:rsidR="003603EB" w:rsidRPr="004C6CAC" w:rsidRDefault="004C6CAC" w:rsidP="00783D00">
            <w:pPr>
              <w:spacing w:after="0" w:line="240" w:lineRule="auto"/>
              <w:jc w:val="both"/>
              <w:rPr>
                <w:bCs/>
                <w:sz w:val="18"/>
                <w:szCs w:val="18"/>
              </w:rPr>
            </w:pPr>
            <w:r>
              <w:rPr>
                <w:bCs/>
                <w:sz w:val="18"/>
                <w:szCs w:val="18"/>
              </w:rPr>
              <w:t>Suma los días trabajados de cada agente dentro del periodo elegido (</w:t>
            </w:r>
            <w:r>
              <w:rPr>
                <w:bCs/>
                <w:i/>
                <w:iCs/>
                <w:sz w:val="18"/>
                <w:szCs w:val="18"/>
              </w:rPr>
              <w:t>Periodo Actual</w:t>
            </w:r>
            <w:r>
              <w:rPr>
                <w:bCs/>
                <w:sz w:val="18"/>
                <w:szCs w:val="18"/>
              </w:rPr>
              <w:t xml:space="preserve">). Cada día vale lo que indica </w:t>
            </w:r>
            <w:r>
              <w:rPr>
                <w:bCs/>
                <w:i/>
                <w:iCs/>
                <w:sz w:val="18"/>
                <w:szCs w:val="18"/>
              </w:rPr>
              <w:t xml:space="preserve">FLAG_DIA, </w:t>
            </w:r>
            <w:r>
              <w:rPr>
                <w:bCs/>
                <w:sz w:val="18"/>
                <w:szCs w:val="18"/>
              </w:rPr>
              <w:t xml:space="preserve">que viene de </w:t>
            </w:r>
            <w:r>
              <w:rPr>
                <w:bCs/>
                <w:i/>
                <w:iCs/>
                <w:sz w:val="18"/>
                <w:szCs w:val="18"/>
              </w:rPr>
              <w:t>SQL</w:t>
            </w:r>
            <w:r w:rsidR="00542981">
              <w:rPr>
                <w:bCs/>
                <w:i/>
                <w:iCs/>
                <w:sz w:val="18"/>
                <w:szCs w:val="18"/>
              </w:rPr>
              <w:t>.</w:t>
            </w:r>
          </w:p>
        </w:tc>
        <w:tc>
          <w:tcPr>
            <w:tcW w:w="993" w:type="dxa"/>
            <w:shd w:val="clear" w:color="auto" w:fill="D99594" w:themeFill="accent2" w:themeFillTint="99"/>
            <w:vAlign w:val="center"/>
          </w:tcPr>
          <w:p w14:paraId="5956E696" w14:textId="2DD4875A" w:rsidR="003603EB" w:rsidRDefault="00E51FF1" w:rsidP="00783D00">
            <w:pPr>
              <w:spacing w:after="0" w:line="240" w:lineRule="auto"/>
              <w:jc w:val="both"/>
              <w:rPr>
                <w:sz w:val="18"/>
                <w:szCs w:val="18"/>
              </w:rPr>
            </w:pPr>
            <w:r>
              <w:rPr>
                <w:sz w:val="18"/>
                <w:szCs w:val="18"/>
              </w:rPr>
              <w:t>Sí, cambia</w:t>
            </w:r>
          </w:p>
        </w:tc>
        <w:tc>
          <w:tcPr>
            <w:tcW w:w="2126" w:type="dxa"/>
            <w:vAlign w:val="center"/>
          </w:tcPr>
          <w:p w14:paraId="553DB7CA" w14:textId="08C4CC83" w:rsidR="003603EB" w:rsidRPr="00E51FF1" w:rsidRDefault="00E51FF1" w:rsidP="00783D00">
            <w:pPr>
              <w:spacing w:after="0" w:line="240" w:lineRule="auto"/>
              <w:jc w:val="both"/>
              <w:rPr>
                <w:sz w:val="18"/>
                <w:szCs w:val="18"/>
              </w:rPr>
            </w:pPr>
            <w:r>
              <w:rPr>
                <w:sz w:val="18"/>
                <w:szCs w:val="18"/>
              </w:rPr>
              <w:t xml:space="preserve">Usa </w:t>
            </w:r>
            <w:r>
              <w:rPr>
                <w:i/>
                <w:iCs/>
                <w:sz w:val="18"/>
                <w:szCs w:val="18"/>
              </w:rPr>
              <w:t xml:space="preserve">FLAG_DIA Ajustado: </w:t>
            </w:r>
            <w:r>
              <w:rPr>
                <w:sz w:val="18"/>
                <w:szCs w:val="18"/>
              </w:rPr>
              <w:t>a Patricia sus días completos le cuentan 0.5.</w:t>
            </w:r>
          </w:p>
        </w:tc>
        <w:tc>
          <w:tcPr>
            <w:tcW w:w="2693" w:type="dxa"/>
            <w:vAlign w:val="center"/>
          </w:tcPr>
          <w:p w14:paraId="7C0F796B" w14:textId="77777777" w:rsidR="003603EB" w:rsidRPr="002146E6" w:rsidRDefault="003603EB" w:rsidP="00783D00">
            <w:pPr>
              <w:spacing w:after="0" w:line="240" w:lineRule="auto"/>
              <w:jc w:val="both"/>
              <w:rPr>
                <w:sz w:val="18"/>
                <w:szCs w:val="18"/>
              </w:rPr>
            </w:pPr>
          </w:p>
        </w:tc>
      </w:tr>
      <w:tr w:rsidR="003603EB" w:rsidRPr="009E574A" w14:paraId="0F6505F5" w14:textId="77777777" w:rsidTr="005A19FD">
        <w:trPr>
          <w:jc w:val="center"/>
        </w:trPr>
        <w:tc>
          <w:tcPr>
            <w:tcW w:w="1838" w:type="dxa"/>
            <w:vAlign w:val="center"/>
          </w:tcPr>
          <w:p w14:paraId="5F199479" w14:textId="4AA64FA9" w:rsidR="003603EB" w:rsidRPr="00EC2ED6" w:rsidRDefault="00EC2ED6" w:rsidP="00783D00">
            <w:pPr>
              <w:spacing w:after="0" w:line="240" w:lineRule="auto"/>
              <w:jc w:val="both"/>
              <w:rPr>
                <w:bCs/>
                <w:i/>
                <w:iCs/>
                <w:sz w:val="18"/>
                <w:szCs w:val="18"/>
              </w:rPr>
            </w:pPr>
            <w:r w:rsidRPr="00EC2ED6">
              <w:rPr>
                <w:bCs/>
                <w:i/>
                <w:iCs/>
                <w:sz w:val="18"/>
                <w:szCs w:val="18"/>
              </w:rPr>
              <w:t>Dias trabajados actual Fichero, P</w:t>
            </w:r>
            <w:r>
              <w:rPr>
                <w:bCs/>
                <w:i/>
                <w:iCs/>
                <w:sz w:val="18"/>
                <w:szCs w:val="18"/>
              </w:rPr>
              <w:t>rivado y Publico</w:t>
            </w:r>
          </w:p>
        </w:tc>
        <w:tc>
          <w:tcPr>
            <w:tcW w:w="3260" w:type="dxa"/>
            <w:vAlign w:val="center"/>
          </w:tcPr>
          <w:p w14:paraId="7361D1C7" w14:textId="624AD49E" w:rsidR="003603EB" w:rsidRPr="00EC2ED6" w:rsidRDefault="00EC2ED6" w:rsidP="00783D00">
            <w:pPr>
              <w:spacing w:after="0" w:line="240" w:lineRule="auto"/>
              <w:jc w:val="both"/>
              <w:rPr>
                <w:bCs/>
                <w:sz w:val="18"/>
                <w:szCs w:val="18"/>
              </w:rPr>
            </w:pPr>
            <w:r>
              <w:rPr>
                <w:sz w:val="18"/>
                <w:szCs w:val="18"/>
              </w:rPr>
              <w:t>Igual que el anterior, pero contando solo los días con visitas de fichero (</w:t>
            </w:r>
            <w:r>
              <w:rPr>
                <w:i/>
                <w:iCs/>
                <w:sz w:val="18"/>
                <w:szCs w:val="18"/>
              </w:rPr>
              <w:t>FLAG_DIA_FICHERO</w:t>
            </w:r>
            <w:r>
              <w:rPr>
                <w:sz w:val="18"/>
                <w:szCs w:val="18"/>
              </w:rPr>
              <w:t>), de fichero privado (</w:t>
            </w:r>
            <w:r>
              <w:rPr>
                <w:i/>
                <w:iCs/>
                <w:sz w:val="18"/>
                <w:szCs w:val="18"/>
              </w:rPr>
              <w:t>FLAG_DIA_FICH_PRIV</w:t>
            </w:r>
            <w:r>
              <w:rPr>
                <w:sz w:val="18"/>
                <w:szCs w:val="18"/>
              </w:rPr>
              <w:t>) o de fichero público (</w:t>
            </w:r>
            <w:r>
              <w:rPr>
                <w:i/>
                <w:iCs/>
                <w:sz w:val="18"/>
                <w:szCs w:val="18"/>
              </w:rPr>
              <w:t>FLAG_DIA_FICH_PUBL</w:t>
            </w:r>
            <w:r>
              <w:rPr>
                <w:sz w:val="18"/>
                <w:szCs w:val="18"/>
              </w:rPr>
              <w:t>).</w:t>
            </w:r>
          </w:p>
        </w:tc>
        <w:tc>
          <w:tcPr>
            <w:tcW w:w="993" w:type="dxa"/>
            <w:shd w:val="clear" w:color="auto" w:fill="D99594" w:themeFill="accent2" w:themeFillTint="99"/>
            <w:vAlign w:val="center"/>
          </w:tcPr>
          <w:p w14:paraId="1F948458" w14:textId="0478EACE" w:rsidR="003603EB" w:rsidRDefault="00EC2ED6" w:rsidP="00783D00">
            <w:pPr>
              <w:spacing w:after="0" w:line="240" w:lineRule="auto"/>
              <w:jc w:val="both"/>
              <w:rPr>
                <w:sz w:val="18"/>
                <w:szCs w:val="18"/>
              </w:rPr>
            </w:pPr>
            <w:r>
              <w:rPr>
                <w:sz w:val="18"/>
                <w:szCs w:val="18"/>
              </w:rPr>
              <w:t>Sí, cambia</w:t>
            </w:r>
          </w:p>
        </w:tc>
        <w:tc>
          <w:tcPr>
            <w:tcW w:w="2126" w:type="dxa"/>
            <w:vAlign w:val="center"/>
          </w:tcPr>
          <w:p w14:paraId="68FA3695" w14:textId="53DE0ADD" w:rsidR="003603EB" w:rsidRDefault="00EC2ED6" w:rsidP="00783D00">
            <w:pPr>
              <w:spacing w:after="0" w:line="240" w:lineRule="auto"/>
              <w:jc w:val="both"/>
              <w:rPr>
                <w:sz w:val="18"/>
                <w:szCs w:val="18"/>
              </w:rPr>
            </w:pPr>
            <w:r>
              <w:rPr>
                <w:sz w:val="18"/>
                <w:szCs w:val="18"/>
              </w:rPr>
              <w:t xml:space="preserve">Cada uno usa su </w:t>
            </w:r>
            <w:r w:rsidRPr="00EC2ED6">
              <w:rPr>
                <w:i/>
                <w:iCs/>
                <w:sz w:val="18"/>
                <w:szCs w:val="18"/>
              </w:rPr>
              <w:t>flag</w:t>
            </w:r>
            <w:r>
              <w:rPr>
                <w:sz w:val="18"/>
                <w:szCs w:val="18"/>
              </w:rPr>
              <w:t xml:space="preserve"> ajustado</w:t>
            </w:r>
          </w:p>
        </w:tc>
        <w:tc>
          <w:tcPr>
            <w:tcW w:w="2693" w:type="dxa"/>
            <w:vAlign w:val="center"/>
          </w:tcPr>
          <w:p w14:paraId="0AB9A7BF" w14:textId="3BC0A802" w:rsidR="003603EB" w:rsidRPr="009E574A" w:rsidRDefault="003603EB" w:rsidP="00783D00">
            <w:pPr>
              <w:spacing w:after="0" w:line="240" w:lineRule="auto"/>
              <w:jc w:val="both"/>
              <w:rPr>
                <w:bCs/>
                <w:sz w:val="18"/>
                <w:szCs w:val="18"/>
              </w:rPr>
            </w:pPr>
            <w:r>
              <w:rPr>
                <w:sz w:val="18"/>
                <w:szCs w:val="18"/>
              </w:rPr>
              <w:t xml:space="preserve">Este campo sirve si hay que ajustar los objetivos desde </w:t>
            </w:r>
            <w:r>
              <w:rPr>
                <w:i/>
                <w:iCs/>
                <w:sz w:val="18"/>
                <w:szCs w:val="18"/>
              </w:rPr>
              <w:t>Tableau.</w:t>
            </w:r>
          </w:p>
        </w:tc>
      </w:tr>
      <w:tr w:rsidR="003603EB" w:rsidRPr="00435B9E" w14:paraId="01E656FB" w14:textId="77777777" w:rsidTr="005A19FD">
        <w:trPr>
          <w:jc w:val="center"/>
        </w:trPr>
        <w:tc>
          <w:tcPr>
            <w:tcW w:w="1838" w:type="dxa"/>
            <w:vAlign w:val="center"/>
          </w:tcPr>
          <w:p w14:paraId="31A24AFE" w14:textId="41555700" w:rsidR="003603EB" w:rsidRPr="0064004A" w:rsidRDefault="00442305" w:rsidP="00783D00">
            <w:pPr>
              <w:spacing w:after="0" w:line="240" w:lineRule="auto"/>
              <w:jc w:val="both"/>
              <w:rPr>
                <w:bCs/>
                <w:i/>
                <w:iCs/>
                <w:sz w:val="18"/>
                <w:szCs w:val="18"/>
              </w:rPr>
            </w:pPr>
            <w:r>
              <w:rPr>
                <w:bCs/>
                <w:i/>
                <w:iCs/>
                <w:sz w:val="18"/>
                <w:szCs w:val="18"/>
              </w:rPr>
              <w:t>Media VIisitas</w:t>
            </w:r>
          </w:p>
        </w:tc>
        <w:tc>
          <w:tcPr>
            <w:tcW w:w="3260" w:type="dxa"/>
            <w:vAlign w:val="center"/>
          </w:tcPr>
          <w:p w14:paraId="3A23B496" w14:textId="2DA4865C" w:rsidR="003603EB" w:rsidRPr="00556B4F" w:rsidRDefault="00442305" w:rsidP="00783D00">
            <w:pPr>
              <w:spacing w:after="0" w:line="240" w:lineRule="auto"/>
              <w:jc w:val="both"/>
              <w:rPr>
                <w:sz w:val="18"/>
                <w:szCs w:val="18"/>
              </w:rPr>
            </w:pPr>
            <w:r>
              <w:rPr>
                <w:sz w:val="18"/>
                <w:szCs w:val="18"/>
              </w:rPr>
              <w:t xml:space="preserve">Visitas por día trabajado: </w:t>
            </w:r>
            <w:r>
              <w:rPr>
                <w:i/>
                <w:iCs/>
                <w:sz w:val="18"/>
                <w:szCs w:val="18"/>
              </w:rPr>
              <w:t xml:space="preserve"># Visitas </w:t>
            </w:r>
            <w:r>
              <w:rPr>
                <w:sz w:val="18"/>
                <w:szCs w:val="18"/>
              </w:rPr>
              <w:t xml:space="preserve">dividido entre </w:t>
            </w:r>
            <w:r>
              <w:rPr>
                <w:i/>
                <w:iCs/>
                <w:sz w:val="18"/>
                <w:szCs w:val="18"/>
              </w:rPr>
              <w:t xml:space="preserve">Dias trabajados actual. </w:t>
            </w:r>
            <w:r w:rsidR="00556B4F">
              <w:rPr>
                <w:sz w:val="18"/>
                <w:szCs w:val="18"/>
              </w:rPr>
              <w:t>La media del equipo también sube un poco, porque Patricia aporta menos días al total, aunque nadie haya hecho más visitas.</w:t>
            </w:r>
          </w:p>
        </w:tc>
        <w:tc>
          <w:tcPr>
            <w:tcW w:w="993" w:type="dxa"/>
            <w:shd w:val="clear" w:color="auto" w:fill="F2F579"/>
            <w:vAlign w:val="center"/>
          </w:tcPr>
          <w:p w14:paraId="37C887C7" w14:textId="6CF16848" w:rsidR="003603EB" w:rsidRPr="00435B9E" w:rsidRDefault="00442305" w:rsidP="00783D00">
            <w:pPr>
              <w:spacing w:after="0" w:line="240" w:lineRule="auto"/>
              <w:jc w:val="both"/>
              <w:rPr>
                <w:sz w:val="18"/>
                <w:szCs w:val="18"/>
              </w:rPr>
            </w:pPr>
            <w:r>
              <w:rPr>
                <w:sz w:val="18"/>
                <w:szCs w:val="18"/>
              </w:rPr>
              <w:t>Sí, se corrige sola</w:t>
            </w:r>
          </w:p>
        </w:tc>
        <w:tc>
          <w:tcPr>
            <w:tcW w:w="2126" w:type="dxa"/>
            <w:vAlign w:val="center"/>
          </w:tcPr>
          <w:p w14:paraId="21416C06" w14:textId="05283D14" w:rsidR="003603EB" w:rsidRPr="00435B9E" w:rsidRDefault="00442305" w:rsidP="00783D00">
            <w:pPr>
              <w:spacing w:after="0" w:line="240" w:lineRule="auto"/>
              <w:jc w:val="both"/>
              <w:rPr>
                <w:sz w:val="18"/>
                <w:szCs w:val="18"/>
              </w:rPr>
            </w:pPr>
            <w:r>
              <w:rPr>
                <w:sz w:val="18"/>
                <w:szCs w:val="18"/>
              </w:rPr>
              <w:t>Al contarle menos días, la media de Patricia sube.</w:t>
            </w:r>
          </w:p>
        </w:tc>
        <w:tc>
          <w:tcPr>
            <w:tcW w:w="2693" w:type="dxa"/>
            <w:vAlign w:val="center"/>
          </w:tcPr>
          <w:p w14:paraId="06D3AED2" w14:textId="06C2F3DD" w:rsidR="003603EB" w:rsidRPr="00435B9E" w:rsidRDefault="003603EB" w:rsidP="00783D00">
            <w:pPr>
              <w:spacing w:after="0" w:line="240" w:lineRule="auto"/>
              <w:jc w:val="both"/>
              <w:rPr>
                <w:sz w:val="18"/>
                <w:szCs w:val="18"/>
              </w:rPr>
            </w:pPr>
          </w:p>
        </w:tc>
      </w:tr>
      <w:tr w:rsidR="00AD0286" w:rsidRPr="00435B9E" w14:paraId="2CE0BAD1" w14:textId="77777777" w:rsidTr="005A19FD">
        <w:trPr>
          <w:jc w:val="center"/>
        </w:trPr>
        <w:tc>
          <w:tcPr>
            <w:tcW w:w="1838" w:type="dxa"/>
            <w:vAlign w:val="center"/>
          </w:tcPr>
          <w:p w14:paraId="33D9219E" w14:textId="5CCBCEDE" w:rsidR="00AD0286" w:rsidRPr="00AD0286" w:rsidRDefault="00AD0286" w:rsidP="00783D00">
            <w:pPr>
              <w:spacing w:after="0" w:line="240" w:lineRule="auto"/>
              <w:jc w:val="both"/>
              <w:rPr>
                <w:bCs/>
                <w:i/>
                <w:iCs/>
                <w:sz w:val="18"/>
                <w:szCs w:val="18"/>
              </w:rPr>
            </w:pPr>
            <w:r>
              <w:rPr>
                <w:bCs/>
                <w:i/>
                <w:iCs/>
                <w:sz w:val="18"/>
                <w:szCs w:val="18"/>
              </w:rPr>
              <w:t xml:space="preserve">Media Visitas Fichero, Privado </w:t>
            </w:r>
            <w:r>
              <w:rPr>
                <w:bCs/>
                <w:sz w:val="18"/>
                <w:szCs w:val="18"/>
              </w:rPr>
              <w:t xml:space="preserve">y </w:t>
            </w:r>
            <w:r>
              <w:rPr>
                <w:bCs/>
                <w:i/>
                <w:iCs/>
                <w:sz w:val="18"/>
                <w:szCs w:val="18"/>
              </w:rPr>
              <w:t>Público</w:t>
            </w:r>
          </w:p>
        </w:tc>
        <w:tc>
          <w:tcPr>
            <w:tcW w:w="3260" w:type="dxa"/>
            <w:vAlign w:val="center"/>
          </w:tcPr>
          <w:p w14:paraId="2BEB7D32" w14:textId="1FAB61EA" w:rsidR="00AD0286" w:rsidRPr="00AD0286" w:rsidRDefault="00AD0286" w:rsidP="00783D00">
            <w:pPr>
              <w:spacing w:after="0" w:line="240" w:lineRule="auto"/>
              <w:jc w:val="both"/>
              <w:rPr>
                <w:sz w:val="18"/>
                <w:szCs w:val="18"/>
              </w:rPr>
            </w:pPr>
            <w:r>
              <w:rPr>
                <w:sz w:val="18"/>
                <w:szCs w:val="18"/>
              </w:rPr>
              <w:t>Visitas de fichero (</w:t>
            </w:r>
            <w:r>
              <w:rPr>
                <w:i/>
                <w:iCs/>
                <w:sz w:val="18"/>
                <w:szCs w:val="18"/>
              </w:rPr>
              <w:t># Visitas Fichero</w:t>
            </w:r>
            <w:r>
              <w:rPr>
                <w:sz w:val="18"/>
                <w:szCs w:val="18"/>
              </w:rPr>
              <w:t>), de fichero privado (</w:t>
            </w:r>
            <w:r>
              <w:rPr>
                <w:i/>
                <w:iCs/>
                <w:sz w:val="18"/>
                <w:szCs w:val="18"/>
              </w:rPr>
              <w:t>Visitas Privado</w:t>
            </w:r>
            <w:r>
              <w:rPr>
                <w:sz w:val="18"/>
                <w:szCs w:val="18"/>
              </w:rPr>
              <w:t>) o de fichero público (</w:t>
            </w:r>
            <w:r>
              <w:rPr>
                <w:i/>
                <w:iCs/>
                <w:sz w:val="18"/>
                <w:szCs w:val="18"/>
              </w:rPr>
              <w:t>Visitas Público</w:t>
            </w:r>
            <w:r>
              <w:rPr>
                <w:sz w:val="18"/>
                <w:szCs w:val="18"/>
              </w:rPr>
              <w:t xml:space="preserve">), divididas entre </w:t>
            </w:r>
            <w:r>
              <w:rPr>
                <w:i/>
                <w:iCs/>
                <w:sz w:val="18"/>
                <w:szCs w:val="18"/>
              </w:rPr>
              <w:t xml:space="preserve">Dias trabajados actual, </w:t>
            </w:r>
            <w:r>
              <w:rPr>
                <w:sz w:val="18"/>
                <w:szCs w:val="18"/>
              </w:rPr>
              <w:t>el general.</w:t>
            </w:r>
          </w:p>
        </w:tc>
        <w:tc>
          <w:tcPr>
            <w:tcW w:w="993" w:type="dxa"/>
            <w:shd w:val="clear" w:color="auto" w:fill="F2F579"/>
            <w:vAlign w:val="center"/>
          </w:tcPr>
          <w:p w14:paraId="042EB5FE" w14:textId="7A13603F" w:rsidR="00AD0286" w:rsidRDefault="00AC4F9C" w:rsidP="00783D00">
            <w:pPr>
              <w:spacing w:after="0" w:line="240" w:lineRule="auto"/>
              <w:jc w:val="both"/>
              <w:rPr>
                <w:sz w:val="18"/>
                <w:szCs w:val="18"/>
              </w:rPr>
            </w:pPr>
            <w:r>
              <w:rPr>
                <w:sz w:val="18"/>
                <w:szCs w:val="18"/>
              </w:rPr>
              <w:t>Sí, se corrige</w:t>
            </w:r>
            <w:r w:rsidR="003E2A0A">
              <w:rPr>
                <w:sz w:val="18"/>
                <w:szCs w:val="18"/>
              </w:rPr>
              <w:t xml:space="preserve"> sola</w:t>
            </w:r>
          </w:p>
        </w:tc>
        <w:tc>
          <w:tcPr>
            <w:tcW w:w="2126" w:type="dxa"/>
            <w:vAlign w:val="center"/>
          </w:tcPr>
          <w:p w14:paraId="0F08880D" w14:textId="523D1565" w:rsidR="00AD0286" w:rsidRDefault="00AC4F9C" w:rsidP="00783D00">
            <w:pPr>
              <w:spacing w:after="0" w:line="240" w:lineRule="auto"/>
              <w:jc w:val="both"/>
              <w:rPr>
                <w:sz w:val="18"/>
                <w:szCs w:val="18"/>
              </w:rPr>
            </w:pPr>
            <w:r>
              <w:rPr>
                <w:sz w:val="18"/>
                <w:szCs w:val="18"/>
              </w:rPr>
              <w:t>Sube igual que la media general.</w:t>
            </w:r>
          </w:p>
        </w:tc>
        <w:tc>
          <w:tcPr>
            <w:tcW w:w="2693" w:type="dxa"/>
            <w:vAlign w:val="center"/>
          </w:tcPr>
          <w:p w14:paraId="2A27AB59" w14:textId="77777777" w:rsidR="00AD0286" w:rsidRDefault="00AC4F9C" w:rsidP="00783D00">
            <w:pPr>
              <w:spacing w:after="0" w:line="240" w:lineRule="auto"/>
              <w:jc w:val="both"/>
              <w:rPr>
                <w:sz w:val="18"/>
                <w:szCs w:val="18"/>
              </w:rPr>
            </w:pPr>
            <w:r>
              <w:rPr>
                <w:sz w:val="18"/>
                <w:szCs w:val="18"/>
              </w:rPr>
              <w:t>Dividen visitas de fichero entre todos los días trabajados, no entre los días de fichero.</w:t>
            </w:r>
          </w:p>
          <w:p w14:paraId="0E99CD58" w14:textId="77777777" w:rsidR="007C212B" w:rsidRDefault="007C212B" w:rsidP="00783D00">
            <w:pPr>
              <w:spacing w:after="0" w:line="240" w:lineRule="auto"/>
              <w:jc w:val="both"/>
              <w:rPr>
                <w:sz w:val="18"/>
                <w:szCs w:val="18"/>
              </w:rPr>
            </w:pPr>
          </w:p>
          <w:p w14:paraId="555805BB" w14:textId="7718040C" w:rsidR="007C212B" w:rsidRPr="007C212B" w:rsidRDefault="007C212B" w:rsidP="00783D00">
            <w:pPr>
              <w:spacing w:after="0" w:line="240" w:lineRule="auto"/>
              <w:jc w:val="both"/>
              <w:rPr>
                <w:sz w:val="18"/>
                <w:szCs w:val="18"/>
              </w:rPr>
            </w:pPr>
            <w:r>
              <w:rPr>
                <w:sz w:val="18"/>
                <w:szCs w:val="18"/>
              </w:rPr>
              <w:t xml:space="preserve">Patricia no tiene fichero asignado en </w:t>
            </w:r>
            <w:r>
              <w:rPr>
                <w:i/>
                <w:iCs/>
                <w:sz w:val="18"/>
                <w:szCs w:val="18"/>
              </w:rPr>
              <w:t xml:space="preserve">SQL, </w:t>
            </w:r>
            <w:r>
              <w:rPr>
                <w:sz w:val="18"/>
                <w:szCs w:val="18"/>
              </w:rPr>
              <w:t>por lo que sus tres medias salen vacías o a 0.</w:t>
            </w:r>
          </w:p>
        </w:tc>
      </w:tr>
      <w:tr w:rsidR="00D21DFA" w:rsidRPr="00435B9E" w14:paraId="173A1970" w14:textId="77777777" w:rsidTr="005A19FD">
        <w:trPr>
          <w:jc w:val="center"/>
        </w:trPr>
        <w:tc>
          <w:tcPr>
            <w:tcW w:w="1838" w:type="dxa"/>
            <w:vAlign w:val="center"/>
          </w:tcPr>
          <w:p w14:paraId="76017EB2" w14:textId="6DB0F002" w:rsidR="00D21DFA" w:rsidRDefault="00D21DFA" w:rsidP="00783D00">
            <w:pPr>
              <w:spacing w:after="0" w:line="240" w:lineRule="auto"/>
              <w:jc w:val="both"/>
              <w:rPr>
                <w:bCs/>
                <w:i/>
                <w:iCs/>
                <w:sz w:val="18"/>
                <w:szCs w:val="18"/>
              </w:rPr>
            </w:pPr>
            <w:r>
              <w:rPr>
                <w:bCs/>
                <w:i/>
                <w:iCs/>
                <w:sz w:val="18"/>
                <w:szCs w:val="18"/>
              </w:rPr>
              <w:t># Visitas</w:t>
            </w:r>
          </w:p>
        </w:tc>
        <w:tc>
          <w:tcPr>
            <w:tcW w:w="3260" w:type="dxa"/>
            <w:vAlign w:val="center"/>
          </w:tcPr>
          <w:p w14:paraId="32666D06" w14:textId="19D1EC1F" w:rsidR="00D21DFA" w:rsidRPr="00D21DFA" w:rsidRDefault="00D21DFA" w:rsidP="00783D00">
            <w:pPr>
              <w:spacing w:after="0" w:line="240" w:lineRule="auto"/>
              <w:jc w:val="both"/>
              <w:rPr>
                <w:sz w:val="18"/>
                <w:szCs w:val="18"/>
              </w:rPr>
            </w:pPr>
            <w:r>
              <w:rPr>
                <w:sz w:val="18"/>
                <w:szCs w:val="18"/>
              </w:rPr>
              <w:t xml:space="preserve">Número de visitas distintas en </w:t>
            </w:r>
            <w:r>
              <w:rPr>
                <w:i/>
                <w:iCs/>
                <w:sz w:val="18"/>
                <w:szCs w:val="18"/>
              </w:rPr>
              <w:t xml:space="preserve">Periodo Actual </w:t>
            </w:r>
            <w:r>
              <w:rPr>
                <w:sz w:val="18"/>
                <w:szCs w:val="18"/>
              </w:rPr>
              <w:t xml:space="preserve">que cumplen todo esto: </w:t>
            </w:r>
            <w:r w:rsidR="00225368">
              <w:rPr>
                <w:sz w:val="18"/>
                <w:szCs w:val="18"/>
              </w:rPr>
              <w:t>estado terminado</w:t>
            </w:r>
            <w:r>
              <w:rPr>
                <w:sz w:val="18"/>
                <w:szCs w:val="18"/>
              </w:rPr>
              <w:t>, origen Visita y tipo VISITA o VISITA REMOTA.</w:t>
            </w:r>
          </w:p>
        </w:tc>
        <w:tc>
          <w:tcPr>
            <w:tcW w:w="993" w:type="dxa"/>
            <w:vAlign w:val="center"/>
          </w:tcPr>
          <w:p w14:paraId="1E714A7C" w14:textId="04CD449D" w:rsidR="00D21DFA" w:rsidRDefault="00D21DFA" w:rsidP="00783D00">
            <w:pPr>
              <w:spacing w:after="0" w:line="240" w:lineRule="auto"/>
              <w:jc w:val="both"/>
              <w:rPr>
                <w:sz w:val="18"/>
                <w:szCs w:val="18"/>
              </w:rPr>
            </w:pPr>
            <w:r>
              <w:rPr>
                <w:sz w:val="18"/>
                <w:szCs w:val="18"/>
              </w:rPr>
              <w:t>No</w:t>
            </w:r>
          </w:p>
        </w:tc>
        <w:tc>
          <w:tcPr>
            <w:tcW w:w="2126" w:type="dxa"/>
            <w:vAlign w:val="center"/>
          </w:tcPr>
          <w:p w14:paraId="7B433F93" w14:textId="77777777" w:rsidR="00D21DFA" w:rsidRDefault="00D21DFA" w:rsidP="00783D00">
            <w:pPr>
              <w:spacing w:after="0" w:line="240" w:lineRule="auto"/>
              <w:jc w:val="both"/>
              <w:rPr>
                <w:sz w:val="18"/>
                <w:szCs w:val="18"/>
              </w:rPr>
            </w:pPr>
          </w:p>
        </w:tc>
        <w:tc>
          <w:tcPr>
            <w:tcW w:w="2693" w:type="dxa"/>
            <w:vAlign w:val="center"/>
          </w:tcPr>
          <w:p w14:paraId="5DEAE402" w14:textId="77777777" w:rsidR="00D21DFA" w:rsidRDefault="00D21DFA" w:rsidP="00783D00">
            <w:pPr>
              <w:spacing w:after="0" w:line="240" w:lineRule="auto"/>
              <w:jc w:val="both"/>
              <w:rPr>
                <w:sz w:val="18"/>
                <w:szCs w:val="18"/>
              </w:rPr>
            </w:pPr>
          </w:p>
        </w:tc>
      </w:tr>
      <w:tr w:rsidR="0020483A" w:rsidRPr="00435B9E" w14:paraId="52B346F5" w14:textId="77777777" w:rsidTr="005A19FD">
        <w:trPr>
          <w:jc w:val="center"/>
        </w:trPr>
        <w:tc>
          <w:tcPr>
            <w:tcW w:w="1838" w:type="dxa"/>
            <w:vAlign w:val="center"/>
          </w:tcPr>
          <w:p w14:paraId="2C52CC56" w14:textId="30A01081" w:rsidR="0020483A" w:rsidRDefault="0020483A" w:rsidP="00783D00">
            <w:pPr>
              <w:spacing w:after="0" w:line="240" w:lineRule="auto"/>
              <w:jc w:val="both"/>
              <w:rPr>
                <w:bCs/>
                <w:i/>
                <w:iCs/>
                <w:sz w:val="18"/>
                <w:szCs w:val="18"/>
              </w:rPr>
            </w:pPr>
            <w:r>
              <w:rPr>
                <w:bCs/>
                <w:i/>
                <w:iCs/>
                <w:sz w:val="18"/>
                <w:szCs w:val="18"/>
              </w:rPr>
              <w:t># Visitas Fichero</w:t>
            </w:r>
          </w:p>
        </w:tc>
        <w:tc>
          <w:tcPr>
            <w:tcW w:w="3260" w:type="dxa"/>
            <w:vAlign w:val="center"/>
          </w:tcPr>
          <w:p w14:paraId="7F75DC87" w14:textId="0C230651" w:rsidR="0020483A" w:rsidRPr="005A4ED5" w:rsidRDefault="0020483A" w:rsidP="00783D00">
            <w:pPr>
              <w:spacing w:after="0" w:line="240" w:lineRule="auto"/>
              <w:jc w:val="both"/>
              <w:rPr>
                <w:sz w:val="18"/>
                <w:szCs w:val="18"/>
              </w:rPr>
            </w:pPr>
            <w:r>
              <w:rPr>
                <w:sz w:val="18"/>
                <w:szCs w:val="18"/>
              </w:rPr>
              <w:t xml:space="preserve">Las mismas </w:t>
            </w:r>
            <w:r w:rsidR="005A4ED5">
              <w:rPr>
                <w:sz w:val="18"/>
                <w:szCs w:val="18"/>
              </w:rPr>
              <w:t xml:space="preserve">visitas que </w:t>
            </w:r>
            <w:r w:rsidR="005A4ED5">
              <w:rPr>
                <w:i/>
                <w:iCs/>
                <w:sz w:val="18"/>
                <w:szCs w:val="18"/>
              </w:rPr>
              <w:t xml:space="preserve"># Visitas, </w:t>
            </w:r>
            <w:r w:rsidR="005A4ED5">
              <w:rPr>
                <w:sz w:val="18"/>
                <w:szCs w:val="18"/>
              </w:rPr>
              <w:t>pero solo las hechas a contactos del fichero del agente (</w:t>
            </w:r>
            <w:r w:rsidR="005A4ED5">
              <w:rPr>
                <w:i/>
                <w:iCs/>
                <w:sz w:val="18"/>
                <w:szCs w:val="18"/>
              </w:rPr>
              <w:t>Fichero Flag = 1).</w:t>
            </w:r>
          </w:p>
        </w:tc>
        <w:tc>
          <w:tcPr>
            <w:tcW w:w="993" w:type="dxa"/>
            <w:vAlign w:val="center"/>
          </w:tcPr>
          <w:p w14:paraId="679A1D5A" w14:textId="7F4BAA92" w:rsidR="0020483A" w:rsidRDefault="005A4ED5" w:rsidP="00783D00">
            <w:pPr>
              <w:spacing w:after="0" w:line="240" w:lineRule="auto"/>
              <w:jc w:val="both"/>
              <w:rPr>
                <w:sz w:val="18"/>
                <w:szCs w:val="18"/>
              </w:rPr>
            </w:pPr>
            <w:r>
              <w:rPr>
                <w:sz w:val="18"/>
                <w:szCs w:val="18"/>
              </w:rPr>
              <w:t>No</w:t>
            </w:r>
          </w:p>
        </w:tc>
        <w:tc>
          <w:tcPr>
            <w:tcW w:w="2126" w:type="dxa"/>
            <w:vAlign w:val="center"/>
          </w:tcPr>
          <w:p w14:paraId="1E64FEB5" w14:textId="77777777" w:rsidR="0020483A" w:rsidRDefault="0020483A" w:rsidP="00783D00">
            <w:pPr>
              <w:spacing w:after="0" w:line="240" w:lineRule="auto"/>
              <w:jc w:val="both"/>
              <w:rPr>
                <w:sz w:val="18"/>
                <w:szCs w:val="18"/>
              </w:rPr>
            </w:pPr>
          </w:p>
        </w:tc>
        <w:tc>
          <w:tcPr>
            <w:tcW w:w="2693" w:type="dxa"/>
            <w:vAlign w:val="center"/>
          </w:tcPr>
          <w:p w14:paraId="238C26A5" w14:textId="661B13D0" w:rsidR="0020483A" w:rsidRDefault="005A4ED5" w:rsidP="00783D00">
            <w:pPr>
              <w:spacing w:after="0" w:line="240" w:lineRule="auto"/>
              <w:jc w:val="both"/>
              <w:rPr>
                <w:sz w:val="18"/>
                <w:szCs w:val="18"/>
              </w:rPr>
            </w:pPr>
            <w:r>
              <w:rPr>
                <w:sz w:val="18"/>
                <w:szCs w:val="18"/>
              </w:rPr>
              <w:t xml:space="preserve">Patricia no tiene fichero asignado en </w:t>
            </w:r>
            <w:r>
              <w:rPr>
                <w:i/>
                <w:iCs/>
                <w:sz w:val="18"/>
                <w:szCs w:val="18"/>
              </w:rPr>
              <w:t xml:space="preserve">SQL, </w:t>
            </w:r>
            <w:r>
              <w:rPr>
                <w:sz w:val="18"/>
                <w:szCs w:val="18"/>
              </w:rPr>
              <w:t xml:space="preserve">por lo que sus </w:t>
            </w:r>
            <w:r w:rsidR="00BA2272">
              <w:rPr>
                <w:sz w:val="18"/>
                <w:szCs w:val="18"/>
              </w:rPr>
              <w:t xml:space="preserve">valores </w:t>
            </w:r>
            <w:r>
              <w:rPr>
                <w:sz w:val="18"/>
                <w:szCs w:val="18"/>
              </w:rPr>
              <w:t>salen vací</w:t>
            </w:r>
            <w:r w:rsidR="00D402FD">
              <w:rPr>
                <w:sz w:val="18"/>
                <w:szCs w:val="18"/>
              </w:rPr>
              <w:t>o</w:t>
            </w:r>
            <w:r>
              <w:rPr>
                <w:sz w:val="18"/>
                <w:szCs w:val="18"/>
              </w:rPr>
              <w:t>s o a 0.</w:t>
            </w:r>
          </w:p>
        </w:tc>
      </w:tr>
      <w:tr w:rsidR="00884F75" w:rsidRPr="00435B9E" w14:paraId="40C82105" w14:textId="77777777" w:rsidTr="005A19FD">
        <w:trPr>
          <w:jc w:val="center"/>
        </w:trPr>
        <w:tc>
          <w:tcPr>
            <w:tcW w:w="1838" w:type="dxa"/>
            <w:vAlign w:val="center"/>
          </w:tcPr>
          <w:p w14:paraId="2FB3583A" w14:textId="640592AB" w:rsidR="00884F75" w:rsidRDefault="00884F75" w:rsidP="00783D00">
            <w:pPr>
              <w:spacing w:after="0" w:line="240" w:lineRule="auto"/>
              <w:jc w:val="both"/>
              <w:rPr>
                <w:bCs/>
                <w:i/>
                <w:iCs/>
                <w:sz w:val="18"/>
                <w:szCs w:val="18"/>
              </w:rPr>
            </w:pPr>
            <w:r>
              <w:rPr>
                <w:bCs/>
                <w:i/>
                <w:iCs/>
                <w:sz w:val="18"/>
                <w:szCs w:val="18"/>
              </w:rPr>
              <w:t xml:space="preserve">Visitas Privado </w:t>
            </w:r>
            <w:r>
              <w:rPr>
                <w:bCs/>
                <w:sz w:val="18"/>
                <w:szCs w:val="18"/>
              </w:rPr>
              <w:t>y</w:t>
            </w:r>
            <w:r>
              <w:rPr>
                <w:bCs/>
                <w:i/>
                <w:iCs/>
                <w:sz w:val="18"/>
                <w:szCs w:val="18"/>
              </w:rPr>
              <w:t xml:space="preserve"> Visitas Publico</w:t>
            </w:r>
          </w:p>
        </w:tc>
        <w:tc>
          <w:tcPr>
            <w:tcW w:w="3260" w:type="dxa"/>
            <w:vAlign w:val="center"/>
          </w:tcPr>
          <w:p w14:paraId="0E4C88B8" w14:textId="3F02D49C" w:rsidR="00884F75" w:rsidRPr="00D56594" w:rsidRDefault="00884F75" w:rsidP="00783D00">
            <w:pPr>
              <w:spacing w:after="0" w:line="240" w:lineRule="auto"/>
              <w:jc w:val="both"/>
              <w:rPr>
                <w:sz w:val="18"/>
                <w:szCs w:val="18"/>
              </w:rPr>
            </w:pPr>
            <w:r>
              <w:rPr>
                <w:sz w:val="18"/>
                <w:szCs w:val="18"/>
              </w:rPr>
              <w:t xml:space="preserve">Visitas de fichero separadas según </w:t>
            </w:r>
            <w:r>
              <w:rPr>
                <w:i/>
                <w:iCs/>
                <w:sz w:val="18"/>
                <w:szCs w:val="18"/>
              </w:rPr>
              <w:t xml:space="preserve">Pt Naturaleza: </w:t>
            </w:r>
            <w:r>
              <w:rPr>
                <w:sz w:val="18"/>
                <w:szCs w:val="18"/>
              </w:rPr>
              <w:t>privado en la primera; público o partiría público-privada en la segunda.</w:t>
            </w:r>
            <w:r w:rsidR="00D56594">
              <w:rPr>
                <w:sz w:val="18"/>
                <w:szCs w:val="18"/>
              </w:rPr>
              <w:t xml:space="preserve"> Entre las dos suman visitas de fichero, no todas las visitas, así que no tienen por qué coincidir con </w:t>
            </w:r>
            <w:r w:rsidR="00D56594">
              <w:rPr>
                <w:i/>
                <w:iCs/>
                <w:sz w:val="18"/>
                <w:szCs w:val="18"/>
              </w:rPr>
              <w:t xml:space="preserve"># Visitas. </w:t>
            </w:r>
          </w:p>
        </w:tc>
        <w:tc>
          <w:tcPr>
            <w:tcW w:w="993" w:type="dxa"/>
            <w:vAlign w:val="center"/>
          </w:tcPr>
          <w:p w14:paraId="2925BC4C" w14:textId="059619DE" w:rsidR="00884F75" w:rsidRDefault="00884F75" w:rsidP="00783D00">
            <w:pPr>
              <w:spacing w:after="0" w:line="240" w:lineRule="auto"/>
              <w:jc w:val="both"/>
              <w:rPr>
                <w:sz w:val="18"/>
                <w:szCs w:val="18"/>
              </w:rPr>
            </w:pPr>
            <w:r>
              <w:rPr>
                <w:sz w:val="18"/>
                <w:szCs w:val="18"/>
              </w:rPr>
              <w:t>No</w:t>
            </w:r>
          </w:p>
        </w:tc>
        <w:tc>
          <w:tcPr>
            <w:tcW w:w="2126" w:type="dxa"/>
            <w:vAlign w:val="center"/>
          </w:tcPr>
          <w:p w14:paraId="27B56958" w14:textId="77777777" w:rsidR="00884F75" w:rsidRDefault="00884F75" w:rsidP="00783D00">
            <w:pPr>
              <w:spacing w:after="0" w:line="240" w:lineRule="auto"/>
              <w:jc w:val="both"/>
              <w:rPr>
                <w:sz w:val="18"/>
                <w:szCs w:val="18"/>
              </w:rPr>
            </w:pPr>
          </w:p>
        </w:tc>
        <w:tc>
          <w:tcPr>
            <w:tcW w:w="2693" w:type="dxa"/>
            <w:vAlign w:val="center"/>
          </w:tcPr>
          <w:p w14:paraId="759719DD" w14:textId="6E355979" w:rsidR="00884F75" w:rsidRPr="00884F75" w:rsidRDefault="00884F75" w:rsidP="00783D00">
            <w:pPr>
              <w:spacing w:after="0" w:line="240" w:lineRule="auto"/>
              <w:jc w:val="both"/>
              <w:rPr>
                <w:i/>
                <w:iCs/>
                <w:sz w:val="18"/>
                <w:szCs w:val="18"/>
              </w:rPr>
            </w:pPr>
            <w:r>
              <w:rPr>
                <w:sz w:val="18"/>
                <w:szCs w:val="18"/>
              </w:rPr>
              <w:t xml:space="preserve">Patricia no tiene fichero asignado en </w:t>
            </w:r>
            <w:r>
              <w:rPr>
                <w:i/>
                <w:iCs/>
                <w:sz w:val="18"/>
                <w:szCs w:val="18"/>
              </w:rPr>
              <w:t xml:space="preserve">SQL, </w:t>
            </w:r>
            <w:r>
              <w:rPr>
                <w:sz w:val="18"/>
                <w:szCs w:val="18"/>
              </w:rPr>
              <w:t xml:space="preserve">por lo que sus valores salen vacíos o a 0 y su fila no cuadra con </w:t>
            </w:r>
            <w:r>
              <w:rPr>
                <w:i/>
                <w:iCs/>
                <w:sz w:val="18"/>
                <w:szCs w:val="18"/>
              </w:rPr>
              <w:t># Visitas.</w:t>
            </w:r>
          </w:p>
        </w:tc>
      </w:tr>
      <w:tr w:rsidR="00DD13D8" w:rsidRPr="00435B9E" w14:paraId="50FFD380" w14:textId="77777777" w:rsidTr="005A19FD">
        <w:trPr>
          <w:jc w:val="center"/>
        </w:trPr>
        <w:tc>
          <w:tcPr>
            <w:tcW w:w="1838" w:type="dxa"/>
            <w:vAlign w:val="center"/>
          </w:tcPr>
          <w:p w14:paraId="56212745" w14:textId="68234A1D" w:rsidR="00DD13D8" w:rsidRPr="00DD13D8" w:rsidRDefault="00DD13D8" w:rsidP="00783D00">
            <w:pPr>
              <w:spacing w:after="0" w:line="240" w:lineRule="auto"/>
              <w:jc w:val="both"/>
              <w:rPr>
                <w:bCs/>
                <w:i/>
                <w:iCs/>
                <w:sz w:val="18"/>
                <w:szCs w:val="18"/>
              </w:rPr>
            </w:pPr>
            <w:r>
              <w:rPr>
                <w:bCs/>
                <w:i/>
                <w:iCs/>
                <w:sz w:val="18"/>
                <w:szCs w:val="18"/>
              </w:rPr>
              <w:t xml:space="preserve">Visitas DERMA, GINE, ME </w:t>
            </w:r>
            <w:r>
              <w:rPr>
                <w:bCs/>
                <w:sz w:val="18"/>
                <w:szCs w:val="18"/>
              </w:rPr>
              <w:t xml:space="preserve">y </w:t>
            </w:r>
            <w:r>
              <w:rPr>
                <w:bCs/>
                <w:i/>
                <w:iCs/>
                <w:sz w:val="18"/>
                <w:szCs w:val="18"/>
              </w:rPr>
              <w:t>MGF</w:t>
            </w:r>
          </w:p>
        </w:tc>
        <w:tc>
          <w:tcPr>
            <w:tcW w:w="3260" w:type="dxa"/>
            <w:vAlign w:val="center"/>
          </w:tcPr>
          <w:p w14:paraId="50EC5888" w14:textId="55008EAB" w:rsidR="00DD13D8" w:rsidRPr="00DD13D8" w:rsidRDefault="00DD13D8" w:rsidP="00783D00">
            <w:pPr>
              <w:spacing w:after="0" w:line="240" w:lineRule="auto"/>
              <w:jc w:val="both"/>
              <w:rPr>
                <w:i/>
                <w:iCs/>
                <w:sz w:val="18"/>
                <w:szCs w:val="18"/>
              </w:rPr>
            </w:pPr>
            <w:r>
              <w:rPr>
                <w:sz w:val="18"/>
                <w:szCs w:val="18"/>
              </w:rPr>
              <w:t xml:space="preserve">Visitas de fichero que cumplen, respectivamente, los campos </w:t>
            </w:r>
            <w:r>
              <w:rPr>
                <w:i/>
                <w:iCs/>
                <w:sz w:val="18"/>
                <w:szCs w:val="18"/>
              </w:rPr>
              <w:t xml:space="preserve">Filtro Derm, Filtro Gine, Filtro ME </w:t>
            </w:r>
            <w:r>
              <w:rPr>
                <w:sz w:val="18"/>
                <w:szCs w:val="18"/>
              </w:rPr>
              <w:t xml:space="preserve">y </w:t>
            </w:r>
            <w:r>
              <w:rPr>
                <w:i/>
                <w:iCs/>
                <w:sz w:val="18"/>
                <w:szCs w:val="18"/>
              </w:rPr>
              <w:t>Filtro MGF.</w:t>
            </w:r>
          </w:p>
        </w:tc>
        <w:tc>
          <w:tcPr>
            <w:tcW w:w="993" w:type="dxa"/>
            <w:vAlign w:val="center"/>
          </w:tcPr>
          <w:p w14:paraId="160D4AC7" w14:textId="6DBC3B82" w:rsidR="00DD13D8" w:rsidRDefault="00FA32C6" w:rsidP="00783D00">
            <w:pPr>
              <w:spacing w:after="0" w:line="240" w:lineRule="auto"/>
              <w:jc w:val="both"/>
              <w:rPr>
                <w:sz w:val="18"/>
                <w:szCs w:val="18"/>
              </w:rPr>
            </w:pPr>
            <w:r>
              <w:rPr>
                <w:sz w:val="18"/>
                <w:szCs w:val="18"/>
              </w:rPr>
              <w:t>No</w:t>
            </w:r>
          </w:p>
        </w:tc>
        <w:tc>
          <w:tcPr>
            <w:tcW w:w="2126" w:type="dxa"/>
            <w:vAlign w:val="center"/>
          </w:tcPr>
          <w:p w14:paraId="16FA60F4" w14:textId="77777777" w:rsidR="00DD13D8" w:rsidRDefault="00DD13D8" w:rsidP="00783D00">
            <w:pPr>
              <w:spacing w:after="0" w:line="240" w:lineRule="auto"/>
              <w:jc w:val="both"/>
              <w:rPr>
                <w:sz w:val="18"/>
                <w:szCs w:val="18"/>
              </w:rPr>
            </w:pPr>
          </w:p>
        </w:tc>
        <w:tc>
          <w:tcPr>
            <w:tcW w:w="2693" w:type="dxa"/>
            <w:vAlign w:val="center"/>
          </w:tcPr>
          <w:p w14:paraId="1E662E02" w14:textId="5358C40B" w:rsidR="00DD13D8" w:rsidRDefault="00FA32C6" w:rsidP="00783D00">
            <w:pPr>
              <w:spacing w:after="0" w:line="240" w:lineRule="auto"/>
              <w:jc w:val="both"/>
              <w:rPr>
                <w:sz w:val="18"/>
                <w:szCs w:val="18"/>
              </w:rPr>
            </w:pPr>
            <w:r>
              <w:rPr>
                <w:sz w:val="18"/>
                <w:szCs w:val="18"/>
              </w:rPr>
              <w:t xml:space="preserve">Patricia no tiene fichero asignado en </w:t>
            </w:r>
            <w:r>
              <w:rPr>
                <w:i/>
                <w:iCs/>
                <w:sz w:val="18"/>
                <w:szCs w:val="18"/>
              </w:rPr>
              <w:t xml:space="preserve">SQL, </w:t>
            </w:r>
            <w:r>
              <w:rPr>
                <w:sz w:val="18"/>
                <w:szCs w:val="18"/>
              </w:rPr>
              <w:t>por lo que sus valores salen vacíos o a 0.</w:t>
            </w:r>
          </w:p>
        </w:tc>
      </w:tr>
      <w:tr w:rsidR="008D70D9" w:rsidRPr="00435B9E" w14:paraId="6F3AC14F" w14:textId="77777777" w:rsidTr="005A19FD">
        <w:trPr>
          <w:jc w:val="center"/>
        </w:trPr>
        <w:tc>
          <w:tcPr>
            <w:tcW w:w="1838" w:type="dxa"/>
            <w:vAlign w:val="center"/>
          </w:tcPr>
          <w:p w14:paraId="14C6288B" w14:textId="3DC48C77" w:rsidR="008D70D9" w:rsidRDefault="008D70D9" w:rsidP="00783D00">
            <w:pPr>
              <w:spacing w:after="0" w:line="240" w:lineRule="auto"/>
              <w:jc w:val="both"/>
              <w:rPr>
                <w:bCs/>
                <w:i/>
                <w:iCs/>
                <w:sz w:val="18"/>
                <w:szCs w:val="18"/>
              </w:rPr>
            </w:pPr>
            <w:r>
              <w:rPr>
                <w:bCs/>
                <w:i/>
                <w:iCs/>
                <w:sz w:val="18"/>
                <w:szCs w:val="18"/>
              </w:rPr>
              <w:t># Visitas evol</w:t>
            </w:r>
          </w:p>
        </w:tc>
        <w:tc>
          <w:tcPr>
            <w:tcW w:w="3260" w:type="dxa"/>
            <w:vAlign w:val="center"/>
          </w:tcPr>
          <w:p w14:paraId="110E185E" w14:textId="47DCBF4E" w:rsidR="008D70D9" w:rsidRPr="008D70D9" w:rsidRDefault="008D70D9" w:rsidP="00783D00">
            <w:pPr>
              <w:spacing w:after="0" w:line="240" w:lineRule="auto"/>
              <w:jc w:val="both"/>
              <w:rPr>
                <w:sz w:val="18"/>
                <w:szCs w:val="18"/>
              </w:rPr>
            </w:pPr>
            <w:r>
              <w:rPr>
                <w:sz w:val="18"/>
                <w:szCs w:val="18"/>
              </w:rPr>
              <w:t xml:space="preserve">Visitas del año marcado en el parámetro </w:t>
            </w:r>
            <w:r>
              <w:rPr>
                <w:i/>
                <w:iCs/>
                <w:sz w:val="18"/>
                <w:szCs w:val="18"/>
              </w:rPr>
              <w:t xml:space="preserve">AnoHasta. </w:t>
            </w:r>
            <w:r>
              <w:rPr>
                <w:sz w:val="18"/>
                <w:szCs w:val="18"/>
              </w:rPr>
              <w:t xml:space="preserve">No depende del filtro de </w:t>
            </w:r>
            <w:r w:rsidR="00192350">
              <w:rPr>
                <w:sz w:val="18"/>
                <w:szCs w:val="18"/>
              </w:rPr>
              <w:t>periodo</w:t>
            </w:r>
            <w:r>
              <w:rPr>
                <w:sz w:val="18"/>
                <w:szCs w:val="18"/>
              </w:rPr>
              <w:t>.</w:t>
            </w:r>
          </w:p>
        </w:tc>
        <w:tc>
          <w:tcPr>
            <w:tcW w:w="993" w:type="dxa"/>
            <w:vAlign w:val="center"/>
          </w:tcPr>
          <w:p w14:paraId="64C986A4" w14:textId="50518B2B" w:rsidR="008D70D9" w:rsidRDefault="001366C8" w:rsidP="00783D00">
            <w:pPr>
              <w:spacing w:after="0" w:line="240" w:lineRule="auto"/>
              <w:jc w:val="both"/>
              <w:rPr>
                <w:sz w:val="18"/>
                <w:szCs w:val="18"/>
              </w:rPr>
            </w:pPr>
            <w:r>
              <w:rPr>
                <w:sz w:val="18"/>
                <w:szCs w:val="18"/>
              </w:rPr>
              <w:t>No</w:t>
            </w:r>
          </w:p>
        </w:tc>
        <w:tc>
          <w:tcPr>
            <w:tcW w:w="2126" w:type="dxa"/>
            <w:vAlign w:val="center"/>
          </w:tcPr>
          <w:p w14:paraId="223F4022" w14:textId="77777777" w:rsidR="008D70D9" w:rsidRDefault="008D70D9" w:rsidP="00783D00">
            <w:pPr>
              <w:spacing w:after="0" w:line="240" w:lineRule="auto"/>
              <w:jc w:val="both"/>
              <w:rPr>
                <w:sz w:val="18"/>
                <w:szCs w:val="18"/>
              </w:rPr>
            </w:pPr>
          </w:p>
        </w:tc>
        <w:tc>
          <w:tcPr>
            <w:tcW w:w="2693" w:type="dxa"/>
            <w:vAlign w:val="center"/>
          </w:tcPr>
          <w:p w14:paraId="6F8C2A2C" w14:textId="77777777" w:rsidR="008D70D9" w:rsidRDefault="008D70D9" w:rsidP="00783D00">
            <w:pPr>
              <w:spacing w:after="0" w:line="240" w:lineRule="auto"/>
              <w:jc w:val="both"/>
              <w:rPr>
                <w:sz w:val="18"/>
                <w:szCs w:val="18"/>
              </w:rPr>
            </w:pPr>
          </w:p>
        </w:tc>
      </w:tr>
      <w:tr w:rsidR="001366C8" w:rsidRPr="00435B9E" w14:paraId="5E1DDD62" w14:textId="77777777" w:rsidTr="005A19FD">
        <w:trPr>
          <w:jc w:val="center"/>
        </w:trPr>
        <w:tc>
          <w:tcPr>
            <w:tcW w:w="1838" w:type="dxa"/>
            <w:vAlign w:val="center"/>
          </w:tcPr>
          <w:p w14:paraId="7D48890C" w14:textId="3784B1C2" w:rsidR="001366C8" w:rsidRDefault="001366C8" w:rsidP="00783D00">
            <w:pPr>
              <w:spacing w:after="0" w:line="240" w:lineRule="auto"/>
              <w:jc w:val="both"/>
              <w:rPr>
                <w:bCs/>
                <w:i/>
                <w:iCs/>
                <w:sz w:val="18"/>
                <w:szCs w:val="18"/>
              </w:rPr>
            </w:pPr>
            <w:r>
              <w:rPr>
                <w:bCs/>
                <w:i/>
                <w:iCs/>
                <w:sz w:val="18"/>
                <w:szCs w:val="18"/>
              </w:rPr>
              <w:t>Contactos Visitados Fichero</w:t>
            </w:r>
          </w:p>
        </w:tc>
        <w:tc>
          <w:tcPr>
            <w:tcW w:w="3260" w:type="dxa"/>
            <w:vAlign w:val="center"/>
          </w:tcPr>
          <w:p w14:paraId="62BE7E9A" w14:textId="68316649" w:rsidR="001366C8" w:rsidRDefault="001366C8" w:rsidP="00783D00">
            <w:pPr>
              <w:spacing w:after="0" w:line="240" w:lineRule="auto"/>
              <w:jc w:val="both"/>
              <w:rPr>
                <w:sz w:val="18"/>
                <w:szCs w:val="18"/>
              </w:rPr>
            </w:pPr>
            <w:r>
              <w:rPr>
                <w:sz w:val="18"/>
                <w:szCs w:val="18"/>
              </w:rPr>
              <w:t>Número de médicos distintos del fichero que han recibido al menos una visita terminada en el periodo.</w:t>
            </w:r>
          </w:p>
        </w:tc>
        <w:tc>
          <w:tcPr>
            <w:tcW w:w="993" w:type="dxa"/>
            <w:vAlign w:val="center"/>
          </w:tcPr>
          <w:p w14:paraId="410BD3DB" w14:textId="1C897140" w:rsidR="001366C8" w:rsidRDefault="00B77B64" w:rsidP="00783D00">
            <w:pPr>
              <w:spacing w:after="0" w:line="240" w:lineRule="auto"/>
              <w:jc w:val="both"/>
              <w:rPr>
                <w:sz w:val="18"/>
                <w:szCs w:val="18"/>
              </w:rPr>
            </w:pPr>
            <w:r>
              <w:rPr>
                <w:sz w:val="18"/>
                <w:szCs w:val="18"/>
              </w:rPr>
              <w:t>No</w:t>
            </w:r>
          </w:p>
        </w:tc>
        <w:tc>
          <w:tcPr>
            <w:tcW w:w="2126" w:type="dxa"/>
            <w:vAlign w:val="center"/>
          </w:tcPr>
          <w:p w14:paraId="7DCB4056" w14:textId="77777777" w:rsidR="001366C8" w:rsidRDefault="001366C8" w:rsidP="00783D00">
            <w:pPr>
              <w:spacing w:after="0" w:line="240" w:lineRule="auto"/>
              <w:jc w:val="both"/>
              <w:rPr>
                <w:sz w:val="18"/>
                <w:szCs w:val="18"/>
              </w:rPr>
            </w:pPr>
          </w:p>
        </w:tc>
        <w:tc>
          <w:tcPr>
            <w:tcW w:w="2693" w:type="dxa"/>
            <w:vAlign w:val="center"/>
          </w:tcPr>
          <w:p w14:paraId="797023E4" w14:textId="77777777" w:rsidR="001366C8" w:rsidRDefault="001366C8" w:rsidP="00783D00">
            <w:pPr>
              <w:spacing w:after="0" w:line="240" w:lineRule="auto"/>
              <w:jc w:val="both"/>
              <w:rPr>
                <w:sz w:val="18"/>
                <w:szCs w:val="18"/>
              </w:rPr>
            </w:pPr>
          </w:p>
        </w:tc>
      </w:tr>
      <w:tr w:rsidR="00B77B64" w:rsidRPr="00435B9E" w14:paraId="39728FA1" w14:textId="77777777" w:rsidTr="005A19FD">
        <w:trPr>
          <w:jc w:val="center"/>
        </w:trPr>
        <w:tc>
          <w:tcPr>
            <w:tcW w:w="1838" w:type="dxa"/>
            <w:vAlign w:val="center"/>
          </w:tcPr>
          <w:p w14:paraId="6AFDAD0A" w14:textId="16595B2C" w:rsidR="00B77B64" w:rsidRDefault="008F4503" w:rsidP="00783D00">
            <w:pPr>
              <w:spacing w:after="0" w:line="240" w:lineRule="auto"/>
              <w:jc w:val="both"/>
              <w:rPr>
                <w:bCs/>
                <w:i/>
                <w:iCs/>
                <w:sz w:val="18"/>
                <w:szCs w:val="18"/>
              </w:rPr>
            </w:pPr>
            <w:r>
              <w:rPr>
                <w:bCs/>
                <w:i/>
                <w:iCs/>
                <w:sz w:val="18"/>
                <w:szCs w:val="18"/>
              </w:rPr>
              <w:t>F y # Contactos Fichero</w:t>
            </w:r>
          </w:p>
        </w:tc>
        <w:tc>
          <w:tcPr>
            <w:tcW w:w="3260" w:type="dxa"/>
            <w:vAlign w:val="center"/>
          </w:tcPr>
          <w:p w14:paraId="20E446C8" w14:textId="79F94F55" w:rsidR="00B77B64" w:rsidRPr="008F4503" w:rsidRDefault="008F4503" w:rsidP="00783D00">
            <w:pPr>
              <w:spacing w:after="0" w:line="240" w:lineRule="auto"/>
              <w:jc w:val="both"/>
              <w:rPr>
                <w:sz w:val="18"/>
                <w:szCs w:val="18"/>
              </w:rPr>
            </w:pPr>
            <w:r>
              <w:rPr>
                <w:sz w:val="18"/>
                <w:szCs w:val="18"/>
              </w:rPr>
              <w:t>Número de médicos distintos asignados al fichero del agente (</w:t>
            </w:r>
            <w:r>
              <w:rPr>
                <w:i/>
                <w:iCs/>
                <w:sz w:val="18"/>
                <w:szCs w:val="18"/>
              </w:rPr>
              <w:t>Fich Agente Contacto = 1</w:t>
            </w:r>
            <w:r>
              <w:rPr>
                <w:sz w:val="18"/>
                <w:szCs w:val="18"/>
              </w:rPr>
              <w:t>).</w:t>
            </w:r>
          </w:p>
        </w:tc>
        <w:tc>
          <w:tcPr>
            <w:tcW w:w="993" w:type="dxa"/>
            <w:vAlign w:val="center"/>
          </w:tcPr>
          <w:p w14:paraId="707C1ABB" w14:textId="0C137596" w:rsidR="00B77B64" w:rsidRDefault="008F4503" w:rsidP="00783D00">
            <w:pPr>
              <w:spacing w:after="0" w:line="240" w:lineRule="auto"/>
              <w:jc w:val="both"/>
              <w:rPr>
                <w:sz w:val="18"/>
                <w:szCs w:val="18"/>
              </w:rPr>
            </w:pPr>
            <w:r>
              <w:rPr>
                <w:sz w:val="18"/>
                <w:szCs w:val="18"/>
              </w:rPr>
              <w:t>No</w:t>
            </w:r>
          </w:p>
        </w:tc>
        <w:tc>
          <w:tcPr>
            <w:tcW w:w="2126" w:type="dxa"/>
            <w:vAlign w:val="center"/>
          </w:tcPr>
          <w:p w14:paraId="641A5AFD" w14:textId="556B9DA7" w:rsidR="00B77B64" w:rsidRDefault="008F4503" w:rsidP="00783D00">
            <w:pPr>
              <w:spacing w:after="0" w:line="240" w:lineRule="auto"/>
              <w:jc w:val="both"/>
              <w:rPr>
                <w:sz w:val="18"/>
                <w:szCs w:val="18"/>
              </w:rPr>
            </w:pPr>
            <w:r>
              <w:rPr>
                <w:sz w:val="18"/>
                <w:szCs w:val="18"/>
              </w:rPr>
              <w:t>El fichero de Patricia no se reduce.</w:t>
            </w:r>
          </w:p>
        </w:tc>
        <w:tc>
          <w:tcPr>
            <w:tcW w:w="2693" w:type="dxa"/>
            <w:vAlign w:val="center"/>
          </w:tcPr>
          <w:p w14:paraId="62217AD8" w14:textId="77777777" w:rsidR="00B77B64" w:rsidRDefault="00B77B64" w:rsidP="00783D00">
            <w:pPr>
              <w:spacing w:after="0" w:line="240" w:lineRule="auto"/>
              <w:jc w:val="both"/>
              <w:rPr>
                <w:sz w:val="18"/>
                <w:szCs w:val="18"/>
              </w:rPr>
            </w:pPr>
          </w:p>
        </w:tc>
      </w:tr>
      <w:tr w:rsidR="00B30FC0" w:rsidRPr="00435B9E" w14:paraId="11B40A7B" w14:textId="77777777" w:rsidTr="005A19FD">
        <w:trPr>
          <w:jc w:val="center"/>
        </w:trPr>
        <w:tc>
          <w:tcPr>
            <w:tcW w:w="1838" w:type="dxa"/>
            <w:vAlign w:val="center"/>
          </w:tcPr>
          <w:p w14:paraId="7A3E8162" w14:textId="53E755F9" w:rsidR="00B30FC0" w:rsidRDefault="00B30FC0" w:rsidP="00783D00">
            <w:pPr>
              <w:spacing w:after="0" w:line="240" w:lineRule="auto"/>
              <w:jc w:val="both"/>
              <w:rPr>
                <w:bCs/>
                <w:i/>
                <w:iCs/>
                <w:sz w:val="18"/>
                <w:szCs w:val="18"/>
              </w:rPr>
            </w:pPr>
            <w:r>
              <w:rPr>
                <w:bCs/>
                <w:i/>
                <w:iCs/>
                <w:sz w:val="18"/>
                <w:szCs w:val="18"/>
              </w:rPr>
              <w:t>% Contactos Fichero</w:t>
            </w:r>
          </w:p>
        </w:tc>
        <w:tc>
          <w:tcPr>
            <w:tcW w:w="3260" w:type="dxa"/>
            <w:vAlign w:val="center"/>
          </w:tcPr>
          <w:p w14:paraId="4AF6792C" w14:textId="58AB6987" w:rsidR="00B30FC0" w:rsidRPr="00B30FC0" w:rsidRDefault="00B30FC0" w:rsidP="00783D00">
            <w:pPr>
              <w:spacing w:after="0" w:line="240" w:lineRule="auto"/>
              <w:jc w:val="both"/>
              <w:rPr>
                <w:i/>
                <w:iCs/>
                <w:sz w:val="18"/>
                <w:szCs w:val="18"/>
              </w:rPr>
            </w:pPr>
            <w:r>
              <w:rPr>
                <w:sz w:val="18"/>
                <w:szCs w:val="18"/>
              </w:rPr>
              <w:t xml:space="preserve">Porcentaje del fichero visitado: </w:t>
            </w:r>
            <w:r>
              <w:rPr>
                <w:i/>
                <w:iCs/>
                <w:sz w:val="18"/>
                <w:szCs w:val="18"/>
              </w:rPr>
              <w:t xml:space="preserve">Contactos Visitados Fichero </w:t>
            </w:r>
            <w:r>
              <w:rPr>
                <w:sz w:val="18"/>
                <w:szCs w:val="18"/>
              </w:rPr>
              <w:t xml:space="preserve">entre </w:t>
            </w:r>
            <w:r>
              <w:rPr>
                <w:i/>
                <w:iCs/>
                <w:sz w:val="18"/>
                <w:szCs w:val="18"/>
              </w:rPr>
              <w:t># Contactos Fichero.</w:t>
            </w:r>
          </w:p>
        </w:tc>
        <w:tc>
          <w:tcPr>
            <w:tcW w:w="993" w:type="dxa"/>
            <w:vAlign w:val="center"/>
          </w:tcPr>
          <w:p w14:paraId="6C936E77" w14:textId="68F4DD36" w:rsidR="00B30FC0" w:rsidRDefault="008D1DAC" w:rsidP="00783D00">
            <w:pPr>
              <w:spacing w:after="0" w:line="240" w:lineRule="auto"/>
              <w:jc w:val="both"/>
              <w:rPr>
                <w:sz w:val="18"/>
                <w:szCs w:val="18"/>
              </w:rPr>
            </w:pPr>
            <w:r>
              <w:rPr>
                <w:sz w:val="18"/>
                <w:szCs w:val="18"/>
              </w:rPr>
              <w:t>No</w:t>
            </w:r>
          </w:p>
        </w:tc>
        <w:tc>
          <w:tcPr>
            <w:tcW w:w="2126" w:type="dxa"/>
            <w:vAlign w:val="center"/>
          </w:tcPr>
          <w:p w14:paraId="6F01B121" w14:textId="77777777" w:rsidR="00B30FC0" w:rsidRDefault="00B30FC0" w:rsidP="00783D00">
            <w:pPr>
              <w:spacing w:after="0" w:line="240" w:lineRule="auto"/>
              <w:jc w:val="both"/>
              <w:rPr>
                <w:sz w:val="18"/>
                <w:szCs w:val="18"/>
              </w:rPr>
            </w:pPr>
          </w:p>
        </w:tc>
        <w:tc>
          <w:tcPr>
            <w:tcW w:w="2693" w:type="dxa"/>
            <w:vAlign w:val="center"/>
          </w:tcPr>
          <w:p w14:paraId="2EF54064" w14:textId="77777777" w:rsidR="00B30FC0" w:rsidRDefault="00B30FC0" w:rsidP="00783D00">
            <w:pPr>
              <w:spacing w:after="0" w:line="240" w:lineRule="auto"/>
              <w:jc w:val="both"/>
              <w:rPr>
                <w:sz w:val="18"/>
                <w:szCs w:val="18"/>
              </w:rPr>
            </w:pPr>
          </w:p>
        </w:tc>
      </w:tr>
      <w:tr w:rsidR="00020E70" w:rsidRPr="00435B9E" w14:paraId="7D4A1AE6" w14:textId="77777777" w:rsidTr="005A19FD">
        <w:trPr>
          <w:jc w:val="center"/>
        </w:trPr>
        <w:tc>
          <w:tcPr>
            <w:tcW w:w="1838" w:type="dxa"/>
            <w:vAlign w:val="center"/>
          </w:tcPr>
          <w:p w14:paraId="273C5184" w14:textId="20204C01" w:rsidR="00020E70" w:rsidRDefault="00020E70" w:rsidP="00783D00">
            <w:pPr>
              <w:spacing w:after="0" w:line="240" w:lineRule="auto"/>
              <w:jc w:val="both"/>
              <w:rPr>
                <w:bCs/>
                <w:i/>
                <w:iCs/>
                <w:sz w:val="18"/>
                <w:szCs w:val="18"/>
              </w:rPr>
            </w:pPr>
            <w:r>
              <w:rPr>
                <w:bCs/>
                <w:i/>
                <w:iCs/>
                <w:sz w:val="18"/>
                <w:szCs w:val="18"/>
              </w:rPr>
              <w:t>Cob</w:t>
            </w:r>
          </w:p>
        </w:tc>
        <w:tc>
          <w:tcPr>
            <w:tcW w:w="3260" w:type="dxa"/>
            <w:vAlign w:val="center"/>
          </w:tcPr>
          <w:p w14:paraId="50100114" w14:textId="5A618EF1" w:rsidR="00020E70" w:rsidRPr="00020E70" w:rsidRDefault="00020E70" w:rsidP="00783D00">
            <w:pPr>
              <w:spacing w:after="0" w:line="240" w:lineRule="auto"/>
              <w:jc w:val="both"/>
              <w:rPr>
                <w:sz w:val="18"/>
                <w:szCs w:val="18"/>
              </w:rPr>
            </w:pPr>
            <w:r>
              <w:rPr>
                <w:sz w:val="18"/>
                <w:szCs w:val="18"/>
              </w:rPr>
              <w:t>Cobertura de médicos: médicos del fichero visitados (</w:t>
            </w:r>
            <w:r>
              <w:rPr>
                <w:i/>
                <w:iCs/>
                <w:sz w:val="18"/>
                <w:szCs w:val="18"/>
              </w:rPr>
              <w:t>Contactos Visitados Fichero</w:t>
            </w:r>
            <w:r>
              <w:rPr>
                <w:sz w:val="18"/>
                <w:szCs w:val="18"/>
              </w:rPr>
              <w:t>) entre médicos del fichero (</w:t>
            </w:r>
            <w:r>
              <w:rPr>
                <w:i/>
                <w:iCs/>
                <w:sz w:val="18"/>
                <w:szCs w:val="18"/>
              </w:rPr>
              <w:t>F</w:t>
            </w:r>
            <w:r>
              <w:rPr>
                <w:sz w:val="18"/>
                <w:szCs w:val="18"/>
              </w:rPr>
              <w:t xml:space="preserve">). </w:t>
            </w:r>
            <w:r w:rsidR="001A22B7">
              <w:rPr>
                <w:sz w:val="18"/>
                <w:szCs w:val="18"/>
              </w:rPr>
              <w:lastRenderedPageBreak/>
              <w:t>Mide a cuántos médicos se ha llegado, no cuántas visitas se han hecho.</w:t>
            </w:r>
          </w:p>
        </w:tc>
        <w:tc>
          <w:tcPr>
            <w:tcW w:w="993" w:type="dxa"/>
            <w:vAlign w:val="center"/>
          </w:tcPr>
          <w:p w14:paraId="11064B16" w14:textId="5C07A464" w:rsidR="00020E70" w:rsidRDefault="005C331E" w:rsidP="00783D00">
            <w:pPr>
              <w:spacing w:after="0" w:line="240" w:lineRule="auto"/>
              <w:jc w:val="both"/>
              <w:rPr>
                <w:sz w:val="18"/>
                <w:szCs w:val="18"/>
              </w:rPr>
            </w:pPr>
            <w:r>
              <w:rPr>
                <w:sz w:val="18"/>
                <w:szCs w:val="18"/>
              </w:rPr>
              <w:lastRenderedPageBreak/>
              <w:t>No</w:t>
            </w:r>
          </w:p>
        </w:tc>
        <w:tc>
          <w:tcPr>
            <w:tcW w:w="2126" w:type="dxa"/>
            <w:vAlign w:val="center"/>
          </w:tcPr>
          <w:p w14:paraId="397B5745" w14:textId="77777777" w:rsidR="00020E70" w:rsidRDefault="00020E70" w:rsidP="00783D00">
            <w:pPr>
              <w:spacing w:after="0" w:line="240" w:lineRule="auto"/>
              <w:jc w:val="both"/>
              <w:rPr>
                <w:sz w:val="18"/>
                <w:szCs w:val="18"/>
              </w:rPr>
            </w:pPr>
          </w:p>
        </w:tc>
        <w:tc>
          <w:tcPr>
            <w:tcW w:w="2693" w:type="dxa"/>
            <w:vAlign w:val="center"/>
          </w:tcPr>
          <w:p w14:paraId="4BCFC875" w14:textId="713C3EF7" w:rsidR="00020E70" w:rsidRPr="005C331E" w:rsidRDefault="005C331E" w:rsidP="00783D00">
            <w:pPr>
              <w:spacing w:after="0" w:line="240" w:lineRule="auto"/>
              <w:jc w:val="both"/>
              <w:rPr>
                <w:sz w:val="18"/>
                <w:szCs w:val="18"/>
              </w:rPr>
            </w:pPr>
            <w:r>
              <w:rPr>
                <w:sz w:val="18"/>
                <w:szCs w:val="18"/>
              </w:rPr>
              <w:t xml:space="preserve">Hay dos coberturas: </w:t>
            </w:r>
            <w:r>
              <w:rPr>
                <w:i/>
                <w:iCs/>
                <w:sz w:val="18"/>
                <w:szCs w:val="18"/>
              </w:rPr>
              <w:t xml:space="preserve">Cob </w:t>
            </w:r>
            <w:r>
              <w:rPr>
                <w:sz w:val="18"/>
                <w:szCs w:val="18"/>
              </w:rPr>
              <w:t xml:space="preserve">no cambia y </w:t>
            </w:r>
            <w:r>
              <w:rPr>
                <w:i/>
                <w:iCs/>
                <w:sz w:val="18"/>
                <w:szCs w:val="18"/>
              </w:rPr>
              <w:t xml:space="preserve">Cobertura Painel </w:t>
            </w:r>
            <w:r>
              <w:rPr>
                <w:sz w:val="18"/>
                <w:szCs w:val="18"/>
              </w:rPr>
              <w:t>sí.</w:t>
            </w:r>
          </w:p>
        </w:tc>
      </w:tr>
      <w:tr w:rsidR="00EF16B7" w:rsidRPr="00435B9E" w14:paraId="78455CFD" w14:textId="77777777" w:rsidTr="005A19FD">
        <w:trPr>
          <w:jc w:val="center"/>
        </w:trPr>
        <w:tc>
          <w:tcPr>
            <w:tcW w:w="1838" w:type="dxa"/>
            <w:vAlign w:val="center"/>
          </w:tcPr>
          <w:p w14:paraId="103D27E8" w14:textId="544875DD" w:rsidR="00EF16B7" w:rsidRDefault="00EF16B7" w:rsidP="00783D00">
            <w:pPr>
              <w:spacing w:after="0" w:line="240" w:lineRule="auto"/>
              <w:jc w:val="both"/>
              <w:rPr>
                <w:bCs/>
                <w:i/>
                <w:iCs/>
                <w:sz w:val="18"/>
                <w:szCs w:val="18"/>
              </w:rPr>
            </w:pPr>
            <w:r>
              <w:rPr>
                <w:bCs/>
                <w:i/>
                <w:iCs/>
                <w:sz w:val="18"/>
                <w:szCs w:val="18"/>
              </w:rPr>
              <w:t>Fr</w:t>
            </w:r>
          </w:p>
        </w:tc>
        <w:tc>
          <w:tcPr>
            <w:tcW w:w="3260" w:type="dxa"/>
            <w:vAlign w:val="center"/>
          </w:tcPr>
          <w:p w14:paraId="1530975F" w14:textId="242AC574" w:rsidR="00EF16B7" w:rsidRPr="00EF16B7" w:rsidRDefault="00EF16B7" w:rsidP="00783D00">
            <w:pPr>
              <w:spacing w:after="0" w:line="240" w:lineRule="auto"/>
              <w:jc w:val="both"/>
              <w:rPr>
                <w:sz w:val="18"/>
                <w:szCs w:val="18"/>
              </w:rPr>
            </w:pPr>
            <w:r>
              <w:rPr>
                <w:sz w:val="18"/>
                <w:szCs w:val="18"/>
              </w:rPr>
              <w:t>Frecuencia: visitas de fichero (</w:t>
            </w:r>
            <w:r>
              <w:rPr>
                <w:i/>
                <w:iCs/>
                <w:sz w:val="18"/>
                <w:szCs w:val="18"/>
              </w:rPr>
              <w:t># Visitas Fichero</w:t>
            </w:r>
            <w:r>
              <w:rPr>
                <w:sz w:val="18"/>
                <w:szCs w:val="18"/>
              </w:rPr>
              <w:t>) entre médicos del fichero visitados (</w:t>
            </w:r>
            <w:r>
              <w:rPr>
                <w:i/>
                <w:iCs/>
                <w:sz w:val="18"/>
                <w:szCs w:val="18"/>
              </w:rPr>
              <w:t>Contactos Visitados Fichero</w:t>
            </w:r>
            <w:r>
              <w:rPr>
                <w:sz w:val="18"/>
                <w:szCs w:val="18"/>
              </w:rPr>
              <w:t>). Indica cuántas veces se ha visitado de media a cada médico.</w:t>
            </w:r>
          </w:p>
        </w:tc>
        <w:tc>
          <w:tcPr>
            <w:tcW w:w="993" w:type="dxa"/>
            <w:vAlign w:val="center"/>
          </w:tcPr>
          <w:p w14:paraId="042BD1CF" w14:textId="1E3A2A53" w:rsidR="00EF16B7" w:rsidRDefault="00283994" w:rsidP="00783D00">
            <w:pPr>
              <w:spacing w:after="0" w:line="240" w:lineRule="auto"/>
              <w:jc w:val="both"/>
              <w:rPr>
                <w:sz w:val="18"/>
                <w:szCs w:val="18"/>
              </w:rPr>
            </w:pPr>
            <w:r>
              <w:rPr>
                <w:sz w:val="18"/>
                <w:szCs w:val="18"/>
              </w:rPr>
              <w:t>No</w:t>
            </w:r>
          </w:p>
        </w:tc>
        <w:tc>
          <w:tcPr>
            <w:tcW w:w="2126" w:type="dxa"/>
            <w:vAlign w:val="center"/>
          </w:tcPr>
          <w:p w14:paraId="201CB1D1" w14:textId="77777777" w:rsidR="00EF16B7" w:rsidRDefault="00EF16B7" w:rsidP="00783D00">
            <w:pPr>
              <w:spacing w:after="0" w:line="240" w:lineRule="auto"/>
              <w:jc w:val="both"/>
              <w:rPr>
                <w:sz w:val="18"/>
                <w:szCs w:val="18"/>
              </w:rPr>
            </w:pPr>
          </w:p>
        </w:tc>
        <w:tc>
          <w:tcPr>
            <w:tcW w:w="2693" w:type="dxa"/>
            <w:vAlign w:val="center"/>
          </w:tcPr>
          <w:p w14:paraId="07DE5A93" w14:textId="77777777" w:rsidR="00EF16B7" w:rsidRDefault="00EF16B7" w:rsidP="00783D00">
            <w:pPr>
              <w:spacing w:after="0" w:line="240" w:lineRule="auto"/>
              <w:jc w:val="both"/>
              <w:rPr>
                <w:sz w:val="18"/>
                <w:szCs w:val="18"/>
              </w:rPr>
            </w:pPr>
          </w:p>
        </w:tc>
      </w:tr>
      <w:tr w:rsidR="000403B3" w:rsidRPr="00435B9E" w14:paraId="2F03B77B" w14:textId="77777777" w:rsidTr="005A19FD">
        <w:trPr>
          <w:jc w:val="center"/>
        </w:trPr>
        <w:tc>
          <w:tcPr>
            <w:tcW w:w="1838" w:type="dxa"/>
            <w:vAlign w:val="center"/>
          </w:tcPr>
          <w:p w14:paraId="676DEFDD" w14:textId="424BAFF3" w:rsidR="000403B3" w:rsidRDefault="000403B3" w:rsidP="00783D00">
            <w:pPr>
              <w:spacing w:after="0" w:line="240" w:lineRule="auto"/>
              <w:jc w:val="both"/>
              <w:rPr>
                <w:bCs/>
                <w:i/>
                <w:iCs/>
                <w:sz w:val="18"/>
                <w:szCs w:val="18"/>
              </w:rPr>
            </w:pPr>
            <w:r>
              <w:rPr>
                <w:bCs/>
                <w:i/>
                <w:iCs/>
                <w:sz w:val="18"/>
                <w:szCs w:val="18"/>
              </w:rPr>
              <w:t>Contactos Visitados Fichero 3</w:t>
            </w:r>
          </w:p>
        </w:tc>
        <w:tc>
          <w:tcPr>
            <w:tcW w:w="3260" w:type="dxa"/>
            <w:vAlign w:val="center"/>
          </w:tcPr>
          <w:p w14:paraId="7F97E4F9" w14:textId="7BCFA3F8" w:rsidR="000403B3" w:rsidRPr="000403B3" w:rsidRDefault="000403B3" w:rsidP="00783D00">
            <w:pPr>
              <w:spacing w:after="0" w:line="240" w:lineRule="auto"/>
              <w:jc w:val="both"/>
              <w:rPr>
                <w:i/>
                <w:iCs/>
                <w:sz w:val="18"/>
                <w:szCs w:val="18"/>
              </w:rPr>
            </w:pPr>
            <w:r>
              <w:rPr>
                <w:sz w:val="18"/>
                <w:szCs w:val="18"/>
              </w:rPr>
              <w:t>Número de visitas distintas (</w:t>
            </w:r>
            <w:r>
              <w:rPr>
                <w:i/>
                <w:iCs/>
                <w:sz w:val="18"/>
                <w:szCs w:val="18"/>
              </w:rPr>
              <w:t>Id Sf Visita</w:t>
            </w:r>
            <w:r>
              <w:rPr>
                <w:sz w:val="18"/>
                <w:szCs w:val="18"/>
              </w:rPr>
              <w:t xml:space="preserve">) de fichero, terminadas, de tipo VISITA o VISITA REMOTA, en el periodo. Es el numerador de </w:t>
            </w:r>
            <w:r>
              <w:rPr>
                <w:i/>
                <w:iCs/>
                <w:sz w:val="18"/>
                <w:szCs w:val="18"/>
              </w:rPr>
              <w:t>Cobertura Painel.</w:t>
            </w:r>
          </w:p>
        </w:tc>
        <w:tc>
          <w:tcPr>
            <w:tcW w:w="993" w:type="dxa"/>
            <w:vAlign w:val="center"/>
          </w:tcPr>
          <w:p w14:paraId="01380FAF" w14:textId="74218AE8" w:rsidR="000403B3" w:rsidRDefault="00B9375C" w:rsidP="00783D00">
            <w:pPr>
              <w:spacing w:after="0" w:line="240" w:lineRule="auto"/>
              <w:jc w:val="both"/>
              <w:rPr>
                <w:sz w:val="18"/>
                <w:szCs w:val="18"/>
              </w:rPr>
            </w:pPr>
            <w:r>
              <w:rPr>
                <w:sz w:val="18"/>
                <w:szCs w:val="18"/>
              </w:rPr>
              <w:t>No</w:t>
            </w:r>
          </w:p>
        </w:tc>
        <w:tc>
          <w:tcPr>
            <w:tcW w:w="2126" w:type="dxa"/>
            <w:vAlign w:val="center"/>
          </w:tcPr>
          <w:p w14:paraId="5EBE5D5A" w14:textId="77777777" w:rsidR="000403B3" w:rsidRDefault="000403B3" w:rsidP="00783D00">
            <w:pPr>
              <w:spacing w:after="0" w:line="240" w:lineRule="auto"/>
              <w:jc w:val="both"/>
              <w:rPr>
                <w:sz w:val="18"/>
                <w:szCs w:val="18"/>
              </w:rPr>
            </w:pPr>
          </w:p>
        </w:tc>
        <w:tc>
          <w:tcPr>
            <w:tcW w:w="2693" w:type="dxa"/>
            <w:vAlign w:val="center"/>
          </w:tcPr>
          <w:p w14:paraId="4810290D" w14:textId="047FED6F" w:rsidR="000403B3" w:rsidRDefault="00353104" w:rsidP="00783D00">
            <w:pPr>
              <w:spacing w:after="0" w:line="240" w:lineRule="auto"/>
              <w:jc w:val="both"/>
              <w:rPr>
                <w:sz w:val="18"/>
                <w:szCs w:val="18"/>
              </w:rPr>
            </w:pPr>
            <w:r>
              <w:rPr>
                <w:sz w:val="18"/>
                <w:szCs w:val="18"/>
              </w:rPr>
              <w:t>Cuenta visitas, no contactos</w:t>
            </w:r>
            <w:r w:rsidR="00994F4D">
              <w:rPr>
                <w:sz w:val="18"/>
                <w:szCs w:val="18"/>
              </w:rPr>
              <w:t>.</w:t>
            </w:r>
          </w:p>
        </w:tc>
      </w:tr>
      <w:tr w:rsidR="002815C1" w:rsidRPr="00435B9E" w14:paraId="3576757D" w14:textId="77777777" w:rsidTr="005A19FD">
        <w:trPr>
          <w:jc w:val="center"/>
        </w:trPr>
        <w:tc>
          <w:tcPr>
            <w:tcW w:w="1838" w:type="dxa"/>
            <w:vAlign w:val="center"/>
          </w:tcPr>
          <w:p w14:paraId="7580D549" w14:textId="551CE2FB" w:rsidR="002815C1" w:rsidRDefault="002815C1" w:rsidP="00EE28C5">
            <w:pPr>
              <w:spacing w:after="0" w:line="240" w:lineRule="auto"/>
              <w:jc w:val="both"/>
              <w:rPr>
                <w:bCs/>
                <w:i/>
                <w:iCs/>
                <w:sz w:val="18"/>
                <w:szCs w:val="18"/>
              </w:rPr>
            </w:pPr>
            <w:r>
              <w:rPr>
                <w:bCs/>
                <w:i/>
                <w:iCs/>
                <w:sz w:val="18"/>
                <w:szCs w:val="18"/>
              </w:rPr>
              <w:t>Objetivo Target</w:t>
            </w:r>
          </w:p>
        </w:tc>
        <w:tc>
          <w:tcPr>
            <w:tcW w:w="3260" w:type="dxa"/>
            <w:vAlign w:val="center"/>
          </w:tcPr>
          <w:p w14:paraId="6A834D00" w14:textId="7A9A51CA" w:rsidR="002815C1" w:rsidRPr="002815C1" w:rsidRDefault="002815C1" w:rsidP="00EE28C5">
            <w:pPr>
              <w:spacing w:after="0" w:line="240" w:lineRule="auto"/>
              <w:jc w:val="both"/>
              <w:rPr>
                <w:sz w:val="18"/>
                <w:szCs w:val="18"/>
              </w:rPr>
            </w:pPr>
            <w:r>
              <w:rPr>
                <w:sz w:val="18"/>
                <w:szCs w:val="18"/>
              </w:rPr>
              <w:t>Objetivo de visitas del periodo. Para cada combinación de mes, agente médico y clasificación, toma el objetivo del médico (</w:t>
            </w:r>
            <w:r>
              <w:rPr>
                <w:i/>
                <w:iCs/>
                <w:sz w:val="18"/>
                <w:szCs w:val="18"/>
              </w:rPr>
              <w:t>OBJETIVO_MED</w:t>
            </w:r>
            <w:r>
              <w:rPr>
                <w:sz w:val="18"/>
                <w:szCs w:val="18"/>
              </w:rPr>
              <w:t xml:space="preserve">) en los meses de </w:t>
            </w:r>
            <w:r>
              <w:rPr>
                <w:i/>
                <w:iCs/>
                <w:sz w:val="18"/>
                <w:szCs w:val="18"/>
              </w:rPr>
              <w:t xml:space="preserve">Periodo Actual Solo Mes, </w:t>
            </w:r>
            <w:r>
              <w:rPr>
                <w:sz w:val="18"/>
                <w:szCs w:val="18"/>
              </w:rPr>
              <w:t xml:space="preserve">lo multiplica por </w:t>
            </w:r>
            <w:r>
              <w:rPr>
                <w:i/>
                <w:iCs/>
                <w:sz w:val="18"/>
                <w:szCs w:val="18"/>
              </w:rPr>
              <w:t xml:space="preserve">% Jornada Objetivo </w:t>
            </w:r>
            <w:r>
              <w:rPr>
                <w:sz w:val="18"/>
                <w:szCs w:val="18"/>
              </w:rPr>
              <w:t xml:space="preserve">y suma todo. Al final quita los decimales con </w:t>
            </w:r>
            <w:r>
              <w:rPr>
                <w:i/>
                <w:iCs/>
                <w:sz w:val="18"/>
                <w:szCs w:val="18"/>
              </w:rPr>
              <w:t xml:space="preserve">INT </w:t>
            </w:r>
            <w:r>
              <w:rPr>
                <w:sz w:val="18"/>
                <w:szCs w:val="18"/>
              </w:rPr>
              <w:t>(trunca, no redondea).</w:t>
            </w:r>
            <w:r w:rsidR="002F414B">
              <w:rPr>
                <w:sz w:val="18"/>
                <w:szCs w:val="18"/>
              </w:rPr>
              <w:t xml:space="preserve"> Por eso, en una hoja con una fila por agente trunca el total del agente, y en una hoja con una fila por médico trunca cada médico.</w:t>
            </w:r>
          </w:p>
        </w:tc>
        <w:tc>
          <w:tcPr>
            <w:tcW w:w="993" w:type="dxa"/>
            <w:shd w:val="clear" w:color="auto" w:fill="D99594" w:themeFill="accent2" w:themeFillTint="99"/>
            <w:vAlign w:val="center"/>
          </w:tcPr>
          <w:p w14:paraId="4A2DE007" w14:textId="0ECA5DB0" w:rsidR="002815C1" w:rsidRDefault="007E75C9" w:rsidP="00EE28C5">
            <w:pPr>
              <w:spacing w:after="0" w:line="240" w:lineRule="auto"/>
              <w:jc w:val="both"/>
              <w:rPr>
                <w:sz w:val="18"/>
                <w:szCs w:val="18"/>
              </w:rPr>
            </w:pPr>
            <w:r>
              <w:rPr>
                <w:sz w:val="18"/>
                <w:szCs w:val="18"/>
              </w:rPr>
              <w:t>Sí, cambia</w:t>
            </w:r>
          </w:p>
        </w:tc>
        <w:tc>
          <w:tcPr>
            <w:tcW w:w="2126" w:type="dxa"/>
            <w:vAlign w:val="center"/>
          </w:tcPr>
          <w:p w14:paraId="5CF83D04" w14:textId="531DCB5D" w:rsidR="002815C1" w:rsidRPr="007E75C9" w:rsidRDefault="007E75C9" w:rsidP="00EE28C5">
            <w:pPr>
              <w:spacing w:after="0" w:line="240" w:lineRule="auto"/>
              <w:jc w:val="both"/>
              <w:rPr>
                <w:sz w:val="18"/>
                <w:szCs w:val="18"/>
              </w:rPr>
            </w:pPr>
            <w:r>
              <w:rPr>
                <w:sz w:val="18"/>
                <w:szCs w:val="18"/>
              </w:rPr>
              <w:t xml:space="preserve">Se multiplica por </w:t>
            </w:r>
            <w:r>
              <w:rPr>
                <w:i/>
                <w:iCs/>
                <w:sz w:val="18"/>
                <w:szCs w:val="18"/>
              </w:rPr>
              <w:t xml:space="preserve">% Jornada Objetivo: </w:t>
            </w:r>
            <w:r>
              <w:rPr>
                <w:sz w:val="18"/>
                <w:szCs w:val="18"/>
              </w:rPr>
              <w:t>el objetivo de Patricia baja a la mitad desde la fecha que se indique</w:t>
            </w:r>
            <w:r w:rsidR="004066BB">
              <w:rPr>
                <w:sz w:val="18"/>
                <w:szCs w:val="18"/>
              </w:rPr>
              <w:t>.</w:t>
            </w:r>
          </w:p>
        </w:tc>
        <w:tc>
          <w:tcPr>
            <w:tcW w:w="2693" w:type="dxa"/>
            <w:vAlign w:val="center"/>
          </w:tcPr>
          <w:p w14:paraId="5FF07CAA" w14:textId="774FD11B" w:rsidR="002815C1" w:rsidRPr="009D5842" w:rsidRDefault="009D5842" w:rsidP="00EE28C5">
            <w:pPr>
              <w:spacing w:after="0" w:line="240" w:lineRule="auto"/>
              <w:jc w:val="both"/>
              <w:rPr>
                <w:sz w:val="18"/>
                <w:szCs w:val="18"/>
              </w:rPr>
            </w:pPr>
            <w:r>
              <w:rPr>
                <w:sz w:val="18"/>
                <w:szCs w:val="18"/>
              </w:rPr>
              <w:t xml:space="preserve">- </w:t>
            </w:r>
            <w:r w:rsidR="008A219A" w:rsidRPr="009D5842">
              <w:rPr>
                <w:sz w:val="18"/>
                <w:szCs w:val="18"/>
              </w:rPr>
              <w:t>En esta página las filas son agentes, así que se trunca el total de cada agente. Ejemplo</w:t>
            </w:r>
            <w:r w:rsidR="00086A3B" w:rsidRPr="009D5842">
              <w:rPr>
                <w:sz w:val="18"/>
                <w:szCs w:val="18"/>
              </w:rPr>
              <w:t xml:space="preserve"> inventado</w:t>
            </w:r>
            <w:r w:rsidR="008A219A" w:rsidRPr="009D5842">
              <w:rPr>
                <w:sz w:val="18"/>
                <w:szCs w:val="18"/>
              </w:rPr>
              <w:t xml:space="preserve">: Patricia tiene 3 </w:t>
            </w:r>
            <w:r w:rsidR="00086A3B" w:rsidRPr="009D5842">
              <w:rPr>
                <w:sz w:val="18"/>
                <w:szCs w:val="18"/>
              </w:rPr>
              <w:t>contactos</w:t>
            </w:r>
            <w:r w:rsidR="008A219A" w:rsidRPr="009D5842">
              <w:rPr>
                <w:sz w:val="18"/>
                <w:szCs w:val="18"/>
              </w:rPr>
              <w:t xml:space="preserve"> con objetivo 3. Cada </w:t>
            </w:r>
            <w:r w:rsidR="00086A3B" w:rsidRPr="009D5842">
              <w:rPr>
                <w:sz w:val="18"/>
                <w:szCs w:val="18"/>
              </w:rPr>
              <w:t xml:space="preserve">uno pasa a 1,5 el total es 4,5 y se muestra 4. Con 1 visita a cada contacto, su cobertura es </w:t>
            </w:r>
            <w:r w:rsidR="003B1102" w:rsidRPr="009D5842">
              <w:rPr>
                <w:sz w:val="18"/>
                <w:szCs w:val="18"/>
              </w:rPr>
              <w:t>¾ =</w:t>
            </w:r>
            <w:r w:rsidR="00086A3B" w:rsidRPr="009D5842">
              <w:rPr>
                <w:sz w:val="18"/>
                <w:szCs w:val="18"/>
              </w:rPr>
              <w:t xml:space="preserve"> 75%</w:t>
            </w:r>
            <w:r w:rsidR="003B1102" w:rsidRPr="009D5842">
              <w:rPr>
                <w:sz w:val="18"/>
                <w:szCs w:val="18"/>
              </w:rPr>
              <w:t>.</w:t>
            </w:r>
          </w:p>
          <w:p w14:paraId="02133342" w14:textId="77777777" w:rsidR="0037024A" w:rsidRDefault="0037024A" w:rsidP="00EE28C5">
            <w:pPr>
              <w:spacing w:after="0" w:line="240" w:lineRule="auto"/>
              <w:jc w:val="both"/>
              <w:rPr>
                <w:sz w:val="18"/>
                <w:szCs w:val="18"/>
              </w:rPr>
            </w:pPr>
          </w:p>
          <w:p w14:paraId="26B3A29C" w14:textId="4012FCAB" w:rsidR="0037024A" w:rsidRDefault="0037024A" w:rsidP="00EE28C5">
            <w:pPr>
              <w:spacing w:after="0" w:line="240" w:lineRule="auto"/>
              <w:jc w:val="both"/>
              <w:rPr>
                <w:sz w:val="18"/>
                <w:szCs w:val="18"/>
              </w:rPr>
            </w:pPr>
            <w:r>
              <w:rPr>
                <w:sz w:val="18"/>
                <w:szCs w:val="18"/>
              </w:rPr>
              <w:t xml:space="preserve">En la página de </w:t>
            </w:r>
            <w:r>
              <w:rPr>
                <w:i/>
                <w:iCs/>
                <w:sz w:val="18"/>
                <w:szCs w:val="18"/>
              </w:rPr>
              <w:t xml:space="preserve">Clientes Visitados, </w:t>
            </w:r>
            <w:r>
              <w:rPr>
                <w:sz w:val="18"/>
                <w:szCs w:val="18"/>
              </w:rPr>
              <w:t>se trunca cada contacto (1,5 pasa a 1), así que, en el mismo ejemplo, la suma de sus contactos (3) no coincide con su total en esta página (4).</w:t>
            </w:r>
          </w:p>
          <w:p w14:paraId="24B84639" w14:textId="77777777" w:rsidR="009769D1" w:rsidRDefault="009769D1" w:rsidP="00EE28C5">
            <w:pPr>
              <w:spacing w:after="0" w:line="240" w:lineRule="auto"/>
              <w:jc w:val="both"/>
              <w:rPr>
                <w:sz w:val="18"/>
                <w:szCs w:val="18"/>
              </w:rPr>
            </w:pPr>
          </w:p>
          <w:p w14:paraId="354502C3" w14:textId="35EA0EE9" w:rsidR="009769D1" w:rsidRDefault="009769D1" w:rsidP="00EE28C5">
            <w:pPr>
              <w:spacing w:after="0" w:line="240" w:lineRule="auto"/>
              <w:jc w:val="both"/>
              <w:rPr>
                <w:sz w:val="18"/>
                <w:szCs w:val="18"/>
              </w:rPr>
            </w:pPr>
            <w:r>
              <w:rPr>
                <w:i/>
                <w:iCs/>
                <w:sz w:val="18"/>
                <w:szCs w:val="18"/>
              </w:rPr>
              <w:t xml:space="preserve">INT </w:t>
            </w:r>
            <w:r>
              <w:rPr>
                <w:sz w:val="18"/>
                <w:szCs w:val="18"/>
              </w:rPr>
              <w:t>siempre redondea hacia abajo, y el resultado depende de cómo está montada cada hoja. Hay que decidir si se quiere una regla fija por contacto</w:t>
            </w:r>
            <w:r w:rsidR="003B1102">
              <w:rPr>
                <w:sz w:val="18"/>
                <w:szCs w:val="18"/>
              </w:rPr>
              <w:t>.</w:t>
            </w:r>
          </w:p>
          <w:p w14:paraId="2270BDF7" w14:textId="77777777" w:rsidR="003B1102" w:rsidRDefault="003B1102" w:rsidP="00EE28C5">
            <w:pPr>
              <w:spacing w:after="0" w:line="240" w:lineRule="auto"/>
              <w:jc w:val="both"/>
              <w:rPr>
                <w:sz w:val="18"/>
                <w:szCs w:val="18"/>
              </w:rPr>
            </w:pPr>
          </w:p>
          <w:p w14:paraId="2BB3E55E" w14:textId="0E02BF72" w:rsidR="003B1102" w:rsidRDefault="009D5842" w:rsidP="00EE28C5">
            <w:pPr>
              <w:spacing w:after="0" w:line="240" w:lineRule="auto"/>
              <w:jc w:val="both"/>
              <w:rPr>
                <w:sz w:val="18"/>
                <w:szCs w:val="18"/>
              </w:rPr>
            </w:pPr>
            <w:r>
              <w:rPr>
                <w:sz w:val="18"/>
                <w:szCs w:val="18"/>
              </w:rPr>
              <w:t xml:space="preserve">- El cálculo interno agrupa por </w:t>
            </w:r>
            <w:r>
              <w:rPr>
                <w:i/>
                <w:iCs/>
                <w:sz w:val="18"/>
                <w:szCs w:val="18"/>
              </w:rPr>
              <w:t xml:space="preserve">Month, </w:t>
            </w:r>
            <w:r>
              <w:rPr>
                <w:sz w:val="18"/>
                <w:szCs w:val="18"/>
              </w:rPr>
              <w:t xml:space="preserve">no por año, y </w:t>
            </w:r>
            <w:r>
              <w:rPr>
                <w:i/>
                <w:iCs/>
                <w:sz w:val="18"/>
                <w:szCs w:val="18"/>
              </w:rPr>
              <w:t xml:space="preserve">Periodo Actual Solo Mes </w:t>
            </w:r>
            <w:r>
              <w:rPr>
                <w:sz w:val="18"/>
                <w:szCs w:val="18"/>
              </w:rPr>
              <w:t xml:space="preserve">tampoco mira el año. Si hay objetivos del mismo mes en dos años, </w:t>
            </w:r>
            <w:r>
              <w:rPr>
                <w:i/>
                <w:iCs/>
                <w:sz w:val="18"/>
                <w:szCs w:val="18"/>
              </w:rPr>
              <w:t xml:space="preserve">max </w:t>
            </w:r>
            <w:r>
              <w:rPr>
                <w:sz w:val="18"/>
                <w:szCs w:val="18"/>
              </w:rPr>
              <w:t>se queda con el mayor de los dos, sea del año que sea.</w:t>
            </w:r>
          </w:p>
          <w:p w14:paraId="1CE1669E" w14:textId="77777777" w:rsidR="00EE28C5" w:rsidRDefault="00EE28C5" w:rsidP="00EE28C5">
            <w:pPr>
              <w:spacing w:after="0" w:line="240" w:lineRule="auto"/>
              <w:jc w:val="both"/>
              <w:rPr>
                <w:sz w:val="18"/>
                <w:szCs w:val="18"/>
              </w:rPr>
            </w:pPr>
          </w:p>
          <w:p w14:paraId="0CCD761A" w14:textId="39BE35F2" w:rsidR="008A219A" w:rsidRDefault="00EE28C5" w:rsidP="00EE28C5">
            <w:pPr>
              <w:spacing w:after="0" w:line="240" w:lineRule="auto"/>
              <w:jc w:val="both"/>
              <w:rPr>
                <w:sz w:val="18"/>
                <w:szCs w:val="18"/>
              </w:rPr>
            </w:pPr>
            <w:r>
              <w:rPr>
                <w:sz w:val="18"/>
                <w:szCs w:val="18"/>
              </w:rPr>
              <w:t>- Patricia no tiene contactos en fichero con objetivo, así que su objetivo sale vacío a 0.</w:t>
            </w:r>
          </w:p>
          <w:p w14:paraId="3A499F71" w14:textId="675F3C2E" w:rsidR="008A219A" w:rsidRPr="00752D5E" w:rsidRDefault="008A219A" w:rsidP="00EE28C5">
            <w:pPr>
              <w:spacing w:after="0" w:line="240" w:lineRule="auto"/>
              <w:jc w:val="both"/>
              <w:rPr>
                <w:sz w:val="18"/>
                <w:szCs w:val="18"/>
              </w:rPr>
            </w:pPr>
          </w:p>
        </w:tc>
      </w:tr>
      <w:tr w:rsidR="00B67F21" w:rsidRPr="00435B9E" w14:paraId="72A36926" w14:textId="77777777" w:rsidTr="005A19FD">
        <w:trPr>
          <w:jc w:val="center"/>
        </w:trPr>
        <w:tc>
          <w:tcPr>
            <w:tcW w:w="1838" w:type="dxa"/>
            <w:vAlign w:val="center"/>
          </w:tcPr>
          <w:p w14:paraId="4D3791FA" w14:textId="79006805" w:rsidR="00B67F21" w:rsidRDefault="00B67F21" w:rsidP="00EE28C5">
            <w:pPr>
              <w:spacing w:after="0" w:line="240" w:lineRule="auto"/>
              <w:jc w:val="both"/>
              <w:rPr>
                <w:bCs/>
                <w:i/>
                <w:iCs/>
                <w:sz w:val="18"/>
                <w:szCs w:val="18"/>
              </w:rPr>
            </w:pPr>
            <w:r>
              <w:rPr>
                <w:bCs/>
                <w:i/>
                <w:iCs/>
                <w:sz w:val="18"/>
                <w:szCs w:val="18"/>
              </w:rPr>
              <w:t xml:space="preserve">F Target </w:t>
            </w:r>
          </w:p>
        </w:tc>
        <w:tc>
          <w:tcPr>
            <w:tcW w:w="3260" w:type="dxa"/>
            <w:vAlign w:val="center"/>
          </w:tcPr>
          <w:p w14:paraId="67E805AD" w14:textId="1012B3FF" w:rsidR="00B67F21" w:rsidRPr="00B67F21" w:rsidRDefault="00B67F21" w:rsidP="00EE28C5">
            <w:pPr>
              <w:spacing w:after="0" w:line="240" w:lineRule="auto"/>
              <w:jc w:val="both"/>
              <w:rPr>
                <w:i/>
                <w:iCs/>
                <w:sz w:val="18"/>
                <w:szCs w:val="18"/>
              </w:rPr>
            </w:pPr>
            <w:r>
              <w:rPr>
                <w:sz w:val="18"/>
                <w:szCs w:val="18"/>
              </w:rPr>
              <w:t xml:space="preserve">Objetivo de visitas por contacto del fichero en </w:t>
            </w:r>
            <w:r>
              <w:rPr>
                <w:i/>
                <w:iCs/>
                <w:sz w:val="18"/>
                <w:szCs w:val="18"/>
              </w:rPr>
              <w:t xml:space="preserve">Periodo Actual, </w:t>
            </w:r>
            <w:r>
              <w:rPr>
                <w:sz w:val="18"/>
                <w:szCs w:val="18"/>
              </w:rPr>
              <w:t xml:space="preserve">a partir de </w:t>
            </w:r>
            <w:r>
              <w:rPr>
                <w:i/>
                <w:iCs/>
                <w:sz w:val="18"/>
                <w:szCs w:val="18"/>
              </w:rPr>
              <w:t>Target Visitas_Ester.</w:t>
            </w:r>
          </w:p>
        </w:tc>
        <w:tc>
          <w:tcPr>
            <w:tcW w:w="993" w:type="dxa"/>
            <w:shd w:val="clear" w:color="auto" w:fill="D99594" w:themeFill="accent2" w:themeFillTint="99"/>
            <w:vAlign w:val="center"/>
          </w:tcPr>
          <w:p w14:paraId="4B2EA03A" w14:textId="7D2EFDC5" w:rsidR="00B67F21" w:rsidRDefault="00822BAD" w:rsidP="00EE28C5">
            <w:pPr>
              <w:spacing w:after="0" w:line="240" w:lineRule="auto"/>
              <w:jc w:val="both"/>
              <w:rPr>
                <w:sz w:val="18"/>
                <w:szCs w:val="18"/>
              </w:rPr>
            </w:pPr>
            <w:r>
              <w:rPr>
                <w:sz w:val="18"/>
                <w:szCs w:val="18"/>
              </w:rPr>
              <w:t>Sí, cambia</w:t>
            </w:r>
          </w:p>
        </w:tc>
        <w:tc>
          <w:tcPr>
            <w:tcW w:w="2126" w:type="dxa"/>
            <w:vAlign w:val="center"/>
          </w:tcPr>
          <w:p w14:paraId="56C5BDDD" w14:textId="1D41B7A5" w:rsidR="00B67F21" w:rsidRPr="00822BAD" w:rsidRDefault="00822BAD" w:rsidP="00EE28C5">
            <w:pPr>
              <w:spacing w:after="0" w:line="240" w:lineRule="auto"/>
              <w:jc w:val="both"/>
              <w:rPr>
                <w:i/>
                <w:iCs/>
                <w:sz w:val="18"/>
                <w:szCs w:val="18"/>
              </w:rPr>
            </w:pPr>
            <w:r>
              <w:rPr>
                <w:sz w:val="18"/>
                <w:szCs w:val="18"/>
              </w:rPr>
              <w:t xml:space="preserve">Se multiplica por </w:t>
            </w:r>
            <w:r>
              <w:rPr>
                <w:i/>
                <w:iCs/>
                <w:sz w:val="18"/>
                <w:szCs w:val="18"/>
              </w:rPr>
              <w:t>% Jornada Objetivo</w:t>
            </w:r>
          </w:p>
        </w:tc>
        <w:tc>
          <w:tcPr>
            <w:tcW w:w="2693" w:type="dxa"/>
            <w:vAlign w:val="center"/>
          </w:tcPr>
          <w:p w14:paraId="57EE628B" w14:textId="77777777" w:rsidR="00B67F21" w:rsidRDefault="00E265D6" w:rsidP="00E265D6">
            <w:pPr>
              <w:spacing w:after="0" w:line="240" w:lineRule="auto"/>
              <w:jc w:val="both"/>
              <w:rPr>
                <w:sz w:val="18"/>
                <w:szCs w:val="18"/>
              </w:rPr>
            </w:pPr>
            <w:r>
              <w:rPr>
                <w:sz w:val="18"/>
                <w:szCs w:val="18"/>
              </w:rPr>
              <w:t xml:space="preserve">- </w:t>
            </w:r>
            <w:r w:rsidR="00E23DA3" w:rsidRPr="00E265D6">
              <w:rPr>
                <w:sz w:val="18"/>
                <w:szCs w:val="18"/>
              </w:rPr>
              <w:t xml:space="preserve">Un objetivo de 3 a media jornada se ve como 1,5, y uno de 0,5 como 0,25. </w:t>
            </w:r>
            <w:r w:rsidR="00E23DA3" w:rsidRPr="00E265D6">
              <w:rPr>
                <w:i/>
                <w:iCs/>
                <w:sz w:val="18"/>
                <w:szCs w:val="18"/>
              </w:rPr>
              <w:t xml:space="preserve">Objetivo Target, </w:t>
            </w:r>
            <w:r w:rsidR="00E23DA3" w:rsidRPr="00E265D6">
              <w:rPr>
                <w:sz w:val="18"/>
                <w:szCs w:val="18"/>
              </w:rPr>
              <w:t>en cambio, trunca, así que los dos objetivos no dan la misma cifra.</w:t>
            </w:r>
          </w:p>
          <w:p w14:paraId="1FA2DAE7" w14:textId="77777777" w:rsidR="00E265D6" w:rsidRDefault="00E265D6" w:rsidP="00E265D6">
            <w:pPr>
              <w:spacing w:after="0" w:line="240" w:lineRule="auto"/>
              <w:jc w:val="both"/>
              <w:rPr>
                <w:sz w:val="18"/>
                <w:szCs w:val="18"/>
              </w:rPr>
            </w:pPr>
          </w:p>
          <w:p w14:paraId="7B11BD98" w14:textId="1E39916C" w:rsidR="00E265D6" w:rsidRPr="00E265D6" w:rsidRDefault="00E265D6" w:rsidP="00E265D6">
            <w:pPr>
              <w:spacing w:after="0" w:line="240" w:lineRule="auto"/>
              <w:jc w:val="both"/>
              <w:rPr>
                <w:sz w:val="18"/>
                <w:szCs w:val="18"/>
              </w:rPr>
            </w:pPr>
            <w:r>
              <w:rPr>
                <w:i/>
                <w:iCs/>
                <w:sz w:val="18"/>
                <w:szCs w:val="18"/>
              </w:rPr>
              <w:t xml:space="preserve">- </w:t>
            </w:r>
            <w:r w:rsidRPr="00E265D6">
              <w:rPr>
                <w:i/>
                <w:iCs/>
                <w:sz w:val="18"/>
                <w:szCs w:val="18"/>
              </w:rPr>
              <w:t xml:space="preserve">Tableau </w:t>
            </w:r>
            <w:r w:rsidRPr="00E265D6">
              <w:rPr>
                <w:sz w:val="18"/>
                <w:szCs w:val="18"/>
              </w:rPr>
              <w:t xml:space="preserve">evalúa </w:t>
            </w:r>
            <w:r w:rsidRPr="00E265D6">
              <w:rPr>
                <w:i/>
                <w:iCs/>
                <w:sz w:val="18"/>
                <w:szCs w:val="18"/>
              </w:rPr>
              <w:t xml:space="preserve">AND antes que </w:t>
            </w:r>
            <w:r w:rsidRPr="00E265D6">
              <w:rPr>
                <w:sz w:val="18"/>
                <w:szCs w:val="18"/>
              </w:rPr>
              <w:t>OR, y a la fórmula le faltan paréntesis</w:t>
            </w:r>
            <w:r>
              <w:rPr>
                <w:sz w:val="18"/>
                <w:szCs w:val="18"/>
              </w:rPr>
              <w:t>. Por eso, los contactos A y E de los Ciclos II y III reciben un objetivo de 3 en lugar de 4. Afecta a todo el equipo.</w:t>
            </w:r>
          </w:p>
        </w:tc>
      </w:tr>
      <w:tr w:rsidR="00884FEF" w:rsidRPr="00435B9E" w14:paraId="2381BFA8" w14:textId="77777777" w:rsidTr="000C5B8E">
        <w:trPr>
          <w:jc w:val="center"/>
        </w:trPr>
        <w:tc>
          <w:tcPr>
            <w:tcW w:w="1838" w:type="dxa"/>
            <w:vAlign w:val="center"/>
          </w:tcPr>
          <w:p w14:paraId="362F2C5E" w14:textId="20762C29" w:rsidR="00884FEF" w:rsidRDefault="00884FEF" w:rsidP="00EE28C5">
            <w:pPr>
              <w:spacing w:after="0" w:line="240" w:lineRule="auto"/>
              <w:jc w:val="both"/>
              <w:rPr>
                <w:bCs/>
                <w:i/>
                <w:iCs/>
                <w:sz w:val="18"/>
                <w:szCs w:val="18"/>
              </w:rPr>
            </w:pPr>
            <w:r>
              <w:rPr>
                <w:bCs/>
                <w:i/>
                <w:iCs/>
                <w:sz w:val="18"/>
                <w:szCs w:val="18"/>
              </w:rPr>
              <w:t>Cobertura Painel</w:t>
            </w:r>
          </w:p>
        </w:tc>
        <w:tc>
          <w:tcPr>
            <w:tcW w:w="3260" w:type="dxa"/>
            <w:vAlign w:val="center"/>
          </w:tcPr>
          <w:p w14:paraId="4AC5F222" w14:textId="57884560" w:rsidR="00884FEF" w:rsidRPr="00884FEF" w:rsidRDefault="00884FEF" w:rsidP="00EE28C5">
            <w:pPr>
              <w:spacing w:after="0" w:line="240" w:lineRule="auto"/>
              <w:jc w:val="both"/>
              <w:rPr>
                <w:sz w:val="18"/>
                <w:szCs w:val="18"/>
              </w:rPr>
            </w:pPr>
            <w:r>
              <w:rPr>
                <w:sz w:val="18"/>
                <w:szCs w:val="18"/>
              </w:rPr>
              <w:t>Cobertura del objetivo: visitas de fichero (</w:t>
            </w:r>
            <w:r>
              <w:rPr>
                <w:i/>
                <w:iCs/>
                <w:sz w:val="18"/>
                <w:szCs w:val="18"/>
              </w:rPr>
              <w:t>Contactos Visitados Fichero 3</w:t>
            </w:r>
            <w:r>
              <w:rPr>
                <w:sz w:val="18"/>
                <w:szCs w:val="18"/>
              </w:rPr>
              <w:t>) entre el objetivo (</w:t>
            </w:r>
            <w:r>
              <w:rPr>
                <w:i/>
                <w:iCs/>
                <w:sz w:val="18"/>
                <w:szCs w:val="18"/>
              </w:rPr>
              <w:t>Objetivo Target</w:t>
            </w:r>
            <w:r>
              <w:rPr>
                <w:sz w:val="18"/>
                <w:szCs w:val="18"/>
              </w:rPr>
              <w:t>). Si el objetivo es 0, divide entre 1.</w:t>
            </w:r>
          </w:p>
        </w:tc>
        <w:tc>
          <w:tcPr>
            <w:tcW w:w="993" w:type="dxa"/>
            <w:shd w:val="clear" w:color="auto" w:fill="F2F579"/>
            <w:vAlign w:val="center"/>
          </w:tcPr>
          <w:p w14:paraId="26E6CFFB" w14:textId="255A66F4" w:rsidR="00884FEF" w:rsidRDefault="0041330E" w:rsidP="00EE28C5">
            <w:pPr>
              <w:spacing w:after="0" w:line="240" w:lineRule="auto"/>
              <w:jc w:val="both"/>
              <w:rPr>
                <w:sz w:val="18"/>
                <w:szCs w:val="18"/>
              </w:rPr>
            </w:pPr>
            <w:r>
              <w:rPr>
                <w:sz w:val="18"/>
                <w:szCs w:val="18"/>
              </w:rPr>
              <w:t>Sí, se corrige sola</w:t>
            </w:r>
          </w:p>
        </w:tc>
        <w:tc>
          <w:tcPr>
            <w:tcW w:w="2126" w:type="dxa"/>
            <w:vAlign w:val="center"/>
          </w:tcPr>
          <w:p w14:paraId="7FC58A8D" w14:textId="7090127C" w:rsidR="00884FEF" w:rsidRDefault="0041330E" w:rsidP="00EE28C5">
            <w:pPr>
              <w:spacing w:after="0" w:line="240" w:lineRule="auto"/>
              <w:jc w:val="both"/>
              <w:rPr>
                <w:sz w:val="18"/>
                <w:szCs w:val="18"/>
              </w:rPr>
            </w:pPr>
            <w:r>
              <w:rPr>
                <w:sz w:val="18"/>
                <w:szCs w:val="18"/>
              </w:rPr>
              <w:t>Baja el objetivo y la cobertura de Patricia sube en proporción.</w:t>
            </w:r>
          </w:p>
        </w:tc>
        <w:tc>
          <w:tcPr>
            <w:tcW w:w="2693" w:type="dxa"/>
            <w:vAlign w:val="center"/>
          </w:tcPr>
          <w:p w14:paraId="148488D9" w14:textId="1A722EC1" w:rsidR="00884FEF" w:rsidRPr="00A45ED0" w:rsidRDefault="00D72A47" w:rsidP="00D72A47">
            <w:pPr>
              <w:spacing w:after="0" w:line="240" w:lineRule="auto"/>
              <w:jc w:val="both"/>
              <w:rPr>
                <w:sz w:val="18"/>
                <w:szCs w:val="18"/>
              </w:rPr>
            </w:pPr>
            <w:r>
              <w:rPr>
                <w:sz w:val="18"/>
                <w:szCs w:val="18"/>
              </w:rPr>
              <w:t xml:space="preserve">- </w:t>
            </w:r>
            <w:r w:rsidR="003F42AB" w:rsidRPr="00D72A47">
              <w:rPr>
                <w:sz w:val="18"/>
                <w:szCs w:val="18"/>
              </w:rPr>
              <w:t>Si las visitas superan el objetivo, la cobertura pasa del 100%. Con el objetivo a la mitad, a Patricia le pasará con más facilidad.</w:t>
            </w:r>
            <w:r w:rsidR="00A45ED0">
              <w:rPr>
                <w:sz w:val="18"/>
                <w:szCs w:val="18"/>
              </w:rPr>
              <w:t xml:space="preserve"> (ver </w:t>
            </w:r>
            <w:r w:rsidR="00A45ED0">
              <w:rPr>
                <w:i/>
                <w:iCs/>
                <w:sz w:val="18"/>
                <w:szCs w:val="18"/>
              </w:rPr>
              <w:lastRenderedPageBreak/>
              <w:t xml:space="preserve">Slice 1 T a 5 T, </w:t>
            </w:r>
            <w:r w:rsidR="00A45ED0">
              <w:rPr>
                <w:sz w:val="18"/>
                <w:szCs w:val="18"/>
              </w:rPr>
              <w:t xml:space="preserve">para entender que más del 100%, el </w:t>
            </w:r>
            <w:r w:rsidR="00A45ED0">
              <w:rPr>
                <w:i/>
                <w:iCs/>
                <w:sz w:val="18"/>
                <w:szCs w:val="18"/>
              </w:rPr>
              <w:t xml:space="preserve">Slice 2 T </w:t>
            </w:r>
            <w:r w:rsidR="00A45ED0">
              <w:rPr>
                <w:sz w:val="18"/>
                <w:szCs w:val="18"/>
              </w:rPr>
              <w:t>sale negativo y por eso supera este valor)</w:t>
            </w:r>
          </w:p>
          <w:p w14:paraId="218F11FB" w14:textId="77777777" w:rsidR="006A6C34" w:rsidRDefault="006A6C34" w:rsidP="00D72A47">
            <w:pPr>
              <w:spacing w:after="0" w:line="240" w:lineRule="auto"/>
              <w:jc w:val="both"/>
              <w:rPr>
                <w:sz w:val="18"/>
                <w:szCs w:val="18"/>
              </w:rPr>
            </w:pPr>
            <w:r>
              <w:rPr>
                <w:sz w:val="18"/>
                <w:szCs w:val="18"/>
              </w:rPr>
              <w:t>- La fórmula divide entre 1, así que la cobertura es igual al número de visitas. Por ejemplo, 2 visitas dan 200%</w:t>
            </w:r>
            <w:r w:rsidR="00157DFC">
              <w:rPr>
                <w:sz w:val="18"/>
                <w:szCs w:val="18"/>
              </w:rPr>
              <w:t>.</w:t>
            </w:r>
          </w:p>
          <w:p w14:paraId="5861302B" w14:textId="2BB70CA8" w:rsidR="00E14454" w:rsidRPr="00D72A47" w:rsidRDefault="00E14454" w:rsidP="00D72A47">
            <w:pPr>
              <w:spacing w:after="0" w:line="240" w:lineRule="auto"/>
              <w:jc w:val="both"/>
              <w:rPr>
                <w:sz w:val="18"/>
                <w:szCs w:val="18"/>
              </w:rPr>
            </w:pPr>
            <w:r>
              <w:rPr>
                <w:sz w:val="18"/>
                <w:szCs w:val="18"/>
              </w:rPr>
              <w:t>- Patricia no tiene fichero asignado, así que su cobertura sale vacía.</w:t>
            </w:r>
          </w:p>
        </w:tc>
      </w:tr>
      <w:tr w:rsidR="00EE0749" w:rsidRPr="00435B9E" w14:paraId="33A5CE19" w14:textId="77777777" w:rsidTr="00B81AF9">
        <w:trPr>
          <w:jc w:val="center"/>
        </w:trPr>
        <w:tc>
          <w:tcPr>
            <w:tcW w:w="1838" w:type="dxa"/>
            <w:vAlign w:val="center"/>
          </w:tcPr>
          <w:p w14:paraId="60ADAE3B" w14:textId="25E01EC3" w:rsidR="00EE0749" w:rsidRDefault="00EE0749" w:rsidP="00EE28C5">
            <w:pPr>
              <w:spacing w:after="0" w:line="240" w:lineRule="auto"/>
              <w:jc w:val="both"/>
              <w:rPr>
                <w:bCs/>
                <w:i/>
                <w:iCs/>
                <w:sz w:val="18"/>
                <w:szCs w:val="18"/>
              </w:rPr>
            </w:pPr>
            <w:r>
              <w:rPr>
                <w:bCs/>
                <w:i/>
                <w:iCs/>
                <w:sz w:val="18"/>
                <w:szCs w:val="18"/>
              </w:rPr>
              <w:lastRenderedPageBreak/>
              <w:t>Slice 1 T a 5 T</w:t>
            </w:r>
          </w:p>
        </w:tc>
        <w:tc>
          <w:tcPr>
            <w:tcW w:w="3260" w:type="dxa"/>
            <w:vAlign w:val="center"/>
          </w:tcPr>
          <w:p w14:paraId="7D452C11" w14:textId="77777777" w:rsidR="00EE0749" w:rsidRDefault="00EE0749" w:rsidP="00EE28C5">
            <w:pPr>
              <w:spacing w:after="0" w:line="240" w:lineRule="auto"/>
              <w:jc w:val="both"/>
              <w:rPr>
                <w:i/>
                <w:iCs/>
                <w:sz w:val="18"/>
                <w:szCs w:val="18"/>
              </w:rPr>
            </w:pPr>
            <w:r>
              <w:rPr>
                <w:sz w:val="18"/>
                <w:szCs w:val="18"/>
              </w:rPr>
              <w:t>Tamaños de los trozos de</w:t>
            </w:r>
            <w:r w:rsidR="00565F60">
              <w:rPr>
                <w:sz w:val="18"/>
                <w:szCs w:val="18"/>
              </w:rPr>
              <w:t xml:space="preserve">l gráfico circular de </w:t>
            </w:r>
            <w:r w:rsidR="00565F60">
              <w:rPr>
                <w:i/>
                <w:iCs/>
                <w:sz w:val="18"/>
                <w:szCs w:val="18"/>
              </w:rPr>
              <w:t>Cobertura Painel:</w:t>
            </w:r>
          </w:p>
          <w:p w14:paraId="6AA640CC" w14:textId="77777777" w:rsidR="00565F60" w:rsidRPr="00565F60" w:rsidRDefault="00565F60" w:rsidP="00565F60">
            <w:pPr>
              <w:pStyle w:val="Prrafodelista"/>
              <w:numPr>
                <w:ilvl w:val="0"/>
                <w:numId w:val="38"/>
              </w:numPr>
              <w:spacing w:after="0" w:line="240" w:lineRule="auto"/>
              <w:jc w:val="both"/>
              <w:rPr>
                <w:sz w:val="18"/>
                <w:szCs w:val="18"/>
              </w:rPr>
            </w:pPr>
            <w:r>
              <w:rPr>
                <w:i/>
                <w:iCs/>
                <w:sz w:val="18"/>
                <w:szCs w:val="18"/>
              </w:rPr>
              <w:t xml:space="preserve">Slice 1 T: </w:t>
            </w:r>
            <w:r>
              <w:rPr>
                <w:sz w:val="18"/>
                <w:szCs w:val="18"/>
              </w:rPr>
              <w:t xml:space="preserve">si </w:t>
            </w:r>
            <w:r>
              <w:rPr>
                <w:i/>
                <w:iCs/>
                <w:sz w:val="18"/>
                <w:szCs w:val="18"/>
              </w:rPr>
              <w:t xml:space="preserve">Cobertura Painel </w:t>
            </w:r>
            <w:r>
              <w:rPr>
                <w:sz w:val="18"/>
                <w:szCs w:val="18"/>
              </w:rPr>
              <w:t xml:space="preserve">es mayor que 0.5, </w:t>
            </w:r>
            <w:r>
              <w:rPr>
                <w:i/>
                <w:iCs/>
                <w:sz w:val="18"/>
                <w:szCs w:val="18"/>
              </w:rPr>
              <w:t>Cobertura Painel – 0.5; si no, 0</w:t>
            </w:r>
          </w:p>
          <w:p w14:paraId="35D166E6" w14:textId="77777777" w:rsidR="00565F60" w:rsidRDefault="00565F60" w:rsidP="00565F60">
            <w:pPr>
              <w:pStyle w:val="Prrafodelista"/>
              <w:numPr>
                <w:ilvl w:val="0"/>
                <w:numId w:val="38"/>
              </w:numPr>
              <w:spacing w:after="0" w:line="240" w:lineRule="auto"/>
              <w:jc w:val="both"/>
              <w:rPr>
                <w:sz w:val="18"/>
                <w:szCs w:val="18"/>
              </w:rPr>
            </w:pPr>
            <w:r>
              <w:rPr>
                <w:i/>
                <w:iCs/>
                <w:sz w:val="18"/>
                <w:szCs w:val="18"/>
              </w:rPr>
              <w:t xml:space="preserve">Slice 2 T: </w:t>
            </w:r>
            <w:r>
              <w:rPr>
                <w:sz w:val="18"/>
                <w:szCs w:val="18"/>
              </w:rPr>
              <w:t xml:space="preserve">si </w:t>
            </w:r>
            <w:r>
              <w:rPr>
                <w:i/>
                <w:iCs/>
                <w:sz w:val="18"/>
                <w:szCs w:val="18"/>
              </w:rPr>
              <w:t xml:space="preserve">Cobertura Painel </w:t>
            </w:r>
            <w:r>
              <w:rPr>
                <w:sz w:val="18"/>
                <w:szCs w:val="18"/>
              </w:rPr>
              <w:t xml:space="preserve">es mayor que 0.5, 1 – </w:t>
            </w:r>
            <w:r>
              <w:rPr>
                <w:i/>
                <w:iCs/>
                <w:sz w:val="18"/>
                <w:szCs w:val="18"/>
              </w:rPr>
              <w:t xml:space="preserve">Cobertura Painel; </w:t>
            </w:r>
            <w:r>
              <w:rPr>
                <w:sz w:val="18"/>
                <w:szCs w:val="18"/>
              </w:rPr>
              <w:t>si no, 0.5.</w:t>
            </w:r>
          </w:p>
          <w:p w14:paraId="088D2B83" w14:textId="77777777" w:rsidR="00C7548C" w:rsidRDefault="00C7548C" w:rsidP="00565F60">
            <w:pPr>
              <w:pStyle w:val="Prrafodelista"/>
              <w:numPr>
                <w:ilvl w:val="0"/>
                <w:numId w:val="38"/>
              </w:numPr>
              <w:spacing w:after="0" w:line="240" w:lineRule="auto"/>
              <w:jc w:val="both"/>
              <w:rPr>
                <w:sz w:val="18"/>
                <w:szCs w:val="18"/>
              </w:rPr>
            </w:pPr>
            <w:r>
              <w:rPr>
                <w:i/>
                <w:iCs/>
                <w:sz w:val="18"/>
                <w:szCs w:val="18"/>
              </w:rPr>
              <w:t>Slice 3 T:</w:t>
            </w:r>
            <w:r>
              <w:rPr>
                <w:sz w:val="18"/>
                <w:szCs w:val="18"/>
              </w:rPr>
              <w:t xml:space="preserve"> siempre es 1.</w:t>
            </w:r>
          </w:p>
          <w:p w14:paraId="29349A56" w14:textId="77777777" w:rsidR="00826964" w:rsidRDefault="00826964" w:rsidP="00565F60">
            <w:pPr>
              <w:pStyle w:val="Prrafodelista"/>
              <w:numPr>
                <w:ilvl w:val="0"/>
                <w:numId w:val="38"/>
              </w:numPr>
              <w:spacing w:after="0" w:line="240" w:lineRule="auto"/>
              <w:jc w:val="both"/>
              <w:rPr>
                <w:sz w:val="18"/>
                <w:szCs w:val="18"/>
              </w:rPr>
            </w:pPr>
            <w:r>
              <w:rPr>
                <w:i/>
                <w:iCs/>
                <w:sz w:val="18"/>
                <w:szCs w:val="18"/>
              </w:rPr>
              <w:t>Slice 4 T:</w:t>
            </w:r>
            <w:r>
              <w:rPr>
                <w:sz w:val="18"/>
                <w:szCs w:val="18"/>
              </w:rPr>
              <w:t xml:space="preserve"> si </w:t>
            </w:r>
            <w:r>
              <w:rPr>
                <w:i/>
                <w:iCs/>
                <w:sz w:val="18"/>
                <w:szCs w:val="18"/>
              </w:rPr>
              <w:t xml:space="preserve">Cobertura Painel </w:t>
            </w:r>
            <w:r>
              <w:rPr>
                <w:sz w:val="18"/>
                <w:szCs w:val="18"/>
              </w:rPr>
              <w:t xml:space="preserve">es menor que 0.5, </w:t>
            </w:r>
            <w:r>
              <w:rPr>
                <w:i/>
                <w:iCs/>
                <w:sz w:val="18"/>
                <w:szCs w:val="18"/>
              </w:rPr>
              <w:t xml:space="preserve">Cobertura Painel; </w:t>
            </w:r>
            <w:r>
              <w:rPr>
                <w:sz w:val="18"/>
                <w:szCs w:val="18"/>
              </w:rPr>
              <w:t>si no, 0.5.</w:t>
            </w:r>
          </w:p>
          <w:p w14:paraId="0201F5E3" w14:textId="589B28BF" w:rsidR="006B30F5" w:rsidRPr="00565F60" w:rsidRDefault="006B30F5" w:rsidP="00565F60">
            <w:pPr>
              <w:pStyle w:val="Prrafodelista"/>
              <w:numPr>
                <w:ilvl w:val="0"/>
                <w:numId w:val="38"/>
              </w:numPr>
              <w:spacing w:after="0" w:line="240" w:lineRule="auto"/>
              <w:jc w:val="both"/>
              <w:rPr>
                <w:sz w:val="18"/>
                <w:szCs w:val="18"/>
              </w:rPr>
            </w:pPr>
            <w:r>
              <w:rPr>
                <w:i/>
                <w:iCs/>
                <w:sz w:val="18"/>
                <w:szCs w:val="18"/>
              </w:rPr>
              <w:t>Slice 5 T:</w:t>
            </w:r>
            <w:r>
              <w:rPr>
                <w:sz w:val="18"/>
                <w:szCs w:val="18"/>
              </w:rPr>
              <w:t xml:space="preserve"> si </w:t>
            </w:r>
            <w:r>
              <w:rPr>
                <w:i/>
                <w:iCs/>
                <w:sz w:val="18"/>
                <w:szCs w:val="18"/>
              </w:rPr>
              <w:t xml:space="preserve">Cobertura Painel </w:t>
            </w:r>
            <w:r>
              <w:rPr>
                <w:sz w:val="18"/>
                <w:szCs w:val="18"/>
              </w:rPr>
              <w:t xml:space="preserve">es menor que 0.5, 0.5 – </w:t>
            </w:r>
            <w:r>
              <w:rPr>
                <w:i/>
                <w:iCs/>
                <w:sz w:val="18"/>
                <w:szCs w:val="18"/>
              </w:rPr>
              <w:t xml:space="preserve">Slice 4 T; </w:t>
            </w:r>
            <w:r>
              <w:rPr>
                <w:sz w:val="18"/>
                <w:szCs w:val="18"/>
              </w:rPr>
              <w:t>si no, 0.</w:t>
            </w:r>
          </w:p>
        </w:tc>
        <w:tc>
          <w:tcPr>
            <w:tcW w:w="993" w:type="dxa"/>
            <w:shd w:val="clear" w:color="auto" w:fill="F2F579"/>
            <w:vAlign w:val="center"/>
          </w:tcPr>
          <w:p w14:paraId="2042C0E3" w14:textId="73C56980" w:rsidR="00EE0749" w:rsidRDefault="00B81AF9" w:rsidP="00EE28C5">
            <w:pPr>
              <w:spacing w:after="0" w:line="240" w:lineRule="auto"/>
              <w:jc w:val="both"/>
              <w:rPr>
                <w:sz w:val="18"/>
                <w:szCs w:val="18"/>
              </w:rPr>
            </w:pPr>
            <w:r>
              <w:rPr>
                <w:sz w:val="18"/>
                <w:szCs w:val="18"/>
              </w:rPr>
              <w:t>Sí, se corrige sola</w:t>
            </w:r>
          </w:p>
        </w:tc>
        <w:tc>
          <w:tcPr>
            <w:tcW w:w="2126" w:type="dxa"/>
            <w:vAlign w:val="center"/>
          </w:tcPr>
          <w:p w14:paraId="3BEE7984" w14:textId="29722E22" w:rsidR="00EE0749" w:rsidRPr="00B81AF9" w:rsidRDefault="00B81AF9" w:rsidP="00EE28C5">
            <w:pPr>
              <w:spacing w:after="0" w:line="240" w:lineRule="auto"/>
              <w:jc w:val="both"/>
              <w:rPr>
                <w:sz w:val="18"/>
                <w:szCs w:val="18"/>
              </w:rPr>
            </w:pPr>
            <w:r>
              <w:rPr>
                <w:sz w:val="18"/>
                <w:szCs w:val="18"/>
              </w:rPr>
              <w:t xml:space="preserve">Cambian </w:t>
            </w:r>
            <w:r>
              <w:rPr>
                <w:i/>
                <w:iCs/>
                <w:sz w:val="18"/>
                <w:szCs w:val="18"/>
              </w:rPr>
              <w:t xml:space="preserve">Slice 1 T, 2T, 4 T y 5 T, </w:t>
            </w:r>
            <w:r>
              <w:rPr>
                <w:sz w:val="18"/>
                <w:szCs w:val="18"/>
              </w:rPr>
              <w:t xml:space="preserve">porque dependen de </w:t>
            </w:r>
            <w:r w:rsidRPr="00B81AF9">
              <w:rPr>
                <w:i/>
                <w:iCs/>
                <w:sz w:val="18"/>
                <w:szCs w:val="18"/>
              </w:rPr>
              <w:t>C</w:t>
            </w:r>
            <w:r>
              <w:rPr>
                <w:i/>
                <w:iCs/>
                <w:sz w:val="18"/>
                <w:szCs w:val="18"/>
              </w:rPr>
              <w:t>o</w:t>
            </w:r>
            <w:r w:rsidRPr="00B81AF9">
              <w:rPr>
                <w:i/>
                <w:iCs/>
                <w:sz w:val="18"/>
                <w:szCs w:val="18"/>
              </w:rPr>
              <w:t>bertura Painel</w:t>
            </w:r>
            <w:r>
              <w:rPr>
                <w:i/>
                <w:iCs/>
                <w:sz w:val="18"/>
                <w:szCs w:val="18"/>
              </w:rPr>
              <w:t xml:space="preserve">. Slice 3 T </w:t>
            </w:r>
            <w:r>
              <w:rPr>
                <w:sz w:val="18"/>
                <w:szCs w:val="18"/>
              </w:rPr>
              <w:t>no cambia.</w:t>
            </w:r>
          </w:p>
        </w:tc>
        <w:tc>
          <w:tcPr>
            <w:tcW w:w="2693" w:type="dxa"/>
            <w:vAlign w:val="center"/>
          </w:tcPr>
          <w:p w14:paraId="46B89E82" w14:textId="3D6B9042" w:rsidR="00EE0749" w:rsidRPr="00563819" w:rsidRDefault="00563819" w:rsidP="00D72A47">
            <w:pPr>
              <w:spacing w:after="0" w:line="240" w:lineRule="auto"/>
              <w:jc w:val="both"/>
              <w:rPr>
                <w:sz w:val="18"/>
                <w:szCs w:val="18"/>
              </w:rPr>
            </w:pPr>
            <w:r>
              <w:rPr>
                <w:sz w:val="18"/>
                <w:szCs w:val="18"/>
              </w:rPr>
              <w:t xml:space="preserve">Si </w:t>
            </w:r>
            <w:r>
              <w:rPr>
                <w:i/>
                <w:iCs/>
                <w:sz w:val="18"/>
                <w:szCs w:val="18"/>
              </w:rPr>
              <w:t xml:space="preserve">Cobertura Painel </w:t>
            </w:r>
            <w:r>
              <w:rPr>
                <w:sz w:val="18"/>
                <w:szCs w:val="18"/>
              </w:rPr>
              <w:t xml:space="preserve">pasa de 1, </w:t>
            </w:r>
            <w:r>
              <w:rPr>
                <w:i/>
                <w:iCs/>
                <w:sz w:val="18"/>
                <w:szCs w:val="18"/>
              </w:rPr>
              <w:t xml:space="preserve">Slice 2 T </w:t>
            </w:r>
            <w:r>
              <w:rPr>
                <w:sz w:val="18"/>
                <w:szCs w:val="18"/>
              </w:rPr>
              <w:t xml:space="preserve">(1 – </w:t>
            </w:r>
            <w:r>
              <w:rPr>
                <w:i/>
                <w:iCs/>
                <w:sz w:val="18"/>
                <w:szCs w:val="18"/>
              </w:rPr>
              <w:t>Cobertura Painel</w:t>
            </w:r>
            <w:r>
              <w:rPr>
                <w:sz w:val="18"/>
                <w:szCs w:val="18"/>
              </w:rPr>
              <w:t xml:space="preserve">) sale negativo. El gráfico está pensado para coberturas entre 0% y 100%. Con el </w:t>
            </w:r>
            <w:r w:rsidR="00E6548D">
              <w:rPr>
                <w:sz w:val="18"/>
                <w:szCs w:val="18"/>
              </w:rPr>
              <w:t>objetivo</w:t>
            </w:r>
            <w:r>
              <w:rPr>
                <w:sz w:val="18"/>
                <w:szCs w:val="18"/>
              </w:rPr>
              <w:t xml:space="preserve"> a la mitad, a Patricia le puede pasar con más facilidad.</w:t>
            </w:r>
          </w:p>
        </w:tc>
      </w:tr>
      <w:tr w:rsidR="00BA7DF8" w:rsidRPr="00435B9E" w14:paraId="1D15F7D8" w14:textId="77777777" w:rsidTr="00BA7DF8">
        <w:trPr>
          <w:jc w:val="center"/>
        </w:trPr>
        <w:tc>
          <w:tcPr>
            <w:tcW w:w="1838" w:type="dxa"/>
            <w:vAlign w:val="center"/>
          </w:tcPr>
          <w:p w14:paraId="5C74D57A" w14:textId="0DEA4E3E" w:rsidR="00BA7DF8" w:rsidRDefault="00BA7DF8" w:rsidP="00EE28C5">
            <w:pPr>
              <w:spacing w:after="0" w:line="240" w:lineRule="auto"/>
              <w:jc w:val="both"/>
              <w:rPr>
                <w:bCs/>
                <w:i/>
                <w:iCs/>
                <w:sz w:val="18"/>
                <w:szCs w:val="18"/>
              </w:rPr>
            </w:pPr>
            <w:r>
              <w:rPr>
                <w:bCs/>
                <w:i/>
                <w:iCs/>
                <w:sz w:val="18"/>
                <w:szCs w:val="18"/>
              </w:rPr>
              <w:t>Imp</w:t>
            </w:r>
          </w:p>
        </w:tc>
        <w:tc>
          <w:tcPr>
            <w:tcW w:w="3260" w:type="dxa"/>
            <w:vAlign w:val="center"/>
          </w:tcPr>
          <w:p w14:paraId="092E9D17" w14:textId="2DA7C897" w:rsidR="00BA7DF8" w:rsidRDefault="00BA7DF8" w:rsidP="00EE28C5">
            <w:pPr>
              <w:spacing w:after="0" w:line="240" w:lineRule="auto"/>
              <w:jc w:val="both"/>
              <w:rPr>
                <w:sz w:val="18"/>
                <w:szCs w:val="18"/>
              </w:rPr>
            </w:pPr>
            <w:r>
              <w:rPr>
                <w:sz w:val="18"/>
                <w:szCs w:val="18"/>
              </w:rPr>
              <w:t>Impactos: número de combinaciones distintas de producto y visita, en visitas terminadas que tengan producto informado. Una visita con tres productos cuenta tres impactos.</w:t>
            </w:r>
          </w:p>
        </w:tc>
        <w:tc>
          <w:tcPr>
            <w:tcW w:w="993" w:type="dxa"/>
            <w:vAlign w:val="center"/>
          </w:tcPr>
          <w:p w14:paraId="5C4D20D1" w14:textId="2B375094" w:rsidR="00BA7DF8" w:rsidRDefault="00BA7DF8" w:rsidP="00EE28C5">
            <w:pPr>
              <w:spacing w:after="0" w:line="240" w:lineRule="auto"/>
              <w:jc w:val="both"/>
              <w:rPr>
                <w:sz w:val="18"/>
                <w:szCs w:val="18"/>
              </w:rPr>
            </w:pPr>
            <w:r>
              <w:rPr>
                <w:sz w:val="18"/>
                <w:szCs w:val="18"/>
              </w:rPr>
              <w:t>No</w:t>
            </w:r>
          </w:p>
        </w:tc>
        <w:tc>
          <w:tcPr>
            <w:tcW w:w="2126" w:type="dxa"/>
            <w:vAlign w:val="center"/>
          </w:tcPr>
          <w:p w14:paraId="15F0EB3D" w14:textId="77777777" w:rsidR="00BA7DF8" w:rsidRDefault="00BA7DF8" w:rsidP="00EE28C5">
            <w:pPr>
              <w:spacing w:after="0" w:line="240" w:lineRule="auto"/>
              <w:jc w:val="both"/>
              <w:rPr>
                <w:sz w:val="18"/>
                <w:szCs w:val="18"/>
              </w:rPr>
            </w:pPr>
          </w:p>
        </w:tc>
        <w:tc>
          <w:tcPr>
            <w:tcW w:w="2693" w:type="dxa"/>
            <w:vAlign w:val="center"/>
          </w:tcPr>
          <w:p w14:paraId="567D398F" w14:textId="77777777" w:rsidR="00BA7DF8" w:rsidRDefault="00BA7DF8" w:rsidP="00D72A47">
            <w:pPr>
              <w:spacing w:after="0" w:line="240" w:lineRule="auto"/>
              <w:jc w:val="both"/>
              <w:rPr>
                <w:sz w:val="18"/>
                <w:szCs w:val="18"/>
              </w:rPr>
            </w:pPr>
          </w:p>
        </w:tc>
      </w:tr>
      <w:tr w:rsidR="00BA7DF8" w:rsidRPr="00435B9E" w14:paraId="67EE28B6" w14:textId="77777777" w:rsidTr="00BA7DF8">
        <w:trPr>
          <w:jc w:val="center"/>
        </w:trPr>
        <w:tc>
          <w:tcPr>
            <w:tcW w:w="1838" w:type="dxa"/>
            <w:vAlign w:val="center"/>
          </w:tcPr>
          <w:p w14:paraId="16C3B833" w14:textId="0817721D" w:rsidR="00BA7DF8" w:rsidRDefault="00BA7DF8" w:rsidP="00EE28C5">
            <w:pPr>
              <w:spacing w:after="0" w:line="240" w:lineRule="auto"/>
              <w:jc w:val="both"/>
              <w:rPr>
                <w:bCs/>
                <w:i/>
                <w:iCs/>
                <w:sz w:val="18"/>
                <w:szCs w:val="18"/>
              </w:rPr>
            </w:pPr>
            <w:r>
              <w:rPr>
                <w:bCs/>
                <w:i/>
                <w:iCs/>
                <w:sz w:val="18"/>
                <w:szCs w:val="18"/>
              </w:rPr>
              <w:t>% Imp (V y H)</w:t>
            </w:r>
          </w:p>
        </w:tc>
        <w:tc>
          <w:tcPr>
            <w:tcW w:w="3260" w:type="dxa"/>
            <w:vAlign w:val="center"/>
          </w:tcPr>
          <w:p w14:paraId="6D7E3D7D" w14:textId="2A4C0B17" w:rsidR="00BA7DF8" w:rsidRPr="00BA7DF8" w:rsidRDefault="00BA7DF8" w:rsidP="00EE28C5">
            <w:pPr>
              <w:spacing w:after="0" w:line="240" w:lineRule="auto"/>
              <w:jc w:val="both"/>
              <w:rPr>
                <w:sz w:val="18"/>
                <w:szCs w:val="18"/>
              </w:rPr>
            </w:pPr>
            <w:r>
              <w:rPr>
                <w:sz w:val="18"/>
                <w:szCs w:val="18"/>
              </w:rPr>
              <w:t xml:space="preserve">Peso de cada celda sobre el total: </w:t>
            </w:r>
            <w:r>
              <w:rPr>
                <w:i/>
                <w:iCs/>
                <w:sz w:val="18"/>
                <w:szCs w:val="18"/>
              </w:rPr>
              <w:t xml:space="preserve">Imp </w:t>
            </w:r>
            <w:r>
              <w:rPr>
                <w:sz w:val="18"/>
                <w:szCs w:val="18"/>
              </w:rPr>
              <w:t xml:space="preserve">entre </w:t>
            </w:r>
            <w:r>
              <w:rPr>
                <w:i/>
                <w:iCs/>
                <w:sz w:val="18"/>
                <w:szCs w:val="18"/>
              </w:rPr>
              <w:t xml:space="preserve">total (Imp), </w:t>
            </w:r>
            <w:r>
              <w:rPr>
                <w:sz w:val="18"/>
                <w:szCs w:val="18"/>
              </w:rPr>
              <w:t>calculado en vertical (V) o en horizontal (H)</w:t>
            </w:r>
          </w:p>
        </w:tc>
        <w:tc>
          <w:tcPr>
            <w:tcW w:w="993" w:type="dxa"/>
            <w:vAlign w:val="center"/>
          </w:tcPr>
          <w:p w14:paraId="1F09D0C2" w14:textId="694118AA" w:rsidR="00BA7DF8" w:rsidRDefault="00BA7DF8" w:rsidP="00EE28C5">
            <w:pPr>
              <w:spacing w:after="0" w:line="240" w:lineRule="auto"/>
              <w:jc w:val="both"/>
              <w:rPr>
                <w:sz w:val="18"/>
                <w:szCs w:val="18"/>
              </w:rPr>
            </w:pPr>
            <w:r>
              <w:rPr>
                <w:sz w:val="18"/>
                <w:szCs w:val="18"/>
              </w:rPr>
              <w:t>No</w:t>
            </w:r>
          </w:p>
        </w:tc>
        <w:tc>
          <w:tcPr>
            <w:tcW w:w="2126" w:type="dxa"/>
            <w:vAlign w:val="center"/>
          </w:tcPr>
          <w:p w14:paraId="569A6F21" w14:textId="77777777" w:rsidR="00BA7DF8" w:rsidRDefault="00BA7DF8" w:rsidP="00EE28C5">
            <w:pPr>
              <w:spacing w:after="0" w:line="240" w:lineRule="auto"/>
              <w:jc w:val="both"/>
              <w:rPr>
                <w:sz w:val="18"/>
                <w:szCs w:val="18"/>
              </w:rPr>
            </w:pPr>
          </w:p>
        </w:tc>
        <w:tc>
          <w:tcPr>
            <w:tcW w:w="2693" w:type="dxa"/>
            <w:vAlign w:val="center"/>
          </w:tcPr>
          <w:p w14:paraId="7DA617DB" w14:textId="77777777" w:rsidR="00BA7DF8" w:rsidRDefault="00BA7DF8" w:rsidP="00D72A47">
            <w:pPr>
              <w:spacing w:after="0" w:line="240" w:lineRule="auto"/>
              <w:jc w:val="both"/>
              <w:rPr>
                <w:sz w:val="18"/>
                <w:szCs w:val="18"/>
              </w:rPr>
            </w:pPr>
          </w:p>
        </w:tc>
      </w:tr>
      <w:tr w:rsidR="00BA7DF8" w:rsidRPr="00435B9E" w14:paraId="509621F2" w14:textId="77777777" w:rsidTr="00BA7DF8">
        <w:trPr>
          <w:jc w:val="center"/>
        </w:trPr>
        <w:tc>
          <w:tcPr>
            <w:tcW w:w="1838" w:type="dxa"/>
            <w:vAlign w:val="center"/>
          </w:tcPr>
          <w:p w14:paraId="6A52B9A0" w14:textId="0C39F936" w:rsidR="00BA7DF8" w:rsidRDefault="00BA7DF8" w:rsidP="00EE28C5">
            <w:pPr>
              <w:spacing w:after="0" w:line="240" w:lineRule="auto"/>
              <w:jc w:val="both"/>
              <w:rPr>
                <w:bCs/>
                <w:i/>
                <w:iCs/>
                <w:sz w:val="18"/>
                <w:szCs w:val="18"/>
              </w:rPr>
            </w:pPr>
            <w:r>
              <w:rPr>
                <w:bCs/>
                <w:i/>
                <w:iCs/>
                <w:sz w:val="18"/>
                <w:szCs w:val="18"/>
              </w:rPr>
              <w:t>% Visitas Fichero</w:t>
            </w:r>
          </w:p>
        </w:tc>
        <w:tc>
          <w:tcPr>
            <w:tcW w:w="3260" w:type="dxa"/>
            <w:vAlign w:val="center"/>
          </w:tcPr>
          <w:p w14:paraId="02A80C44" w14:textId="59595335" w:rsidR="00BA7DF8" w:rsidRPr="00C01BB5" w:rsidRDefault="00BA7DF8" w:rsidP="00EE28C5">
            <w:pPr>
              <w:spacing w:after="0" w:line="240" w:lineRule="auto"/>
              <w:jc w:val="both"/>
              <w:rPr>
                <w:i/>
                <w:iCs/>
                <w:sz w:val="18"/>
                <w:szCs w:val="18"/>
              </w:rPr>
            </w:pPr>
            <w:r>
              <w:rPr>
                <w:sz w:val="18"/>
                <w:szCs w:val="18"/>
              </w:rPr>
              <w:t>Parte de las visitas hechas a contactos del fichero</w:t>
            </w:r>
            <w:r w:rsidR="00C01BB5">
              <w:rPr>
                <w:sz w:val="18"/>
                <w:szCs w:val="18"/>
              </w:rPr>
              <w:t xml:space="preserve">: </w:t>
            </w:r>
            <w:r w:rsidR="00C01BB5">
              <w:rPr>
                <w:i/>
                <w:iCs/>
                <w:sz w:val="18"/>
                <w:szCs w:val="18"/>
              </w:rPr>
              <w:t xml:space="preserve"># Visitas Fichero </w:t>
            </w:r>
            <w:r w:rsidR="00C01BB5">
              <w:rPr>
                <w:sz w:val="18"/>
                <w:szCs w:val="18"/>
              </w:rPr>
              <w:t xml:space="preserve">entre </w:t>
            </w:r>
            <w:r w:rsidR="00C01BB5">
              <w:rPr>
                <w:i/>
                <w:iCs/>
                <w:sz w:val="18"/>
                <w:szCs w:val="18"/>
              </w:rPr>
              <w:t># Visitas.</w:t>
            </w:r>
          </w:p>
        </w:tc>
        <w:tc>
          <w:tcPr>
            <w:tcW w:w="993" w:type="dxa"/>
            <w:vAlign w:val="center"/>
          </w:tcPr>
          <w:p w14:paraId="03EB37B7" w14:textId="3C16D340" w:rsidR="00BA7DF8" w:rsidRDefault="007D528F" w:rsidP="00EE28C5">
            <w:pPr>
              <w:spacing w:after="0" w:line="240" w:lineRule="auto"/>
              <w:jc w:val="both"/>
              <w:rPr>
                <w:sz w:val="18"/>
                <w:szCs w:val="18"/>
              </w:rPr>
            </w:pPr>
            <w:r>
              <w:rPr>
                <w:sz w:val="18"/>
                <w:szCs w:val="18"/>
              </w:rPr>
              <w:t>No</w:t>
            </w:r>
          </w:p>
        </w:tc>
        <w:tc>
          <w:tcPr>
            <w:tcW w:w="2126" w:type="dxa"/>
            <w:vAlign w:val="center"/>
          </w:tcPr>
          <w:p w14:paraId="71C524FF" w14:textId="77777777" w:rsidR="00BA7DF8" w:rsidRDefault="00BA7DF8" w:rsidP="00EE28C5">
            <w:pPr>
              <w:spacing w:after="0" w:line="240" w:lineRule="auto"/>
              <w:jc w:val="both"/>
              <w:rPr>
                <w:sz w:val="18"/>
                <w:szCs w:val="18"/>
              </w:rPr>
            </w:pPr>
          </w:p>
        </w:tc>
        <w:tc>
          <w:tcPr>
            <w:tcW w:w="2693" w:type="dxa"/>
            <w:vAlign w:val="center"/>
          </w:tcPr>
          <w:p w14:paraId="33294057" w14:textId="7CAF91B2" w:rsidR="00BA7DF8" w:rsidRPr="007D528F" w:rsidRDefault="007D528F" w:rsidP="00D72A47">
            <w:pPr>
              <w:spacing w:after="0" w:line="240" w:lineRule="auto"/>
              <w:jc w:val="both"/>
              <w:rPr>
                <w:sz w:val="18"/>
                <w:szCs w:val="18"/>
              </w:rPr>
            </w:pPr>
            <w:r>
              <w:rPr>
                <w:sz w:val="18"/>
                <w:szCs w:val="18"/>
              </w:rPr>
              <w:t xml:space="preserve">Su numerador </w:t>
            </w:r>
            <w:r>
              <w:rPr>
                <w:i/>
                <w:iCs/>
                <w:sz w:val="18"/>
                <w:szCs w:val="18"/>
              </w:rPr>
              <w:t xml:space="preserve"># Visitas Fichero </w:t>
            </w:r>
            <w:r>
              <w:rPr>
                <w:sz w:val="18"/>
                <w:szCs w:val="18"/>
              </w:rPr>
              <w:t>sale vacío o 0, así que el porcentaje sale vacío o 0%</w:t>
            </w:r>
          </w:p>
        </w:tc>
      </w:tr>
      <w:tr w:rsidR="006266AE" w:rsidRPr="00435B9E" w14:paraId="0239B8D1" w14:textId="77777777" w:rsidTr="00BA7DF8">
        <w:trPr>
          <w:jc w:val="center"/>
        </w:trPr>
        <w:tc>
          <w:tcPr>
            <w:tcW w:w="1838" w:type="dxa"/>
            <w:vAlign w:val="center"/>
          </w:tcPr>
          <w:p w14:paraId="14E67A34" w14:textId="20C0DD7C" w:rsidR="006266AE" w:rsidRDefault="006266AE" w:rsidP="00EE28C5">
            <w:pPr>
              <w:spacing w:after="0" w:line="240" w:lineRule="auto"/>
              <w:jc w:val="both"/>
              <w:rPr>
                <w:bCs/>
                <w:i/>
                <w:iCs/>
                <w:sz w:val="18"/>
                <w:szCs w:val="18"/>
              </w:rPr>
            </w:pPr>
            <w:r>
              <w:rPr>
                <w:bCs/>
                <w:i/>
                <w:iCs/>
                <w:sz w:val="18"/>
                <w:szCs w:val="18"/>
              </w:rPr>
              <w:t>% Visitas Sobre Total</w:t>
            </w:r>
          </w:p>
        </w:tc>
        <w:tc>
          <w:tcPr>
            <w:tcW w:w="3260" w:type="dxa"/>
            <w:vAlign w:val="center"/>
          </w:tcPr>
          <w:p w14:paraId="68EAEC76" w14:textId="2BB16004" w:rsidR="006266AE" w:rsidRPr="00226EFB" w:rsidRDefault="00226EFB" w:rsidP="00EE28C5">
            <w:pPr>
              <w:spacing w:after="0" w:line="240" w:lineRule="auto"/>
              <w:jc w:val="both"/>
              <w:rPr>
                <w:i/>
                <w:iCs/>
                <w:sz w:val="18"/>
                <w:szCs w:val="18"/>
              </w:rPr>
            </w:pPr>
            <w:r>
              <w:rPr>
                <w:sz w:val="18"/>
                <w:szCs w:val="18"/>
              </w:rPr>
              <w:t xml:space="preserve">Peso de cada fila en el total de visitas: </w:t>
            </w:r>
            <w:r>
              <w:rPr>
                <w:i/>
                <w:iCs/>
                <w:sz w:val="18"/>
                <w:szCs w:val="18"/>
              </w:rPr>
              <w:t xml:space="preserve"># Visitas </w:t>
            </w:r>
            <w:r>
              <w:rPr>
                <w:sz w:val="18"/>
                <w:szCs w:val="18"/>
              </w:rPr>
              <w:t xml:space="preserve">entre </w:t>
            </w:r>
            <w:r>
              <w:rPr>
                <w:i/>
                <w:iCs/>
                <w:sz w:val="18"/>
                <w:szCs w:val="18"/>
              </w:rPr>
              <w:t>total(# Visitas).</w:t>
            </w:r>
          </w:p>
        </w:tc>
        <w:tc>
          <w:tcPr>
            <w:tcW w:w="993" w:type="dxa"/>
            <w:vAlign w:val="center"/>
          </w:tcPr>
          <w:p w14:paraId="177E6753" w14:textId="471D01F3" w:rsidR="006266AE" w:rsidRDefault="00FC6FC3" w:rsidP="00EE28C5">
            <w:pPr>
              <w:spacing w:after="0" w:line="240" w:lineRule="auto"/>
              <w:jc w:val="both"/>
              <w:rPr>
                <w:sz w:val="18"/>
                <w:szCs w:val="18"/>
              </w:rPr>
            </w:pPr>
            <w:r>
              <w:rPr>
                <w:sz w:val="18"/>
                <w:szCs w:val="18"/>
              </w:rPr>
              <w:t>No</w:t>
            </w:r>
          </w:p>
        </w:tc>
        <w:tc>
          <w:tcPr>
            <w:tcW w:w="2126" w:type="dxa"/>
            <w:vAlign w:val="center"/>
          </w:tcPr>
          <w:p w14:paraId="674EA9AD" w14:textId="77777777" w:rsidR="006266AE" w:rsidRDefault="006266AE" w:rsidP="00EE28C5">
            <w:pPr>
              <w:spacing w:after="0" w:line="240" w:lineRule="auto"/>
              <w:jc w:val="both"/>
              <w:rPr>
                <w:sz w:val="18"/>
                <w:szCs w:val="18"/>
              </w:rPr>
            </w:pPr>
          </w:p>
        </w:tc>
        <w:tc>
          <w:tcPr>
            <w:tcW w:w="2693" w:type="dxa"/>
            <w:vAlign w:val="center"/>
          </w:tcPr>
          <w:p w14:paraId="4FD03979" w14:textId="77777777" w:rsidR="006266AE" w:rsidRDefault="006266AE" w:rsidP="00D72A47">
            <w:pPr>
              <w:spacing w:after="0" w:line="240" w:lineRule="auto"/>
              <w:jc w:val="both"/>
              <w:rPr>
                <w:sz w:val="18"/>
                <w:szCs w:val="18"/>
              </w:rPr>
            </w:pPr>
          </w:p>
        </w:tc>
      </w:tr>
      <w:tr w:rsidR="00474116" w:rsidRPr="00435B9E" w14:paraId="7A40B501" w14:textId="77777777" w:rsidTr="00BA7DF8">
        <w:trPr>
          <w:jc w:val="center"/>
        </w:trPr>
        <w:tc>
          <w:tcPr>
            <w:tcW w:w="1838" w:type="dxa"/>
            <w:vAlign w:val="center"/>
          </w:tcPr>
          <w:p w14:paraId="05D106D4" w14:textId="6BD945D9" w:rsidR="00474116" w:rsidRDefault="00474116" w:rsidP="00EE28C5">
            <w:pPr>
              <w:spacing w:after="0" w:line="240" w:lineRule="auto"/>
              <w:jc w:val="both"/>
              <w:rPr>
                <w:bCs/>
                <w:i/>
                <w:iCs/>
                <w:sz w:val="18"/>
                <w:szCs w:val="18"/>
              </w:rPr>
            </w:pPr>
            <w:r>
              <w:rPr>
                <w:bCs/>
                <w:i/>
                <w:iCs/>
                <w:sz w:val="18"/>
                <w:szCs w:val="18"/>
              </w:rPr>
              <w:t>Filtro Con Visitas</w:t>
            </w:r>
          </w:p>
        </w:tc>
        <w:tc>
          <w:tcPr>
            <w:tcW w:w="3260" w:type="dxa"/>
            <w:vAlign w:val="center"/>
          </w:tcPr>
          <w:p w14:paraId="3EFFA598" w14:textId="7F20D007" w:rsidR="00474116" w:rsidRPr="00474116" w:rsidRDefault="00474116" w:rsidP="00EE28C5">
            <w:pPr>
              <w:spacing w:after="0" w:line="240" w:lineRule="auto"/>
              <w:jc w:val="both"/>
              <w:rPr>
                <w:sz w:val="18"/>
                <w:szCs w:val="18"/>
              </w:rPr>
            </w:pPr>
            <w:r>
              <w:rPr>
                <w:sz w:val="18"/>
                <w:szCs w:val="18"/>
              </w:rPr>
              <w:t xml:space="preserve">Verdadero si </w:t>
            </w:r>
            <w:r>
              <w:rPr>
                <w:i/>
                <w:iCs/>
                <w:sz w:val="18"/>
                <w:szCs w:val="18"/>
              </w:rPr>
              <w:t xml:space="preserve"># Visitas </w:t>
            </w:r>
            <w:r>
              <w:rPr>
                <w:sz w:val="18"/>
                <w:szCs w:val="18"/>
              </w:rPr>
              <w:t>es distinto de 0.</w:t>
            </w:r>
          </w:p>
        </w:tc>
        <w:tc>
          <w:tcPr>
            <w:tcW w:w="993" w:type="dxa"/>
            <w:vAlign w:val="center"/>
          </w:tcPr>
          <w:p w14:paraId="708082FF" w14:textId="40FA2AB7" w:rsidR="00474116" w:rsidRDefault="00474116" w:rsidP="00EE28C5">
            <w:pPr>
              <w:spacing w:after="0" w:line="240" w:lineRule="auto"/>
              <w:jc w:val="both"/>
              <w:rPr>
                <w:sz w:val="18"/>
                <w:szCs w:val="18"/>
              </w:rPr>
            </w:pPr>
            <w:r>
              <w:rPr>
                <w:sz w:val="18"/>
                <w:szCs w:val="18"/>
              </w:rPr>
              <w:t>No</w:t>
            </w:r>
          </w:p>
        </w:tc>
        <w:tc>
          <w:tcPr>
            <w:tcW w:w="2126" w:type="dxa"/>
            <w:vAlign w:val="center"/>
          </w:tcPr>
          <w:p w14:paraId="0D2E551E" w14:textId="77777777" w:rsidR="00474116" w:rsidRDefault="00474116" w:rsidP="00EE28C5">
            <w:pPr>
              <w:spacing w:after="0" w:line="240" w:lineRule="auto"/>
              <w:jc w:val="both"/>
              <w:rPr>
                <w:sz w:val="18"/>
                <w:szCs w:val="18"/>
              </w:rPr>
            </w:pPr>
          </w:p>
        </w:tc>
        <w:tc>
          <w:tcPr>
            <w:tcW w:w="2693" w:type="dxa"/>
            <w:vAlign w:val="center"/>
          </w:tcPr>
          <w:p w14:paraId="458429B4" w14:textId="77777777" w:rsidR="00474116" w:rsidRDefault="00474116" w:rsidP="00D72A47">
            <w:pPr>
              <w:spacing w:after="0" w:line="240" w:lineRule="auto"/>
              <w:jc w:val="both"/>
              <w:rPr>
                <w:sz w:val="18"/>
                <w:szCs w:val="18"/>
              </w:rPr>
            </w:pPr>
          </w:p>
        </w:tc>
      </w:tr>
      <w:tr w:rsidR="00FC6FC3" w:rsidRPr="00435B9E" w14:paraId="5A5F19B0" w14:textId="77777777" w:rsidTr="00BA7DF8">
        <w:trPr>
          <w:jc w:val="center"/>
        </w:trPr>
        <w:tc>
          <w:tcPr>
            <w:tcW w:w="1838" w:type="dxa"/>
            <w:vAlign w:val="center"/>
          </w:tcPr>
          <w:p w14:paraId="2EC7313F" w14:textId="3554CA94" w:rsidR="00FC6FC3" w:rsidRDefault="00FC6FC3" w:rsidP="00EE28C5">
            <w:pPr>
              <w:spacing w:after="0" w:line="240" w:lineRule="auto"/>
              <w:jc w:val="both"/>
              <w:rPr>
                <w:bCs/>
                <w:i/>
                <w:iCs/>
                <w:sz w:val="18"/>
                <w:szCs w:val="18"/>
              </w:rPr>
            </w:pPr>
            <w:r>
              <w:rPr>
                <w:bCs/>
                <w:i/>
                <w:iCs/>
                <w:sz w:val="18"/>
                <w:szCs w:val="18"/>
              </w:rPr>
              <w:t>% V. Sin Prod.</w:t>
            </w:r>
          </w:p>
        </w:tc>
        <w:tc>
          <w:tcPr>
            <w:tcW w:w="3260" w:type="dxa"/>
            <w:vAlign w:val="center"/>
          </w:tcPr>
          <w:p w14:paraId="2AB91242" w14:textId="042B2763" w:rsidR="00FC6FC3" w:rsidRPr="00FC6FC3" w:rsidRDefault="00FC6FC3" w:rsidP="00EE28C5">
            <w:pPr>
              <w:spacing w:after="0" w:line="240" w:lineRule="auto"/>
              <w:jc w:val="both"/>
              <w:rPr>
                <w:i/>
                <w:iCs/>
                <w:sz w:val="18"/>
                <w:szCs w:val="18"/>
              </w:rPr>
            </w:pPr>
            <w:r>
              <w:rPr>
                <w:sz w:val="18"/>
                <w:szCs w:val="18"/>
              </w:rPr>
              <w:t xml:space="preserve">Parte de las visitas sin producto informado: </w:t>
            </w:r>
            <w:r>
              <w:rPr>
                <w:i/>
                <w:iCs/>
                <w:sz w:val="18"/>
                <w:szCs w:val="18"/>
              </w:rPr>
              <w:t xml:space="preserve">Visitas Sin Producto </w:t>
            </w:r>
            <w:r>
              <w:rPr>
                <w:sz w:val="18"/>
                <w:szCs w:val="18"/>
              </w:rPr>
              <w:t xml:space="preserve">entre </w:t>
            </w:r>
            <w:r>
              <w:rPr>
                <w:i/>
                <w:iCs/>
                <w:sz w:val="18"/>
                <w:szCs w:val="18"/>
              </w:rPr>
              <w:t># Visitas.</w:t>
            </w:r>
          </w:p>
        </w:tc>
        <w:tc>
          <w:tcPr>
            <w:tcW w:w="993" w:type="dxa"/>
            <w:vAlign w:val="center"/>
          </w:tcPr>
          <w:p w14:paraId="18FE35B0" w14:textId="74202E73" w:rsidR="00FC6FC3" w:rsidRDefault="00355382" w:rsidP="00EE28C5">
            <w:pPr>
              <w:spacing w:after="0" w:line="240" w:lineRule="auto"/>
              <w:jc w:val="both"/>
              <w:rPr>
                <w:sz w:val="18"/>
                <w:szCs w:val="18"/>
              </w:rPr>
            </w:pPr>
            <w:r>
              <w:rPr>
                <w:sz w:val="18"/>
                <w:szCs w:val="18"/>
              </w:rPr>
              <w:t>No</w:t>
            </w:r>
          </w:p>
        </w:tc>
        <w:tc>
          <w:tcPr>
            <w:tcW w:w="2126" w:type="dxa"/>
            <w:vAlign w:val="center"/>
          </w:tcPr>
          <w:p w14:paraId="6B5E4DE4" w14:textId="77777777" w:rsidR="00FC6FC3" w:rsidRDefault="00FC6FC3" w:rsidP="00EE28C5">
            <w:pPr>
              <w:spacing w:after="0" w:line="240" w:lineRule="auto"/>
              <w:jc w:val="both"/>
              <w:rPr>
                <w:sz w:val="18"/>
                <w:szCs w:val="18"/>
              </w:rPr>
            </w:pPr>
          </w:p>
        </w:tc>
        <w:tc>
          <w:tcPr>
            <w:tcW w:w="2693" w:type="dxa"/>
            <w:vAlign w:val="center"/>
          </w:tcPr>
          <w:p w14:paraId="1BDF236F" w14:textId="77777777" w:rsidR="00FC6FC3" w:rsidRDefault="00FC6FC3" w:rsidP="00D72A47">
            <w:pPr>
              <w:spacing w:after="0" w:line="240" w:lineRule="auto"/>
              <w:jc w:val="both"/>
              <w:rPr>
                <w:sz w:val="18"/>
                <w:szCs w:val="18"/>
              </w:rPr>
            </w:pPr>
          </w:p>
        </w:tc>
      </w:tr>
      <w:tr w:rsidR="00355382" w:rsidRPr="00435B9E" w14:paraId="69D9E81D" w14:textId="77777777" w:rsidTr="00BA7DF8">
        <w:trPr>
          <w:jc w:val="center"/>
        </w:trPr>
        <w:tc>
          <w:tcPr>
            <w:tcW w:w="1838" w:type="dxa"/>
            <w:vAlign w:val="center"/>
          </w:tcPr>
          <w:p w14:paraId="1955AC7E" w14:textId="6A6E96E1" w:rsidR="00355382" w:rsidRPr="00355382" w:rsidRDefault="00355382" w:rsidP="00EE28C5">
            <w:pPr>
              <w:spacing w:after="0" w:line="240" w:lineRule="auto"/>
              <w:jc w:val="both"/>
              <w:rPr>
                <w:bCs/>
                <w:i/>
                <w:iCs/>
                <w:sz w:val="18"/>
                <w:szCs w:val="18"/>
              </w:rPr>
            </w:pPr>
            <w:r>
              <w:rPr>
                <w:bCs/>
                <w:i/>
                <w:iCs/>
                <w:sz w:val="18"/>
                <w:szCs w:val="18"/>
              </w:rPr>
              <w:t xml:space="preserve"># Agentes Visita </w:t>
            </w:r>
            <w:r>
              <w:rPr>
                <w:bCs/>
                <w:sz w:val="18"/>
                <w:szCs w:val="18"/>
              </w:rPr>
              <w:t xml:space="preserve">y </w:t>
            </w:r>
            <w:r>
              <w:rPr>
                <w:bCs/>
                <w:i/>
                <w:iCs/>
                <w:sz w:val="18"/>
                <w:szCs w:val="18"/>
              </w:rPr>
              <w:t># Agentes Visita Fichero</w:t>
            </w:r>
          </w:p>
        </w:tc>
        <w:tc>
          <w:tcPr>
            <w:tcW w:w="3260" w:type="dxa"/>
            <w:vAlign w:val="center"/>
          </w:tcPr>
          <w:p w14:paraId="06C7269C" w14:textId="23FB57AE" w:rsidR="00355382" w:rsidRDefault="00355382" w:rsidP="00EE28C5">
            <w:pPr>
              <w:spacing w:after="0" w:line="240" w:lineRule="auto"/>
              <w:jc w:val="both"/>
              <w:rPr>
                <w:sz w:val="18"/>
                <w:szCs w:val="18"/>
              </w:rPr>
            </w:pPr>
            <w:r>
              <w:rPr>
                <w:sz w:val="18"/>
                <w:szCs w:val="18"/>
              </w:rPr>
              <w:t>Número de agentes distintos con al menos una visita; el segundo, solo agentes con visitas a contactos de su fichero.</w:t>
            </w:r>
          </w:p>
        </w:tc>
        <w:tc>
          <w:tcPr>
            <w:tcW w:w="993" w:type="dxa"/>
            <w:vAlign w:val="center"/>
          </w:tcPr>
          <w:p w14:paraId="2120D111" w14:textId="7E26A2FA" w:rsidR="00355382" w:rsidRDefault="004D3ADC" w:rsidP="00EE28C5">
            <w:pPr>
              <w:spacing w:after="0" w:line="240" w:lineRule="auto"/>
              <w:jc w:val="both"/>
              <w:rPr>
                <w:sz w:val="18"/>
                <w:szCs w:val="18"/>
              </w:rPr>
            </w:pPr>
            <w:r>
              <w:rPr>
                <w:sz w:val="18"/>
                <w:szCs w:val="18"/>
              </w:rPr>
              <w:t>No</w:t>
            </w:r>
          </w:p>
        </w:tc>
        <w:tc>
          <w:tcPr>
            <w:tcW w:w="2126" w:type="dxa"/>
            <w:vAlign w:val="center"/>
          </w:tcPr>
          <w:p w14:paraId="03013AF8" w14:textId="77777777" w:rsidR="00355382" w:rsidRDefault="00355382" w:rsidP="00EE28C5">
            <w:pPr>
              <w:spacing w:after="0" w:line="240" w:lineRule="auto"/>
              <w:jc w:val="both"/>
              <w:rPr>
                <w:sz w:val="18"/>
                <w:szCs w:val="18"/>
              </w:rPr>
            </w:pPr>
          </w:p>
        </w:tc>
        <w:tc>
          <w:tcPr>
            <w:tcW w:w="2693" w:type="dxa"/>
            <w:vAlign w:val="center"/>
          </w:tcPr>
          <w:p w14:paraId="613FDBA3" w14:textId="480862CC" w:rsidR="00355382" w:rsidRDefault="004D3ADC" w:rsidP="00D72A47">
            <w:pPr>
              <w:spacing w:after="0" w:line="240" w:lineRule="auto"/>
              <w:jc w:val="both"/>
              <w:rPr>
                <w:sz w:val="18"/>
                <w:szCs w:val="18"/>
              </w:rPr>
            </w:pPr>
            <w:r>
              <w:rPr>
                <w:sz w:val="18"/>
                <w:szCs w:val="18"/>
              </w:rPr>
              <w:t xml:space="preserve">Cuentan personas, así que Patricia cuenta 1, igual que un agente a jornada completa. Si </w:t>
            </w:r>
            <w:r w:rsidR="009A241A">
              <w:rPr>
                <w:sz w:val="18"/>
                <w:szCs w:val="18"/>
              </w:rPr>
              <w:t>se</w:t>
            </w:r>
            <w:r>
              <w:rPr>
                <w:sz w:val="18"/>
                <w:szCs w:val="18"/>
              </w:rPr>
              <w:t xml:space="preserve"> quiere contar jornadas, debería contar 0,5, y habría que cambiar la fórmula.</w:t>
            </w:r>
          </w:p>
        </w:tc>
      </w:tr>
      <w:tr w:rsidR="000B6AAB" w:rsidRPr="00435B9E" w14:paraId="027CE31C" w14:textId="77777777" w:rsidTr="00BA7DF8">
        <w:trPr>
          <w:jc w:val="center"/>
        </w:trPr>
        <w:tc>
          <w:tcPr>
            <w:tcW w:w="1838" w:type="dxa"/>
            <w:vAlign w:val="center"/>
          </w:tcPr>
          <w:p w14:paraId="7CECB09D" w14:textId="0D84F50F" w:rsidR="000B6AAB" w:rsidRDefault="000B6AAB" w:rsidP="00EE28C5">
            <w:pPr>
              <w:spacing w:after="0" w:line="240" w:lineRule="auto"/>
              <w:jc w:val="both"/>
              <w:rPr>
                <w:bCs/>
                <w:i/>
                <w:iCs/>
                <w:sz w:val="18"/>
                <w:szCs w:val="18"/>
              </w:rPr>
            </w:pPr>
            <w:r>
              <w:rPr>
                <w:bCs/>
                <w:i/>
                <w:iCs/>
                <w:sz w:val="18"/>
                <w:szCs w:val="18"/>
              </w:rPr>
              <w:t>% Agentes Visita Fichero</w:t>
            </w:r>
          </w:p>
        </w:tc>
        <w:tc>
          <w:tcPr>
            <w:tcW w:w="3260" w:type="dxa"/>
            <w:vAlign w:val="center"/>
          </w:tcPr>
          <w:p w14:paraId="1F407644" w14:textId="5D5B9BEE" w:rsidR="000B6AAB" w:rsidRPr="000B6AAB" w:rsidRDefault="000B6AAB" w:rsidP="00EE28C5">
            <w:pPr>
              <w:spacing w:after="0" w:line="240" w:lineRule="auto"/>
              <w:jc w:val="both"/>
              <w:rPr>
                <w:sz w:val="18"/>
                <w:szCs w:val="18"/>
              </w:rPr>
            </w:pPr>
            <w:r>
              <w:rPr>
                <w:i/>
                <w:iCs/>
                <w:sz w:val="18"/>
                <w:szCs w:val="18"/>
              </w:rPr>
              <w:t xml:space="preserve"># Agentes Visita </w:t>
            </w:r>
            <w:r>
              <w:rPr>
                <w:sz w:val="18"/>
                <w:szCs w:val="18"/>
              </w:rPr>
              <w:t xml:space="preserve">dividido entre </w:t>
            </w:r>
            <w:r>
              <w:rPr>
                <w:i/>
                <w:iCs/>
                <w:sz w:val="18"/>
                <w:szCs w:val="18"/>
              </w:rPr>
              <w:t># Agentes Visita Fichero.</w:t>
            </w:r>
          </w:p>
        </w:tc>
        <w:tc>
          <w:tcPr>
            <w:tcW w:w="993" w:type="dxa"/>
            <w:vAlign w:val="center"/>
          </w:tcPr>
          <w:p w14:paraId="0705D2AB" w14:textId="5BBF3893" w:rsidR="000B6AAB" w:rsidRDefault="00F34727" w:rsidP="00EE28C5">
            <w:pPr>
              <w:spacing w:after="0" w:line="240" w:lineRule="auto"/>
              <w:jc w:val="both"/>
              <w:rPr>
                <w:sz w:val="18"/>
                <w:szCs w:val="18"/>
              </w:rPr>
            </w:pPr>
            <w:r>
              <w:rPr>
                <w:sz w:val="18"/>
                <w:szCs w:val="18"/>
              </w:rPr>
              <w:t>No</w:t>
            </w:r>
          </w:p>
        </w:tc>
        <w:tc>
          <w:tcPr>
            <w:tcW w:w="2126" w:type="dxa"/>
            <w:vAlign w:val="center"/>
          </w:tcPr>
          <w:p w14:paraId="056F93EF" w14:textId="77777777" w:rsidR="000B6AAB" w:rsidRDefault="000B6AAB" w:rsidP="00EE28C5">
            <w:pPr>
              <w:spacing w:after="0" w:line="240" w:lineRule="auto"/>
              <w:jc w:val="both"/>
              <w:rPr>
                <w:sz w:val="18"/>
                <w:szCs w:val="18"/>
              </w:rPr>
            </w:pPr>
          </w:p>
        </w:tc>
        <w:tc>
          <w:tcPr>
            <w:tcW w:w="2693" w:type="dxa"/>
            <w:vAlign w:val="center"/>
          </w:tcPr>
          <w:p w14:paraId="248AF8F0" w14:textId="1FED5460" w:rsidR="000B6AAB" w:rsidRDefault="00F34727" w:rsidP="00D72A47">
            <w:pPr>
              <w:spacing w:after="0" w:line="240" w:lineRule="auto"/>
              <w:jc w:val="both"/>
              <w:rPr>
                <w:sz w:val="18"/>
                <w:szCs w:val="18"/>
              </w:rPr>
            </w:pPr>
            <w:r>
              <w:rPr>
                <w:sz w:val="18"/>
                <w:szCs w:val="18"/>
              </w:rPr>
              <w:t>Divide el total de agentes con visita entre los agentes con visitas de fichero. Si lo que se quiere mostrar es el porcentaje de agentes con visitas de fichero, la división está al revés.</w:t>
            </w:r>
            <w:r w:rsidR="00135C43">
              <w:rPr>
                <w:sz w:val="18"/>
                <w:szCs w:val="18"/>
              </w:rPr>
              <w:t xml:space="preserve"> Esta duda es anterior al nuevo cambio.</w:t>
            </w:r>
          </w:p>
        </w:tc>
      </w:tr>
      <w:tr w:rsidR="0068108D" w:rsidRPr="00435B9E" w14:paraId="0F079A8C" w14:textId="77777777" w:rsidTr="00BA7DF8">
        <w:trPr>
          <w:jc w:val="center"/>
        </w:trPr>
        <w:tc>
          <w:tcPr>
            <w:tcW w:w="1838" w:type="dxa"/>
            <w:vAlign w:val="center"/>
          </w:tcPr>
          <w:p w14:paraId="4F23C859" w14:textId="578F8702" w:rsidR="0068108D" w:rsidRDefault="0068108D" w:rsidP="00EE28C5">
            <w:pPr>
              <w:spacing w:after="0" w:line="240" w:lineRule="auto"/>
              <w:jc w:val="both"/>
              <w:rPr>
                <w:bCs/>
                <w:i/>
                <w:iCs/>
                <w:sz w:val="18"/>
                <w:szCs w:val="18"/>
              </w:rPr>
            </w:pPr>
            <w:r>
              <w:rPr>
                <w:bCs/>
                <w:i/>
                <w:iCs/>
                <w:sz w:val="18"/>
                <w:szCs w:val="18"/>
              </w:rPr>
              <w:t>Periodo Actual</w:t>
            </w:r>
          </w:p>
        </w:tc>
        <w:tc>
          <w:tcPr>
            <w:tcW w:w="3260" w:type="dxa"/>
            <w:vAlign w:val="center"/>
          </w:tcPr>
          <w:p w14:paraId="2AC9CE35" w14:textId="140C4ED5" w:rsidR="0068108D" w:rsidRPr="0068108D" w:rsidRDefault="0068108D" w:rsidP="00EE28C5">
            <w:pPr>
              <w:spacing w:after="0" w:line="240" w:lineRule="auto"/>
              <w:jc w:val="both"/>
              <w:rPr>
                <w:sz w:val="18"/>
                <w:szCs w:val="18"/>
              </w:rPr>
            </w:pPr>
            <w:r>
              <w:rPr>
                <w:sz w:val="18"/>
                <w:szCs w:val="18"/>
              </w:rPr>
              <w:t xml:space="preserve">Verdadero si la visita cae en el periodo elegido con el parámetro </w:t>
            </w:r>
            <w:r>
              <w:rPr>
                <w:i/>
                <w:iCs/>
                <w:sz w:val="18"/>
                <w:szCs w:val="18"/>
              </w:rPr>
              <w:t xml:space="preserve">Temporalidades: </w:t>
            </w:r>
            <w:r>
              <w:rPr>
                <w:sz w:val="18"/>
                <w:szCs w:val="18"/>
              </w:rPr>
              <w:t>1 acumulado del año, 2 mes, 3 últimos 12 meses</w:t>
            </w:r>
            <w:r w:rsidR="00D14E38">
              <w:rPr>
                <w:sz w:val="18"/>
                <w:szCs w:val="18"/>
              </w:rPr>
              <w:t>, 15</w:t>
            </w:r>
            <w:r w:rsidR="005A2BEB">
              <w:rPr>
                <w:sz w:val="18"/>
                <w:szCs w:val="18"/>
              </w:rPr>
              <w:t xml:space="preserve"> rango de fechas.</w:t>
            </w:r>
          </w:p>
        </w:tc>
        <w:tc>
          <w:tcPr>
            <w:tcW w:w="993" w:type="dxa"/>
            <w:vAlign w:val="center"/>
          </w:tcPr>
          <w:p w14:paraId="1AF892DC" w14:textId="182302C0" w:rsidR="0068108D" w:rsidRDefault="008356AA" w:rsidP="00EE28C5">
            <w:pPr>
              <w:spacing w:after="0" w:line="240" w:lineRule="auto"/>
              <w:jc w:val="both"/>
              <w:rPr>
                <w:sz w:val="18"/>
                <w:szCs w:val="18"/>
              </w:rPr>
            </w:pPr>
            <w:r>
              <w:rPr>
                <w:sz w:val="18"/>
                <w:szCs w:val="18"/>
              </w:rPr>
              <w:t>No</w:t>
            </w:r>
          </w:p>
        </w:tc>
        <w:tc>
          <w:tcPr>
            <w:tcW w:w="2126" w:type="dxa"/>
            <w:vAlign w:val="center"/>
          </w:tcPr>
          <w:p w14:paraId="4D26BFF6" w14:textId="77777777" w:rsidR="0068108D" w:rsidRDefault="0068108D" w:rsidP="00EE28C5">
            <w:pPr>
              <w:spacing w:after="0" w:line="240" w:lineRule="auto"/>
              <w:jc w:val="both"/>
              <w:rPr>
                <w:sz w:val="18"/>
                <w:szCs w:val="18"/>
              </w:rPr>
            </w:pPr>
          </w:p>
        </w:tc>
        <w:tc>
          <w:tcPr>
            <w:tcW w:w="2693" w:type="dxa"/>
            <w:vAlign w:val="center"/>
          </w:tcPr>
          <w:p w14:paraId="629F297D" w14:textId="77777777" w:rsidR="0068108D" w:rsidRDefault="0068108D" w:rsidP="00D72A47">
            <w:pPr>
              <w:spacing w:after="0" w:line="240" w:lineRule="auto"/>
              <w:jc w:val="both"/>
              <w:rPr>
                <w:sz w:val="18"/>
                <w:szCs w:val="18"/>
              </w:rPr>
            </w:pPr>
          </w:p>
        </w:tc>
      </w:tr>
      <w:tr w:rsidR="00C5650C" w:rsidRPr="00435B9E" w14:paraId="4DF7FBF2" w14:textId="77777777" w:rsidTr="00BA7DF8">
        <w:trPr>
          <w:jc w:val="center"/>
        </w:trPr>
        <w:tc>
          <w:tcPr>
            <w:tcW w:w="1838" w:type="dxa"/>
            <w:vAlign w:val="center"/>
          </w:tcPr>
          <w:p w14:paraId="2B153852" w14:textId="7A7DD94B" w:rsidR="00C5650C" w:rsidRDefault="00C5650C" w:rsidP="00EE28C5">
            <w:pPr>
              <w:spacing w:after="0" w:line="240" w:lineRule="auto"/>
              <w:jc w:val="both"/>
              <w:rPr>
                <w:bCs/>
                <w:i/>
                <w:iCs/>
                <w:sz w:val="18"/>
                <w:szCs w:val="18"/>
              </w:rPr>
            </w:pPr>
            <w:r>
              <w:rPr>
                <w:bCs/>
                <w:i/>
                <w:iCs/>
                <w:sz w:val="18"/>
                <w:szCs w:val="18"/>
              </w:rPr>
              <w:lastRenderedPageBreak/>
              <w:t>Periodo Actual Solo Mes</w:t>
            </w:r>
          </w:p>
        </w:tc>
        <w:tc>
          <w:tcPr>
            <w:tcW w:w="3260" w:type="dxa"/>
            <w:vAlign w:val="center"/>
          </w:tcPr>
          <w:p w14:paraId="681E7316" w14:textId="74D40528" w:rsidR="00C5650C" w:rsidRPr="00C5650C" w:rsidRDefault="00C5650C" w:rsidP="00EE28C5">
            <w:pPr>
              <w:spacing w:after="0" w:line="240" w:lineRule="auto"/>
              <w:jc w:val="both"/>
              <w:rPr>
                <w:sz w:val="18"/>
                <w:szCs w:val="18"/>
              </w:rPr>
            </w:pPr>
            <w:r>
              <w:rPr>
                <w:sz w:val="18"/>
                <w:szCs w:val="18"/>
              </w:rPr>
              <w:t>Verdadero si el mes (</w:t>
            </w:r>
            <w:r>
              <w:rPr>
                <w:i/>
                <w:iCs/>
                <w:sz w:val="18"/>
                <w:szCs w:val="18"/>
              </w:rPr>
              <w:t xml:space="preserve">INT([Month])} </w:t>
            </w:r>
            <w:r>
              <w:rPr>
                <w:sz w:val="18"/>
                <w:szCs w:val="18"/>
              </w:rPr>
              <w:t xml:space="preserve">está entre los parámetros </w:t>
            </w:r>
            <w:r>
              <w:rPr>
                <w:i/>
                <w:iCs/>
                <w:sz w:val="18"/>
                <w:szCs w:val="18"/>
              </w:rPr>
              <w:t xml:space="preserve">MesDesde </w:t>
            </w:r>
            <w:r>
              <w:rPr>
                <w:sz w:val="18"/>
                <w:szCs w:val="18"/>
              </w:rPr>
              <w:t xml:space="preserve">y </w:t>
            </w:r>
            <w:r>
              <w:rPr>
                <w:i/>
                <w:iCs/>
                <w:sz w:val="18"/>
                <w:szCs w:val="18"/>
              </w:rPr>
              <w:t xml:space="preserve">MesHasta. </w:t>
            </w:r>
            <w:r>
              <w:rPr>
                <w:sz w:val="18"/>
                <w:szCs w:val="18"/>
              </w:rPr>
              <w:t>Solo compara el mes, sin mirar el año. Lo usan los objetivos, que son mensuales.</w:t>
            </w:r>
          </w:p>
        </w:tc>
        <w:tc>
          <w:tcPr>
            <w:tcW w:w="993" w:type="dxa"/>
            <w:vAlign w:val="center"/>
          </w:tcPr>
          <w:p w14:paraId="7331EFE7" w14:textId="7E237EC2" w:rsidR="00C5650C" w:rsidRDefault="00C5053F" w:rsidP="00EE28C5">
            <w:pPr>
              <w:spacing w:after="0" w:line="240" w:lineRule="auto"/>
              <w:jc w:val="both"/>
              <w:rPr>
                <w:sz w:val="18"/>
                <w:szCs w:val="18"/>
              </w:rPr>
            </w:pPr>
            <w:r>
              <w:rPr>
                <w:sz w:val="18"/>
                <w:szCs w:val="18"/>
              </w:rPr>
              <w:t>No</w:t>
            </w:r>
          </w:p>
        </w:tc>
        <w:tc>
          <w:tcPr>
            <w:tcW w:w="2126" w:type="dxa"/>
            <w:vAlign w:val="center"/>
          </w:tcPr>
          <w:p w14:paraId="5DCD53BF" w14:textId="77777777" w:rsidR="00C5650C" w:rsidRDefault="00C5650C" w:rsidP="00EE28C5">
            <w:pPr>
              <w:spacing w:after="0" w:line="240" w:lineRule="auto"/>
              <w:jc w:val="both"/>
              <w:rPr>
                <w:sz w:val="18"/>
                <w:szCs w:val="18"/>
              </w:rPr>
            </w:pPr>
          </w:p>
        </w:tc>
        <w:tc>
          <w:tcPr>
            <w:tcW w:w="2693" w:type="dxa"/>
            <w:vAlign w:val="center"/>
          </w:tcPr>
          <w:p w14:paraId="2912B6B5" w14:textId="36AB65F3" w:rsidR="00C5650C" w:rsidRPr="00C5053F" w:rsidRDefault="00C5053F" w:rsidP="00D72A47">
            <w:pPr>
              <w:spacing w:after="0" w:line="240" w:lineRule="auto"/>
              <w:jc w:val="both"/>
              <w:rPr>
                <w:sz w:val="18"/>
                <w:szCs w:val="18"/>
              </w:rPr>
            </w:pPr>
            <w:r>
              <w:rPr>
                <w:sz w:val="18"/>
                <w:szCs w:val="18"/>
              </w:rPr>
              <w:t xml:space="preserve">Solo compara el mes con </w:t>
            </w:r>
            <w:r>
              <w:rPr>
                <w:i/>
                <w:iCs/>
                <w:sz w:val="18"/>
                <w:szCs w:val="18"/>
              </w:rPr>
              <w:t xml:space="preserve">MesDesde </w:t>
            </w:r>
            <w:r>
              <w:rPr>
                <w:sz w:val="18"/>
                <w:szCs w:val="18"/>
              </w:rPr>
              <w:t xml:space="preserve">y </w:t>
            </w:r>
            <w:r>
              <w:rPr>
                <w:i/>
                <w:iCs/>
                <w:sz w:val="18"/>
                <w:szCs w:val="18"/>
              </w:rPr>
              <w:t xml:space="preserve">MesHasta. </w:t>
            </w:r>
            <w:r>
              <w:rPr>
                <w:sz w:val="18"/>
                <w:szCs w:val="18"/>
              </w:rPr>
              <w:t>Si hay registros del mismo mes en años distintos, entran todos.</w:t>
            </w:r>
          </w:p>
        </w:tc>
      </w:tr>
    </w:tbl>
    <w:p w14:paraId="649BCC43" w14:textId="77777777" w:rsidR="003603EB" w:rsidRDefault="003603EB" w:rsidP="008211C5">
      <w:pPr>
        <w:jc w:val="both"/>
      </w:pPr>
    </w:p>
    <w:p w14:paraId="32624BE2" w14:textId="77777777" w:rsidR="00A01CD6" w:rsidRPr="00F67F91" w:rsidRDefault="00A01CD6" w:rsidP="008211C5">
      <w:pPr>
        <w:jc w:val="both"/>
      </w:pPr>
    </w:p>
    <w:p w14:paraId="667619B9" w14:textId="44BB16F1" w:rsidR="00FC6E11" w:rsidRPr="002450D1" w:rsidRDefault="00FC6E11" w:rsidP="00FC6E11">
      <w:pPr>
        <w:pStyle w:val="Ttulo2"/>
        <w:numPr>
          <w:ilvl w:val="0"/>
          <w:numId w:val="0"/>
        </w:numPr>
        <w:ind w:firstLine="720"/>
      </w:pPr>
      <w:r w:rsidRPr="002450D1">
        <w:t>2.</w:t>
      </w:r>
      <w:r>
        <w:t>3</w:t>
      </w:r>
      <w:r w:rsidRPr="002450D1">
        <w:t xml:space="preserve">. </w:t>
      </w:r>
      <w:r>
        <w:t>Página: Clientes Visitados</w:t>
      </w:r>
    </w:p>
    <w:p w14:paraId="5BC5CDBC" w14:textId="77777777" w:rsidR="00FC6E11" w:rsidRPr="008211C5" w:rsidRDefault="00FC6E11" w:rsidP="00FC6E11">
      <w:pPr>
        <w:jc w:val="both"/>
        <w:rPr>
          <w:color w:val="FF0000"/>
          <w:sz w:val="10"/>
          <w:szCs w:val="10"/>
        </w:rPr>
      </w:pPr>
    </w:p>
    <w:p w14:paraId="4E7284FB" w14:textId="52D9C273" w:rsidR="00FC6E11" w:rsidRDefault="00426632" w:rsidP="00FC6E11">
      <w:pPr>
        <w:jc w:val="both"/>
      </w:pPr>
      <w:r>
        <w:t>A continuación, en esta siguiente página</w:t>
      </w:r>
      <w:r w:rsidR="00FC6E11">
        <w:t xml:space="preserve">, existen las siguientes métricas afectadas. </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993"/>
        <w:gridCol w:w="2126"/>
        <w:gridCol w:w="2693"/>
      </w:tblGrid>
      <w:tr w:rsidR="002036C2" w:rsidRPr="00F52C43" w14:paraId="0BEF39FF" w14:textId="77777777" w:rsidTr="001B2C93">
        <w:trPr>
          <w:trHeight w:val="310"/>
          <w:jc w:val="center"/>
        </w:trPr>
        <w:tc>
          <w:tcPr>
            <w:tcW w:w="1838" w:type="dxa"/>
            <w:shd w:val="clear" w:color="auto" w:fill="4C81BD"/>
            <w:vAlign w:val="center"/>
          </w:tcPr>
          <w:p w14:paraId="09639BA6" w14:textId="77777777" w:rsidR="002036C2" w:rsidRPr="00F52C43" w:rsidRDefault="002036C2" w:rsidP="001B2C93">
            <w:pPr>
              <w:spacing w:after="0" w:line="240" w:lineRule="auto"/>
              <w:jc w:val="center"/>
              <w:rPr>
                <w:b/>
                <w:color w:val="FFFFFF"/>
                <w:sz w:val="18"/>
                <w:szCs w:val="18"/>
              </w:rPr>
            </w:pPr>
            <w:r>
              <w:rPr>
                <w:b/>
                <w:color w:val="FFFFFF"/>
                <w:sz w:val="18"/>
                <w:szCs w:val="18"/>
              </w:rPr>
              <w:t>Métrica</w:t>
            </w:r>
          </w:p>
        </w:tc>
        <w:tc>
          <w:tcPr>
            <w:tcW w:w="3260" w:type="dxa"/>
            <w:shd w:val="clear" w:color="auto" w:fill="4C81BD"/>
            <w:vAlign w:val="center"/>
          </w:tcPr>
          <w:p w14:paraId="4D56F237" w14:textId="77777777" w:rsidR="002036C2" w:rsidRPr="00F52C43" w:rsidRDefault="002036C2" w:rsidP="001B2C93">
            <w:pPr>
              <w:spacing w:after="0" w:line="240" w:lineRule="auto"/>
              <w:jc w:val="center"/>
              <w:rPr>
                <w:b/>
                <w:color w:val="FFFFFF"/>
                <w:sz w:val="18"/>
                <w:szCs w:val="18"/>
              </w:rPr>
            </w:pPr>
            <w:r>
              <w:rPr>
                <w:b/>
                <w:color w:val="FFFFFF"/>
                <w:sz w:val="18"/>
                <w:szCs w:val="18"/>
              </w:rPr>
              <w:t>Definición</w:t>
            </w:r>
          </w:p>
        </w:tc>
        <w:tc>
          <w:tcPr>
            <w:tcW w:w="993" w:type="dxa"/>
            <w:shd w:val="clear" w:color="auto" w:fill="4C81BD"/>
            <w:vAlign w:val="center"/>
          </w:tcPr>
          <w:p w14:paraId="1B9709B1" w14:textId="77777777" w:rsidR="002036C2" w:rsidRDefault="002036C2" w:rsidP="001B2C93">
            <w:pPr>
              <w:spacing w:after="0" w:line="240" w:lineRule="auto"/>
              <w:jc w:val="center"/>
              <w:rPr>
                <w:b/>
                <w:color w:val="FFFFFF"/>
                <w:sz w:val="18"/>
                <w:szCs w:val="18"/>
              </w:rPr>
            </w:pPr>
            <w:r>
              <w:rPr>
                <w:b/>
                <w:color w:val="FFFFFF"/>
                <w:sz w:val="18"/>
                <w:szCs w:val="18"/>
              </w:rPr>
              <w:t>¿Afecta?</w:t>
            </w:r>
          </w:p>
        </w:tc>
        <w:tc>
          <w:tcPr>
            <w:tcW w:w="2126" w:type="dxa"/>
            <w:shd w:val="clear" w:color="auto" w:fill="4C81BD"/>
            <w:vAlign w:val="center"/>
          </w:tcPr>
          <w:p w14:paraId="0C5B7963" w14:textId="77777777" w:rsidR="002036C2" w:rsidRDefault="002036C2" w:rsidP="001B2C93">
            <w:pPr>
              <w:spacing w:after="0" w:line="240" w:lineRule="auto"/>
              <w:jc w:val="center"/>
              <w:rPr>
                <w:b/>
                <w:color w:val="FFFFFF"/>
                <w:sz w:val="18"/>
                <w:szCs w:val="18"/>
              </w:rPr>
            </w:pPr>
            <w:r>
              <w:rPr>
                <w:b/>
                <w:color w:val="FFFFFF"/>
                <w:sz w:val="18"/>
                <w:szCs w:val="18"/>
              </w:rPr>
              <w:t>Efecto del cambio</w:t>
            </w:r>
          </w:p>
        </w:tc>
        <w:tc>
          <w:tcPr>
            <w:tcW w:w="2693" w:type="dxa"/>
            <w:shd w:val="clear" w:color="auto" w:fill="4C81BD"/>
            <w:vAlign w:val="center"/>
          </w:tcPr>
          <w:p w14:paraId="2C4C7347" w14:textId="77777777" w:rsidR="002036C2" w:rsidRPr="00F52C43" w:rsidRDefault="002036C2" w:rsidP="001B2C93">
            <w:pPr>
              <w:spacing w:after="0" w:line="240" w:lineRule="auto"/>
              <w:jc w:val="center"/>
              <w:rPr>
                <w:b/>
                <w:color w:val="FFFFFF"/>
                <w:sz w:val="18"/>
                <w:szCs w:val="18"/>
              </w:rPr>
            </w:pPr>
            <w:r>
              <w:rPr>
                <w:b/>
                <w:color w:val="FFFFFF"/>
                <w:sz w:val="18"/>
                <w:szCs w:val="18"/>
              </w:rPr>
              <w:t>Dudas</w:t>
            </w:r>
          </w:p>
        </w:tc>
      </w:tr>
      <w:tr w:rsidR="002036C2" w:rsidRPr="002146E6" w14:paraId="3BE81656" w14:textId="77777777" w:rsidTr="00F64A6E">
        <w:trPr>
          <w:jc w:val="center"/>
        </w:trPr>
        <w:tc>
          <w:tcPr>
            <w:tcW w:w="1838" w:type="dxa"/>
            <w:vAlign w:val="center"/>
          </w:tcPr>
          <w:p w14:paraId="73909EE3" w14:textId="2062184C" w:rsidR="002036C2" w:rsidRPr="002146E6" w:rsidRDefault="002036C2" w:rsidP="001B2C93">
            <w:pPr>
              <w:spacing w:after="0" w:line="240" w:lineRule="auto"/>
              <w:jc w:val="both"/>
              <w:rPr>
                <w:bCs/>
                <w:i/>
                <w:iCs/>
                <w:sz w:val="18"/>
                <w:szCs w:val="18"/>
                <w:lang w:val="en-US"/>
              </w:rPr>
            </w:pPr>
            <w:r>
              <w:rPr>
                <w:bCs/>
                <w:i/>
                <w:iCs/>
                <w:sz w:val="18"/>
                <w:szCs w:val="18"/>
                <w:lang w:val="en-US"/>
              </w:rPr>
              <w:t>Painel (F)</w:t>
            </w:r>
          </w:p>
        </w:tc>
        <w:tc>
          <w:tcPr>
            <w:tcW w:w="3260" w:type="dxa"/>
            <w:vAlign w:val="center"/>
          </w:tcPr>
          <w:p w14:paraId="0E2C4D99" w14:textId="3318F2A8" w:rsidR="002036C2" w:rsidRPr="002036C2" w:rsidRDefault="002036C2" w:rsidP="001B2C93">
            <w:pPr>
              <w:spacing w:after="0" w:line="240" w:lineRule="auto"/>
              <w:jc w:val="both"/>
              <w:rPr>
                <w:bCs/>
                <w:sz w:val="18"/>
                <w:szCs w:val="18"/>
              </w:rPr>
            </w:pPr>
            <w:r>
              <w:rPr>
                <w:bCs/>
                <w:sz w:val="18"/>
                <w:szCs w:val="18"/>
              </w:rPr>
              <w:t>Número de contactos distintos asignados al fichero del agente (</w:t>
            </w:r>
            <w:r>
              <w:rPr>
                <w:bCs/>
                <w:i/>
                <w:iCs/>
                <w:sz w:val="18"/>
                <w:szCs w:val="18"/>
              </w:rPr>
              <w:t>Fich Agente Contacto = 1</w:t>
            </w:r>
            <w:r>
              <w:rPr>
                <w:bCs/>
                <w:sz w:val="18"/>
                <w:szCs w:val="18"/>
              </w:rPr>
              <w:t>). Por contacto vale 1 si es de su fichero y 0 si no.</w:t>
            </w:r>
          </w:p>
        </w:tc>
        <w:tc>
          <w:tcPr>
            <w:tcW w:w="993" w:type="dxa"/>
            <w:vAlign w:val="center"/>
          </w:tcPr>
          <w:p w14:paraId="54A9A60C" w14:textId="4C8B9255" w:rsidR="002036C2" w:rsidRDefault="00F5761C" w:rsidP="001B2C93">
            <w:pPr>
              <w:spacing w:after="0" w:line="240" w:lineRule="auto"/>
              <w:jc w:val="both"/>
              <w:rPr>
                <w:sz w:val="18"/>
                <w:szCs w:val="18"/>
              </w:rPr>
            </w:pPr>
            <w:r>
              <w:rPr>
                <w:sz w:val="18"/>
                <w:szCs w:val="18"/>
              </w:rPr>
              <w:t>No</w:t>
            </w:r>
          </w:p>
        </w:tc>
        <w:tc>
          <w:tcPr>
            <w:tcW w:w="2126" w:type="dxa"/>
            <w:vAlign w:val="center"/>
          </w:tcPr>
          <w:p w14:paraId="0B53EE6F" w14:textId="7F67801E" w:rsidR="002036C2" w:rsidRPr="00E51FF1" w:rsidRDefault="00F5761C" w:rsidP="001B2C93">
            <w:pPr>
              <w:spacing w:after="0" w:line="240" w:lineRule="auto"/>
              <w:jc w:val="both"/>
              <w:rPr>
                <w:sz w:val="18"/>
                <w:szCs w:val="18"/>
              </w:rPr>
            </w:pPr>
            <w:r>
              <w:rPr>
                <w:sz w:val="18"/>
                <w:szCs w:val="18"/>
              </w:rPr>
              <w:t>El fichero de Patricia no se reduce, aunque su objetivo si.</w:t>
            </w:r>
          </w:p>
        </w:tc>
        <w:tc>
          <w:tcPr>
            <w:tcW w:w="2693" w:type="dxa"/>
            <w:vAlign w:val="center"/>
          </w:tcPr>
          <w:p w14:paraId="2DEEC429" w14:textId="77777777" w:rsidR="002036C2" w:rsidRPr="002146E6" w:rsidRDefault="002036C2" w:rsidP="001B2C93">
            <w:pPr>
              <w:spacing w:after="0" w:line="240" w:lineRule="auto"/>
              <w:jc w:val="both"/>
              <w:rPr>
                <w:sz w:val="18"/>
                <w:szCs w:val="18"/>
              </w:rPr>
            </w:pPr>
          </w:p>
        </w:tc>
      </w:tr>
      <w:tr w:rsidR="00F64A6E" w:rsidRPr="002146E6" w14:paraId="37F51B9C" w14:textId="77777777" w:rsidTr="00F64A6E">
        <w:trPr>
          <w:jc w:val="center"/>
        </w:trPr>
        <w:tc>
          <w:tcPr>
            <w:tcW w:w="1838" w:type="dxa"/>
            <w:vAlign w:val="center"/>
          </w:tcPr>
          <w:p w14:paraId="45E1C604" w14:textId="64B8A7C9" w:rsidR="00F64A6E" w:rsidRPr="00F64A6E" w:rsidRDefault="00F64A6E" w:rsidP="001B2C93">
            <w:pPr>
              <w:spacing w:after="0" w:line="240" w:lineRule="auto"/>
              <w:jc w:val="both"/>
              <w:rPr>
                <w:bCs/>
                <w:i/>
                <w:iCs/>
                <w:sz w:val="18"/>
                <w:szCs w:val="18"/>
              </w:rPr>
            </w:pPr>
            <w:r w:rsidRPr="00F64A6E">
              <w:rPr>
                <w:bCs/>
                <w:i/>
                <w:iCs/>
                <w:sz w:val="18"/>
                <w:szCs w:val="18"/>
              </w:rPr>
              <w:t>Clientes Visitados Painel (Contactos V</w:t>
            </w:r>
            <w:r>
              <w:rPr>
                <w:bCs/>
                <w:i/>
                <w:iCs/>
                <w:sz w:val="18"/>
                <w:szCs w:val="18"/>
              </w:rPr>
              <w:t>isitados Fichero 2)</w:t>
            </w:r>
          </w:p>
        </w:tc>
        <w:tc>
          <w:tcPr>
            <w:tcW w:w="3260" w:type="dxa"/>
            <w:vAlign w:val="center"/>
          </w:tcPr>
          <w:p w14:paraId="017651E6" w14:textId="41A634DC" w:rsidR="00F64A6E" w:rsidRPr="00F64A6E" w:rsidRDefault="00F64A6E" w:rsidP="001B2C93">
            <w:pPr>
              <w:spacing w:after="0" w:line="240" w:lineRule="auto"/>
              <w:jc w:val="both"/>
              <w:rPr>
                <w:bCs/>
                <w:sz w:val="18"/>
                <w:szCs w:val="18"/>
              </w:rPr>
            </w:pPr>
            <w:r>
              <w:rPr>
                <w:bCs/>
                <w:sz w:val="18"/>
                <w:szCs w:val="18"/>
              </w:rPr>
              <w:t>Número de contactos distintos con al menos una visita que cumpla todo esto: origen Visita, estado terminada, contacto del fichero (</w:t>
            </w:r>
            <w:r>
              <w:rPr>
                <w:bCs/>
                <w:i/>
                <w:iCs/>
                <w:sz w:val="18"/>
                <w:szCs w:val="18"/>
              </w:rPr>
              <w:t>Fichero Flag = 1</w:t>
            </w:r>
            <w:r>
              <w:rPr>
                <w:bCs/>
                <w:sz w:val="18"/>
                <w:szCs w:val="18"/>
              </w:rPr>
              <w:t xml:space="preserve">), tipo VISITA o VISITA REMOTA, y dentro de </w:t>
            </w:r>
            <w:r>
              <w:rPr>
                <w:bCs/>
                <w:i/>
                <w:iCs/>
                <w:sz w:val="18"/>
                <w:szCs w:val="18"/>
              </w:rPr>
              <w:t xml:space="preserve">Periodo Actual 2. </w:t>
            </w:r>
            <w:r>
              <w:rPr>
                <w:bCs/>
                <w:sz w:val="18"/>
                <w:szCs w:val="18"/>
              </w:rPr>
              <w:t>Por contacto vale 1 (visitado) o 0.</w:t>
            </w:r>
          </w:p>
        </w:tc>
        <w:tc>
          <w:tcPr>
            <w:tcW w:w="993" w:type="dxa"/>
            <w:vAlign w:val="center"/>
          </w:tcPr>
          <w:p w14:paraId="33309675" w14:textId="34F8C84F" w:rsidR="00F64A6E" w:rsidRDefault="00460876" w:rsidP="001B2C93">
            <w:pPr>
              <w:spacing w:after="0" w:line="240" w:lineRule="auto"/>
              <w:jc w:val="both"/>
              <w:rPr>
                <w:sz w:val="18"/>
                <w:szCs w:val="18"/>
              </w:rPr>
            </w:pPr>
            <w:r>
              <w:rPr>
                <w:sz w:val="18"/>
                <w:szCs w:val="18"/>
              </w:rPr>
              <w:t>No</w:t>
            </w:r>
          </w:p>
        </w:tc>
        <w:tc>
          <w:tcPr>
            <w:tcW w:w="2126" w:type="dxa"/>
            <w:vAlign w:val="center"/>
          </w:tcPr>
          <w:p w14:paraId="6A08DF4B" w14:textId="77777777" w:rsidR="00F64A6E" w:rsidRDefault="00F64A6E" w:rsidP="001B2C93">
            <w:pPr>
              <w:spacing w:after="0" w:line="240" w:lineRule="auto"/>
              <w:jc w:val="both"/>
              <w:rPr>
                <w:sz w:val="18"/>
                <w:szCs w:val="18"/>
              </w:rPr>
            </w:pPr>
          </w:p>
        </w:tc>
        <w:tc>
          <w:tcPr>
            <w:tcW w:w="2693" w:type="dxa"/>
            <w:vAlign w:val="center"/>
          </w:tcPr>
          <w:p w14:paraId="60F2BD14" w14:textId="77777777" w:rsidR="00F64A6E" w:rsidRDefault="00460876" w:rsidP="001B2C93">
            <w:pPr>
              <w:spacing w:after="0" w:line="240" w:lineRule="auto"/>
              <w:jc w:val="both"/>
              <w:rPr>
                <w:sz w:val="18"/>
                <w:szCs w:val="18"/>
              </w:rPr>
            </w:pPr>
            <w:r>
              <w:rPr>
                <w:sz w:val="18"/>
                <w:szCs w:val="18"/>
              </w:rPr>
              <w:t xml:space="preserve">- Esta columna y Visitas Painel usan </w:t>
            </w:r>
            <w:r>
              <w:rPr>
                <w:i/>
                <w:iCs/>
                <w:sz w:val="18"/>
                <w:szCs w:val="18"/>
              </w:rPr>
              <w:t xml:space="preserve">Periodo Actual 2 </w:t>
            </w:r>
            <w:r>
              <w:rPr>
                <w:sz w:val="18"/>
                <w:szCs w:val="18"/>
              </w:rPr>
              <w:t xml:space="preserve">(filtro de/Até). Las dos coberturas toman las visitas con </w:t>
            </w:r>
            <w:r>
              <w:rPr>
                <w:i/>
                <w:iCs/>
                <w:sz w:val="18"/>
                <w:szCs w:val="18"/>
              </w:rPr>
              <w:t xml:space="preserve">Periodo Actual </w:t>
            </w:r>
            <w:r>
              <w:rPr>
                <w:sz w:val="18"/>
                <w:szCs w:val="18"/>
              </w:rPr>
              <w:t xml:space="preserve">(parámetro </w:t>
            </w:r>
            <w:r>
              <w:rPr>
                <w:i/>
                <w:iCs/>
                <w:sz w:val="18"/>
                <w:szCs w:val="18"/>
              </w:rPr>
              <w:t>Temporalidades</w:t>
            </w:r>
            <w:r>
              <w:rPr>
                <w:sz w:val="18"/>
                <w:szCs w:val="18"/>
              </w:rPr>
              <w:t xml:space="preserve">), y el objetivo, con </w:t>
            </w:r>
            <w:r>
              <w:rPr>
                <w:i/>
                <w:iCs/>
                <w:sz w:val="18"/>
                <w:szCs w:val="18"/>
              </w:rPr>
              <w:t xml:space="preserve">Periodo Actual Solo Mes </w:t>
            </w:r>
            <w:r>
              <w:rPr>
                <w:sz w:val="18"/>
                <w:szCs w:val="18"/>
              </w:rPr>
              <w:t>(los meses de De/Até, sin el año).</w:t>
            </w:r>
          </w:p>
          <w:p w14:paraId="23447F2B" w14:textId="77777777" w:rsidR="0004145F" w:rsidRDefault="0004145F" w:rsidP="001B2C93">
            <w:pPr>
              <w:spacing w:after="0" w:line="240" w:lineRule="auto"/>
              <w:jc w:val="both"/>
              <w:rPr>
                <w:sz w:val="18"/>
                <w:szCs w:val="18"/>
              </w:rPr>
            </w:pPr>
          </w:p>
          <w:p w14:paraId="716B2EF3" w14:textId="111FDBBB" w:rsidR="0004145F" w:rsidRPr="0004145F" w:rsidRDefault="0004145F" w:rsidP="001B2C93">
            <w:pPr>
              <w:spacing w:after="0" w:line="240" w:lineRule="auto"/>
              <w:jc w:val="both"/>
              <w:rPr>
                <w:sz w:val="18"/>
                <w:szCs w:val="18"/>
              </w:rPr>
            </w:pPr>
            <w:r>
              <w:rPr>
                <w:sz w:val="18"/>
                <w:szCs w:val="18"/>
              </w:rPr>
              <w:t xml:space="preserve">Por ejemplo, con De/Até en septiembre y </w:t>
            </w:r>
            <w:r>
              <w:rPr>
                <w:i/>
                <w:iCs/>
                <w:sz w:val="18"/>
                <w:szCs w:val="18"/>
              </w:rPr>
              <w:t xml:space="preserve">Temporalidades </w:t>
            </w:r>
            <w:r>
              <w:rPr>
                <w:sz w:val="18"/>
                <w:szCs w:val="18"/>
              </w:rPr>
              <w:t xml:space="preserve">en acumulado del año, esta columna cuenta septiembre, pero </w:t>
            </w:r>
            <w:r>
              <w:rPr>
                <w:i/>
                <w:iCs/>
                <w:sz w:val="18"/>
                <w:szCs w:val="18"/>
              </w:rPr>
              <w:t xml:space="preserve">Cobertura Painel </w:t>
            </w:r>
            <w:r>
              <w:rPr>
                <w:sz w:val="18"/>
                <w:szCs w:val="18"/>
              </w:rPr>
              <w:t>divide las visitas de enero a septiembre entre el objetivo de septiembre. Las coberturas no cuadran con estas columnas salvo que los dos filtros marquen el mismo periodo.</w:t>
            </w:r>
          </w:p>
        </w:tc>
      </w:tr>
      <w:tr w:rsidR="00F8188A" w:rsidRPr="002146E6" w14:paraId="335975A0" w14:textId="77777777" w:rsidTr="00F64A6E">
        <w:trPr>
          <w:jc w:val="center"/>
        </w:trPr>
        <w:tc>
          <w:tcPr>
            <w:tcW w:w="1838" w:type="dxa"/>
            <w:vAlign w:val="center"/>
          </w:tcPr>
          <w:p w14:paraId="093623E6" w14:textId="4C9C1C19" w:rsidR="00F8188A" w:rsidRPr="00F64A6E" w:rsidRDefault="00F8188A" w:rsidP="001B2C93">
            <w:pPr>
              <w:spacing w:after="0" w:line="240" w:lineRule="auto"/>
              <w:jc w:val="both"/>
              <w:rPr>
                <w:bCs/>
                <w:i/>
                <w:iCs/>
                <w:sz w:val="18"/>
                <w:szCs w:val="18"/>
              </w:rPr>
            </w:pPr>
            <w:r>
              <w:rPr>
                <w:bCs/>
                <w:i/>
                <w:iCs/>
                <w:sz w:val="18"/>
                <w:szCs w:val="18"/>
              </w:rPr>
              <w:t>Visitas Painel (Visitas Carteira)</w:t>
            </w:r>
          </w:p>
        </w:tc>
        <w:tc>
          <w:tcPr>
            <w:tcW w:w="3260" w:type="dxa"/>
            <w:vAlign w:val="center"/>
          </w:tcPr>
          <w:p w14:paraId="7D0BECE4" w14:textId="1B682BF6" w:rsidR="00F8188A" w:rsidRPr="00F8188A" w:rsidRDefault="00F8188A" w:rsidP="001B2C93">
            <w:pPr>
              <w:spacing w:after="0" w:line="240" w:lineRule="auto"/>
              <w:jc w:val="both"/>
              <w:rPr>
                <w:bCs/>
                <w:i/>
                <w:iCs/>
                <w:sz w:val="18"/>
                <w:szCs w:val="18"/>
              </w:rPr>
            </w:pPr>
            <w:r>
              <w:rPr>
                <w:bCs/>
                <w:sz w:val="18"/>
                <w:szCs w:val="18"/>
              </w:rPr>
              <w:t>Número de visitas distintas (</w:t>
            </w:r>
            <w:r>
              <w:rPr>
                <w:bCs/>
                <w:i/>
                <w:iCs/>
                <w:sz w:val="18"/>
                <w:szCs w:val="18"/>
              </w:rPr>
              <w:t>Id Sf Visitas</w:t>
            </w:r>
            <w:r>
              <w:rPr>
                <w:bCs/>
                <w:sz w:val="18"/>
                <w:szCs w:val="18"/>
              </w:rPr>
              <w:t xml:space="preserve">) con las mismas condiciones: de fichero, terminadas, origen Visita, tipo VISITA o VISITA REMOTA, dentro de </w:t>
            </w:r>
            <w:r>
              <w:rPr>
                <w:bCs/>
                <w:i/>
                <w:iCs/>
                <w:sz w:val="18"/>
                <w:szCs w:val="18"/>
              </w:rPr>
              <w:t>Periodo Actual 2.</w:t>
            </w:r>
          </w:p>
        </w:tc>
        <w:tc>
          <w:tcPr>
            <w:tcW w:w="993" w:type="dxa"/>
            <w:vAlign w:val="center"/>
          </w:tcPr>
          <w:p w14:paraId="4D8BEBD3" w14:textId="45792E90" w:rsidR="00F8188A" w:rsidRDefault="007A7EE8" w:rsidP="001B2C93">
            <w:pPr>
              <w:spacing w:after="0" w:line="240" w:lineRule="auto"/>
              <w:jc w:val="both"/>
              <w:rPr>
                <w:sz w:val="18"/>
                <w:szCs w:val="18"/>
              </w:rPr>
            </w:pPr>
            <w:r>
              <w:rPr>
                <w:sz w:val="18"/>
                <w:szCs w:val="18"/>
              </w:rPr>
              <w:t>No</w:t>
            </w:r>
          </w:p>
        </w:tc>
        <w:tc>
          <w:tcPr>
            <w:tcW w:w="2126" w:type="dxa"/>
            <w:vAlign w:val="center"/>
          </w:tcPr>
          <w:p w14:paraId="0BE2E761" w14:textId="77777777" w:rsidR="00F8188A" w:rsidRDefault="00F8188A" w:rsidP="001B2C93">
            <w:pPr>
              <w:spacing w:after="0" w:line="240" w:lineRule="auto"/>
              <w:jc w:val="both"/>
              <w:rPr>
                <w:sz w:val="18"/>
                <w:szCs w:val="18"/>
              </w:rPr>
            </w:pPr>
          </w:p>
        </w:tc>
        <w:tc>
          <w:tcPr>
            <w:tcW w:w="2693" w:type="dxa"/>
            <w:vAlign w:val="center"/>
          </w:tcPr>
          <w:p w14:paraId="1AD33308" w14:textId="44F87E65" w:rsidR="00F8188A" w:rsidRPr="007A7EE8" w:rsidRDefault="007A7EE8" w:rsidP="001B2C93">
            <w:pPr>
              <w:spacing w:after="0" w:line="240" w:lineRule="auto"/>
              <w:jc w:val="both"/>
              <w:rPr>
                <w:i/>
                <w:iCs/>
                <w:sz w:val="18"/>
                <w:szCs w:val="18"/>
              </w:rPr>
            </w:pPr>
            <w:r>
              <w:rPr>
                <w:sz w:val="18"/>
                <w:szCs w:val="18"/>
              </w:rPr>
              <w:t xml:space="preserve">Igual que en Clientes Visitados Painel, usa el filtro De/Até, mientras que las coberturas usan </w:t>
            </w:r>
            <w:r>
              <w:rPr>
                <w:i/>
                <w:iCs/>
                <w:sz w:val="18"/>
                <w:szCs w:val="18"/>
              </w:rPr>
              <w:t>Temporalidades.</w:t>
            </w:r>
          </w:p>
        </w:tc>
      </w:tr>
      <w:tr w:rsidR="00E94AC1" w:rsidRPr="002146E6" w14:paraId="56E590D1" w14:textId="77777777" w:rsidTr="00175702">
        <w:trPr>
          <w:jc w:val="center"/>
        </w:trPr>
        <w:tc>
          <w:tcPr>
            <w:tcW w:w="1838" w:type="dxa"/>
            <w:vAlign w:val="center"/>
          </w:tcPr>
          <w:p w14:paraId="478F6AE9" w14:textId="220832CE" w:rsidR="00E94AC1" w:rsidRPr="00E94AC1" w:rsidRDefault="00E94AC1" w:rsidP="001B2C93">
            <w:pPr>
              <w:spacing w:after="0" w:line="240" w:lineRule="auto"/>
              <w:jc w:val="both"/>
              <w:rPr>
                <w:bCs/>
                <w:i/>
                <w:iCs/>
                <w:sz w:val="18"/>
                <w:szCs w:val="18"/>
              </w:rPr>
            </w:pPr>
            <w:r>
              <w:rPr>
                <w:bCs/>
                <w:i/>
                <w:iCs/>
                <w:sz w:val="18"/>
                <w:szCs w:val="18"/>
              </w:rPr>
              <w:t>Cobertura Painel (</w:t>
            </w:r>
            <w:r w:rsidRPr="00E94AC1">
              <w:rPr>
                <w:bCs/>
                <w:i/>
                <w:iCs/>
                <w:sz w:val="18"/>
                <w:szCs w:val="18"/>
              </w:rPr>
              <w:t>Cobertura Painel)</w:t>
            </w:r>
          </w:p>
        </w:tc>
        <w:tc>
          <w:tcPr>
            <w:tcW w:w="3260" w:type="dxa"/>
            <w:vAlign w:val="center"/>
          </w:tcPr>
          <w:p w14:paraId="64053E8A" w14:textId="41361FFE" w:rsidR="00E94AC1" w:rsidRPr="00E94AC1" w:rsidRDefault="00E94AC1" w:rsidP="001B2C93">
            <w:pPr>
              <w:spacing w:after="0" w:line="240" w:lineRule="auto"/>
              <w:jc w:val="both"/>
              <w:rPr>
                <w:bCs/>
                <w:sz w:val="18"/>
                <w:szCs w:val="18"/>
              </w:rPr>
            </w:pPr>
            <w:r>
              <w:rPr>
                <w:bCs/>
                <w:sz w:val="18"/>
                <w:szCs w:val="18"/>
              </w:rPr>
              <w:t>Visitas de fichero (</w:t>
            </w:r>
            <w:r>
              <w:rPr>
                <w:bCs/>
                <w:i/>
                <w:iCs/>
                <w:sz w:val="18"/>
                <w:szCs w:val="18"/>
              </w:rPr>
              <w:t>Contactos Visitados Fichero 3</w:t>
            </w:r>
            <w:r>
              <w:rPr>
                <w:bCs/>
                <w:sz w:val="18"/>
                <w:szCs w:val="18"/>
              </w:rPr>
              <w:t>) entre el objetivo (</w:t>
            </w:r>
            <w:r>
              <w:rPr>
                <w:bCs/>
                <w:i/>
                <w:iCs/>
                <w:sz w:val="18"/>
                <w:szCs w:val="18"/>
              </w:rPr>
              <w:t>Objetivo Target</w:t>
            </w:r>
            <w:r>
              <w:rPr>
                <w:bCs/>
                <w:sz w:val="18"/>
                <w:szCs w:val="18"/>
              </w:rPr>
              <w:t>), con el mismo cálculo que en la página 1. Si el objetivo es 0, divide entre 1. Lleva un cálculo de tabla rápido por Cleda, que no cambia el valor.</w:t>
            </w:r>
          </w:p>
        </w:tc>
        <w:tc>
          <w:tcPr>
            <w:tcW w:w="993" w:type="dxa"/>
            <w:shd w:val="clear" w:color="auto" w:fill="F2F579"/>
            <w:vAlign w:val="center"/>
          </w:tcPr>
          <w:p w14:paraId="383D226E" w14:textId="4C52ECE1" w:rsidR="00E94AC1" w:rsidRDefault="00175702" w:rsidP="001B2C93">
            <w:pPr>
              <w:spacing w:after="0" w:line="240" w:lineRule="auto"/>
              <w:jc w:val="both"/>
              <w:rPr>
                <w:sz w:val="18"/>
                <w:szCs w:val="18"/>
              </w:rPr>
            </w:pPr>
            <w:r>
              <w:rPr>
                <w:sz w:val="18"/>
                <w:szCs w:val="18"/>
              </w:rPr>
              <w:t>Sí, se corrige sola</w:t>
            </w:r>
          </w:p>
        </w:tc>
        <w:tc>
          <w:tcPr>
            <w:tcW w:w="2126" w:type="dxa"/>
            <w:vAlign w:val="center"/>
          </w:tcPr>
          <w:p w14:paraId="1C5E97D3" w14:textId="58B09382" w:rsidR="00E94AC1" w:rsidRDefault="00175702" w:rsidP="001B2C93">
            <w:pPr>
              <w:spacing w:after="0" w:line="240" w:lineRule="auto"/>
              <w:jc w:val="both"/>
              <w:rPr>
                <w:sz w:val="18"/>
                <w:szCs w:val="18"/>
              </w:rPr>
            </w:pPr>
            <w:r>
              <w:rPr>
                <w:sz w:val="18"/>
                <w:szCs w:val="18"/>
              </w:rPr>
              <w:t>Baja el objetivo de cada contacto de Patricia y sube su cobertura.</w:t>
            </w:r>
          </w:p>
        </w:tc>
        <w:tc>
          <w:tcPr>
            <w:tcW w:w="2693" w:type="dxa"/>
            <w:vAlign w:val="center"/>
          </w:tcPr>
          <w:p w14:paraId="052B7E64" w14:textId="77777777" w:rsidR="00E94AC1" w:rsidRDefault="00175702" w:rsidP="001B2C93">
            <w:pPr>
              <w:spacing w:after="0" w:line="240" w:lineRule="auto"/>
              <w:jc w:val="both"/>
              <w:rPr>
                <w:sz w:val="18"/>
                <w:szCs w:val="18"/>
              </w:rPr>
            </w:pPr>
            <w:r>
              <w:rPr>
                <w:sz w:val="18"/>
                <w:szCs w:val="18"/>
              </w:rPr>
              <w:t xml:space="preserve">- Las filas son contactos así que </w:t>
            </w:r>
            <w:r>
              <w:rPr>
                <w:i/>
                <w:iCs/>
                <w:sz w:val="18"/>
                <w:szCs w:val="18"/>
              </w:rPr>
              <w:t xml:space="preserve">INT </w:t>
            </w:r>
            <w:r>
              <w:rPr>
                <w:sz w:val="18"/>
                <w:szCs w:val="18"/>
              </w:rPr>
              <w:t>trunca el objetivo de cada uno (sumando los meses del periodo). Con un solo mes, un objetivo de 3 pasa a 1,5 y se queda con 1: con 1 visita, la ocbertura pasa del 33% al 100%, no al 67%</w:t>
            </w:r>
            <w:r w:rsidR="00842D7A">
              <w:rPr>
                <w:sz w:val="18"/>
                <w:szCs w:val="18"/>
              </w:rPr>
              <w:t>.</w:t>
            </w:r>
          </w:p>
          <w:p w14:paraId="7DAAAF62" w14:textId="77777777" w:rsidR="00842D7A" w:rsidRDefault="00842D7A" w:rsidP="001B2C93">
            <w:pPr>
              <w:spacing w:after="0" w:line="240" w:lineRule="auto"/>
              <w:jc w:val="both"/>
              <w:rPr>
                <w:sz w:val="18"/>
                <w:szCs w:val="18"/>
              </w:rPr>
            </w:pPr>
            <w:r>
              <w:rPr>
                <w:sz w:val="18"/>
                <w:szCs w:val="18"/>
              </w:rPr>
              <w:t xml:space="preserve">La suma de los objetivos de los contactos de un agente puede no coincidir con su total en la página anterior. En el ejemplo inventado de la página anterior (3 contactos con objetivo 3 a media jornada), aquí suman 3 y en la página anterior </w:t>
            </w:r>
            <w:r w:rsidR="00295534">
              <w:rPr>
                <w:sz w:val="18"/>
                <w:szCs w:val="18"/>
              </w:rPr>
              <w:t>sale</w:t>
            </w:r>
            <w:r>
              <w:rPr>
                <w:sz w:val="18"/>
                <w:szCs w:val="18"/>
              </w:rPr>
              <w:t xml:space="preserve"> 4.</w:t>
            </w:r>
          </w:p>
          <w:p w14:paraId="32295683" w14:textId="77777777" w:rsidR="003A3263" w:rsidRDefault="003A3263" w:rsidP="001B2C93">
            <w:pPr>
              <w:spacing w:after="0" w:line="240" w:lineRule="auto"/>
              <w:jc w:val="both"/>
              <w:rPr>
                <w:sz w:val="18"/>
                <w:szCs w:val="18"/>
              </w:rPr>
            </w:pPr>
            <w:r>
              <w:rPr>
                <w:sz w:val="18"/>
                <w:szCs w:val="18"/>
              </w:rPr>
              <w:t xml:space="preserve">Con un solo mes, un objetivo de 1 pasa a 0,5 y se trunca a 0. Con </w:t>
            </w:r>
            <w:r>
              <w:rPr>
                <w:sz w:val="18"/>
                <w:szCs w:val="18"/>
              </w:rPr>
              <w:lastRenderedPageBreak/>
              <w:t>objetivo 0, la fórmula divide entre 1, así que la cobertura es igual al número de visitas.</w:t>
            </w:r>
          </w:p>
          <w:p w14:paraId="57DC911E" w14:textId="77777777" w:rsidR="002B163C" w:rsidRDefault="002B163C" w:rsidP="001B2C93">
            <w:pPr>
              <w:spacing w:after="0" w:line="240" w:lineRule="auto"/>
              <w:jc w:val="both"/>
              <w:rPr>
                <w:sz w:val="18"/>
                <w:szCs w:val="18"/>
              </w:rPr>
            </w:pPr>
          </w:p>
          <w:p w14:paraId="73F34687" w14:textId="20D58403" w:rsidR="002B163C" w:rsidRPr="00B11BDC" w:rsidRDefault="00B11BDC" w:rsidP="00B11BDC">
            <w:pPr>
              <w:spacing w:after="0" w:line="240" w:lineRule="auto"/>
              <w:jc w:val="both"/>
              <w:rPr>
                <w:sz w:val="18"/>
                <w:szCs w:val="18"/>
              </w:rPr>
            </w:pPr>
            <w:r>
              <w:rPr>
                <w:sz w:val="18"/>
                <w:szCs w:val="18"/>
              </w:rPr>
              <w:t xml:space="preserve">- </w:t>
            </w:r>
            <w:r w:rsidR="002B163C" w:rsidRPr="00B11BDC">
              <w:rPr>
                <w:sz w:val="18"/>
                <w:szCs w:val="18"/>
              </w:rPr>
              <w:t xml:space="preserve">El numerador usa </w:t>
            </w:r>
            <w:r w:rsidR="002B163C" w:rsidRPr="00B11BDC">
              <w:rPr>
                <w:i/>
                <w:iCs/>
                <w:sz w:val="18"/>
                <w:szCs w:val="18"/>
              </w:rPr>
              <w:t xml:space="preserve">Periodo Actual {Temporalidades}, </w:t>
            </w:r>
            <w:r w:rsidR="002B163C" w:rsidRPr="00B11BDC">
              <w:rPr>
                <w:sz w:val="18"/>
                <w:szCs w:val="18"/>
              </w:rPr>
              <w:t>no el filtro De/Até.</w:t>
            </w:r>
          </w:p>
        </w:tc>
      </w:tr>
      <w:tr w:rsidR="00086512" w:rsidRPr="002146E6" w14:paraId="5FC2475C" w14:textId="77777777" w:rsidTr="00C472E4">
        <w:trPr>
          <w:jc w:val="center"/>
        </w:trPr>
        <w:tc>
          <w:tcPr>
            <w:tcW w:w="1838" w:type="dxa"/>
            <w:vAlign w:val="center"/>
          </w:tcPr>
          <w:p w14:paraId="013F2E54" w14:textId="4642ECD5" w:rsidR="00086512" w:rsidRDefault="00086512" w:rsidP="001B2C93">
            <w:pPr>
              <w:spacing w:after="0" w:line="240" w:lineRule="auto"/>
              <w:jc w:val="both"/>
              <w:rPr>
                <w:bCs/>
                <w:i/>
                <w:iCs/>
                <w:sz w:val="18"/>
                <w:szCs w:val="18"/>
              </w:rPr>
            </w:pPr>
            <w:r>
              <w:rPr>
                <w:bCs/>
                <w:i/>
                <w:iCs/>
                <w:sz w:val="18"/>
                <w:szCs w:val="18"/>
              </w:rPr>
              <w:lastRenderedPageBreak/>
              <w:t>Cobertura Total (Cob)</w:t>
            </w:r>
          </w:p>
        </w:tc>
        <w:tc>
          <w:tcPr>
            <w:tcW w:w="3260" w:type="dxa"/>
            <w:vAlign w:val="center"/>
          </w:tcPr>
          <w:p w14:paraId="6FE10B01" w14:textId="4CF48D18" w:rsidR="00086512" w:rsidRPr="007261CD" w:rsidRDefault="00086512" w:rsidP="001B2C93">
            <w:pPr>
              <w:spacing w:after="0" w:line="240" w:lineRule="auto"/>
              <w:jc w:val="both"/>
              <w:rPr>
                <w:bCs/>
                <w:sz w:val="18"/>
                <w:szCs w:val="18"/>
              </w:rPr>
            </w:pPr>
            <w:r>
              <w:rPr>
                <w:bCs/>
                <w:sz w:val="18"/>
                <w:szCs w:val="18"/>
              </w:rPr>
              <w:t>Contactos del fichero visitados (</w:t>
            </w:r>
            <w:r>
              <w:rPr>
                <w:bCs/>
                <w:i/>
                <w:iCs/>
                <w:sz w:val="18"/>
                <w:szCs w:val="18"/>
              </w:rPr>
              <w:t>Contactos Visitados Fichero</w:t>
            </w:r>
            <w:r>
              <w:rPr>
                <w:bCs/>
                <w:sz w:val="18"/>
                <w:szCs w:val="18"/>
              </w:rPr>
              <w:t xml:space="preserve">) </w:t>
            </w:r>
            <w:r w:rsidR="007261CD">
              <w:rPr>
                <w:bCs/>
                <w:sz w:val="18"/>
                <w:szCs w:val="18"/>
              </w:rPr>
              <w:t>entre contactos del fichero (</w:t>
            </w:r>
            <w:r w:rsidR="007261CD">
              <w:rPr>
                <w:bCs/>
                <w:i/>
                <w:iCs/>
                <w:sz w:val="18"/>
                <w:szCs w:val="18"/>
              </w:rPr>
              <w:t>F</w:t>
            </w:r>
            <w:r w:rsidR="007261CD">
              <w:rPr>
                <w:bCs/>
                <w:sz w:val="18"/>
                <w:szCs w:val="18"/>
              </w:rPr>
              <w:t xml:space="preserve">). No es un campo propio: es </w:t>
            </w:r>
            <w:r w:rsidR="007261CD">
              <w:rPr>
                <w:bCs/>
                <w:i/>
                <w:iCs/>
                <w:sz w:val="18"/>
                <w:szCs w:val="18"/>
              </w:rPr>
              <w:t xml:space="preserve">Cob </w:t>
            </w:r>
            <w:r w:rsidR="007261CD">
              <w:rPr>
                <w:bCs/>
                <w:sz w:val="18"/>
                <w:szCs w:val="18"/>
              </w:rPr>
              <w:t>con otro nombre. Por contacto del fichero vale 100% se se ha visitado y 0% si no.</w:t>
            </w:r>
          </w:p>
        </w:tc>
        <w:tc>
          <w:tcPr>
            <w:tcW w:w="993" w:type="dxa"/>
            <w:vAlign w:val="center"/>
          </w:tcPr>
          <w:p w14:paraId="277011F0" w14:textId="58B3299F" w:rsidR="00086512" w:rsidRDefault="00C472E4" w:rsidP="001B2C93">
            <w:pPr>
              <w:spacing w:after="0" w:line="240" w:lineRule="auto"/>
              <w:jc w:val="both"/>
              <w:rPr>
                <w:sz w:val="18"/>
                <w:szCs w:val="18"/>
              </w:rPr>
            </w:pPr>
            <w:r>
              <w:rPr>
                <w:sz w:val="18"/>
                <w:szCs w:val="18"/>
              </w:rPr>
              <w:t>No</w:t>
            </w:r>
          </w:p>
        </w:tc>
        <w:tc>
          <w:tcPr>
            <w:tcW w:w="2126" w:type="dxa"/>
            <w:vAlign w:val="center"/>
          </w:tcPr>
          <w:p w14:paraId="116CEAD9" w14:textId="77777777" w:rsidR="00086512" w:rsidRDefault="00086512" w:rsidP="001B2C93">
            <w:pPr>
              <w:spacing w:after="0" w:line="240" w:lineRule="auto"/>
              <w:jc w:val="both"/>
              <w:rPr>
                <w:sz w:val="18"/>
                <w:szCs w:val="18"/>
              </w:rPr>
            </w:pPr>
          </w:p>
        </w:tc>
        <w:tc>
          <w:tcPr>
            <w:tcW w:w="2693" w:type="dxa"/>
            <w:vAlign w:val="center"/>
          </w:tcPr>
          <w:p w14:paraId="2043F60E" w14:textId="77777777" w:rsidR="00086512" w:rsidRDefault="005F7136" w:rsidP="005F7136">
            <w:pPr>
              <w:spacing w:after="0" w:line="240" w:lineRule="auto"/>
              <w:jc w:val="both"/>
              <w:rPr>
                <w:sz w:val="18"/>
                <w:szCs w:val="18"/>
              </w:rPr>
            </w:pPr>
            <w:r>
              <w:rPr>
                <w:sz w:val="18"/>
                <w:szCs w:val="18"/>
              </w:rPr>
              <w:t xml:space="preserve">- </w:t>
            </w:r>
            <w:r w:rsidR="00C472E4" w:rsidRPr="005F7136">
              <w:rPr>
                <w:sz w:val="18"/>
                <w:szCs w:val="18"/>
              </w:rPr>
              <w:t xml:space="preserve">No usa objetivos, así que para Patricia se queda igual mientras </w:t>
            </w:r>
            <w:r w:rsidR="00C472E4" w:rsidRPr="005F7136">
              <w:rPr>
                <w:i/>
                <w:iCs/>
                <w:sz w:val="18"/>
                <w:szCs w:val="18"/>
              </w:rPr>
              <w:t xml:space="preserve">Cobertura Painel </w:t>
            </w:r>
            <w:r w:rsidR="00C472E4" w:rsidRPr="005F7136">
              <w:rPr>
                <w:sz w:val="18"/>
                <w:szCs w:val="18"/>
              </w:rPr>
              <w:t>sube.</w:t>
            </w:r>
          </w:p>
          <w:p w14:paraId="2DE166B1" w14:textId="77777777" w:rsidR="005F7136" w:rsidRDefault="005F7136" w:rsidP="005F7136">
            <w:pPr>
              <w:spacing w:after="0" w:line="240" w:lineRule="auto"/>
              <w:jc w:val="both"/>
              <w:rPr>
                <w:sz w:val="18"/>
                <w:szCs w:val="18"/>
              </w:rPr>
            </w:pPr>
          </w:p>
          <w:p w14:paraId="1A7A4553" w14:textId="2AB3D0EE" w:rsidR="005F7136" w:rsidRPr="00917278" w:rsidRDefault="00917278" w:rsidP="00917278">
            <w:pPr>
              <w:spacing w:after="0" w:line="240" w:lineRule="auto"/>
              <w:jc w:val="both"/>
              <w:rPr>
                <w:sz w:val="18"/>
                <w:szCs w:val="18"/>
              </w:rPr>
            </w:pPr>
            <w:r>
              <w:rPr>
                <w:sz w:val="18"/>
                <w:szCs w:val="18"/>
              </w:rPr>
              <w:t xml:space="preserve">- </w:t>
            </w:r>
            <w:r w:rsidR="005F7136" w:rsidRPr="00917278">
              <w:rPr>
                <w:sz w:val="18"/>
                <w:szCs w:val="18"/>
              </w:rPr>
              <w:t xml:space="preserve">El numerador usa </w:t>
            </w:r>
            <w:r w:rsidR="005F7136" w:rsidRPr="00917278">
              <w:rPr>
                <w:i/>
                <w:iCs/>
                <w:sz w:val="18"/>
                <w:szCs w:val="18"/>
              </w:rPr>
              <w:t xml:space="preserve">Periodo Actual (Temporalidades), </w:t>
            </w:r>
            <w:r w:rsidR="005F7136" w:rsidRPr="00917278">
              <w:rPr>
                <w:sz w:val="18"/>
                <w:szCs w:val="18"/>
              </w:rPr>
              <w:t>no el filtro De/Até.</w:t>
            </w:r>
          </w:p>
        </w:tc>
      </w:tr>
      <w:tr w:rsidR="00E6246B" w:rsidRPr="002146E6" w14:paraId="2EA2F080" w14:textId="77777777" w:rsidTr="00C472E4">
        <w:trPr>
          <w:jc w:val="center"/>
        </w:trPr>
        <w:tc>
          <w:tcPr>
            <w:tcW w:w="1838" w:type="dxa"/>
            <w:vAlign w:val="center"/>
          </w:tcPr>
          <w:p w14:paraId="73C1154C" w14:textId="47F2D0B4" w:rsidR="00E6246B" w:rsidRDefault="00E6246B" w:rsidP="001B2C93">
            <w:pPr>
              <w:spacing w:after="0" w:line="240" w:lineRule="auto"/>
              <w:jc w:val="both"/>
              <w:rPr>
                <w:bCs/>
                <w:i/>
                <w:iCs/>
                <w:sz w:val="18"/>
                <w:szCs w:val="18"/>
              </w:rPr>
            </w:pPr>
            <w:r>
              <w:rPr>
                <w:bCs/>
                <w:i/>
                <w:iCs/>
                <w:sz w:val="18"/>
                <w:szCs w:val="18"/>
              </w:rPr>
              <w:t>Contactos Visitados No Fichero</w:t>
            </w:r>
          </w:p>
        </w:tc>
        <w:tc>
          <w:tcPr>
            <w:tcW w:w="3260" w:type="dxa"/>
            <w:vAlign w:val="center"/>
          </w:tcPr>
          <w:p w14:paraId="515B0363" w14:textId="5489F245" w:rsidR="00E6246B" w:rsidRPr="00E6246B" w:rsidRDefault="00E6246B" w:rsidP="001B2C93">
            <w:pPr>
              <w:spacing w:after="0" w:line="240" w:lineRule="auto"/>
              <w:jc w:val="both"/>
              <w:rPr>
                <w:bCs/>
                <w:sz w:val="18"/>
                <w:szCs w:val="18"/>
              </w:rPr>
            </w:pPr>
            <w:r>
              <w:rPr>
                <w:bCs/>
                <w:sz w:val="18"/>
                <w:szCs w:val="18"/>
              </w:rPr>
              <w:t xml:space="preserve">Número de contactos distintos con visita terminada, origen Visita, tipo VISITA o VISITA REMOTA, en </w:t>
            </w:r>
            <w:r>
              <w:rPr>
                <w:bCs/>
                <w:i/>
                <w:iCs/>
                <w:sz w:val="18"/>
                <w:szCs w:val="18"/>
              </w:rPr>
              <w:t xml:space="preserve">Periodo Actual 2, </w:t>
            </w:r>
            <w:r>
              <w:rPr>
                <w:bCs/>
                <w:sz w:val="18"/>
                <w:szCs w:val="18"/>
              </w:rPr>
              <w:t>que no son del fichero (</w:t>
            </w:r>
            <w:r>
              <w:rPr>
                <w:bCs/>
                <w:i/>
                <w:iCs/>
                <w:sz w:val="18"/>
                <w:szCs w:val="18"/>
              </w:rPr>
              <w:t xml:space="preserve">Fichero Flag = 0 </w:t>
            </w:r>
            <w:r>
              <w:rPr>
                <w:bCs/>
                <w:sz w:val="18"/>
                <w:szCs w:val="18"/>
              </w:rPr>
              <w:t>o vacío)</w:t>
            </w:r>
          </w:p>
        </w:tc>
        <w:tc>
          <w:tcPr>
            <w:tcW w:w="993" w:type="dxa"/>
            <w:vAlign w:val="center"/>
          </w:tcPr>
          <w:p w14:paraId="2B9DD3B1" w14:textId="29E8C5A0" w:rsidR="00E6246B" w:rsidRDefault="00E6246B" w:rsidP="001B2C93">
            <w:pPr>
              <w:spacing w:after="0" w:line="240" w:lineRule="auto"/>
              <w:jc w:val="both"/>
              <w:rPr>
                <w:sz w:val="18"/>
                <w:szCs w:val="18"/>
              </w:rPr>
            </w:pPr>
            <w:r>
              <w:rPr>
                <w:sz w:val="18"/>
                <w:szCs w:val="18"/>
              </w:rPr>
              <w:t>No</w:t>
            </w:r>
          </w:p>
        </w:tc>
        <w:tc>
          <w:tcPr>
            <w:tcW w:w="2126" w:type="dxa"/>
            <w:vAlign w:val="center"/>
          </w:tcPr>
          <w:p w14:paraId="60CF0843" w14:textId="77777777" w:rsidR="00E6246B" w:rsidRDefault="00E6246B" w:rsidP="001B2C93">
            <w:pPr>
              <w:spacing w:after="0" w:line="240" w:lineRule="auto"/>
              <w:jc w:val="both"/>
              <w:rPr>
                <w:sz w:val="18"/>
                <w:szCs w:val="18"/>
              </w:rPr>
            </w:pPr>
          </w:p>
        </w:tc>
        <w:tc>
          <w:tcPr>
            <w:tcW w:w="2693" w:type="dxa"/>
            <w:vAlign w:val="center"/>
          </w:tcPr>
          <w:p w14:paraId="017CDFD0" w14:textId="77777777" w:rsidR="00E6246B" w:rsidRDefault="00E6246B" w:rsidP="005F7136">
            <w:pPr>
              <w:spacing w:after="0" w:line="240" w:lineRule="auto"/>
              <w:jc w:val="both"/>
              <w:rPr>
                <w:sz w:val="18"/>
                <w:szCs w:val="18"/>
              </w:rPr>
            </w:pPr>
          </w:p>
        </w:tc>
      </w:tr>
      <w:tr w:rsidR="00E6246B" w:rsidRPr="002146E6" w14:paraId="6C2DC52F" w14:textId="77777777" w:rsidTr="00C472E4">
        <w:trPr>
          <w:jc w:val="center"/>
        </w:trPr>
        <w:tc>
          <w:tcPr>
            <w:tcW w:w="1838" w:type="dxa"/>
            <w:vAlign w:val="center"/>
          </w:tcPr>
          <w:p w14:paraId="4EFA230D" w14:textId="79E3DE2E" w:rsidR="00E6246B" w:rsidRDefault="00E6246B" w:rsidP="001B2C93">
            <w:pPr>
              <w:spacing w:after="0" w:line="240" w:lineRule="auto"/>
              <w:jc w:val="both"/>
              <w:rPr>
                <w:bCs/>
                <w:i/>
                <w:iCs/>
                <w:sz w:val="18"/>
                <w:szCs w:val="18"/>
              </w:rPr>
            </w:pPr>
            <w:r>
              <w:rPr>
                <w:bCs/>
                <w:i/>
                <w:iCs/>
                <w:sz w:val="18"/>
                <w:szCs w:val="18"/>
              </w:rPr>
              <w:t>Color Contactos Vis.</w:t>
            </w:r>
          </w:p>
        </w:tc>
        <w:tc>
          <w:tcPr>
            <w:tcW w:w="3260" w:type="dxa"/>
            <w:vAlign w:val="center"/>
          </w:tcPr>
          <w:p w14:paraId="6D1F98B0" w14:textId="7FEA6CFA" w:rsidR="00E6246B" w:rsidRPr="00081FC1" w:rsidRDefault="00E6246B" w:rsidP="001B2C93">
            <w:pPr>
              <w:spacing w:after="0" w:line="240" w:lineRule="auto"/>
              <w:jc w:val="both"/>
              <w:rPr>
                <w:bCs/>
                <w:sz w:val="18"/>
                <w:szCs w:val="18"/>
              </w:rPr>
            </w:pPr>
            <w:r>
              <w:rPr>
                <w:bCs/>
                <w:sz w:val="18"/>
                <w:szCs w:val="18"/>
              </w:rPr>
              <w:t xml:space="preserve">Color de cada contacto: </w:t>
            </w:r>
            <w:r>
              <w:rPr>
                <w:bCs/>
                <w:i/>
                <w:iCs/>
                <w:sz w:val="18"/>
                <w:szCs w:val="18"/>
              </w:rPr>
              <w:t xml:space="preserve">“Cliente Visitado” </w:t>
            </w:r>
            <w:r>
              <w:rPr>
                <w:bCs/>
                <w:sz w:val="18"/>
                <w:szCs w:val="18"/>
              </w:rPr>
              <w:t>si es del fichero (</w:t>
            </w:r>
            <w:r>
              <w:rPr>
                <w:bCs/>
                <w:i/>
                <w:iCs/>
                <w:sz w:val="18"/>
                <w:szCs w:val="18"/>
              </w:rPr>
              <w:t>F = 1</w:t>
            </w:r>
            <w:r>
              <w:rPr>
                <w:bCs/>
                <w:sz w:val="18"/>
                <w:szCs w:val="18"/>
              </w:rPr>
              <w:t xml:space="preserve">) y se ha visitado; </w:t>
            </w:r>
            <w:r>
              <w:rPr>
                <w:bCs/>
                <w:i/>
                <w:iCs/>
                <w:sz w:val="18"/>
                <w:szCs w:val="18"/>
              </w:rPr>
              <w:t xml:space="preserve">“Cliente Vis. Nao Carteira” </w:t>
            </w:r>
            <w:r>
              <w:rPr>
                <w:bCs/>
                <w:sz w:val="18"/>
                <w:szCs w:val="18"/>
              </w:rPr>
              <w:t>si no es del fichero (</w:t>
            </w:r>
            <w:r>
              <w:rPr>
                <w:bCs/>
                <w:i/>
                <w:iCs/>
                <w:sz w:val="18"/>
                <w:szCs w:val="18"/>
              </w:rPr>
              <w:t>F = 0</w:t>
            </w:r>
            <w:r>
              <w:rPr>
                <w:bCs/>
                <w:sz w:val="18"/>
                <w:szCs w:val="18"/>
              </w:rPr>
              <w:t xml:space="preserve">) y se ha visitado; </w:t>
            </w:r>
            <w:r>
              <w:rPr>
                <w:bCs/>
                <w:i/>
                <w:iCs/>
                <w:sz w:val="18"/>
                <w:szCs w:val="18"/>
              </w:rPr>
              <w:t xml:space="preserve">“Nao Visitado” </w:t>
            </w:r>
            <w:r>
              <w:rPr>
                <w:bCs/>
                <w:sz w:val="18"/>
                <w:szCs w:val="18"/>
              </w:rPr>
              <w:t>si es del fichero y no se ha visitado.</w:t>
            </w:r>
            <w:r w:rsidR="001E57F8">
              <w:rPr>
                <w:bCs/>
                <w:sz w:val="18"/>
                <w:szCs w:val="18"/>
              </w:rPr>
              <w:t xml:space="preserve"> No tiene </w:t>
            </w:r>
            <w:r w:rsidR="001E57F8">
              <w:rPr>
                <w:bCs/>
                <w:i/>
                <w:iCs/>
                <w:sz w:val="18"/>
                <w:szCs w:val="18"/>
              </w:rPr>
              <w:t xml:space="preserve">ELSE: </w:t>
            </w:r>
            <w:r w:rsidR="001E57F8">
              <w:rPr>
                <w:bCs/>
                <w:sz w:val="18"/>
                <w:szCs w:val="18"/>
              </w:rPr>
              <w:t>los demás casos salen vacíos</w:t>
            </w:r>
            <w:r w:rsidR="00081FC1">
              <w:rPr>
                <w:bCs/>
                <w:sz w:val="18"/>
                <w:szCs w:val="18"/>
              </w:rPr>
              <w:t xml:space="preserve">, y el filtro de la hoja no los quita, porque </w:t>
            </w:r>
            <w:r w:rsidR="00081FC1">
              <w:rPr>
                <w:bCs/>
                <w:i/>
                <w:iCs/>
                <w:sz w:val="18"/>
                <w:szCs w:val="18"/>
              </w:rPr>
              <w:t xml:space="preserve">NULL </w:t>
            </w:r>
            <w:r w:rsidR="00081FC1">
              <w:rPr>
                <w:bCs/>
                <w:sz w:val="18"/>
                <w:szCs w:val="18"/>
              </w:rPr>
              <w:t>está desmarcado.</w:t>
            </w:r>
          </w:p>
        </w:tc>
        <w:tc>
          <w:tcPr>
            <w:tcW w:w="993" w:type="dxa"/>
            <w:vAlign w:val="center"/>
          </w:tcPr>
          <w:p w14:paraId="70319883" w14:textId="36E96CAB" w:rsidR="00E6246B" w:rsidRDefault="004A611E" w:rsidP="001B2C93">
            <w:pPr>
              <w:spacing w:after="0" w:line="240" w:lineRule="auto"/>
              <w:jc w:val="both"/>
              <w:rPr>
                <w:sz w:val="18"/>
                <w:szCs w:val="18"/>
              </w:rPr>
            </w:pPr>
            <w:r>
              <w:rPr>
                <w:sz w:val="18"/>
                <w:szCs w:val="18"/>
              </w:rPr>
              <w:t>No</w:t>
            </w:r>
          </w:p>
        </w:tc>
        <w:tc>
          <w:tcPr>
            <w:tcW w:w="2126" w:type="dxa"/>
            <w:vAlign w:val="center"/>
          </w:tcPr>
          <w:p w14:paraId="39B4CE1B" w14:textId="77777777" w:rsidR="00E6246B" w:rsidRDefault="00E6246B" w:rsidP="001B2C93">
            <w:pPr>
              <w:spacing w:after="0" w:line="240" w:lineRule="auto"/>
              <w:jc w:val="both"/>
              <w:rPr>
                <w:sz w:val="18"/>
                <w:szCs w:val="18"/>
              </w:rPr>
            </w:pPr>
          </w:p>
        </w:tc>
        <w:tc>
          <w:tcPr>
            <w:tcW w:w="2693" w:type="dxa"/>
            <w:vAlign w:val="center"/>
          </w:tcPr>
          <w:p w14:paraId="6853A6AA" w14:textId="34422FA0" w:rsidR="00E6246B" w:rsidRPr="004A611E" w:rsidRDefault="004A611E" w:rsidP="005F7136">
            <w:pPr>
              <w:spacing w:after="0" w:line="240" w:lineRule="auto"/>
              <w:jc w:val="both"/>
              <w:rPr>
                <w:i/>
                <w:iCs/>
                <w:sz w:val="18"/>
                <w:szCs w:val="18"/>
              </w:rPr>
            </w:pPr>
            <w:r>
              <w:rPr>
                <w:sz w:val="18"/>
                <w:szCs w:val="18"/>
              </w:rPr>
              <w:t xml:space="preserve">Todos los contactos de Patricia tienen </w:t>
            </w:r>
            <w:r>
              <w:rPr>
                <w:i/>
                <w:iCs/>
                <w:sz w:val="18"/>
                <w:szCs w:val="18"/>
              </w:rPr>
              <w:t xml:space="preserve">F = 0, </w:t>
            </w:r>
            <w:r>
              <w:rPr>
                <w:sz w:val="18"/>
                <w:szCs w:val="18"/>
              </w:rPr>
              <w:t xml:space="preserve">así que los que haya visitado salen como </w:t>
            </w:r>
            <w:r>
              <w:rPr>
                <w:i/>
                <w:iCs/>
                <w:sz w:val="18"/>
                <w:szCs w:val="18"/>
              </w:rPr>
              <w:t xml:space="preserve">“Cliente Vis. Nao Carteira” </w:t>
            </w:r>
            <w:r>
              <w:rPr>
                <w:sz w:val="18"/>
                <w:szCs w:val="18"/>
              </w:rPr>
              <w:t xml:space="preserve">y ninguno como </w:t>
            </w:r>
            <w:r>
              <w:rPr>
                <w:i/>
                <w:iCs/>
                <w:sz w:val="18"/>
                <w:szCs w:val="18"/>
              </w:rPr>
              <w:t xml:space="preserve">“Cliente Visitado” </w:t>
            </w:r>
            <w:r>
              <w:rPr>
                <w:sz w:val="18"/>
                <w:szCs w:val="18"/>
              </w:rPr>
              <w:t xml:space="preserve">o </w:t>
            </w:r>
            <w:r>
              <w:rPr>
                <w:i/>
                <w:iCs/>
                <w:sz w:val="18"/>
                <w:szCs w:val="18"/>
              </w:rPr>
              <w:t>“Nao Visitado”.</w:t>
            </w:r>
          </w:p>
        </w:tc>
      </w:tr>
      <w:tr w:rsidR="000F3DE4" w:rsidRPr="002146E6" w14:paraId="49FAA4F3" w14:textId="77777777" w:rsidTr="00C472E4">
        <w:trPr>
          <w:jc w:val="center"/>
        </w:trPr>
        <w:tc>
          <w:tcPr>
            <w:tcW w:w="1838" w:type="dxa"/>
            <w:vAlign w:val="center"/>
          </w:tcPr>
          <w:p w14:paraId="0A097441" w14:textId="4A5EEF2B" w:rsidR="000F3DE4" w:rsidRDefault="000F3DE4" w:rsidP="001B2C93">
            <w:pPr>
              <w:spacing w:after="0" w:line="240" w:lineRule="auto"/>
              <w:jc w:val="both"/>
              <w:rPr>
                <w:bCs/>
                <w:i/>
                <w:iCs/>
                <w:sz w:val="18"/>
                <w:szCs w:val="18"/>
              </w:rPr>
            </w:pPr>
            <w:r>
              <w:rPr>
                <w:bCs/>
                <w:i/>
                <w:iCs/>
                <w:sz w:val="18"/>
                <w:szCs w:val="18"/>
              </w:rPr>
              <w:t>Periodo Actual 2</w:t>
            </w:r>
          </w:p>
        </w:tc>
        <w:tc>
          <w:tcPr>
            <w:tcW w:w="3260" w:type="dxa"/>
            <w:vAlign w:val="center"/>
          </w:tcPr>
          <w:p w14:paraId="27BD9564" w14:textId="794225CC" w:rsidR="000F3DE4" w:rsidRPr="000F3DE4" w:rsidRDefault="000F3DE4" w:rsidP="001B2C93">
            <w:pPr>
              <w:spacing w:after="0" w:line="240" w:lineRule="auto"/>
              <w:jc w:val="both"/>
              <w:rPr>
                <w:bCs/>
                <w:sz w:val="18"/>
                <w:szCs w:val="18"/>
              </w:rPr>
            </w:pPr>
            <w:r>
              <w:rPr>
                <w:bCs/>
                <w:sz w:val="18"/>
                <w:szCs w:val="18"/>
              </w:rPr>
              <w:t xml:space="preserve">Verdadero si </w:t>
            </w:r>
            <w:r>
              <w:rPr>
                <w:bCs/>
                <w:i/>
                <w:iCs/>
                <w:sz w:val="18"/>
                <w:szCs w:val="18"/>
              </w:rPr>
              <w:t xml:space="preserve">Fecha </w:t>
            </w:r>
            <w:r>
              <w:rPr>
                <w:bCs/>
                <w:sz w:val="18"/>
                <w:szCs w:val="18"/>
              </w:rPr>
              <w:t xml:space="preserve">está entre </w:t>
            </w:r>
            <w:r>
              <w:rPr>
                <w:bCs/>
                <w:i/>
                <w:iCs/>
                <w:sz w:val="18"/>
                <w:szCs w:val="18"/>
              </w:rPr>
              <w:t xml:space="preserve">makedate DESDE </w:t>
            </w:r>
            <w:r>
              <w:rPr>
                <w:bCs/>
                <w:sz w:val="18"/>
                <w:szCs w:val="18"/>
              </w:rPr>
              <w:t xml:space="preserve">y </w:t>
            </w:r>
            <w:r>
              <w:rPr>
                <w:bCs/>
                <w:i/>
                <w:iCs/>
                <w:sz w:val="18"/>
                <w:szCs w:val="18"/>
              </w:rPr>
              <w:t xml:space="preserve">makedate HASTA, </w:t>
            </w:r>
            <w:r>
              <w:rPr>
                <w:bCs/>
                <w:sz w:val="18"/>
                <w:szCs w:val="18"/>
              </w:rPr>
              <w:t>ambos incluidos</w:t>
            </w:r>
          </w:p>
        </w:tc>
        <w:tc>
          <w:tcPr>
            <w:tcW w:w="993" w:type="dxa"/>
            <w:vAlign w:val="center"/>
          </w:tcPr>
          <w:p w14:paraId="2F18E483" w14:textId="15ADF343" w:rsidR="000F3DE4" w:rsidRDefault="000F3DE4" w:rsidP="001B2C93">
            <w:pPr>
              <w:spacing w:after="0" w:line="240" w:lineRule="auto"/>
              <w:jc w:val="both"/>
              <w:rPr>
                <w:sz w:val="18"/>
                <w:szCs w:val="18"/>
              </w:rPr>
            </w:pPr>
            <w:r>
              <w:rPr>
                <w:sz w:val="18"/>
                <w:szCs w:val="18"/>
              </w:rPr>
              <w:t>No</w:t>
            </w:r>
          </w:p>
        </w:tc>
        <w:tc>
          <w:tcPr>
            <w:tcW w:w="2126" w:type="dxa"/>
            <w:vAlign w:val="center"/>
          </w:tcPr>
          <w:p w14:paraId="69033E7E" w14:textId="77777777" w:rsidR="000F3DE4" w:rsidRDefault="000F3DE4" w:rsidP="001B2C93">
            <w:pPr>
              <w:spacing w:after="0" w:line="240" w:lineRule="auto"/>
              <w:jc w:val="both"/>
              <w:rPr>
                <w:sz w:val="18"/>
                <w:szCs w:val="18"/>
              </w:rPr>
            </w:pPr>
          </w:p>
        </w:tc>
        <w:tc>
          <w:tcPr>
            <w:tcW w:w="2693" w:type="dxa"/>
            <w:vAlign w:val="center"/>
          </w:tcPr>
          <w:p w14:paraId="3C815DDC" w14:textId="77777777" w:rsidR="000F3DE4" w:rsidRDefault="000F3DE4" w:rsidP="005F7136">
            <w:pPr>
              <w:spacing w:after="0" w:line="240" w:lineRule="auto"/>
              <w:jc w:val="both"/>
              <w:rPr>
                <w:sz w:val="18"/>
                <w:szCs w:val="18"/>
              </w:rPr>
            </w:pPr>
          </w:p>
        </w:tc>
      </w:tr>
      <w:tr w:rsidR="000F3DE4" w:rsidRPr="000F3DE4" w14:paraId="3F89B883" w14:textId="77777777" w:rsidTr="00C472E4">
        <w:trPr>
          <w:jc w:val="center"/>
        </w:trPr>
        <w:tc>
          <w:tcPr>
            <w:tcW w:w="1838" w:type="dxa"/>
            <w:vAlign w:val="center"/>
          </w:tcPr>
          <w:p w14:paraId="3297E607" w14:textId="5781B65C" w:rsidR="000F3DE4" w:rsidRPr="000F3DE4" w:rsidRDefault="000F3DE4" w:rsidP="001B2C93">
            <w:pPr>
              <w:spacing w:after="0" w:line="240" w:lineRule="auto"/>
              <w:jc w:val="both"/>
              <w:rPr>
                <w:bCs/>
                <w:i/>
                <w:iCs/>
                <w:sz w:val="18"/>
                <w:szCs w:val="18"/>
              </w:rPr>
            </w:pPr>
            <w:r>
              <w:rPr>
                <w:bCs/>
                <w:i/>
                <w:iCs/>
                <w:sz w:val="18"/>
                <w:szCs w:val="18"/>
              </w:rPr>
              <w:t>m</w:t>
            </w:r>
            <w:r w:rsidRPr="000F3DE4">
              <w:rPr>
                <w:bCs/>
                <w:i/>
                <w:iCs/>
                <w:sz w:val="18"/>
                <w:szCs w:val="18"/>
              </w:rPr>
              <w:t>akedate DESDE y makedate HASTA</w:t>
            </w:r>
          </w:p>
        </w:tc>
        <w:tc>
          <w:tcPr>
            <w:tcW w:w="3260" w:type="dxa"/>
            <w:vAlign w:val="center"/>
          </w:tcPr>
          <w:p w14:paraId="08606BD8" w14:textId="64BB1087" w:rsidR="000F3DE4" w:rsidRPr="000F3DE4" w:rsidRDefault="000F3DE4" w:rsidP="001B2C93">
            <w:pPr>
              <w:spacing w:after="0" w:line="240" w:lineRule="auto"/>
              <w:jc w:val="both"/>
              <w:rPr>
                <w:bCs/>
                <w:i/>
                <w:iCs/>
                <w:sz w:val="18"/>
                <w:szCs w:val="18"/>
              </w:rPr>
            </w:pPr>
            <w:r>
              <w:rPr>
                <w:bCs/>
                <w:sz w:val="18"/>
                <w:szCs w:val="18"/>
              </w:rPr>
              <w:t xml:space="preserve">Convierten el filtro De/Até en fechas: día 1 del mes de </w:t>
            </w:r>
            <w:r>
              <w:rPr>
                <w:bCs/>
                <w:i/>
                <w:iCs/>
                <w:sz w:val="18"/>
                <w:szCs w:val="18"/>
              </w:rPr>
              <w:t xml:space="preserve">MesDesde </w:t>
            </w:r>
            <w:r>
              <w:rPr>
                <w:bCs/>
                <w:sz w:val="18"/>
                <w:szCs w:val="18"/>
              </w:rPr>
              <w:t xml:space="preserve">en el año </w:t>
            </w:r>
            <w:r>
              <w:rPr>
                <w:bCs/>
                <w:i/>
                <w:iCs/>
                <w:sz w:val="18"/>
                <w:szCs w:val="18"/>
              </w:rPr>
              <w:t xml:space="preserve">AnoDesde </w:t>
            </w:r>
            <w:r>
              <w:rPr>
                <w:bCs/>
                <w:sz w:val="18"/>
                <w:szCs w:val="18"/>
              </w:rPr>
              <w:t xml:space="preserve">y día 1 del mes de </w:t>
            </w:r>
            <w:r>
              <w:rPr>
                <w:bCs/>
                <w:i/>
                <w:iCs/>
                <w:sz w:val="18"/>
                <w:szCs w:val="18"/>
              </w:rPr>
              <w:t xml:space="preserve">MesHasta </w:t>
            </w:r>
            <w:r>
              <w:rPr>
                <w:bCs/>
                <w:sz w:val="18"/>
                <w:szCs w:val="18"/>
              </w:rPr>
              <w:t xml:space="preserve">en el año </w:t>
            </w:r>
            <w:r>
              <w:rPr>
                <w:bCs/>
                <w:i/>
                <w:iCs/>
                <w:sz w:val="18"/>
                <w:szCs w:val="18"/>
              </w:rPr>
              <w:t>AnoHasta.</w:t>
            </w:r>
          </w:p>
        </w:tc>
        <w:tc>
          <w:tcPr>
            <w:tcW w:w="993" w:type="dxa"/>
            <w:vAlign w:val="center"/>
          </w:tcPr>
          <w:p w14:paraId="7615F403" w14:textId="4C5E0E5A" w:rsidR="000F3DE4" w:rsidRPr="000F3DE4" w:rsidRDefault="000C7FBC" w:rsidP="001B2C93">
            <w:pPr>
              <w:spacing w:after="0" w:line="240" w:lineRule="auto"/>
              <w:jc w:val="both"/>
              <w:rPr>
                <w:sz w:val="18"/>
                <w:szCs w:val="18"/>
              </w:rPr>
            </w:pPr>
            <w:r>
              <w:rPr>
                <w:sz w:val="18"/>
                <w:szCs w:val="18"/>
              </w:rPr>
              <w:t>No</w:t>
            </w:r>
          </w:p>
        </w:tc>
        <w:tc>
          <w:tcPr>
            <w:tcW w:w="2126" w:type="dxa"/>
            <w:vAlign w:val="center"/>
          </w:tcPr>
          <w:p w14:paraId="433F2049" w14:textId="77777777" w:rsidR="000F3DE4" w:rsidRPr="000F3DE4" w:rsidRDefault="000F3DE4" w:rsidP="001B2C93">
            <w:pPr>
              <w:spacing w:after="0" w:line="240" w:lineRule="auto"/>
              <w:jc w:val="both"/>
              <w:rPr>
                <w:sz w:val="18"/>
                <w:szCs w:val="18"/>
              </w:rPr>
            </w:pPr>
          </w:p>
        </w:tc>
        <w:tc>
          <w:tcPr>
            <w:tcW w:w="2693" w:type="dxa"/>
            <w:vAlign w:val="center"/>
          </w:tcPr>
          <w:p w14:paraId="67C65A79" w14:textId="77777777" w:rsidR="000F3DE4" w:rsidRPr="000F3DE4" w:rsidRDefault="000F3DE4" w:rsidP="005F7136">
            <w:pPr>
              <w:spacing w:after="0" w:line="240" w:lineRule="auto"/>
              <w:jc w:val="both"/>
              <w:rPr>
                <w:sz w:val="18"/>
                <w:szCs w:val="18"/>
              </w:rPr>
            </w:pPr>
          </w:p>
        </w:tc>
      </w:tr>
      <w:tr w:rsidR="000A3F19" w:rsidRPr="000F3DE4" w14:paraId="22C2CEDC" w14:textId="77777777" w:rsidTr="00C472E4">
        <w:trPr>
          <w:jc w:val="center"/>
        </w:trPr>
        <w:tc>
          <w:tcPr>
            <w:tcW w:w="1838" w:type="dxa"/>
            <w:vAlign w:val="center"/>
          </w:tcPr>
          <w:p w14:paraId="4BB162D2" w14:textId="462DC1B4" w:rsidR="000A3F19" w:rsidRDefault="000A3F19" w:rsidP="001B2C93">
            <w:pPr>
              <w:spacing w:after="0" w:line="240" w:lineRule="auto"/>
              <w:jc w:val="both"/>
              <w:rPr>
                <w:bCs/>
                <w:i/>
                <w:iCs/>
                <w:sz w:val="18"/>
                <w:szCs w:val="18"/>
              </w:rPr>
            </w:pPr>
            <w:r>
              <w:rPr>
                <w:bCs/>
                <w:i/>
                <w:iCs/>
                <w:sz w:val="18"/>
                <w:szCs w:val="18"/>
              </w:rPr>
              <w:t>Fecha</w:t>
            </w:r>
          </w:p>
        </w:tc>
        <w:tc>
          <w:tcPr>
            <w:tcW w:w="3260" w:type="dxa"/>
            <w:vAlign w:val="center"/>
          </w:tcPr>
          <w:p w14:paraId="6F28E887" w14:textId="7B6CD8D7" w:rsidR="000A3F19" w:rsidRPr="000A3F19" w:rsidRDefault="000A3F19" w:rsidP="001B2C93">
            <w:pPr>
              <w:spacing w:after="0" w:line="240" w:lineRule="auto"/>
              <w:jc w:val="both"/>
              <w:rPr>
                <w:bCs/>
                <w:sz w:val="18"/>
                <w:szCs w:val="18"/>
              </w:rPr>
            </w:pPr>
            <w:r>
              <w:rPr>
                <w:bCs/>
                <w:sz w:val="18"/>
                <w:szCs w:val="18"/>
              </w:rPr>
              <w:t xml:space="preserve">Fecha del registro al nivel de mes: día 1 del mes con </w:t>
            </w:r>
            <w:r>
              <w:rPr>
                <w:bCs/>
                <w:i/>
                <w:iCs/>
                <w:sz w:val="18"/>
                <w:szCs w:val="18"/>
              </w:rPr>
              <w:t xml:space="preserve">Year </w:t>
            </w:r>
            <w:r>
              <w:rPr>
                <w:bCs/>
                <w:sz w:val="18"/>
                <w:szCs w:val="18"/>
              </w:rPr>
              <w:t xml:space="preserve">y </w:t>
            </w:r>
            <w:r>
              <w:rPr>
                <w:bCs/>
                <w:i/>
                <w:iCs/>
                <w:sz w:val="18"/>
                <w:szCs w:val="18"/>
              </w:rPr>
              <w:t xml:space="preserve">Month. </w:t>
            </w:r>
            <w:r>
              <w:rPr>
                <w:bCs/>
                <w:sz w:val="18"/>
                <w:szCs w:val="18"/>
              </w:rPr>
              <w:t xml:space="preserve">En las </w:t>
            </w:r>
            <w:r w:rsidR="00C4491C">
              <w:rPr>
                <w:bCs/>
                <w:sz w:val="18"/>
                <w:szCs w:val="18"/>
              </w:rPr>
              <w:t>filas</w:t>
            </w:r>
            <w:r>
              <w:rPr>
                <w:bCs/>
                <w:sz w:val="18"/>
                <w:szCs w:val="18"/>
              </w:rPr>
              <w:t xml:space="preserve"> de origen Fichero </w:t>
            </w:r>
            <w:r w:rsidR="00C4491C">
              <w:rPr>
                <w:bCs/>
                <w:sz w:val="18"/>
                <w:szCs w:val="18"/>
              </w:rPr>
              <w:t xml:space="preserve">no usa </w:t>
            </w:r>
            <w:r w:rsidR="00C4491C">
              <w:rPr>
                <w:bCs/>
                <w:i/>
                <w:iCs/>
                <w:sz w:val="18"/>
                <w:szCs w:val="18"/>
              </w:rPr>
              <w:t xml:space="preserve">Year, </w:t>
            </w:r>
            <w:r w:rsidR="00C4491C">
              <w:rPr>
                <w:bCs/>
                <w:sz w:val="18"/>
                <w:szCs w:val="18"/>
              </w:rPr>
              <w:t>sino el año en curso</w:t>
            </w:r>
            <w:r>
              <w:rPr>
                <w:bCs/>
                <w:i/>
                <w:iCs/>
                <w:sz w:val="18"/>
                <w:szCs w:val="18"/>
              </w:rPr>
              <w:t xml:space="preserve">. </w:t>
            </w:r>
            <w:r>
              <w:rPr>
                <w:bCs/>
                <w:sz w:val="18"/>
                <w:szCs w:val="18"/>
              </w:rPr>
              <w:t>Al ser día 1, el mes Até entra completo.</w:t>
            </w:r>
          </w:p>
        </w:tc>
        <w:tc>
          <w:tcPr>
            <w:tcW w:w="993" w:type="dxa"/>
            <w:vAlign w:val="center"/>
          </w:tcPr>
          <w:p w14:paraId="0F6D85DF" w14:textId="0367F17B" w:rsidR="000A3F19" w:rsidRDefault="00A55EEF" w:rsidP="001B2C93">
            <w:pPr>
              <w:spacing w:after="0" w:line="240" w:lineRule="auto"/>
              <w:jc w:val="both"/>
              <w:rPr>
                <w:sz w:val="18"/>
                <w:szCs w:val="18"/>
              </w:rPr>
            </w:pPr>
            <w:r>
              <w:rPr>
                <w:sz w:val="18"/>
                <w:szCs w:val="18"/>
              </w:rPr>
              <w:t>No</w:t>
            </w:r>
          </w:p>
        </w:tc>
        <w:tc>
          <w:tcPr>
            <w:tcW w:w="2126" w:type="dxa"/>
            <w:vAlign w:val="center"/>
          </w:tcPr>
          <w:p w14:paraId="77B5752E" w14:textId="77777777" w:rsidR="000A3F19" w:rsidRPr="000F3DE4" w:rsidRDefault="000A3F19" w:rsidP="001B2C93">
            <w:pPr>
              <w:spacing w:after="0" w:line="240" w:lineRule="auto"/>
              <w:jc w:val="both"/>
              <w:rPr>
                <w:sz w:val="18"/>
                <w:szCs w:val="18"/>
              </w:rPr>
            </w:pPr>
          </w:p>
        </w:tc>
        <w:tc>
          <w:tcPr>
            <w:tcW w:w="2693" w:type="dxa"/>
            <w:vAlign w:val="center"/>
          </w:tcPr>
          <w:p w14:paraId="075D5642" w14:textId="50D60129" w:rsidR="000A3F19" w:rsidRPr="006F1E47" w:rsidRDefault="00A55EEF" w:rsidP="005F7136">
            <w:pPr>
              <w:spacing w:after="0" w:line="240" w:lineRule="auto"/>
              <w:jc w:val="both"/>
              <w:rPr>
                <w:sz w:val="18"/>
                <w:szCs w:val="18"/>
              </w:rPr>
            </w:pPr>
            <w:r>
              <w:rPr>
                <w:sz w:val="18"/>
                <w:szCs w:val="18"/>
              </w:rPr>
              <w:t xml:space="preserve">En las filas de origen Fichero, </w:t>
            </w:r>
            <w:r>
              <w:rPr>
                <w:i/>
                <w:iCs/>
                <w:sz w:val="18"/>
                <w:szCs w:val="18"/>
              </w:rPr>
              <w:t xml:space="preserve">Fecha </w:t>
            </w:r>
            <w:r w:rsidR="006F1E47">
              <w:rPr>
                <w:i/>
                <w:iCs/>
                <w:sz w:val="18"/>
                <w:szCs w:val="18"/>
              </w:rPr>
              <w:t xml:space="preserve">no </w:t>
            </w:r>
            <w:r>
              <w:rPr>
                <w:sz w:val="18"/>
                <w:szCs w:val="18"/>
              </w:rPr>
              <w:t xml:space="preserve">usa </w:t>
            </w:r>
            <w:r w:rsidR="006F1E47">
              <w:rPr>
                <w:i/>
                <w:iCs/>
                <w:sz w:val="18"/>
                <w:szCs w:val="18"/>
              </w:rPr>
              <w:t>Year</w:t>
            </w:r>
            <w:r>
              <w:rPr>
                <w:sz w:val="18"/>
                <w:szCs w:val="18"/>
              </w:rPr>
              <w:t xml:space="preserve">, </w:t>
            </w:r>
            <w:r w:rsidR="006F1E47">
              <w:rPr>
                <w:sz w:val="18"/>
                <w:szCs w:val="18"/>
              </w:rPr>
              <w:t>sino siempre el año en curso. Por eso, si en De/Até se elige un año anterior, las filas de fichero no entran.</w:t>
            </w:r>
          </w:p>
        </w:tc>
      </w:tr>
      <w:tr w:rsidR="00544ECC" w:rsidRPr="000F3DE4" w14:paraId="75BB9369" w14:textId="77777777" w:rsidTr="00C472E4">
        <w:trPr>
          <w:jc w:val="center"/>
        </w:trPr>
        <w:tc>
          <w:tcPr>
            <w:tcW w:w="1838" w:type="dxa"/>
            <w:vAlign w:val="center"/>
          </w:tcPr>
          <w:p w14:paraId="18050C97" w14:textId="61582E3C" w:rsidR="00544ECC" w:rsidRDefault="00544ECC" w:rsidP="001B2C93">
            <w:pPr>
              <w:spacing w:after="0" w:line="240" w:lineRule="auto"/>
              <w:jc w:val="both"/>
              <w:rPr>
                <w:bCs/>
                <w:i/>
                <w:iCs/>
                <w:sz w:val="18"/>
                <w:szCs w:val="18"/>
              </w:rPr>
            </w:pPr>
            <w:r>
              <w:rPr>
                <w:bCs/>
                <w:i/>
                <w:iCs/>
                <w:sz w:val="18"/>
                <w:szCs w:val="18"/>
              </w:rPr>
              <w:t>Excluir EX</w:t>
            </w:r>
          </w:p>
        </w:tc>
        <w:tc>
          <w:tcPr>
            <w:tcW w:w="3260" w:type="dxa"/>
            <w:vAlign w:val="center"/>
          </w:tcPr>
          <w:p w14:paraId="14C0AB17" w14:textId="36111916" w:rsidR="00544ECC" w:rsidRPr="00544ECC" w:rsidRDefault="00544ECC" w:rsidP="001B2C93">
            <w:pPr>
              <w:spacing w:after="0" w:line="240" w:lineRule="auto"/>
              <w:jc w:val="both"/>
              <w:rPr>
                <w:bCs/>
                <w:sz w:val="18"/>
                <w:szCs w:val="18"/>
              </w:rPr>
            </w:pPr>
            <w:r>
              <w:rPr>
                <w:bCs/>
                <w:sz w:val="18"/>
                <w:szCs w:val="18"/>
              </w:rPr>
              <w:t xml:space="preserve">Marca </w:t>
            </w:r>
            <w:r w:rsidRPr="00544ECC">
              <w:rPr>
                <w:bCs/>
                <w:i/>
                <w:iCs/>
                <w:sz w:val="18"/>
                <w:szCs w:val="18"/>
              </w:rPr>
              <w:t>“Excluir”</w:t>
            </w:r>
            <w:r>
              <w:rPr>
                <w:bCs/>
                <w:sz w:val="18"/>
                <w:szCs w:val="18"/>
              </w:rPr>
              <w:t xml:space="preserve"> a los agentes con </w:t>
            </w:r>
            <w:r w:rsidRPr="00544ECC">
              <w:rPr>
                <w:bCs/>
                <w:i/>
                <w:iCs/>
                <w:sz w:val="18"/>
                <w:szCs w:val="18"/>
              </w:rPr>
              <w:t>“EX”</w:t>
            </w:r>
            <w:r>
              <w:rPr>
                <w:bCs/>
                <w:i/>
                <w:iCs/>
                <w:sz w:val="18"/>
                <w:szCs w:val="18"/>
              </w:rPr>
              <w:t xml:space="preserve"> </w:t>
            </w:r>
            <w:r>
              <w:rPr>
                <w:bCs/>
                <w:sz w:val="18"/>
                <w:szCs w:val="18"/>
              </w:rPr>
              <w:t xml:space="preserve">en el nombre que no tienen días trabajados ni visitas de fichero en el periodo; el resto, </w:t>
            </w:r>
            <w:r>
              <w:rPr>
                <w:bCs/>
                <w:i/>
                <w:iCs/>
                <w:sz w:val="18"/>
                <w:szCs w:val="18"/>
              </w:rPr>
              <w:t xml:space="preserve">“incluir”. </w:t>
            </w:r>
            <w:r>
              <w:rPr>
                <w:bCs/>
                <w:sz w:val="18"/>
                <w:szCs w:val="18"/>
              </w:rPr>
              <w:t xml:space="preserve">La hoja muestra solo </w:t>
            </w:r>
            <w:r>
              <w:rPr>
                <w:bCs/>
                <w:i/>
                <w:iCs/>
                <w:sz w:val="18"/>
                <w:szCs w:val="18"/>
              </w:rPr>
              <w:t xml:space="preserve">“incluir”. </w:t>
            </w:r>
          </w:p>
        </w:tc>
        <w:tc>
          <w:tcPr>
            <w:tcW w:w="993" w:type="dxa"/>
            <w:vAlign w:val="center"/>
          </w:tcPr>
          <w:p w14:paraId="3E70479B" w14:textId="0BF476E3" w:rsidR="00544ECC" w:rsidRDefault="00544ECC" w:rsidP="001B2C93">
            <w:pPr>
              <w:spacing w:after="0" w:line="240" w:lineRule="auto"/>
              <w:jc w:val="both"/>
              <w:rPr>
                <w:sz w:val="18"/>
                <w:szCs w:val="18"/>
              </w:rPr>
            </w:pPr>
            <w:r>
              <w:rPr>
                <w:sz w:val="18"/>
                <w:szCs w:val="18"/>
              </w:rPr>
              <w:t>No</w:t>
            </w:r>
          </w:p>
        </w:tc>
        <w:tc>
          <w:tcPr>
            <w:tcW w:w="2126" w:type="dxa"/>
            <w:vAlign w:val="center"/>
          </w:tcPr>
          <w:p w14:paraId="7477CC43" w14:textId="0B60E571" w:rsidR="00544ECC" w:rsidRPr="000755C9" w:rsidRDefault="00544ECC" w:rsidP="001B2C93">
            <w:pPr>
              <w:spacing w:after="0" w:line="240" w:lineRule="auto"/>
              <w:jc w:val="both"/>
              <w:rPr>
                <w:sz w:val="18"/>
                <w:szCs w:val="18"/>
              </w:rPr>
            </w:pPr>
            <w:r>
              <w:rPr>
                <w:sz w:val="18"/>
                <w:szCs w:val="18"/>
              </w:rPr>
              <w:t xml:space="preserve">Usa </w:t>
            </w:r>
            <w:r>
              <w:rPr>
                <w:i/>
                <w:iCs/>
                <w:sz w:val="18"/>
                <w:szCs w:val="18"/>
              </w:rPr>
              <w:t>Dias trabajados actual</w:t>
            </w:r>
            <w:r w:rsidR="000755C9">
              <w:rPr>
                <w:i/>
                <w:iCs/>
                <w:sz w:val="18"/>
                <w:szCs w:val="18"/>
              </w:rPr>
              <w:t xml:space="preserve"> </w:t>
            </w:r>
            <w:r w:rsidR="000755C9">
              <w:rPr>
                <w:sz w:val="18"/>
                <w:szCs w:val="18"/>
              </w:rPr>
              <w:t>solo para comprobar si es 0. El cambio pasa días de 1 a 0,5, peor nunca a 0, así que no cambia qué agentes se excluyen.</w:t>
            </w:r>
          </w:p>
        </w:tc>
        <w:tc>
          <w:tcPr>
            <w:tcW w:w="2693" w:type="dxa"/>
            <w:vAlign w:val="center"/>
          </w:tcPr>
          <w:p w14:paraId="32E42711" w14:textId="77777777" w:rsidR="00544ECC" w:rsidRDefault="00544ECC" w:rsidP="005F7136">
            <w:pPr>
              <w:spacing w:after="0" w:line="240" w:lineRule="auto"/>
              <w:jc w:val="both"/>
              <w:rPr>
                <w:sz w:val="18"/>
                <w:szCs w:val="18"/>
              </w:rPr>
            </w:pPr>
          </w:p>
        </w:tc>
      </w:tr>
    </w:tbl>
    <w:p w14:paraId="0DBA12A7" w14:textId="77777777" w:rsidR="00FC6E11" w:rsidRDefault="00FC6E11" w:rsidP="008211C5">
      <w:pPr>
        <w:jc w:val="both"/>
        <w:rPr>
          <w:sz w:val="12"/>
          <w:szCs w:val="12"/>
          <w:highlight w:val="white"/>
        </w:rPr>
      </w:pPr>
    </w:p>
    <w:p w14:paraId="55601008" w14:textId="77777777" w:rsidR="00DD1A69" w:rsidRDefault="00DD1A69" w:rsidP="008211C5">
      <w:pPr>
        <w:jc w:val="both"/>
        <w:rPr>
          <w:sz w:val="12"/>
          <w:szCs w:val="12"/>
          <w:highlight w:val="white"/>
        </w:rPr>
      </w:pPr>
    </w:p>
    <w:p w14:paraId="7BC0182C" w14:textId="65C6B4E7" w:rsidR="00340048" w:rsidRPr="002450D1" w:rsidRDefault="00340048" w:rsidP="00340048">
      <w:pPr>
        <w:pStyle w:val="Ttulo2"/>
        <w:numPr>
          <w:ilvl w:val="0"/>
          <w:numId w:val="0"/>
        </w:numPr>
        <w:ind w:firstLine="720"/>
      </w:pPr>
      <w:r w:rsidRPr="002450D1">
        <w:t>2.</w:t>
      </w:r>
      <w:r>
        <w:t>4</w:t>
      </w:r>
      <w:r w:rsidRPr="002450D1">
        <w:t xml:space="preserve">. </w:t>
      </w:r>
      <w:r>
        <w:t xml:space="preserve">Página: </w:t>
      </w:r>
      <w:r>
        <w:t>Mapa Cobertura</w:t>
      </w:r>
    </w:p>
    <w:p w14:paraId="136C451A" w14:textId="77777777" w:rsidR="00340048" w:rsidRPr="008211C5" w:rsidRDefault="00340048" w:rsidP="00340048">
      <w:pPr>
        <w:jc w:val="both"/>
        <w:rPr>
          <w:color w:val="FF0000"/>
          <w:sz w:val="10"/>
          <w:szCs w:val="10"/>
        </w:rPr>
      </w:pPr>
    </w:p>
    <w:p w14:paraId="3BA3A653" w14:textId="00350DEF" w:rsidR="00340048" w:rsidRDefault="00340048" w:rsidP="00340048">
      <w:pPr>
        <w:jc w:val="both"/>
      </w:pPr>
      <w:r>
        <w:t xml:space="preserve">A continuación, en esta </w:t>
      </w:r>
      <w:r w:rsidR="00A700FA">
        <w:t>última</w:t>
      </w:r>
      <w:r>
        <w:t xml:space="preserve"> página, existen las siguientes métricas afectadas. </w:t>
      </w:r>
    </w:p>
    <w:tbl>
      <w:tblPr>
        <w:tblW w:w="109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260"/>
        <w:gridCol w:w="993"/>
        <w:gridCol w:w="2126"/>
        <w:gridCol w:w="2693"/>
      </w:tblGrid>
      <w:tr w:rsidR="00CC1340" w:rsidRPr="00F52C43" w14:paraId="5A6FC526" w14:textId="77777777" w:rsidTr="00754F46">
        <w:trPr>
          <w:trHeight w:val="310"/>
          <w:jc w:val="center"/>
        </w:trPr>
        <w:tc>
          <w:tcPr>
            <w:tcW w:w="1838" w:type="dxa"/>
            <w:shd w:val="clear" w:color="auto" w:fill="4C81BD"/>
            <w:vAlign w:val="center"/>
          </w:tcPr>
          <w:p w14:paraId="08B842E9" w14:textId="77777777" w:rsidR="00CC1340" w:rsidRPr="00F52C43" w:rsidRDefault="00CC1340" w:rsidP="00754F46">
            <w:pPr>
              <w:spacing w:after="0" w:line="240" w:lineRule="auto"/>
              <w:jc w:val="center"/>
              <w:rPr>
                <w:b/>
                <w:color w:val="FFFFFF"/>
                <w:sz w:val="18"/>
                <w:szCs w:val="18"/>
              </w:rPr>
            </w:pPr>
            <w:r>
              <w:rPr>
                <w:b/>
                <w:color w:val="FFFFFF"/>
                <w:sz w:val="18"/>
                <w:szCs w:val="18"/>
              </w:rPr>
              <w:t>Métrica</w:t>
            </w:r>
          </w:p>
        </w:tc>
        <w:tc>
          <w:tcPr>
            <w:tcW w:w="3260" w:type="dxa"/>
            <w:shd w:val="clear" w:color="auto" w:fill="4C81BD"/>
            <w:vAlign w:val="center"/>
          </w:tcPr>
          <w:p w14:paraId="1FEBAAA1" w14:textId="77777777" w:rsidR="00CC1340" w:rsidRPr="00F52C43" w:rsidRDefault="00CC1340" w:rsidP="00754F46">
            <w:pPr>
              <w:spacing w:after="0" w:line="240" w:lineRule="auto"/>
              <w:jc w:val="center"/>
              <w:rPr>
                <w:b/>
                <w:color w:val="FFFFFF"/>
                <w:sz w:val="18"/>
                <w:szCs w:val="18"/>
              </w:rPr>
            </w:pPr>
            <w:r>
              <w:rPr>
                <w:b/>
                <w:color w:val="FFFFFF"/>
                <w:sz w:val="18"/>
                <w:szCs w:val="18"/>
              </w:rPr>
              <w:t>Definición</w:t>
            </w:r>
          </w:p>
        </w:tc>
        <w:tc>
          <w:tcPr>
            <w:tcW w:w="993" w:type="dxa"/>
            <w:shd w:val="clear" w:color="auto" w:fill="4C81BD"/>
            <w:vAlign w:val="center"/>
          </w:tcPr>
          <w:p w14:paraId="2EFDAEFE" w14:textId="77777777" w:rsidR="00CC1340" w:rsidRDefault="00CC1340" w:rsidP="00754F46">
            <w:pPr>
              <w:spacing w:after="0" w:line="240" w:lineRule="auto"/>
              <w:jc w:val="center"/>
              <w:rPr>
                <w:b/>
                <w:color w:val="FFFFFF"/>
                <w:sz w:val="18"/>
                <w:szCs w:val="18"/>
              </w:rPr>
            </w:pPr>
            <w:r>
              <w:rPr>
                <w:b/>
                <w:color w:val="FFFFFF"/>
                <w:sz w:val="18"/>
                <w:szCs w:val="18"/>
              </w:rPr>
              <w:t>¿Afecta?</w:t>
            </w:r>
          </w:p>
        </w:tc>
        <w:tc>
          <w:tcPr>
            <w:tcW w:w="2126" w:type="dxa"/>
            <w:shd w:val="clear" w:color="auto" w:fill="4C81BD"/>
            <w:vAlign w:val="center"/>
          </w:tcPr>
          <w:p w14:paraId="552F0B35" w14:textId="77777777" w:rsidR="00CC1340" w:rsidRDefault="00CC1340" w:rsidP="00754F46">
            <w:pPr>
              <w:spacing w:after="0" w:line="240" w:lineRule="auto"/>
              <w:jc w:val="center"/>
              <w:rPr>
                <w:b/>
                <w:color w:val="FFFFFF"/>
                <w:sz w:val="18"/>
                <w:szCs w:val="18"/>
              </w:rPr>
            </w:pPr>
            <w:r>
              <w:rPr>
                <w:b/>
                <w:color w:val="FFFFFF"/>
                <w:sz w:val="18"/>
                <w:szCs w:val="18"/>
              </w:rPr>
              <w:t>Efecto del cambio</w:t>
            </w:r>
          </w:p>
        </w:tc>
        <w:tc>
          <w:tcPr>
            <w:tcW w:w="2693" w:type="dxa"/>
            <w:shd w:val="clear" w:color="auto" w:fill="4C81BD"/>
            <w:vAlign w:val="center"/>
          </w:tcPr>
          <w:p w14:paraId="08CDCE4B" w14:textId="77777777" w:rsidR="00CC1340" w:rsidRPr="00F52C43" w:rsidRDefault="00CC1340" w:rsidP="00754F46">
            <w:pPr>
              <w:spacing w:after="0" w:line="240" w:lineRule="auto"/>
              <w:jc w:val="center"/>
              <w:rPr>
                <w:b/>
                <w:color w:val="FFFFFF"/>
                <w:sz w:val="18"/>
                <w:szCs w:val="18"/>
              </w:rPr>
            </w:pPr>
            <w:r>
              <w:rPr>
                <w:b/>
                <w:color w:val="FFFFFF"/>
                <w:sz w:val="18"/>
                <w:szCs w:val="18"/>
              </w:rPr>
              <w:t>Dudas</w:t>
            </w:r>
          </w:p>
        </w:tc>
      </w:tr>
      <w:tr w:rsidR="00CC1340" w:rsidRPr="002146E6" w14:paraId="639CFD24" w14:textId="77777777" w:rsidTr="00754F46">
        <w:trPr>
          <w:jc w:val="center"/>
        </w:trPr>
        <w:tc>
          <w:tcPr>
            <w:tcW w:w="1838" w:type="dxa"/>
            <w:vAlign w:val="center"/>
          </w:tcPr>
          <w:p w14:paraId="0CEB1B99" w14:textId="56623595" w:rsidR="00CC1340" w:rsidRPr="002146E6" w:rsidRDefault="00CC1340" w:rsidP="00754F46">
            <w:pPr>
              <w:spacing w:after="0" w:line="240" w:lineRule="auto"/>
              <w:jc w:val="both"/>
              <w:rPr>
                <w:bCs/>
                <w:i/>
                <w:iCs/>
                <w:sz w:val="18"/>
                <w:szCs w:val="18"/>
                <w:lang w:val="en-US"/>
              </w:rPr>
            </w:pPr>
            <w:r>
              <w:rPr>
                <w:bCs/>
                <w:i/>
                <w:iCs/>
                <w:sz w:val="18"/>
                <w:szCs w:val="18"/>
                <w:lang w:val="en-US"/>
              </w:rPr>
              <w:t>Día Visita</w:t>
            </w:r>
          </w:p>
        </w:tc>
        <w:tc>
          <w:tcPr>
            <w:tcW w:w="3260" w:type="dxa"/>
            <w:vAlign w:val="center"/>
          </w:tcPr>
          <w:p w14:paraId="328E796D" w14:textId="600BBDE1" w:rsidR="00CC1340" w:rsidRPr="002036C2" w:rsidRDefault="00CC1340" w:rsidP="00754F46">
            <w:pPr>
              <w:spacing w:after="0" w:line="240" w:lineRule="auto"/>
              <w:jc w:val="both"/>
              <w:rPr>
                <w:bCs/>
                <w:sz w:val="18"/>
                <w:szCs w:val="18"/>
              </w:rPr>
            </w:pPr>
            <w:r>
              <w:rPr>
                <w:bCs/>
                <w:sz w:val="18"/>
                <w:szCs w:val="18"/>
              </w:rPr>
              <w:t>Día del mes de cada visita de fichero terminada, origen Visita, tipo VISITA o VISITA REMOTA, del año en curso. Está en Texto en los mapas Fechado y YTD</w:t>
            </w:r>
          </w:p>
        </w:tc>
        <w:tc>
          <w:tcPr>
            <w:tcW w:w="993" w:type="dxa"/>
            <w:vAlign w:val="center"/>
          </w:tcPr>
          <w:p w14:paraId="1ED510F5" w14:textId="77777777" w:rsidR="00CC1340" w:rsidRDefault="00CC1340" w:rsidP="00754F46">
            <w:pPr>
              <w:spacing w:after="0" w:line="240" w:lineRule="auto"/>
              <w:jc w:val="both"/>
              <w:rPr>
                <w:sz w:val="18"/>
                <w:szCs w:val="18"/>
              </w:rPr>
            </w:pPr>
            <w:r>
              <w:rPr>
                <w:sz w:val="18"/>
                <w:szCs w:val="18"/>
              </w:rPr>
              <w:t>No</w:t>
            </w:r>
          </w:p>
        </w:tc>
        <w:tc>
          <w:tcPr>
            <w:tcW w:w="2126" w:type="dxa"/>
            <w:vAlign w:val="center"/>
          </w:tcPr>
          <w:p w14:paraId="6EF84FFB" w14:textId="3D803BC7" w:rsidR="00CC1340" w:rsidRPr="00E51FF1" w:rsidRDefault="00CC1340" w:rsidP="00754F46">
            <w:pPr>
              <w:spacing w:after="0" w:line="240" w:lineRule="auto"/>
              <w:jc w:val="both"/>
              <w:rPr>
                <w:sz w:val="18"/>
                <w:szCs w:val="18"/>
              </w:rPr>
            </w:pPr>
          </w:p>
        </w:tc>
        <w:tc>
          <w:tcPr>
            <w:tcW w:w="2693" w:type="dxa"/>
            <w:vAlign w:val="center"/>
          </w:tcPr>
          <w:p w14:paraId="2C830488" w14:textId="6922C735" w:rsidR="00CC1340" w:rsidRDefault="00AF3F7D" w:rsidP="00AF3F7D">
            <w:pPr>
              <w:spacing w:after="0" w:line="240" w:lineRule="auto"/>
              <w:jc w:val="both"/>
              <w:rPr>
                <w:sz w:val="18"/>
                <w:szCs w:val="18"/>
              </w:rPr>
            </w:pPr>
            <w:r>
              <w:rPr>
                <w:sz w:val="18"/>
                <w:szCs w:val="18"/>
              </w:rPr>
              <w:t xml:space="preserve">- </w:t>
            </w:r>
            <w:r w:rsidR="00CC1340" w:rsidRPr="00AF3F7D">
              <w:rPr>
                <w:sz w:val="18"/>
                <w:szCs w:val="18"/>
              </w:rPr>
              <w:t xml:space="preserve">Muestra siempre el año anterior en curso, sin mirar ningún filtro de periodo. La excepción es el 1 de enero, donde ese día el mapa </w:t>
            </w:r>
            <w:r w:rsidR="00CC1340" w:rsidRPr="00AF3F7D">
              <w:rPr>
                <w:sz w:val="18"/>
                <w:szCs w:val="18"/>
              </w:rPr>
              <w:lastRenderedPageBreak/>
              <w:t>todavía enseña el año anterior completo.</w:t>
            </w:r>
          </w:p>
          <w:p w14:paraId="326ABC1D" w14:textId="77777777" w:rsidR="00AF3F7D" w:rsidRPr="00AF3F7D" w:rsidRDefault="00AF3F7D" w:rsidP="00AF3F7D">
            <w:pPr>
              <w:spacing w:after="0" w:line="240" w:lineRule="auto"/>
              <w:jc w:val="both"/>
              <w:rPr>
                <w:sz w:val="18"/>
                <w:szCs w:val="18"/>
              </w:rPr>
            </w:pPr>
          </w:p>
          <w:p w14:paraId="47214D3D" w14:textId="58A3977C" w:rsidR="00716FB7" w:rsidRPr="00AF3F7D" w:rsidRDefault="00AF3F7D" w:rsidP="00AF3F7D">
            <w:pPr>
              <w:spacing w:after="0" w:line="240" w:lineRule="auto"/>
              <w:jc w:val="both"/>
              <w:rPr>
                <w:sz w:val="18"/>
                <w:szCs w:val="18"/>
              </w:rPr>
            </w:pPr>
            <w:r>
              <w:rPr>
                <w:sz w:val="18"/>
                <w:szCs w:val="18"/>
              </w:rPr>
              <w:t xml:space="preserve">- </w:t>
            </w:r>
            <w:r w:rsidR="00716FB7" w:rsidRPr="00AF3F7D">
              <w:rPr>
                <w:sz w:val="18"/>
                <w:szCs w:val="18"/>
              </w:rPr>
              <w:t>Patricia tiene su fila vacía, debido a que solo cuenta visitas de fichero asignado y no tiene.</w:t>
            </w:r>
          </w:p>
        </w:tc>
      </w:tr>
      <w:tr w:rsidR="00A4227F" w:rsidRPr="002146E6" w14:paraId="47CBE57E" w14:textId="77777777" w:rsidTr="00754F46">
        <w:trPr>
          <w:jc w:val="center"/>
        </w:trPr>
        <w:tc>
          <w:tcPr>
            <w:tcW w:w="1838" w:type="dxa"/>
            <w:vAlign w:val="center"/>
          </w:tcPr>
          <w:p w14:paraId="01C7683A" w14:textId="229C01E1" w:rsidR="00A4227F" w:rsidRDefault="00A4227F" w:rsidP="00754F46">
            <w:pPr>
              <w:spacing w:after="0" w:line="240" w:lineRule="auto"/>
              <w:jc w:val="both"/>
              <w:rPr>
                <w:bCs/>
                <w:i/>
                <w:iCs/>
                <w:sz w:val="18"/>
                <w:szCs w:val="18"/>
                <w:lang w:val="en-US"/>
              </w:rPr>
            </w:pPr>
            <w:r>
              <w:rPr>
                <w:bCs/>
                <w:i/>
                <w:iCs/>
                <w:sz w:val="18"/>
                <w:szCs w:val="18"/>
                <w:lang w:val="en-US"/>
              </w:rPr>
              <w:lastRenderedPageBreak/>
              <w:t>Dia Ausência</w:t>
            </w:r>
          </w:p>
        </w:tc>
        <w:tc>
          <w:tcPr>
            <w:tcW w:w="3260" w:type="dxa"/>
            <w:vAlign w:val="center"/>
          </w:tcPr>
          <w:p w14:paraId="59F63516" w14:textId="3DBBF46F" w:rsidR="00A4227F" w:rsidRPr="00A4227F" w:rsidRDefault="00A4227F" w:rsidP="00754F46">
            <w:pPr>
              <w:spacing w:after="0" w:line="240" w:lineRule="auto"/>
              <w:jc w:val="both"/>
              <w:rPr>
                <w:bCs/>
                <w:sz w:val="18"/>
                <w:szCs w:val="18"/>
              </w:rPr>
            </w:pPr>
            <w:r>
              <w:rPr>
                <w:bCs/>
                <w:sz w:val="18"/>
                <w:szCs w:val="18"/>
              </w:rPr>
              <w:t xml:space="preserve">Dia del mes de cada registro de fichero con tipo </w:t>
            </w:r>
            <w:r>
              <w:rPr>
                <w:bCs/>
                <w:i/>
                <w:iCs/>
                <w:sz w:val="18"/>
                <w:szCs w:val="18"/>
              </w:rPr>
              <w:t xml:space="preserve">NAO VISITA </w:t>
            </w:r>
            <w:r>
              <w:rPr>
                <w:bCs/>
                <w:sz w:val="18"/>
                <w:szCs w:val="18"/>
              </w:rPr>
              <w:t>(ausencia), del año en curso</w:t>
            </w:r>
          </w:p>
        </w:tc>
        <w:tc>
          <w:tcPr>
            <w:tcW w:w="993" w:type="dxa"/>
            <w:vAlign w:val="center"/>
          </w:tcPr>
          <w:p w14:paraId="555F79CA" w14:textId="1EED25A7" w:rsidR="00A4227F" w:rsidRDefault="00A4227F" w:rsidP="00754F46">
            <w:pPr>
              <w:spacing w:after="0" w:line="240" w:lineRule="auto"/>
              <w:jc w:val="both"/>
              <w:rPr>
                <w:sz w:val="18"/>
                <w:szCs w:val="18"/>
              </w:rPr>
            </w:pPr>
            <w:r>
              <w:rPr>
                <w:sz w:val="18"/>
                <w:szCs w:val="18"/>
              </w:rPr>
              <w:t>No</w:t>
            </w:r>
          </w:p>
        </w:tc>
        <w:tc>
          <w:tcPr>
            <w:tcW w:w="2126" w:type="dxa"/>
            <w:vAlign w:val="center"/>
          </w:tcPr>
          <w:p w14:paraId="4AD02155" w14:textId="4002D330" w:rsidR="00A4227F" w:rsidRPr="00A4227F" w:rsidRDefault="00A4227F" w:rsidP="00754F46">
            <w:pPr>
              <w:spacing w:after="0" w:line="240" w:lineRule="auto"/>
              <w:jc w:val="both"/>
              <w:rPr>
                <w:i/>
                <w:iCs/>
                <w:sz w:val="18"/>
                <w:szCs w:val="18"/>
              </w:rPr>
            </w:pPr>
          </w:p>
        </w:tc>
        <w:tc>
          <w:tcPr>
            <w:tcW w:w="2693" w:type="dxa"/>
            <w:vAlign w:val="center"/>
          </w:tcPr>
          <w:p w14:paraId="2D9BA9C0" w14:textId="0F82EEB4" w:rsidR="00A4227F" w:rsidRDefault="00CF2C7B" w:rsidP="00AF3F7D">
            <w:pPr>
              <w:spacing w:after="0" w:line="240" w:lineRule="auto"/>
              <w:jc w:val="both"/>
              <w:rPr>
                <w:sz w:val="18"/>
                <w:szCs w:val="18"/>
              </w:rPr>
            </w:pPr>
            <w:r>
              <w:rPr>
                <w:sz w:val="18"/>
                <w:szCs w:val="18"/>
              </w:rPr>
              <w:t xml:space="preserve">Igual que </w:t>
            </w:r>
            <w:r>
              <w:rPr>
                <w:i/>
                <w:iCs/>
                <w:sz w:val="18"/>
                <w:szCs w:val="18"/>
              </w:rPr>
              <w:t>Dia Visita, muestra siempre el año en curso.</w:t>
            </w:r>
          </w:p>
        </w:tc>
      </w:tr>
      <w:tr w:rsidR="00873F6A" w:rsidRPr="002146E6" w14:paraId="24BCED30" w14:textId="77777777" w:rsidTr="00754F46">
        <w:trPr>
          <w:jc w:val="center"/>
        </w:trPr>
        <w:tc>
          <w:tcPr>
            <w:tcW w:w="1838" w:type="dxa"/>
            <w:vAlign w:val="center"/>
          </w:tcPr>
          <w:p w14:paraId="20AAD1B3" w14:textId="25438BCF" w:rsidR="00873F6A" w:rsidRPr="00873F6A" w:rsidRDefault="00873F6A" w:rsidP="00754F46">
            <w:pPr>
              <w:spacing w:after="0" w:line="240" w:lineRule="auto"/>
              <w:jc w:val="both"/>
              <w:rPr>
                <w:bCs/>
                <w:i/>
                <w:iCs/>
                <w:sz w:val="18"/>
                <w:szCs w:val="18"/>
              </w:rPr>
            </w:pPr>
            <w:r>
              <w:rPr>
                <w:bCs/>
                <w:i/>
                <w:iCs/>
                <w:sz w:val="18"/>
                <w:szCs w:val="18"/>
              </w:rPr>
              <w:t>COLOR_CICLO</w:t>
            </w:r>
          </w:p>
        </w:tc>
        <w:tc>
          <w:tcPr>
            <w:tcW w:w="3260" w:type="dxa"/>
            <w:vAlign w:val="center"/>
          </w:tcPr>
          <w:p w14:paraId="543B9093" w14:textId="62BD8E1F" w:rsidR="00F8327D" w:rsidRPr="00F8327D" w:rsidRDefault="00F8327D" w:rsidP="00095484">
            <w:pPr>
              <w:spacing w:after="0" w:line="240" w:lineRule="auto"/>
              <w:jc w:val="both"/>
              <w:rPr>
                <w:bCs/>
                <w:sz w:val="18"/>
                <w:szCs w:val="18"/>
              </w:rPr>
            </w:pPr>
            <w:r>
              <w:rPr>
                <w:bCs/>
                <w:sz w:val="18"/>
                <w:szCs w:val="18"/>
              </w:rPr>
              <w:t xml:space="preserve">Columna de la vista </w:t>
            </w:r>
            <w:r>
              <w:rPr>
                <w:bCs/>
                <w:i/>
                <w:iCs/>
                <w:sz w:val="18"/>
                <w:szCs w:val="18"/>
              </w:rPr>
              <w:t xml:space="preserve">ANL_ACTIVIDAD_PT, </w:t>
            </w:r>
            <w:r>
              <w:rPr>
                <w:bCs/>
                <w:sz w:val="18"/>
                <w:szCs w:val="18"/>
              </w:rPr>
              <w:t xml:space="preserve">que toma de la tabla </w:t>
            </w:r>
            <w:r>
              <w:rPr>
                <w:bCs/>
                <w:i/>
                <w:iCs/>
                <w:sz w:val="18"/>
                <w:szCs w:val="18"/>
              </w:rPr>
              <w:t xml:space="preserve">ANL_PT_AUX_COLOR_CONTACTO </w:t>
            </w:r>
            <w:r>
              <w:rPr>
                <w:bCs/>
                <w:sz w:val="18"/>
                <w:szCs w:val="18"/>
              </w:rPr>
              <w:t xml:space="preserve">por contacto y agente. Esa tabla la rellena el proceso </w:t>
            </w:r>
            <w:r>
              <w:rPr>
                <w:bCs/>
                <w:i/>
                <w:iCs/>
                <w:sz w:val="18"/>
                <w:szCs w:val="18"/>
              </w:rPr>
              <w:t xml:space="preserve">ANL_AUX_COBERTURA_MEDICA: </w:t>
            </w:r>
            <w:r>
              <w:rPr>
                <w:bCs/>
                <w:sz w:val="18"/>
                <w:szCs w:val="18"/>
              </w:rPr>
              <w:t>para cada conctaco, compra sus visitas de fichero del año en las fases ya cerradas con el objetivo de su clasificación en esas mismas fases (</w:t>
            </w:r>
            <w:r>
              <w:rPr>
                <w:bCs/>
                <w:i/>
                <w:iCs/>
                <w:sz w:val="18"/>
                <w:szCs w:val="18"/>
              </w:rPr>
              <w:t>ANL_PT_F_OBJETIVOS_COB</w:t>
            </w:r>
            <w:r>
              <w:rPr>
                <w:bCs/>
                <w:sz w:val="18"/>
                <w:szCs w:val="18"/>
              </w:rPr>
              <w:t xml:space="preserve">). Pone </w:t>
            </w:r>
            <w:r>
              <w:rPr>
                <w:bCs/>
                <w:i/>
                <w:iCs/>
                <w:sz w:val="18"/>
                <w:szCs w:val="18"/>
              </w:rPr>
              <w:t>“Negro”</w:t>
            </w:r>
            <w:r>
              <w:rPr>
                <w:bCs/>
                <w:sz w:val="18"/>
                <w:szCs w:val="18"/>
              </w:rPr>
              <w:t xml:space="preserve">si las visitas no llegan al objetivo y </w:t>
            </w:r>
            <w:r>
              <w:rPr>
                <w:bCs/>
                <w:i/>
                <w:iCs/>
                <w:sz w:val="18"/>
                <w:szCs w:val="18"/>
              </w:rPr>
              <w:t xml:space="preserve">“Blanco” </w:t>
            </w:r>
            <w:r>
              <w:rPr>
                <w:bCs/>
                <w:sz w:val="18"/>
                <w:szCs w:val="18"/>
              </w:rPr>
              <w:t xml:space="preserve">si llegan. Si el contacto no está en la tabla, la vista pone </w:t>
            </w:r>
            <w:r>
              <w:rPr>
                <w:bCs/>
                <w:i/>
                <w:iCs/>
                <w:sz w:val="18"/>
                <w:szCs w:val="18"/>
              </w:rPr>
              <w:t xml:space="preserve">“Negro”. </w:t>
            </w:r>
            <w:r>
              <w:rPr>
                <w:bCs/>
                <w:sz w:val="18"/>
                <w:szCs w:val="18"/>
              </w:rPr>
              <w:t xml:space="preserve"> </w:t>
            </w:r>
          </w:p>
        </w:tc>
        <w:tc>
          <w:tcPr>
            <w:tcW w:w="993" w:type="dxa"/>
            <w:vAlign w:val="center"/>
          </w:tcPr>
          <w:p w14:paraId="0C263B5C" w14:textId="3FF5EFFB" w:rsidR="00873F6A" w:rsidRDefault="00D723B7" w:rsidP="00754F46">
            <w:pPr>
              <w:spacing w:after="0" w:line="240" w:lineRule="auto"/>
              <w:jc w:val="both"/>
              <w:rPr>
                <w:sz w:val="18"/>
                <w:szCs w:val="18"/>
              </w:rPr>
            </w:pPr>
            <w:r>
              <w:rPr>
                <w:sz w:val="18"/>
                <w:szCs w:val="18"/>
              </w:rPr>
              <w:t>No</w:t>
            </w:r>
          </w:p>
        </w:tc>
        <w:tc>
          <w:tcPr>
            <w:tcW w:w="2126" w:type="dxa"/>
            <w:vAlign w:val="center"/>
          </w:tcPr>
          <w:p w14:paraId="31BFF7BD" w14:textId="75C4B9D9" w:rsidR="00873F6A" w:rsidRPr="00D723B7" w:rsidRDefault="00D723B7" w:rsidP="00754F46">
            <w:pPr>
              <w:spacing w:after="0" w:line="240" w:lineRule="auto"/>
              <w:jc w:val="both"/>
              <w:rPr>
                <w:sz w:val="18"/>
                <w:szCs w:val="18"/>
              </w:rPr>
            </w:pPr>
            <w:r>
              <w:rPr>
                <w:sz w:val="18"/>
                <w:szCs w:val="18"/>
              </w:rPr>
              <w:t xml:space="preserve">No le llega el ajuste hecho en </w:t>
            </w:r>
            <w:r>
              <w:rPr>
                <w:i/>
                <w:iCs/>
                <w:sz w:val="18"/>
                <w:szCs w:val="18"/>
              </w:rPr>
              <w:t xml:space="preserve">Tableau, </w:t>
            </w:r>
            <w:r>
              <w:rPr>
                <w:sz w:val="18"/>
                <w:szCs w:val="18"/>
              </w:rPr>
              <w:t xml:space="preserve">debido a que el proceso usa el objetivo de </w:t>
            </w:r>
            <w:r>
              <w:rPr>
                <w:i/>
                <w:iCs/>
                <w:sz w:val="18"/>
                <w:szCs w:val="18"/>
              </w:rPr>
              <w:t>ANL_PT_F_OBJETIVOS_COB</w:t>
            </w:r>
            <w:r>
              <w:rPr>
                <w:sz w:val="18"/>
                <w:szCs w:val="18"/>
              </w:rPr>
              <w:t xml:space="preserve"> por clasificación, sin </w:t>
            </w:r>
            <w:r>
              <w:rPr>
                <w:i/>
                <w:iCs/>
                <w:sz w:val="18"/>
                <w:szCs w:val="18"/>
              </w:rPr>
              <w:t xml:space="preserve">% Jornada Objetivo. </w:t>
            </w:r>
          </w:p>
        </w:tc>
        <w:tc>
          <w:tcPr>
            <w:tcW w:w="2693" w:type="dxa"/>
            <w:vAlign w:val="center"/>
          </w:tcPr>
          <w:p w14:paraId="5E7DD747" w14:textId="70B7418B" w:rsidR="00873F6A" w:rsidRDefault="009B6E12" w:rsidP="00AF3F7D">
            <w:pPr>
              <w:spacing w:after="0" w:line="240" w:lineRule="auto"/>
              <w:jc w:val="both"/>
              <w:rPr>
                <w:sz w:val="18"/>
                <w:szCs w:val="18"/>
              </w:rPr>
            </w:pPr>
            <w:r>
              <w:rPr>
                <w:sz w:val="18"/>
                <w:szCs w:val="18"/>
              </w:rPr>
              <w:t xml:space="preserve">- </w:t>
            </w:r>
            <w:r w:rsidR="00D723B7">
              <w:rPr>
                <w:sz w:val="18"/>
                <w:szCs w:val="18"/>
              </w:rPr>
              <w:t>El proceso asigna la fase de cada visita con meses de 2024 escritos en la fórmula, así que con visitas de 2026 no cuenta ninguna. Falta comprobar con datos qué contiene ahora la tabla.</w:t>
            </w:r>
          </w:p>
          <w:p w14:paraId="7073D424" w14:textId="77777777" w:rsidR="00326173" w:rsidRDefault="00326173" w:rsidP="00AF3F7D">
            <w:pPr>
              <w:spacing w:after="0" w:line="240" w:lineRule="auto"/>
              <w:jc w:val="both"/>
              <w:rPr>
                <w:sz w:val="18"/>
                <w:szCs w:val="18"/>
              </w:rPr>
            </w:pPr>
          </w:p>
          <w:p w14:paraId="61ABE420" w14:textId="5528A35F" w:rsidR="00326173" w:rsidRDefault="009B6E12" w:rsidP="00AF3F7D">
            <w:pPr>
              <w:spacing w:after="0" w:line="240" w:lineRule="auto"/>
              <w:jc w:val="both"/>
              <w:rPr>
                <w:sz w:val="18"/>
                <w:szCs w:val="18"/>
              </w:rPr>
            </w:pPr>
            <w:r>
              <w:rPr>
                <w:sz w:val="18"/>
                <w:szCs w:val="18"/>
              </w:rPr>
              <w:t xml:space="preserve">- </w:t>
            </w:r>
            <w:r w:rsidR="00326173">
              <w:rPr>
                <w:sz w:val="18"/>
                <w:szCs w:val="18"/>
              </w:rPr>
              <w:t xml:space="preserve">Usa el objetivo completo, sin </w:t>
            </w:r>
            <w:r w:rsidR="00326173">
              <w:rPr>
                <w:i/>
                <w:iCs/>
                <w:sz w:val="18"/>
                <w:szCs w:val="18"/>
              </w:rPr>
              <w:t xml:space="preserve">% Jornada Objetivo, </w:t>
            </w:r>
            <w:r w:rsidR="00326173">
              <w:rPr>
                <w:sz w:val="18"/>
                <w:szCs w:val="18"/>
              </w:rPr>
              <w:t xml:space="preserve">así que no cuadrará con </w:t>
            </w:r>
            <w:r w:rsidR="00326173">
              <w:rPr>
                <w:i/>
                <w:iCs/>
                <w:sz w:val="18"/>
                <w:szCs w:val="18"/>
              </w:rPr>
              <w:t xml:space="preserve">Cobertura Painel. </w:t>
            </w:r>
            <w:r w:rsidR="00326173">
              <w:rPr>
                <w:sz w:val="18"/>
                <w:szCs w:val="18"/>
              </w:rPr>
              <w:t>Para que cuadre, habría que ajustar también el proceso.</w:t>
            </w:r>
          </w:p>
          <w:p w14:paraId="46744C2E" w14:textId="77777777" w:rsidR="00326173" w:rsidRDefault="00326173" w:rsidP="00AF3F7D">
            <w:pPr>
              <w:spacing w:after="0" w:line="240" w:lineRule="auto"/>
              <w:jc w:val="both"/>
              <w:rPr>
                <w:sz w:val="18"/>
                <w:szCs w:val="18"/>
              </w:rPr>
            </w:pPr>
          </w:p>
          <w:p w14:paraId="1D506F22" w14:textId="23285568" w:rsidR="00326173" w:rsidRDefault="009B6E12" w:rsidP="00AF3F7D">
            <w:pPr>
              <w:spacing w:after="0" w:line="240" w:lineRule="auto"/>
              <w:jc w:val="both"/>
              <w:rPr>
                <w:i/>
                <w:iCs/>
                <w:sz w:val="18"/>
                <w:szCs w:val="18"/>
              </w:rPr>
            </w:pPr>
            <w:r>
              <w:rPr>
                <w:sz w:val="18"/>
                <w:szCs w:val="18"/>
              </w:rPr>
              <w:t xml:space="preserve">- </w:t>
            </w:r>
            <w:r w:rsidR="00326173">
              <w:rPr>
                <w:sz w:val="18"/>
                <w:szCs w:val="18"/>
              </w:rPr>
              <w:t xml:space="preserve">Los contactos sin visitas no entran en la tabla y salen </w:t>
            </w:r>
            <w:r w:rsidR="00326173">
              <w:rPr>
                <w:i/>
                <w:iCs/>
                <w:sz w:val="18"/>
                <w:szCs w:val="18"/>
              </w:rPr>
              <w:t xml:space="preserve">“Negro”, </w:t>
            </w:r>
            <w:r w:rsidR="00326173">
              <w:rPr>
                <w:sz w:val="18"/>
                <w:szCs w:val="18"/>
              </w:rPr>
              <w:t xml:space="preserve">aunque su objetivo sea 0. Los visitados que no están en el fichero con ese agente salen </w:t>
            </w:r>
            <w:r w:rsidR="00326173">
              <w:rPr>
                <w:i/>
                <w:iCs/>
                <w:sz w:val="18"/>
                <w:szCs w:val="18"/>
              </w:rPr>
              <w:t>“Blanco”.</w:t>
            </w:r>
          </w:p>
          <w:p w14:paraId="4F85B2A8" w14:textId="77777777" w:rsidR="00326173" w:rsidRDefault="00326173" w:rsidP="00AF3F7D">
            <w:pPr>
              <w:spacing w:after="0" w:line="240" w:lineRule="auto"/>
              <w:jc w:val="both"/>
              <w:rPr>
                <w:i/>
                <w:iCs/>
                <w:sz w:val="18"/>
                <w:szCs w:val="18"/>
              </w:rPr>
            </w:pPr>
          </w:p>
          <w:p w14:paraId="2C8FD3CB" w14:textId="356D6904" w:rsidR="00326173" w:rsidRPr="00326173" w:rsidRDefault="009B6E12" w:rsidP="00AF3F7D">
            <w:pPr>
              <w:spacing w:after="0" w:line="240" w:lineRule="auto"/>
              <w:jc w:val="both"/>
              <w:rPr>
                <w:sz w:val="18"/>
                <w:szCs w:val="18"/>
              </w:rPr>
            </w:pPr>
            <w:r>
              <w:rPr>
                <w:sz w:val="18"/>
                <w:szCs w:val="18"/>
              </w:rPr>
              <w:t xml:space="preserve">- </w:t>
            </w:r>
            <w:r w:rsidR="00326173">
              <w:rPr>
                <w:sz w:val="18"/>
                <w:szCs w:val="18"/>
              </w:rPr>
              <w:t>Es un solo color por contacto, con el acumulado de las fases cerradas, y se repite en todos los meses.</w:t>
            </w:r>
          </w:p>
        </w:tc>
      </w:tr>
      <w:tr w:rsidR="00336320" w:rsidRPr="002146E6" w14:paraId="1C9C79FC" w14:textId="77777777" w:rsidTr="00754F46">
        <w:trPr>
          <w:jc w:val="center"/>
        </w:trPr>
        <w:tc>
          <w:tcPr>
            <w:tcW w:w="1838" w:type="dxa"/>
            <w:vAlign w:val="center"/>
          </w:tcPr>
          <w:p w14:paraId="512915F0" w14:textId="06CCC737" w:rsidR="00336320" w:rsidRDefault="00336320" w:rsidP="00754F46">
            <w:pPr>
              <w:spacing w:after="0" w:line="240" w:lineRule="auto"/>
              <w:jc w:val="both"/>
              <w:rPr>
                <w:bCs/>
                <w:i/>
                <w:iCs/>
                <w:sz w:val="18"/>
                <w:szCs w:val="18"/>
              </w:rPr>
            </w:pPr>
            <w:r>
              <w:rPr>
                <w:bCs/>
                <w:i/>
                <w:iCs/>
                <w:sz w:val="18"/>
                <w:szCs w:val="18"/>
              </w:rPr>
              <w:t>Objetivo</w:t>
            </w:r>
          </w:p>
        </w:tc>
        <w:tc>
          <w:tcPr>
            <w:tcW w:w="3260" w:type="dxa"/>
            <w:vAlign w:val="center"/>
          </w:tcPr>
          <w:p w14:paraId="303B8882" w14:textId="3B6120FA" w:rsidR="00336320" w:rsidRPr="00336320" w:rsidRDefault="00336320" w:rsidP="00754F46">
            <w:pPr>
              <w:spacing w:after="0" w:line="240" w:lineRule="auto"/>
              <w:jc w:val="both"/>
              <w:rPr>
                <w:bCs/>
                <w:sz w:val="18"/>
                <w:szCs w:val="18"/>
              </w:rPr>
            </w:pPr>
            <w:r>
              <w:rPr>
                <w:bCs/>
                <w:sz w:val="18"/>
                <w:szCs w:val="18"/>
              </w:rPr>
              <w:t xml:space="preserve">Traduce </w:t>
            </w:r>
            <w:r>
              <w:rPr>
                <w:bCs/>
                <w:i/>
                <w:iCs/>
                <w:sz w:val="18"/>
                <w:szCs w:val="18"/>
              </w:rPr>
              <w:t xml:space="preserve">COLOR_CICLO: </w:t>
            </w:r>
            <w:r>
              <w:rPr>
                <w:bCs/>
                <w:sz w:val="18"/>
                <w:szCs w:val="18"/>
              </w:rPr>
              <w:t xml:space="preserve">Blanco es </w:t>
            </w:r>
            <w:r>
              <w:rPr>
                <w:bCs/>
                <w:i/>
                <w:iCs/>
                <w:sz w:val="18"/>
                <w:szCs w:val="18"/>
              </w:rPr>
              <w:t xml:space="preserve">Objetivo Alcançado” </w:t>
            </w:r>
            <w:r>
              <w:rPr>
                <w:bCs/>
                <w:sz w:val="18"/>
                <w:szCs w:val="18"/>
              </w:rPr>
              <w:t xml:space="preserve">y Negro es </w:t>
            </w:r>
            <w:r>
              <w:rPr>
                <w:bCs/>
                <w:i/>
                <w:iCs/>
                <w:sz w:val="18"/>
                <w:szCs w:val="18"/>
              </w:rPr>
              <w:t xml:space="preserve">“Objetivo nao Alcançado”. </w:t>
            </w:r>
            <w:r>
              <w:rPr>
                <w:bCs/>
                <w:sz w:val="18"/>
                <w:szCs w:val="18"/>
              </w:rPr>
              <w:t>El resto, vacío (</w:t>
            </w:r>
            <w:r>
              <w:rPr>
                <w:bCs/>
                <w:i/>
                <w:iCs/>
                <w:sz w:val="18"/>
                <w:szCs w:val="18"/>
              </w:rPr>
              <w:t>NULL</w:t>
            </w:r>
            <w:r>
              <w:rPr>
                <w:bCs/>
                <w:sz w:val="18"/>
                <w:szCs w:val="18"/>
              </w:rPr>
              <w:t>). Es el color del mapa Fechado.</w:t>
            </w:r>
          </w:p>
        </w:tc>
        <w:tc>
          <w:tcPr>
            <w:tcW w:w="993" w:type="dxa"/>
            <w:vAlign w:val="center"/>
          </w:tcPr>
          <w:p w14:paraId="76F0A16A" w14:textId="2A189AC1" w:rsidR="00336320" w:rsidRDefault="006553DD" w:rsidP="00754F46">
            <w:pPr>
              <w:spacing w:after="0" w:line="240" w:lineRule="auto"/>
              <w:jc w:val="both"/>
              <w:rPr>
                <w:sz w:val="18"/>
                <w:szCs w:val="18"/>
              </w:rPr>
            </w:pPr>
            <w:r>
              <w:rPr>
                <w:sz w:val="18"/>
                <w:szCs w:val="18"/>
              </w:rPr>
              <w:t>No</w:t>
            </w:r>
          </w:p>
        </w:tc>
        <w:tc>
          <w:tcPr>
            <w:tcW w:w="2126" w:type="dxa"/>
            <w:vAlign w:val="center"/>
          </w:tcPr>
          <w:p w14:paraId="086D5693" w14:textId="282CB7B8" w:rsidR="00336320" w:rsidRPr="007C78B1" w:rsidRDefault="007C78B1" w:rsidP="00754F46">
            <w:pPr>
              <w:spacing w:after="0" w:line="240" w:lineRule="auto"/>
              <w:jc w:val="both"/>
              <w:rPr>
                <w:i/>
                <w:iCs/>
                <w:sz w:val="18"/>
                <w:szCs w:val="18"/>
              </w:rPr>
            </w:pPr>
            <w:r>
              <w:rPr>
                <w:sz w:val="18"/>
                <w:szCs w:val="18"/>
              </w:rPr>
              <w:t xml:space="preserve">Depende de </w:t>
            </w:r>
            <w:r>
              <w:rPr>
                <w:i/>
                <w:iCs/>
                <w:sz w:val="18"/>
                <w:szCs w:val="18"/>
              </w:rPr>
              <w:t>COLOR_CICLO.</w:t>
            </w:r>
          </w:p>
        </w:tc>
        <w:tc>
          <w:tcPr>
            <w:tcW w:w="2693" w:type="dxa"/>
            <w:vAlign w:val="center"/>
          </w:tcPr>
          <w:p w14:paraId="659EEAA4" w14:textId="77777777" w:rsidR="00336320" w:rsidRDefault="00336320" w:rsidP="00AF3F7D">
            <w:pPr>
              <w:spacing w:after="0" w:line="240" w:lineRule="auto"/>
              <w:jc w:val="both"/>
              <w:rPr>
                <w:sz w:val="18"/>
                <w:szCs w:val="18"/>
              </w:rPr>
            </w:pPr>
          </w:p>
        </w:tc>
      </w:tr>
      <w:tr w:rsidR="008614C9" w:rsidRPr="002146E6" w14:paraId="3EBD2F4B" w14:textId="77777777" w:rsidTr="00754F46">
        <w:trPr>
          <w:jc w:val="center"/>
        </w:trPr>
        <w:tc>
          <w:tcPr>
            <w:tcW w:w="1838" w:type="dxa"/>
            <w:vAlign w:val="center"/>
          </w:tcPr>
          <w:p w14:paraId="174D39F7" w14:textId="2D4BA132" w:rsidR="008614C9" w:rsidRDefault="008614C9" w:rsidP="00754F46">
            <w:pPr>
              <w:spacing w:after="0" w:line="240" w:lineRule="auto"/>
              <w:jc w:val="both"/>
              <w:rPr>
                <w:bCs/>
                <w:i/>
                <w:iCs/>
                <w:sz w:val="18"/>
                <w:szCs w:val="18"/>
              </w:rPr>
            </w:pPr>
            <w:r>
              <w:rPr>
                <w:bCs/>
                <w:i/>
                <w:iCs/>
                <w:sz w:val="18"/>
                <w:szCs w:val="18"/>
              </w:rPr>
              <w:t>Ciclo</w:t>
            </w:r>
          </w:p>
        </w:tc>
        <w:tc>
          <w:tcPr>
            <w:tcW w:w="3260" w:type="dxa"/>
            <w:vAlign w:val="center"/>
          </w:tcPr>
          <w:p w14:paraId="08B588E8" w14:textId="4F9A807A" w:rsidR="008614C9" w:rsidRDefault="008614C9" w:rsidP="00754F46">
            <w:pPr>
              <w:spacing w:after="0" w:line="240" w:lineRule="auto"/>
              <w:jc w:val="both"/>
              <w:rPr>
                <w:bCs/>
                <w:sz w:val="18"/>
                <w:szCs w:val="18"/>
              </w:rPr>
            </w:pPr>
            <w:r>
              <w:rPr>
                <w:bCs/>
                <w:sz w:val="18"/>
                <w:szCs w:val="18"/>
              </w:rPr>
              <w:t>Agrupa los meses en ciclos: Ciclo I, enero a marzo; Ciclo II, abril a agosto; Ciclo III, septiembre a diciembre.</w:t>
            </w:r>
          </w:p>
        </w:tc>
        <w:tc>
          <w:tcPr>
            <w:tcW w:w="993" w:type="dxa"/>
            <w:vAlign w:val="center"/>
          </w:tcPr>
          <w:p w14:paraId="3751ED65" w14:textId="2889EA8C" w:rsidR="008614C9" w:rsidRDefault="008614C9" w:rsidP="00754F46">
            <w:pPr>
              <w:spacing w:after="0" w:line="240" w:lineRule="auto"/>
              <w:jc w:val="both"/>
              <w:rPr>
                <w:sz w:val="18"/>
                <w:szCs w:val="18"/>
              </w:rPr>
            </w:pPr>
            <w:r>
              <w:rPr>
                <w:sz w:val="18"/>
                <w:szCs w:val="18"/>
              </w:rPr>
              <w:t>No</w:t>
            </w:r>
          </w:p>
        </w:tc>
        <w:tc>
          <w:tcPr>
            <w:tcW w:w="2126" w:type="dxa"/>
            <w:vAlign w:val="center"/>
          </w:tcPr>
          <w:p w14:paraId="5D0D0F9C" w14:textId="77777777" w:rsidR="008614C9" w:rsidRDefault="008614C9" w:rsidP="00754F46">
            <w:pPr>
              <w:spacing w:after="0" w:line="240" w:lineRule="auto"/>
              <w:jc w:val="both"/>
              <w:rPr>
                <w:sz w:val="18"/>
                <w:szCs w:val="18"/>
              </w:rPr>
            </w:pPr>
          </w:p>
        </w:tc>
        <w:tc>
          <w:tcPr>
            <w:tcW w:w="2693" w:type="dxa"/>
            <w:vAlign w:val="center"/>
          </w:tcPr>
          <w:p w14:paraId="591CBE4B" w14:textId="77777777" w:rsidR="008614C9" w:rsidRDefault="008614C9" w:rsidP="00AF3F7D">
            <w:pPr>
              <w:spacing w:after="0" w:line="240" w:lineRule="auto"/>
              <w:jc w:val="both"/>
              <w:rPr>
                <w:sz w:val="18"/>
                <w:szCs w:val="18"/>
              </w:rPr>
            </w:pPr>
          </w:p>
        </w:tc>
      </w:tr>
      <w:tr w:rsidR="008614C9" w:rsidRPr="002146E6" w14:paraId="7DB0E1A9" w14:textId="77777777" w:rsidTr="00754F46">
        <w:trPr>
          <w:jc w:val="center"/>
        </w:trPr>
        <w:tc>
          <w:tcPr>
            <w:tcW w:w="1838" w:type="dxa"/>
            <w:vAlign w:val="center"/>
          </w:tcPr>
          <w:p w14:paraId="74B3B929" w14:textId="7142768D" w:rsidR="008614C9" w:rsidRDefault="008614C9" w:rsidP="00754F46">
            <w:pPr>
              <w:spacing w:after="0" w:line="240" w:lineRule="auto"/>
              <w:jc w:val="both"/>
              <w:rPr>
                <w:bCs/>
                <w:i/>
                <w:iCs/>
                <w:sz w:val="18"/>
                <w:szCs w:val="18"/>
              </w:rPr>
            </w:pPr>
            <w:r>
              <w:rPr>
                <w:bCs/>
                <w:i/>
                <w:iCs/>
                <w:sz w:val="18"/>
                <w:szCs w:val="18"/>
              </w:rPr>
              <w:t>Fase</w:t>
            </w:r>
          </w:p>
        </w:tc>
        <w:tc>
          <w:tcPr>
            <w:tcW w:w="3260" w:type="dxa"/>
            <w:vAlign w:val="center"/>
          </w:tcPr>
          <w:p w14:paraId="2DD340C6" w14:textId="6CFE707D" w:rsidR="008614C9" w:rsidRDefault="008614C9" w:rsidP="00754F46">
            <w:pPr>
              <w:spacing w:after="0" w:line="240" w:lineRule="auto"/>
              <w:jc w:val="both"/>
              <w:rPr>
                <w:bCs/>
                <w:sz w:val="18"/>
                <w:szCs w:val="18"/>
              </w:rPr>
            </w:pPr>
            <w:r>
              <w:rPr>
                <w:bCs/>
                <w:sz w:val="18"/>
                <w:szCs w:val="18"/>
              </w:rPr>
              <w:t>Divide cada ciclo en dos fases. Fase I: enero, febrero, abril, mayo, septiembre y octubre. Fase II: marzo, junio, julio, agosto, noviembre y diciembre.</w:t>
            </w:r>
          </w:p>
        </w:tc>
        <w:tc>
          <w:tcPr>
            <w:tcW w:w="993" w:type="dxa"/>
            <w:vAlign w:val="center"/>
          </w:tcPr>
          <w:p w14:paraId="1C68AE8B" w14:textId="34378E01" w:rsidR="008614C9" w:rsidRDefault="005138AF" w:rsidP="00754F46">
            <w:pPr>
              <w:spacing w:after="0" w:line="240" w:lineRule="auto"/>
              <w:jc w:val="both"/>
              <w:rPr>
                <w:sz w:val="18"/>
                <w:szCs w:val="18"/>
              </w:rPr>
            </w:pPr>
            <w:r>
              <w:rPr>
                <w:sz w:val="18"/>
                <w:szCs w:val="18"/>
              </w:rPr>
              <w:t>No</w:t>
            </w:r>
          </w:p>
        </w:tc>
        <w:tc>
          <w:tcPr>
            <w:tcW w:w="2126" w:type="dxa"/>
            <w:vAlign w:val="center"/>
          </w:tcPr>
          <w:p w14:paraId="76FCD054" w14:textId="77777777" w:rsidR="008614C9" w:rsidRDefault="008614C9" w:rsidP="00754F46">
            <w:pPr>
              <w:spacing w:after="0" w:line="240" w:lineRule="auto"/>
              <w:jc w:val="both"/>
              <w:rPr>
                <w:sz w:val="18"/>
                <w:szCs w:val="18"/>
              </w:rPr>
            </w:pPr>
          </w:p>
        </w:tc>
        <w:tc>
          <w:tcPr>
            <w:tcW w:w="2693" w:type="dxa"/>
            <w:vAlign w:val="center"/>
          </w:tcPr>
          <w:p w14:paraId="5BD10B71" w14:textId="77777777" w:rsidR="008614C9" w:rsidRDefault="008614C9" w:rsidP="00AF3F7D">
            <w:pPr>
              <w:spacing w:after="0" w:line="240" w:lineRule="auto"/>
              <w:jc w:val="both"/>
              <w:rPr>
                <w:sz w:val="18"/>
                <w:szCs w:val="18"/>
              </w:rPr>
            </w:pPr>
          </w:p>
        </w:tc>
      </w:tr>
      <w:tr w:rsidR="005138AF" w:rsidRPr="002146E6" w14:paraId="6C0EC160" w14:textId="77777777" w:rsidTr="00754F46">
        <w:trPr>
          <w:jc w:val="center"/>
        </w:trPr>
        <w:tc>
          <w:tcPr>
            <w:tcW w:w="1838" w:type="dxa"/>
            <w:vAlign w:val="center"/>
          </w:tcPr>
          <w:p w14:paraId="1B8EBF20" w14:textId="16337EA1" w:rsidR="005138AF" w:rsidRDefault="005138AF" w:rsidP="00754F46">
            <w:pPr>
              <w:spacing w:after="0" w:line="240" w:lineRule="auto"/>
              <w:jc w:val="both"/>
              <w:rPr>
                <w:bCs/>
                <w:i/>
                <w:iCs/>
                <w:sz w:val="18"/>
                <w:szCs w:val="18"/>
              </w:rPr>
            </w:pPr>
            <w:r>
              <w:rPr>
                <w:bCs/>
                <w:i/>
                <w:iCs/>
                <w:sz w:val="18"/>
                <w:szCs w:val="18"/>
              </w:rPr>
              <w:t>Filtro Ciclo Fase Cerrado</w:t>
            </w:r>
          </w:p>
        </w:tc>
        <w:tc>
          <w:tcPr>
            <w:tcW w:w="3260" w:type="dxa"/>
            <w:vAlign w:val="center"/>
          </w:tcPr>
          <w:p w14:paraId="4E46DF8D" w14:textId="52F3EA03" w:rsidR="005138AF" w:rsidRDefault="005138AF" w:rsidP="00754F46">
            <w:pPr>
              <w:spacing w:after="0" w:line="240" w:lineRule="auto"/>
              <w:jc w:val="both"/>
              <w:rPr>
                <w:bCs/>
                <w:sz w:val="18"/>
                <w:szCs w:val="18"/>
              </w:rPr>
            </w:pPr>
            <w:r>
              <w:rPr>
                <w:bCs/>
                <w:sz w:val="18"/>
                <w:szCs w:val="18"/>
              </w:rPr>
              <w:t>Verdadero mientras la fase no ha terminado, según el mes en curso. Por ejemplo, la Fase I del Ciclo III (septiembre y otubre) es verdadera mientras el mes en curso sea anterior a noviembre. La hoja Fechado filtra Falso, así que solo muestra fases ya cerradas.</w:t>
            </w:r>
          </w:p>
        </w:tc>
        <w:tc>
          <w:tcPr>
            <w:tcW w:w="993" w:type="dxa"/>
            <w:vAlign w:val="center"/>
          </w:tcPr>
          <w:p w14:paraId="0FFB1584" w14:textId="379CA394" w:rsidR="005138AF" w:rsidRDefault="005138AF" w:rsidP="00754F46">
            <w:pPr>
              <w:spacing w:after="0" w:line="240" w:lineRule="auto"/>
              <w:jc w:val="both"/>
              <w:rPr>
                <w:sz w:val="18"/>
                <w:szCs w:val="18"/>
              </w:rPr>
            </w:pPr>
            <w:r>
              <w:rPr>
                <w:sz w:val="18"/>
                <w:szCs w:val="18"/>
              </w:rPr>
              <w:t>No</w:t>
            </w:r>
          </w:p>
        </w:tc>
        <w:tc>
          <w:tcPr>
            <w:tcW w:w="2126" w:type="dxa"/>
            <w:vAlign w:val="center"/>
          </w:tcPr>
          <w:p w14:paraId="2E753502" w14:textId="77777777" w:rsidR="005138AF" w:rsidRDefault="005138AF" w:rsidP="00754F46">
            <w:pPr>
              <w:spacing w:after="0" w:line="240" w:lineRule="auto"/>
              <w:jc w:val="both"/>
              <w:rPr>
                <w:sz w:val="18"/>
                <w:szCs w:val="18"/>
              </w:rPr>
            </w:pPr>
          </w:p>
        </w:tc>
        <w:tc>
          <w:tcPr>
            <w:tcW w:w="2693" w:type="dxa"/>
            <w:vAlign w:val="center"/>
          </w:tcPr>
          <w:p w14:paraId="246D021C" w14:textId="2E8F169F" w:rsidR="005138AF" w:rsidRDefault="00025C9B" w:rsidP="00025C9B">
            <w:pPr>
              <w:spacing w:after="0" w:line="240" w:lineRule="auto"/>
              <w:jc w:val="both"/>
              <w:rPr>
                <w:sz w:val="18"/>
                <w:szCs w:val="18"/>
              </w:rPr>
            </w:pPr>
            <w:r>
              <w:rPr>
                <w:sz w:val="18"/>
                <w:szCs w:val="18"/>
              </w:rPr>
              <w:t xml:space="preserve">- </w:t>
            </w:r>
            <w:r w:rsidR="005138AF" w:rsidRPr="00025C9B">
              <w:rPr>
                <w:sz w:val="18"/>
                <w:szCs w:val="18"/>
              </w:rPr>
              <w:t>La condición para la Fase II del Ciclo III es “</w:t>
            </w:r>
            <w:r w:rsidR="005138AF" w:rsidRPr="00025C9B">
              <w:rPr>
                <w:i/>
                <w:iCs/>
                <w:sz w:val="18"/>
                <w:szCs w:val="18"/>
              </w:rPr>
              <w:t xml:space="preserve">mes en curso &lt; 13”, </w:t>
            </w:r>
            <w:r w:rsidR="005138AF" w:rsidRPr="00025C9B">
              <w:rPr>
                <w:sz w:val="18"/>
                <w:szCs w:val="18"/>
              </w:rPr>
              <w:t>que siempre se cumple. La fase nunca se da por cerrada, así que noviembre y diciembre no aparecen nunca en el mapa Fechado.</w:t>
            </w:r>
          </w:p>
          <w:p w14:paraId="62646ACE" w14:textId="77777777" w:rsidR="00025C9B" w:rsidRPr="00025C9B" w:rsidRDefault="00025C9B" w:rsidP="00025C9B">
            <w:pPr>
              <w:spacing w:after="0" w:line="240" w:lineRule="auto"/>
              <w:jc w:val="both"/>
              <w:rPr>
                <w:sz w:val="18"/>
                <w:szCs w:val="18"/>
              </w:rPr>
            </w:pPr>
          </w:p>
          <w:p w14:paraId="75B5F3DD" w14:textId="77777777" w:rsidR="00B87F01" w:rsidRDefault="00025C9B" w:rsidP="00025C9B">
            <w:pPr>
              <w:spacing w:after="0" w:line="240" w:lineRule="auto"/>
              <w:jc w:val="both"/>
              <w:rPr>
                <w:sz w:val="18"/>
                <w:szCs w:val="18"/>
              </w:rPr>
            </w:pPr>
            <w:r>
              <w:rPr>
                <w:sz w:val="18"/>
                <w:szCs w:val="18"/>
              </w:rPr>
              <w:t xml:space="preserve">- </w:t>
            </w:r>
            <w:r w:rsidR="00B87F01" w:rsidRPr="00025C9B">
              <w:rPr>
                <w:sz w:val="18"/>
                <w:szCs w:val="18"/>
              </w:rPr>
              <w:t xml:space="preserve">La condición para la Fase I del Ciclo I es </w:t>
            </w:r>
            <w:r w:rsidR="00B87F01" w:rsidRPr="00025C9B">
              <w:rPr>
                <w:i/>
                <w:iCs/>
                <w:sz w:val="18"/>
                <w:szCs w:val="18"/>
              </w:rPr>
              <w:t xml:space="preserve">“mes en curso = 3”, </w:t>
            </w:r>
            <w:r w:rsidR="00B87F01" w:rsidRPr="00025C9B">
              <w:rPr>
                <w:sz w:val="18"/>
                <w:szCs w:val="18"/>
              </w:rPr>
              <w:t xml:space="preserve">en lugar de </w:t>
            </w:r>
            <w:r w:rsidR="00B87F01" w:rsidRPr="00025C9B">
              <w:rPr>
                <w:i/>
                <w:iCs/>
                <w:sz w:val="18"/>
                <w:szCs w:val="18"/>
              </w:rPr>
              <w:t xml:space="preserve">“&lt;4”. </w:t>
            </w:r>
            <w:r w:rsidR="00B87F01" w:rsidRPr="00025C9B">
              <w:rPr>
                <w:sz w:val="18"/>
                <w:szCs w:val="18"/>
              </w:rPr>
              <w:t xml:space="preserve">En enero y febrero la fase se da por </w:t>
            </w:r>
            <w:r w:rsidRPr="00025C9B">
              <w:rPr>
                <w:sz w:val="18"/>
                <w:szCs w:val="18"/>
              </w:rPr>
              <w:t>cerrada,</w:t>
            </w:r>
            <w:r w:rsidR="00B87F01" w:rsidRPr="00025C9B">
              <w:rPr>
                <w:sz w:val="18"/>
                <w:szCs w:val="18"/>
              </w:rPr>
              <w:t xml:space="preserve"> aunque no ha empezado. No se nota porque aún tiene datos.</w:t>
            </w:r>
          </w:p>
          <w:p w14:paraId="5E55783A" w14:textId="77777777" w:rsidR="00025C9B" w:rsidRDefault="00025C9B" w:rsidP="00025C9B">
            <w:pPr>
              <w:spacing w:after="0" w:line="240" w:lineRule="auto"/>
              <w:jc w:val="both"/>
              <w:rPr>
                <w:sz w:val="18"/>
                <w:szCs w:val="18"/>
              </w:rPr>
            </w:pPr>
          </w:p>
          <w:p w14:paraId="617F4F36" w14:textId="5F98D84F" w:rsidR="00025C9B" w:rsidRPr="00025C9B" w:rsidRDefault="00025C9B" w:rsidP="00025C9B">
            <w:pPr>
              <w:spacing w:after="0" w:line="240" w:lineRule="auto"/>
              <w:jc w:val="both"/>
              <w:rPr>
                <w:sz w:val="18"/>
                <w:szCs w:val="18"/>
              </w:rPr>
            </w:pPr>
            <w:r>
              <w:rPr>
                <w:sz w:val="18"/>
                <w:szCs w:val="18"/>
              </w:rPr>
              <w:t>Estas dudas surgen antes del cambio.</w:t>
            </w:r>
          </w:p>
        </w:tc>
      </w:tr>
      <w:tr w:rsidR="000964C0" w:rsidRPr="002146E6" w14:paraId="37B429C4" w14:textId="77777777" w:rsidTr="00754F46">
        <w:trPr>
          <w:jc w:val="center"/>
        </w:trPr>
        <w:tc>
          <w:tcPr>
            <w:tcW w:w="1838" w:type="dxa"/>
            <w:vAlign w:val="center"/>
          </w:tcPr>
          <w:p w14:paraId="256D3824" w14:textId="79033DFB" w:rsidR="000964C0" w:rsidRDefault="000964C0" w:rsidP="00754F46">
            <w:pPr>
              <w:spacing w:after="0" w:line="240" w:lineRule="auto"/>
              <w:jc w:val="both"/>
              <w:rPr>
                <w:bCs/>
                <w:i/>
                <w:iCs/>
                <w:sz w:val="18"/>
                <w:szCs w:val="18"/>
              </w:rPr>
            </w:pPr>
            <w:r>
              <w:rPr>
                <w:bCs/>
                <w:i/>
                <w:iCs/>
                <w:sz w:val="18"/>
                <w:szCs w:val="18"/>
              </w:rPr>
              <w:lastRenderedPageBreak/>
              <w:t>Filtro Mapa Cob YTD</w:t>
            </w:r>
          </w:p>
        </w:tc>
        <w:tc>
          <w:tcPr>
            <w:tcW w:w="3260" w:type="dxa"/>
            <w:vAlign w:val="center"/>
          </w:tcPr>
          <w:p w14:paraId="6A0F8C6D" w14:textId="29A10C42" w:rsidR="000964C0" w:rsidRPr="000964C0" w:rsidRDefault="000964C0" w:rsidP="00754F46">
            <w:pPr>
              <w:spacing w:after="0" w:line="240" w:lineRule="auto"/>
              <w:jc w:val="both"/>
              <w:rPr>
                <w:bCs/>
                <w:sz w:val="18"/>
                <w:szCs w:val="18"/>
              </w:rPr>
            </w:pPr>
            <w:r>
              <w:rPr>
                <w:bCs/>
                <w:sz w:val="18"/>
                <w:szCs w:val="18"/>
              </w:rPr>
              <w:t xml:space="preserve">Deja los registros del año en curso (o sin año) cuyo mes sea igual o anterior al mes en curso. </w:t>
            </w:r>
            <w:r w:rsidR="006B08AB">
              <w:rPr>
                <w:bCs/>
                <w:sz w:val="18"/>
                <w:szCs w:val="18"/>
              </w:rPr>
              <w:t>Además,</w:t>
            </w:r>
            <w:r>
              <w:rPr>
                <w:bCs/>
                <w:sz w:val="18"/>
                <w:szCs w:val="18"/>
              </w:rPr>
              <w:t xml:space="preserve"> exige que haya contactos de fichero sin </w:t>
            </w:r>
            <w:r>
              <w:rPr>
                <w:bCs/>
                <w:i/>
                <w:iCs/>
                <w:sz w:val="18"/>
                <w:szCs w:val="18"/>
              </w:rPr>
              <w:t xml:space="preserve">Geobrick 1 </w:t>
            </w:r>
            <w:r>
              <w:rPr>
                <w:bCs/>
                <w:sz w:val="18"/>
                <w:szCs w:val="18"/>
              </w:rPr>
              <w:t xml:space="preserve">o que haya ausencias o visitas, calculado con </w:t>
            </w:r>
            <w:r>
              <w:rPr>
                <w:bCs/>
                <w:i/>
                <w:iCs/>
                <w:sz w:val="18"/>
                <w:szCs w:val="18"/>
              </w:rPr>
              <w:t xml:space="preserve">{FIXED: …} &gt; 0. </w:t>
            </w:r>
          </w:p>
        </w:tc>
        <w:tc>
          <w:tcPr>
            <w:tcW w:w="993" w:type="dxa"/>
            <w:vAlign w:val="center"/>
          </w:tcPr>
          <w:p w14:paraId="718B1925" w14:textId="565EA1B6" w:rsidR="000964C0" w:rsidRDefault="000964C0" w:rsidP="00754F46">
            <w:pPr>
              <w:spacing w:after="0" w:line="240" w:lineRule="auto"/>
              <w:jc w:val="both"/>
              <w:rPr>
                <w:sz w:val="18"/>
                <w:szCs w:val="18"/>
              </w:rPr>
            </w:pPr>
            <w:r>
              <w:rPr>
                <w:sz w:val="18"/>
                <w:szCs w:val="18"/>
              </w:rPr>
              <w:t>No</w:t>
            </w:r>
          </w:p>
        </w:tc>
        <w:tc>
          <w:tcPr>
            <w:tcW w:w="2126" w:type="dxa"/>
            <w:vAlign w:val="center"/>
          </w:tcPr>
          <w:p w14:paraId="0050A1B2" w14:textId="77777777" w:rsidR="000964C0" w:rsidRDefault="000964C0" w:rsidP="00754F46">
            <w:pPr>
              <w:spacing w:after="0" w:line="240" w:lineRule="auto"/>
              <w:jc w:val="both"/>
              <w:rPr>
                <w:sz w:val="18"/>
                <w:szCs w:val="18"/>
              </w:rPr>
            </w:pPr>
          </w:p>
        </w:tc>
        <w:tc>
          <w:tcPr>
            <w:tcW w:w="2693" w:type="dxa"/>
            <w:vAlign w:val="center"/>
          </w:tcPr>
          <w:p w14:paraId="3057E9E1" w14:textId="448C7586" w:rsidR="000964C0" w:rsidRPr="000964C0" w:rsidRDefault="000964C0" w:rsidP="00025C9B">
            <w:pPr>
              <w:spacing w:after="0" w:line="240" w:lineRule="auto"/>
              <w:jc w:val="both"/>
              <w:rPr>
                <w:i/>
                <w:iCs/>
                <w:sz w:val="18"/>
                <w:szCs w:val="18"/>
              </w:rPr>
            </w:pPr>
            <w:r>
              <w:rPr>
                <w:bCs/>
                <w:i/>
                <w:iCs/>
                <w:sz w:val="18"/>
                <w:szCs w:val="18"/>
              </w:rPr>
              <w:t xml:space="preserve">{FIXED: …} </w:t>
            </w:r>
            <w:r>
              <w:rPr>
                <w:bCs/>
                <w:i/>
                <w:iCs/>
                <w:sz w:val="18"/>
                <w:szCs w:val="18"/>
              </w:rPr>
              <w:t xml:space="preserve"> </w:t>
            </w:r>
            <w:r>
              <w:rPr>
                <w:bCs/>
                <w:sz w:val="18"/>
                <w:szCs w:val="18"/>
              </w:rPr>
              <w:t xml:space="preserve">sin nada antes de los dos puntos calcula un único valor para toda la fuente de datos, igual que en todas las filas. Por eso esa parte del filtro no distingue entre contactos: si </w:t>
            </w:r>
            <w:r>
              <w:rPr>
                <w:bCs/>
                <w:i/>
                <w:iCs/>
                <w:sz w:val="18"/>
                <w:szCs w:val="18"/>
              </w:rPr>
              <w:t xml:space="preserve">{FIXED: [Suma ausencias y visitas]} </w:t>
            </w:r>
            <w:r>
              <w:rPr>
                <w:bCs/>
                <w:sz w:val="18"/>
                <w:szCs w:val="18"/>
              </w:rPr>
              <w:t xml:space="preserve">es mayor que 0, pasan todos; si no, solo pasan los contactos sin </w:t>
            </w:r>
            <w:r>
              <w:rPr>
                <w:bCs/>
                <w:i/>
                <w:iCs/>
                <w:sz w:val="18"/>
                <w:szCs w:val="18"/>
              </w:rPr>
              <w:t>Geobrick 1.</w:t>
            </w:r>
          </w:p>
        </w:tc>
      </w:tr>
      <w:tr w:rsidR="000964C0" w:rsidRPr="002146E6" w14:paraId="779459A0" w14:textId="77777777" w:rsidTr="00754F46">
        <w:trPr>
          <w:jc w:val="center"/>
        </w:trPr>
        <w:tc>
          <w:tcPr>
            <w:tcW w:w="1838" w:type="dxa"/>
            <w:vAlign w:val="center"/>
          </w:tcPr>
          <w:p w14:paraId="70C624E3" w14:textId="61C61BC1" w:rsidR="000964C0" w:rsidRDefault="000964C0" w:rsidP="00754F46">
            <w:pPr>
              <w:spacing w:after="0" w:line="240" w:lineRule="auto"/>
              <w:jc w:val="both"/>
              <w:rPr>
                <w:bCs/>
                <w:i/>
                <w:iCs/>
                <w:sz w:val="18"/>
                <w:szCs w:val="18"/>
              </w:rPr>
            </w:pPr>
            <w:r>
              <w:rPr>
                <w:bCs/>
                <w:i/>
                <w:iCs/>
                <w:sz w:val="18"/>
                <w:szCs w:val="18"/>
              </w:rPr>
              <w:t>Filtro Mapa Cob Resumen</w:t>
            </w:r>
          </w:p>
        </w:tc>
        <w:tc>
          <w:tcPr>
            <w:tcW w:w="3260" w:type="dxa"/>
            <w:vAlign w:val="center"/>
          </w:tcPr>
          <w:p w14:paraId="7C81FFF0" w14:textId="17C4AB64" w:rsidR="000964C0" w:rsidRPr="000964C0" w:rsidRDefault="000964C0" w:rsidP="00754F46">
            <w:pPr>
              <w:spacing w:after="0" w:line="240" w:lineRule="auto"/>
              <w:jc w:val="both"/>
              <w:rPr>
                <w:bCs/>
                <w:i/>
                <w:iCs/>
                <w:sz w:val="18"/>
                <w:szCs w:val="18"/>
              </w:rPr>
            </w:pPr>
            <w:r>
              <w:rPr>
                <w:bCs/>
                <w:sz w:val="18"/>
                <w:szCs w:val="18"/>
              </w:rPr>
              <w:t xml:space="preserve">Exige que haya contactos de fichero sin </w:t>
            </w:r>
            <w:r>
              <w:rPr>
                <w:bCs/>
                <w:i/>
                <w:iCs/>
                <w:sz w:val="18"/>
                <w:szCs w:val="18"/>
              </w:rPr>
              <w:t xml:space="preserve">Geobrick 1 </w:t>
            </w:r>
            <w:r>
              <w:rPr>
                <w:bCs/>
                <w:sz w:val="18"/>
                <w:szCs w:val="18"/>
              </w:rPr>
              <w:t xml:space="preserve">o que haya visitas de fichero ( </w:t>
            </w:r>
            <w:r>
              <w:rPr>
                <w:bCs/>
                <w:i/>
                <w:iCs/>
                <w:sz w:val="18"/>
                <w:szCs w:val="18"/>
              </w:rPr>
              <w:t># Visitas Fichero Mapa</w:t>
            </w:r>
            <w:r>
              <w:rPr>
                <w:bCs/>
                <w:sz w:val="18"/>
                <w:szCs w:val="18"/>
              </w:rPr>
              <w:t xml:space="preserve">), con </w:t>
            </w:r>
            <w:r>
              <w:rPr>
                <w:bCs/>
                <w:i/>
                <w:iCs/>
                <w:sz w:val="18"/>
                <w:szCs w:val="18"/>
              </w:rPr>
              <w:t>{FIXED: …} &gt; 0.</w:t>
            </w:r>
          </w:p>
        </w:tc>
        <w:tc>
          <w:tcPr>
            <w:tcW w:w="993" w:type="dxa"/>
            <w:vAlign w:val="center"/>
          </w:tcPr>
          <w:p w14:paraId="2244948C" w14:textId="32CE1DA0" w:rsidR="000964C0" w:rsidRDefault="008C2FBA" w:rsidP="00754F46">
            <w:pPr>
              <w:spacing w:after="0" w:line="240" w:lineRule="auto"/>
              <w:jc w:val="both"/>
              <w:rPr>
                <w:sz w:val="18"/>
                <w:szCs w:val="18"/>
              </w:rPr>
            </w:pPr>
            <w:r>
              <w:rPr>
                <w:sz w:val="18"/>
                <w:szCs w:val="18"/>
              </w:rPr>
              <w:t>No</w:t>
            </w:r>
          </w:p>
        </w:tc>
        <w:tc>
          <w:tcPr>
            <w:tcW w:w="2126" w:type="dxa"/>
            <w:vAlign w:val="center"/>
          </w:tcPr>
          <w:p w14:paraId="3C038A2A" w14:textId="77777777" w:rsidR="000964C0" w:rsidRDefault="000964C0" w:rsidP="00754F46">
            <w:pPr>
              <w:spacing w:after="0" w:line="240" w:lineRule="auto"/>
              <w:jc w:val="both"/>
              <w:rPr>
                <w:sz w:val="18"/>
                <w:szCs w:val="18"/>
              </w:rPr>
            </w:pPr>
          </w:p>
        </w:tc>
        <w:tc>
          <w:tcPr>
            <w:tcW w:w="2693" w:type="dxa"/>
            <w:vAlign w:val="center"/>
          </w:tcPr>
          <w:p w14:paraId="6ED835C9" w14:textId="579D6B54" w:rsidR="000964C0" w:rsidRPr="008C2FBA" w:rsidRDefault="008C2FBA" w:rsidP="00025C9B">
            <w:pPr>
              <w:spacing w:after="0" w:line="240" w:lineRule="auto"/>
              <w:jc w:val="both"/>
              <w:rPr>
                <w:bCs/>
                <w:sz w:val="18"/>
                <w:szCs w:val="18"/>
              </w:rPr>
            </w:pPr>
            <w:r>
              <w:rPr>
                <w:bCs/>
                <w:sz w:val="18"/>
                <w:szCs w:val="18"/>
              </w:rPr>
              <w:t xml:space="preserve">Como en </w:t>
            </w:r>
            <w:r>
              <w:rPr>
                <w:bCs/>
                <w:i/>
                <w:iCs/>
                <w:sz w:val="18"/>
                <w:szCs w:val="18"/>
              </w:rPr>
              <w:t xml:space="preserve">Filtro Mapa Cob YTD, </w:t>
            </w:r>
            <w:r>
              <w:rPr>
                <w:bCs/>
                <w:sz w:val="18"/>
                <w:szCs w:val="18"/>
              </w:rPr>
              <w:t xml:space="preserve">calcula un único valor para toda la fuente. Si </w:t>
            </w:r>
            <w:r>
              <w:rPr>
                <w:bCs/>
                <w:i/>
                <w:iCs/>
                <w:sz w:val="18"/>
                <w:szCs w:val="18"/>
              </w:rPr>
              <w:t xml:space="preserve">{FIXED: [# Visitas Fichero Mapa]} </w:t>
            </w:r>
            <w:r>
              <w:rPr>
                <w:bCs/>
                <w:sz w:val="18"/>
                <w:szCs w:val="18"/>
              </w:rPr>
              <w:t>es mayor que 0, pasan todos los contactos.</w:t>
            </w:r>
          </w:p>
        </w:tc>
      </w:tr>
      <w:tr w:rsidR="00F305D4" w:rsidRPr="002146E6" w14:paraId="657B816A" w14:textId="77777777" w:rsidTr="00754F46">
        <w:trPr>
          <w:jc w:val="center"/>
        </w:trPr>
        <w:tc>
          <w:tcPr>
            <w:tcW w:w="1838" w:type="dxa"/>
            <w:vAlign w:val="center"/>
          </w:tcPr>
          <w:p w14:paraId="7609F4FC" w14:textId="340A7C15" w:rsidR="00F305D4" w:rsidRDefault="00F305D4" w:rsidP="00754F46">
            <w:pPr>
              <w:spacing w:after="0" w:line="240" w:lineRule="auto"/>
              <w:jc w:val="both"/>
              <w:rPr>
                <w:bCs/>
                <w:i/>
                <w:iCs/>
                <w:sz w:val="18"/>
                <w:szCs w:val="18"/>
              </w:rPr>
            </w:pPr>
            <w:r>
              <w:rPr>
                <w:bCs/>
                <w:i/>
                <w:iCs/>
                <w:sz w:val="18"/>
                <w:szCs w:val="18"/>
              </w:rPr>
              <w:t># Visitas Fichero Mapa</w:t>
            </w:r>
          </w:p>
        </w:tc>
        <w:tc>
          <w:tcPr>
            <w:tcW w:w="3260" w:type="dxa"/>
            <w:vAlign w:val="center"/>
          </w:tcPr>
          <w:p w14:paraId="7708505E" w14:textId="50CA4FBA" w:rsidR="00F305D4" w:rsidRDefault="00F305D4" w:rsidP="00754F46">
            <w:pPr>
              <w:spacing w:after="0" w:line="240" w:lineRule="auto"/>
              <w:jc w:val="both"/>
              <w:rPr>
                <w:bCs/>
                <w:sz w:val="18"/>
                <w:szCs w:val="18"/>
              </w:rPr>
            </w:pPr>
            <w:r>
              <w:rPr>
                <w:bCs/>
                <w:sz w:val="18"/>
                <w:szCs w:val="18"/>
              </w:rPr>
              <w:t>Número de visitas distintas de fichero, terminadas, origen Visita, tipo VISITA o VISITA REMOTA, del año en curso. Es el valor de cada ciclo y fase en el Mapa Resumen.</w:t>
            </w:r>
          </w:p>
        </w:tc>
        <w:tc>
          <w:tcPr>
            <w:tcW w:w="993" w:type="dxa"/>
            <w:vAlign w:val="center"/>
          </w:tcPr>
          <w:p w14:paraId="15002AD9" w14:textId="4309CCFA" w:rsidR="00F305D4" w:rsidRDefault="00F305D4" w:rsidP="00754F46">
            <w:pPr>
              <w:spacing w:after="0" w:line="240" w:lineRule="auto"/>
              <w:jc w:val="both"/>
              <w:rPr>
                <w:sz w:val="18"/>
                <w:szCs w:val="18"/>
              </w:rPr>
            </w:pPr>
            <w:r>
              <w:rPr>
                <w:sz w:val="18"/>
                <w:szCs w:val="18"/>
              </w:rPr>
              <w:t>No</w:t>
            </w:r>
          </w:p>
        </w:tc>
        <w:tc>
          <w:tcPr>
            <w:tcW w:w="2126" w:type="dxa"/>
            <w:vAlign w:val="center"/>
          </w:tcPr>
          <w:p w14:paraId="427894AF" w14:textId="77777777" w:rsidR="00F305D4" w:rsidRDefault="00F305D4" w:rsidP="00754F46">
            <w:pPr>
              <w:spacing w:after="0" w:line="240" w:lineRule="auto"/>
              <w:jc w:val="both"/>
              <w:rPr>
                <w:sz w:val="18"/>
                <w:szCs w:val="18"/>
              </w:rPr>
            </w:pPr>
          </w:p>
        </w:tc>
        <w:tc>
          <w:tcPr>
            <w:tcW w:w="2693" w:type="dxa"/>
            <w:vAlign w:val="center"/>
          </w:tcPr>
          <w:p w14:paraId="09E08A97" w14:textId="1B6D8CBA" w:rsidR="00F305D4" w:rsidRDefault="00C67BC1" w:rsidP="00C67BC1">
            <w:pPr>
              <w:spacing w:after="0" w:line="240" w:lineRule="auto"/>
              <w:jc w:val="both"/>
              <w:rPr>
                <w:bCs/>
                <w:sz w:val="18"/>
                <w:szCs w:val="18"/>
              </w:rPr>
            </w:pPr>
            <w:r>
              <w:rPr>
                <w:bCs/>
                <w:sz w:val="18"/>
                <w:szCs w:val="18"/>
              </w:rPr>
              <w:t xml:space="preserve">- </w:t>
            </w:r>
            <w:r w:rsidR="00F305D4" w:rsidRPr="00C67BC1">
              <w:rPr>
                <w:bCs/>
                <w:sz w:val="18"/>
                <w:szCs w:val="18"/>
              </w:rPr>
              <w:t>Cuenta siempre el año en curso, sin mirar ningún filtro de periodo.</w:t>
            </w:r>
          </w:p>
          <w:p w14:paraId="5D24AAB4" w14:textId="77777777" w:rsidR="00C67BC1" w:rsidRPr="00C67BC1" w:rsidRDefault="00C67BC1" w:rsidP="00C67BC1">
            <w:pPr>
              <w:spacing w:after="0" w:line="240" w:lineRule="auto"/>
              <w:jc w:val="both"/>
              <w:rPr>
                <w:bCs/>
                <w:sz w:val="18"/>
                <w:szCs w:val="18"/>
              </w:rPr>
            </w:pPr>
          </w:p>
          <w:p w14:paraId="26ECCCDA" w14:textId="6B55AB12" w:rsidR="00F305D4" w:rsidRPr="00C67BC1" w:rsidRDefault="00C67BC1" w:rsidP="00C67BC1">
            <w:pPr>
              <w:spacing w:after="0" w:line="240" w:lineRule="auto"/>
              <w:jc w:val="both"/>
              <w:rPr>
                <w:bCs/>
                <w:sz w:val="18"/>
                <w:szCs w:val="18"/>
              </w:rPr>
            </w:pPr>
            <w:r>
              <w:rPr>
                <w:bCs/>
                <w:sz w:val="18"/>
                <w:szCs w:val="18"/>
              </w:rPr>
              <w:t xml:space="preserve">- </w:t>
            </w:r>
            <w:r w:rsidR="00F86B7D" w:rsidRPr="00C67BC1">
              <w:rPr>
                <w:bCs/>
                <w:sz w:val="18"/>
                <w:szCs w:val="18"/>
              </w:rPr>
              <w:t>Solo cuenta visitas de fichero, así que para Patricia la fila sale vacía.</w:t>
            </w:r>
          </w:p>
        </w:tc>
      </w:tr>
      <w:tr w:rsidR="008B28F6" w:rsidRPr="002146E6" w14:paraId="2C3905ED" w14:textId="77777777" w:rsidTr="00754F46">
        <w:trPr>
          <w:jc w:val="center"/>
        </w:trPr>
        <w:tc>
          <w:tcPr>
            <w:tcW w:w="1838" w:type="dxa"/>
            <w:vAlign w:val="center"/>
          </w:tcPr>
          <w:p w14:paraId="505398C4" w14:textId="2B13DB48" w:rsidR="008B28F6" w:rsidRDefault="008B28F6" w:rsidP="00754F46">
            <w:pPr>
              <w:spacing w:after="0" w:line="240" w:lineRule="auto"/>
              <w:jc w:val="both"/>
              <w:rPr>
                <w:bCs/>
                <w:i/>
                <w:iCs/>
                <w:sz w:val="18"/>
                <w:szCs w:val="18"/>
              </w:rPr>
            </w:pPr>
            <w:r>
              <w:rPr>
                <w:bCs/>
                <w:i/>
                <w:iCs/>
                <w:sz w:val="18"/>
                <w:szCs w:val="18"/>
              </w:rPr>
              <w:t>Periodo Actual Solo Mes YTD</w:t>
            </w:r>
          </w:p>
        </w:tc>
        <w:tc>
          <w:tcPr>
            <w:tcW w:w="3260" w:type="dxa"/>
            <w:vAlign w:val="center"/>
          </w:tcPr>
          <w:p w14:paraId="321875C4" w14:textId="761EB376" w:rsidR="008B28F6" w:rsidRPr="008B28F6" w:rsidRDefault="008B28F6" w:rsidP="00754F46">
            <w:pPr>
              <w:spacing w:after="0" w:line="240" w:lineRule="auto"/>
              <w:jc w:val="both"/>
              <w:rPr>
                <w:bCs/>
                <w:sz w:val="18"/>
                <w:szCs w:val="18"/>
              </w:rPr>
            </w:pPr>
            <w:r>
              <w:rPr>
                <w:bCs/>
                <w:sz w:val="18"/>
                <w:szCs w:val="18"/>
              </w:rPr>
              <w:t>Verdadero si el mes (</w:t>
            </w:r>
            <w:r>
              <w:rPr>
                <w:bCs/>
                <w:i/>
                <w:iCs/>
                <w:sz w:val="18"/>
                <w:szCs w:val="18"/>
              </w:rPr>
              <w:t>INT([Month])</w:t>
            </w:r>
            <w:r>
              <w:rPr>
                <w:bCs/>
                <w:sz w:val="18"/>
                <w:szCs w:val="18"/>
              </w:rPr>
              <w:t>) es igual o anterior al mes en curso. Solo compara el mes, sin mirar el año.</w:t>
            </w:r>
          </w:p>
        </w:tc>
        <w:tc>
          <w:tcPr>
            <w:tcW w:w="993" w:type="dxa"/>
            <w:vAlign w:val="center"/>
          </w:tcPr>
          <w:p w14:paraId="6F6A9C85" w14:textId="1CE1CDF2" w:rsidR="008B28F6" w:rsidRDefault="00B2214E" w:rsidP="00754F46">
            <w:pPr>
              <w:spacing w:after="0" w:line="240" w:lineRule="auto"/>
              <w:jc w:val="both"/>
              <w:rPr>
                <w:sz w:val="18"/>
                <w:szCs w:val="18"/>
              </w:rPr>
            </w:pPr>
            <w:r>
              <w:rPr>
                <w:sz w:val="18"/>
                <w:szCs w:val="18"/>
              </w:rPr>
              <w:t>No</w:t>
            </w:r>
          </w:p>
        </w:tc>
        <w:tc>
          <w:tcPr>
            <w:tcW w:w="2126" w:type="dxa"/>
            <w:vAlign w:val="center"/>
          </w:tcPr>
          <w:p w14:paraId="68037C9F" w14:textId="1557DC52" w:rsidR="008B28F6" w:rsidRDefault="008B28F6" w:rsidP="00754F46">
            <w:pPr>
              <w:spacing w:after="0" w:line="240" w:lineRule="auto"/>
              <w:jc w:val="both"/>
              <w:rPr>
                <w:sz w:val="18"/>
                <w:szCs w:val="18"/>
              </w:rPr>
            </w:pPr>
          </w:p>
        </w:tc>
        <w:tc>
          <w:tcPr>
            <w:tcW w:w="2693" w:type="dxa"/>
            <w:vAlign w:val="center"/>
          </w:tcPr>
          <w:p w14:paraId="68D0C596" w14:textId="5D36A085" w:rsidR="008B28F6" w:rsidRDefault="00B2214E" w:rsidP="00C67BC1">
            <w:pPr>
              <w:spacing w:after="0" w:line="240" w:lineRule="auto"/>
              <w:jc w:val="both"/>
              <w:rPr>
                <w:bCs/>
                <w:sz w:val="18"/>
                <w:szCs w:val="18"/>
              </w:rPr>
            </w:pPr>
            <w:r>
              <w:rPr>
                <w:bCs/>
                <w:sz w:val="18"/>
                <w:szCs w:val="18"/>
              </w:rPr>
              <w:t>Entran los registros de enero al mes en curso de cualquier año.</w:t>
            </w:r>
          </w:p>
        </w:tc>
      </w:tr>
      <w:tr w:rsidR="006B08AB" w:rsidRPr="002146E6" w14:paraId="46399621" w14:textId="77777777" w:rsidTr="00FC3A07">
        <w:trPr>
          <w:jc w:val="center"/>
        </w:trPr>
        <w:tc>
          <w:tcPr>
            <w:tcW w:w="1838" w:type="dxa"/>
            <w:vAlign w:val="center"/>
          </w:tcPr>
          <w:p w14:paraId="6227D88A" w14:textId="4C7DAC69" w:rsidR="006B08AB" w:rsidRDefault="006B08AB" w:rsidP="00754F46">
            <w:pPr>
              <w:spacing w:after="0" w:line="240" w:lineRule="auto"/>
              <w:jc w:val="both"/>
              <w:rPr>
                <w:bCs/>
                <w:i/>
                <w:iCs/>
                <w:sz w:val="18"/>
                <w:szCs w:val="18"/>
              </w:rPr>
            </w:pPr>
            <w:r>
              <w:rPr>
                <w:bCs/>
                <w:i/>
                <w:iCs/>
                <w:sz w:val="18"/>
                <w:szCs w:val="18"/>
              </w:rPr>
              <w:t>Objetivo Target MC YTD</w:t>
            </w:r>
          </w:p>
        </w:tc>
        <w:tc>
          <w:tcPr>
            <w:tcW w:w="3260" w:type="dxa"/>
            <w:vAlign w:val="center"/>
          </w:tcPr>
          <w:p w14:paraId="2DAB207E" w14:textId="61C439FE" w:rsidR="006B08AB" w:rsidRPr="006B08AB" w:rsidRDefault="006B08AB" w:rsidP="00754F46">
            <w:pPr>
              <w:spacing w:after="0" w:line="240" w:lineRule="auto"/>
              <w:jc w:val="both"/>
              <w:rPr>
                <w:bCs/>
                <w:i/>
                <w:iCs/>
                <w:sz w:val="18"/>
                <w:szCs w:val="18"/>
              </w:rPr>
            </w:pPr>
            <w:r>
              <w:rPr>
                <w:bCs/>
                <w:sz w:val="18"/>
                <w:szCs w:val="18"/>
              </w:rPr>
              <w:t xml:space="preserve">Como </w:t>
            </w:r>
            <w:r>
              <w:rPr>
                <w:bCs/>
                <w:i/>
                <w:iCs/>
                <w:sz w:val="18"/>
                <w:szCs w:val="18"/>
              </w:rPr>
              <w:t xml:space="preserve">Objetivo Target, </w:t>
            </w:r>
            <w:r>
              <w:rPr>
                <w:bCs/>
                <w:sz w:val="18"/>
                <w:szCs w:val="18"/>
              </w:rPr>
              <w:t xml:space="preserve">pero con los meses que marque </w:t>
            </w:r>
            <w:r>
              <w:rPr>
                <w:bCs/>
                <w:i/>
                <w:iCs/>
                <w:sz w:val="18"/>
                <w:szCs w:val="18"/>
              </w:rPr>
              <w:t xml:space="preserve">Periodo Actual Solo Mes YTD: </w:t>
            </w:r>
            <w:r>
              <w:rPr>
                <w:bCs/>
                <w:sz w:val="18"/>
                <w:szCs w:val="18"/>
              </w:rPr>
              <w:t xml:space="preserve">para cada mes, agente, contacto y clasificación, toma </w:t>
            </w:r>
            <w:r>
              <w:rPr>
                <w:bCs/>
                <w:i/>
                <w:iCs/>
                <w:sz w:val="18"/>
                <w:szCs w:val="18"/>
              </w:rPr>
              <w:t xml:space="preserve">OBJETIVO_MED, </w:t>
            </w:r>
            <w:r>
              <w:rPr>
                <w:bCs/>
                <w:sz w:val="18"/>
                <w:szCs w:val="18"/>
              </w:rPr>
              <w:t xml:space="preserve">lo multiplica por </w:t>
            </w:r>
            <w:r>
              <w:rPr>
                <w:bCs/>
                <w:i/>
                <w:iCs/>
                <w:sz w:val="18"/>
                <w:szCs w:val="18"/>
              </w:rPr>
              <w:t xml:space="preserve">% Jornada Objetivo, </w:t>
            </w:r>
            <w:r>
              <w:rPr>
                <w:bCs/>
                <w:sz w:val="18"/>
                <w:szCs w:val="18"/>
              </w:rPr>
              <w:t xml:space="preserve">suma los meses y trunca con </w:t>
            </w:r>
            <w:r>
              <w:rPr>
                <w:bCs/>
                <w:i/>
                <w:iCs/>
                <w:sz w:val="18"/>
                <w:szCs w:val="18"/>
              </w:rPr>
              <w:t>INT.</w:t>
            </w:r>
          </w:p>
        </w:tc>
        <w:tc>
          <w:tcPr>
            <w:tcW w:w="993" w:type="dxa"/>
            <w:shd w:val="clear" w:color="auto" w:fill="D99594" w:themeFill="accent2" w:themeFillTint="99"/>
            <w:vAlign w:val="center"/>
          </w:tcPr>
          <w:p w14:paraId="190A4D01" w14:textId="4E7E1804" w:rsidR="006B08AB" w:rsidRDefault="006B08AB" w:rsidP="00754F46">
            <w:pPr>
              <w:spacing w:after="0" w:line="240" w:lineRule="auto"/>
              <w:jc w:val="both"/>
              <w:rPr>
                <w:sz w:val="18"/>
                <w:szCs w:val="18"/>
              </w:rPr>
            </w:pPr>
            <w:r>
              <w:rPr>
                <w:sz w:val="18"/>
                <w:szCs w:val="18"/>
              </w:rPr>
              <w:t>Sí, cambia</w:t>
            </w:r>
          </w:p>
        </w:tc>
        <w:tc>
          <w:tcPr>
            <w:tcW w:w="2126" w:type="dxa"/>
            <w:vAlign w:val="center"/>
          </w:tcPr>
          <w:p w14:paraId="3B38E0ED" w14:textId="20FD146C" w:rsidR="006B08AB" w:rsidRPr="006B08AB" w:rsidRDefault="006B08AB" w:rsidP="00754F46">
            <w:pPr>
              <w:spacing w:after="0" w:line="240" w:lineRule="auto"/>
              <w:jc w:val="both"/>
              <w:rPr>
                <w:sz w:val="18"/>
                <w:szCs w:val="18"/>
              </w:rPr>
            </w:pPr>
            <w:r>
              <w:rPr>
                <w:sz w:val="18"/>
                <w:szCs w:val="18"/>
              </w:rPr>
              <w:t xml:space="preserve">Se multiplica por </w:t>
            </w:r>
            <w:r>
              <w:rPr>
                <w:i/>
                <w:iCs/>
                <w:sz w:val="18"/>
                <w:szCs w:val="18"/>
              </w:rPr>
              <w:t xml:space="preserve">% Jornada Objetivo </w:t>
            </w:r>
            <w:r>
              <w:rPr>
                <w:sz w:val="18"/>
                <w:szCs w:val="18"/>
              </w:rPr>
              <w:t>mes a mes.</w:t>
            </w:r>
            <w:r w:rsidR="009B451E">
              <w:rPr>
                <w:sz w:val="18"/>
                <w:szCs w:val="18"/>
              </w:rPr>
              <w:t xml:space="preserve"> </w:t>
            </w:r>
            <w:r w:rsidR="00D479DC">
              <w:rPr>
                <w:sz w:val="18"/>
                <w:szCs w:val="18"/>
              </w:rPr>
              <w:t>El total se verá poco afectado hacia abajo a partir de la fecha indicada para la media jornada de Patricia.</w:t>
            </w:r>
          </w:p>
        </w:tc>
        <w:tc>
          <w:tcPr>
            <w:tcW w:w="2693" w:type="dxa"/>
            <w:vAlign w:val="center"/>
          </w:tcPr>
          <w:p w14:paraId="260CC87B" w14:textId="44855B70" w:rsidR="006B08AB" w:rsidRDefault="00F41CB5" w:rsidP="00F41CB5">
            <w:pPr>
              <w:spacing w:after="0" w:line="240" w:lineRule="auto"/>
              <w:jc w:val="both"/>
              <w:rPr>
                <w:bCs/>
                <w:sz w:val="18"/>
                <w:szCs w:val="18"/>
              </w:rPr>
            </w:pPr>
            <w:r>
              <w:rPr>
                <w:bCs/>
                <w:sz w:val="18"/>
                <w:szCs w:val="18"/>
              </w:rPr>
              <w:t xml:space="preserve">- </w:t>
            </w:r>
            <w:r w:rsidR="002E00F4" w:rsidRPr="00F41CB5">
              <w:rPr>
                <w:bCs/>
                <w:sz w:val="18"/>
                <w:szCs w:val="18"/>
              </w:rPr>
              <w:t xml:space="preserve">Como en </w:t>
            </w:r>
            <w:r w:rsidR="002E00F4" w:rsidRPr="00F41CB5">
              <w:rPr>
                <w:bCs/>
                <w:i/>
                <w:iCs/>
                <w:sz w:val="18"/>
                <w:szCs w:val="18"/>
              </w:rPr>
              <w:t xml:space="preserve">Objetivo Target, INT </w:t>
            </w:r>
            <w:r w:rsidR="002E00F4" w:rsidRPr="00F41CB5">
              <w:rPr>
                <w:bCs/>
                <w:sz w:val="18"/>
                <w:szCs w:val="18"/>
              </w:rPr>
              <w:t>trunca al nivel de las filas de cada hoja.</w:t>
            </w:r>
          </w:p>
          <w:p w14:paraId="44D867F8" w14:textId="77777777" w:rsidR="00F41CB5" w:rsidRPr="00F41CB5" w:rsidRDefault="00F41CB5" w:rsidP="00F41CB5">
            <w:pPr>
              <w:spacing w:after="0" w:line="240" w:lineRule="auto"/>
              <w:jc w:val="both"/>
              <w:rPr>
                <w:bCs/>
                <w:sz w:val="18"/>
                <w:szCs w:val="18"/>
              </w:rPr>
            </w:pPr>
          </w:p>
          <w:p w14:paraId="1019BB78" w14:textId="2B75D7DA" w:rsidR="001127C4" w:rsidRPr="00F41CB5" w:rsidRDefault="00F41CB5" w:rsidP="00F41CB5">
            <w:pPr>
              <w:spacing w:after="0" w:line="240" w:lineRule="auto"/>
              <w:jc w:val="both"/>
              <w:rPr>
                <w:bCs/>
                <w:sz w:val="18"/>
                <w:szCs w:val="18"/>
              </w:rPr>
            </w:pPr>
            <w:r>
              <w:rPr>
                <w:bCs/>
                <w:sz w:val="18"/>
                <w:szCs w:val="18"/>
              </w:rPr>
              <w:t xml:space="preserve">- </w:t>
            </w:r>
            <w:r w:rsidR="001127C4" w:rsidRPr="00F41CB5">
              <w:rPr>
                <w:bCs/>
                <w:sz w:val="18"/>
                <w:szCs w:val="18"/>
              </w:rPr>
              <w:t xml:space="preserve">El cálculo agrupa por </w:t>
            </w:r>
            <w:r w:rsidR="001127C4" w:rsidRPr="00F41CB5">
              <w:rPr>
                <w:bCs/>
                <w:i/>
                <w:iCs/>
                <w:sz w:val="18"/>
                <w:szCs w:val="18"/>
              </w:rPr>
              <w:t xml:space="preserve">Month </w:t>
            </w:r>
            <w:r w:rsidR="001127C4" w:rsidRPr="00F41CB5">
              <w:rPr>
                <w:bCs/>
                <w:sz w:val="18"/>
                <w:szCs w:val="18"/>
              </w:rPr>
              <w:t xml:space="preserve">y </w:t>
            </w:r>
            <w:r w:rsidR="001127C4" w:rsidRPr="00F41CB5">
              <w:rPr>
                <w:bCs/>
                <w:i/>
                <w:iCs/>
                <w:sz w:val="18"/>
                <w:szCs w:val="18"/>
              </w:rPr>
              <w:t xml:space="preserve">Periodo Actual Solo Mes YTD </w:t>
            </w:r>
            <w:r w:rsidR="001127C4" w:rsidRPr="00F41CB5">
              <w:rPr>
                <w:bCs/>
                <w:sz w:val="18"/>
                <w:szCs w:val="18"/>
              </w:rPr>
              <w:t xml:space="preserve">no mira el año. Si hay objetivos del mismo mes en dos años, </w:t>
            </w:r>
            <w:r w:rsidR="001127C4" w:rsidRPr="00F41CB5">
              <w:rPr>
                <w:bCs/>
                <w:i/>
                <w:iCs/>
                <w:sz w:val="18"/>
                <w:szCs w:val="18"/>
              </w:rPr>
              <w:t xml:space="preserve">max </w:t>
            </w:r>
            <w:r w:rsidR="001127C4" w:rsidRPr="00F41CB5">
              <w:rPr>
                <w:bCs/>
                <w:sz w:val="18"/>
                <w:szCs w:val="18"/>
              </w:rPr>
              <w:t>se queda con el mayor de los dos.</w:t>
            </w:r>
          </w:p>
        </w:tc>
      </w:tr>
      <w:tr w:rsidR="00D24D40" w:rsidRPr="002146E6" w14:paraId="1DBB2057" w14:textId="77777777" w:rsidTr="00FC3A07">
        <w:trPr>
          <w:jc w:val="center"/>
        </w:trPr>
        <w:tc>
          <w:tcPr>
            <w:tcW w:w="1838" w:type="dxa"/>
            <w:vAlign w:val="center"/>
          </w:tcPr>
          <w:p w14:paraId="1F14ECD1" w14:textId="1D4FBA0A" w:rsidR="00D24D40" w:rsidRDefault="00D24D40" w:rsidP="00754F46">
            <w:pPr>
              <w:spacing w:after="0" w:line="240" w:lineRule="auto"/>
              <w:jc w:val="both"/>
              <w:rPr>
                <w:bCs/>
                <w:i/>
                <w:iCs/>
                <w:sz w:val="18"/>
                <w:szCs w:val="18"/>
              </w:rPr>
            </w:pPr>
            <w:r>
              <w:rPr>
                <w:bCs/>
                <w:i/>
                <w:iCs/>
                <w:sz w:val="18"/>
                <w:szCs w:val="18"/>
              </w:rPr>
              <w:t>Cobertura Painel MC YTD</w:t>
            </w:r>
          </w:p>
        </w:tc>
        <w:tc>
          <w:tcPr>
            <w:tcW w:w="3260" w:type="dxa"/>
            <w:vAlign w:val="center"/>
          </w:tcPr>
          <w:p w14:paraId="00CDC454" w14:textId="5E5B420E" w:rsidR="00D24D40" w:rsidRPr="00D24D40" w:rsidRDefault="00D24D40" w:rsidP="00754F46">
            <w:pPr>
              <w:spacing w:after="0" w:line="240" w:lineRule="auto"/>
              <w:jc w:val="both"/>
              <w:rPr>
                <w:bCs/>
                <w:sz w:val="18"/>
                <w:szCs w:val="18"/>
              </w:rPr>
            </w:pPr>
            <w:r>
              <w:rPr>
                <w:bCs/>
                <w:sz w:val="18"/>
                <w:szCs w:val="18"/>
              </w:rPr>
              <w:t>Visitas a contactos del fichero (</w:t>
            </w:r>
            <w:r>
              <w:rPr>
                <w:bCs/>
                <w:i/>
                <w:iCs/>
                <w:sz w:val="18"/>
                <w:szCs w:val="18"/>
              </w:rPr>
              <w:t>Visitas por Contacto YTD MC</w:t>
            </w:r>
            <w:r>
              <w:rPr>
                <w:bCs/>
                <w:sz w:val="18"/>
                <w:szCs w:val="18"/>
              </w:rPr>
              <w:t>) entre el objetivo (</w:t>
            </w:r>
            <w:r>
              <w:rPr>
                <w:bCs/>
                <w:i/>
                <w:iCs/>
                <w:sz w:val="18"/>
                <w:szCs w:val="18"/>
              </w:rPr>
              <w:t>Objetivo Target MC YTD</w:t>
            </w:r>
            <w:r>
              <w:rPr>
                <w:bCs/>
                <w:sz w:val="18"/>
                <w:szCs w:val="18"/>
              </w:rPr>
              <w:t xml:space="preserve">). Si el objetivo es 0 y hay visitas, usa </w:t>
            </w:r>
            <w:r>
              <w:rPr>
                <w:bCs/>
                <w:i/>
                <w:iCs/>
                <w:sz w:val="18"/>
                <w:szCs w:val="18"/>
              </w:rPr>
              <w:t>Contactos Visitados Fichero 3</w:t>
            </w:r>
            <w:r>
              <w:rPr>
                <w:bCs/>
                <w:sz w:val="18"/>
                <w:szCs w:val="18"/>
              </w:rPr>
              <w:t xml:space="preserve"> dividido entre 1.</w:t>
            </w:r>
          </w:p>
        </w:tc>
        <w:tc>
          <w:tcPr>
            <w:tcW w:w="993" w:type="dxa"/>
            <w:shd w:val="clear" w:color="auto" w:fill="F2F579"/>
            <w:vAlign w:val="center"/>
          </w:tcPr>
          <w:p w14:paraId="70F1790B" w14:textId="4BB81FA3" w:rsidR="00D24D40" w:rsidRDefault="00D24D40" w:rsidP="00754F46">
            <w:pPr>
              <w:spacing w:after="0" w:line="240" w:lineRule="auto"/>
              <w:jc w:val="both"/>
              <w:rPr>
                <w:sz w:val="18"/>
                <w:szCs w:val="18"/>
              </w:rPr>
            </w:pPr>
            <w:r>
              <w:rPr>
                <w:sz w:val="18"/>
                <w:szCs w:val="18"/>
              </w:rPr>
              <w:t>Sí, se corrige sola</w:t>
            </w:r>
          </w:p>
        </w:tc>
        <w:tc>
          <w:tcPr>
            <w:tcW w:w="2126" w:type="dxa"/>
            <w:vAlign w:val="center"/>
          </w:tcPr>
          <w:p w14:paraId="7ABD937B" w14:textId="24390187" w:rsidR="00D24D40" w:rsidRDefault="00D24D40" w:rsidP="00754F46">
            <w:pPr>
              <w:spacing w:after="0" w:line="240" w:lineRule="auto"/>
              <w:jc w:val="both"/>
              <w:rPr>
                <w:sz w:val="18"/>
                <w:szCs w:val="18"/>
              </w:rPr>
            </w:pPr>
            <w:r>
              <w:rPr>
                <w:sz w:val="18"/>
                <w:szCs w:val="18"/>
              </w:rPr>
              <w:t>Baja el objetivo y sube la cobertura.</w:t>
            </w:r>
          </w:p>
        </w:tc>
        <w:tc>
          <w:tcPr>
            <w:tcW w:w="2693" w:type="dxa"/>
            <w:vAlign w:val="center"/>
          </w:tcPr>
          <w:p w14:paraId="56577E52" w14:textId="6FC27266" w:rsidR="00D24D40" w:rsidRPr="00BA1584" w:rsidRDefault="00175AAB" w:rsidP="00D24D40">
            <w:pPr>
              <w:spacing w:after="0" w:line="240" w:lineRule="auto"/>
              <w:jc w:val="both"/>
              <w:rPr>
                <w:bCs/>
                <w:sz w:val="18"/>
                <w:szCs w:val="18"/>
              </w:rPr>
            </w:pPr>
            <w:r>
              <w:rPr>
                <w:bCs/>
                <w:i/>
                <w:iCs/>
                <w:sz w:val="18"/>
                <w:szCs w:val="18"/>
              </w:rPr>
              <w:t xml:space="preserve">- </w:t>
            </w:r>
            <w:r w:rsidR="00D24D40">
              <w:rPr>
                <w:bCs/>
                <w:i/>
                <w:iCs/>
                <w:sz w:val="18"/>
                <w:szCs w:val="18"/>
              </w:rPr>
              <w:t xml:space="preserve">Visitas por Contacto YTD MC </w:t>
            </w:r>
            <w:r w:rsidR="00D24D40">
              <w:rPr>
                <w:bCs/>
                <w:sz w:val="18"/>
                <w:szCs w:val="18"/>
              </w:rPr>
              <w:t xml:space="preserve">cuenta las visitas </w:t>
            </w:r>
            <w:r w:rsidR="00BA1584">
              <w:rPr>
                <w:bCs/>
                <w:sz w:val="18"/>
                <w:szCs w:val="18"/>
              </w:rPr>
              <w:t xml:space="preserve">del mes en curso, mientras que </w:t>
            </w:r>
            <w:r w:rsidR="00BA1584">
              <w:rPr>
                <w:bCs/>
                <w:i/>
                <w:iCs/>
                <w:sz w:val="18"/>
                <w:szCs w:val="18"/>
              </w:rPr>
              <w:t xml:space="preserve">Objetivo Target MC YTD </w:t>
            </w:r>
            <w:r w:rsidR="00BA1584">
              <w:rPr>
                <w:bCs/>
                <w:sz w:val="18"/>
                <w:szCs w:val="18"/>
              </w:rPr>
              <w:t>suma el objetivo de enero al mes en curso. Si la vista junta varios meses, comparar un mes de visitas con varios meses de objetivo.</w:t>
            </w:r>
          </w:p>
          <w:p w14:paraId="12D77B2C" w14:textId="77777777" w:rsidR="00175AAB" w:rsidRDefault="00175AAB" w:rsidP="00D24D40">
            <w:pPr>
              <w:spacing w:after="0" w:line="240" w:lineRule="auto"/>
              <w:jc w:val="both"/>
              <w:rPr>
                <w:bCs/>
                <w:sz w:val="18"/>
                <w:szCs w:val="18"/>
              </w:rPr>
            </w:pPr>
          </w:p>
          <w:p w14:paraId="55CFBE0F" w14:textId="4262EA5C" w:rsidR="00175AAB" w:rsidRPr="00A51E14" w:rsidRDefault="00A51E14" w:rsidP="00A51E14">
            <w:pPr>
              <w:spacing w:after="0" w:line="240" w:lineRule="auto"/>
              <w:jc w:val="both"/>
              <w:rPr>
                <w:bCs/>
                <w:sz w:val="18"/>
                <w:szCs w:val="18"/>
              </w:rPr>
            </w:pPr>
            <w:r>
              <w:rPr>
                <w:bCs/>
                <w:sz w:val="18"/>
                <w:szCs w:val="18"/>
              </w:rPr>
              <w:t>-</w:t>
            </w:r>
            <w:r w:rsidR="00823257">
              <w:rPr>
                <w:bCs/>
                <w:sz w:val="18"/>
                <w:szCs w:val="18"/>
              </w:rPr>
              <w:t xml:space="preserve"> </w:t>
            </w:r>
            <w:r w:rsidR="00175AAB" w:rsidRPr="00A51E14">
              <w:rPr>
                <w:bCs/>
                <w:sz w:val="18"/>
                <w:szCs w:val="18"/>
              </w:rPr>
              <w:t xml:space="preserve">El numerador cambia a </w:t>
            </w:r>
            <w:r w:rsidR="00175AAB" w:rsidRPr="00A51E14">
              <w:rPr>
                <w:bCs/>
                <w:i/>
                <w:iCs/>
                <w:sz w:val="18"/>
                <w:szCs w:val="18"/>
              </w:rPr>
              <w:t xml:space="preserve">Contactos Visitados Fichero 3, </w:t>
            </w:r>
            <w:r w:rsidR="00175AAB" w:rsidRPr="00A51E14">
              <w:rPr>
                <w:bCs/>
                <w:sz w:val="18"/>
                <w:szCs w:val="18"/>
              </w:rPr>
              <w:t xml:space="preserve">que usa </w:t>
            </w:r>
            <w:r w:rsidR="00175AAB" w:rsidRPr="00A51E14">
              <w:rPr>
                <w:bCs/>
                <w:i/>
                <w:iCs/>
                <w:sz w:val="18"/>
                <w:szCs w:val="18"/>
              </w:rPr>
              <w:t xml:space="preserve">Periodo Actual </w:t>
            </w:r>
            <w:r w:rsidR="00175AAB" w:rsidRPr="00A51E14">
              <w:rPr>
                <w:bCs/>
                <w:sz w:val="18"/>
                <w:szCs w:val="18"/>
              </w:rPr>
              <w:t>y no el mes en curso, así que en esos casos la cobertura mide otro periodo.</w:t>
            </w:r>
          </w:p>
        </w:tc>
      </w:tr>
      <w:tr w:rsidR="00823257" w:rsidRPr="002146E6" w14:paraId="1F311068" w14:textId="77777777" w:rsidTr="00FC3A07">
        <w:trPr>
          <w:jc w:val="center"/>
        </w:trPr>
        <w:tc>
          <w:tcPr>
            <w:tcW w:w="1838" w:type="dxa"/>
            <w:vAlign w:val="center"/>
          </w:tcPr>
          <w:p w14:paraId="5786489E" w14:textId="6F47C14D" w:rsidR="00823257" w:rsidRDefault="00823257" w:rsidP="00754F46">
            <w:pPr>
              <w:spacing w:after="0" w:line="240" w:lineRule="auto"/>
              <w:jc w:val="both"/>
              <w:rPr>
                <w:bCs/>
                <w:i/>
                <w:iCs/>
                <w:sz w:val="18"/>
                <w:szCs w:val="18"/>
              </w:rPr>
            </w:pPr>
            <w:r>
              <w:rPr>
                <w:bCs/>
                <w:i/>
                <w:iCs/>
                <w:sz w:val="18"/>
                <w:szCs w:val="18"/>
              </w:rPr>
              <w:t>Objetivo YTD</w:t>
            </w:r>
          </w:p>
        </w:tc>
        <w:tc>
          <w:tcPr>
            <w:tcW w:w="3260" w:type="dxa"/>
            <w:vAlign w:val="center"/>
          </w:tcPr>
          <w:p w14:paraId="559CC185" w14:textId="5C9F3CDB" w:rsidR="00823257" w:rsidRPr="005B158C" w:rsidRDefault="00823257" w:rsidP="00754F46">
            <w:pPr>
              <w:spacing w:after="0" w:line="240" w:lineRule="auto"/>
              <w:jc w:val="both"/>
              <w:rPr>
                <w:bCs/>
                <w:sz w:val="18"/>
                <w:szCs w:val="18"/>
              </w:rPr>
            </w:pPr>
            <w:r>
              <w:rPr>
                <w:bCs/>
                <w:i/>
                <w:iCs/>
                <w:sz w:val="18"/>
                <w:szCs w:val="18"/>
              </w:rPr>
              <w:t xml:space="preserve">“Objetivo Alcançado” </w:t>
            </w:r>
            <w:r>
              <w:rPr>
                <w:bCs/>
                <w:sz w:val="18"/>
                <w:szCs w:val="18"/>
              </w:rPr>
              <w:t xml:space="preserve">si </w:t>
            </w:r>
            <w:r>
              <w:rPr>
                <w:bCs/>
                <w:i/>
                <w:iCs/>
                <w:sz w:val="18"/>
                <w:szCs w:val="18"/>
              </w:rPr>
              <w:t xml:space="preserve">Cobertura Painel MC YTD </w:t>
            </w:r>
            <w:r>
              <w:rPr>
                <w:bCs/>
                <w:sz w:val="18"/>
                <w:szCs w:val="18"/>
              </w:rPr>
              <w:t xml:space="preserve">es 1 (100%) o más; si no, incluso si está vacía, </w:t>
            </w:r>
            <w:r>
              <w:rPr>
                <w:bCs/>
                <w:i/>
                <w:iCs/>
                <w:sz w:val="18"/>
                <w:szCs w:val="18"/>
              </w:rPr>
              <w:t xml:space="preserve">“Objetivo nao Alcançado”. </w:t>
            </w:r>
            <w:r w:rsidR="005B158C" w:rsidRPr="00A17528">
              <w:rPr>
                <w:bCs/>
                <w:sz w:val="18"/>
                <w:szCs w:val="18"/>
              </w:rPr>
              <w:t>Solo se usa como filtro en la hoja</w:t>
            </w:r>
            <w:r w:rsidR="005B158C">
              <w:rPr>
                <w:bCs/>
                <w:i/>
                <w:iCs/>
                <w:sz w:val="18"/>
                <w:szCs w:val="18"/>
              </w:rPr>
              <w:t xml:space="preserve"> YTD, </w:t>
            </w:r>
            <w:r w:rsidR="005B158C">
              <w:rPr>
                <w:bCs/>
                <w:sz w:val="18"/>
                <w:szCs w:val="18"/>
              </w:rPr>
              <w:t>con los dos valores marcados, y la hoja no tiene color. Solo cambiaría lo que se ve si alguien desmarca uno de los dos valores.</w:t>
            </w:r>
          </w:p>
        </w:tc>
        <w:tc>
          <w:tcPr>
            <w:tcW w:w="993" w:type="dxa"/>
            <w:shd w:val="clear" w:color="auto" w:fill="F2F579"/>
            <w:vAlign w:val="center"/>
          </w:tcPr>
          <w:p w14:paraId="79B8E946" w14:textId="483984B1" w:rsidR="00823257" w:rsidRDefault="00A17528" w:rsidP="00754F46">
            <w:pPr>
              <w:spacing w:after="0" w:line="240" w:lineRule="auto"/>
              <w:jc w:val="both"/>
              <w:rPr>
                <w:sz w:val="18"/>
                <w:szCs w:val="18"/>
              </w:rPr>
            </w:pPr>
            <w:r>
              <w:rPr>
                <w:sz w:val="18"/>
                <w:szCs w:val="18"/>
              </w:rPr>
              <w:t>Sí, se corrige sola</w:t>
            </w:r>
          </w:p>
        </w:tc>
        <w:tc>
          <w:tcPr>
            <w:tcW w:w="2126" w:type="dxa"/>
            <w:vAlign w:val="center"/>
          </w:tcPr>
          <w:p w14:paraId="45DA1A17" w14:textId="7ACE3139" w:rsidR="00823257" w:rsidRPr="00A17528" w:rsidRDefault="00A17528" w:rsidP="00754F46">
            <w:pPr>
              <w:spacing w:after="0" w:line="240" w:lineRule="auto"/>
              <w:jc w:val="both"/>
              <w:rPr>
                <w:sz w:val="18"/>
                <w:szCs w:val="18"/>
              </w:rPr>
            </w:pPr>
            <w:r>
              <w:rPr>
                <w:sz w:val="18"/>
                <w:szCs w:val="18"/>
              </w:rPr>
              <w:t xml:space="preserve">Solo se usa como filtro en la hoja </w:t>
            </w:r>
            <w:r>
              <w:rPr>
                <w:i/>
                <w:iCs/>
                <w:sz w:val="18"/>
                <w:szCs w:val="18"/>
              </w:rPr>
              <w:t xml:space="preserve">YTD, </w:t>
            </w:r>
            <w:r>
              <w:rPr>
                <w:sz w:val="18"/>
                <w:szCs w:val="18"/>
              </w:rPr>
              <w:t>con los dos valores marcados y sin color: hoy no cambia lo que se ve.</w:t>
            </w:r>
          </w:p>
        </w:tc>
        <w:tc>
          <w:tcPr>
            <w:tcW w:w="2693" w:type="dxa"/>
            <w:vAlign w:val="center"/>
          </w:tcPr>
          <w:p w14:paraId="5B27C157" w14:textId="6D97953E" w:rsidR="00823257" w:rsidRPr="00A17528" w:rsidRDefault="00823257" w:rsidP="00D24D40">
            <w:pPr>
              <w:spacing w:after="0" w:line="240" w:lineRule="auto"/>
              <w:jc w:val="both"/>
              <w:rPr>
                <w:bCs/>
                <w:sz w:val="18"/>
                <w:szCs w:val="18"/>
              </w:rPr>
            </w:pPr>
          </w:p>
        </w:tc>
      </w:tr>
    </w:tbl>
    <w:p w14:paraId="188D31E7" w14:textId="77777777" w:rsidR="00340048" w:rsidRPr="000F3DE4" w:rsidRDefault="00340048" w:rsidP="008211C5">
      <w:pPr>
        <w:jc w:val="both"/>
        <w:rPr>
          <w:sz w:val="12"/>
          <w:szCs w:val="12"/>
          <w:highlight w:val="white"/>
        </w:rPr>
      </w:pPr>
    </w:p>
    <w:sectPr w:rsidR="00340048" w:rsidRPr="000F3DE4">
      <w:headerReference w:type="default" r:id="rId12"/>
      <w:footerReference w:type="default" r:id="rId13"/>
      <w:footerReference w:type="first" r:id="rId14"/>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299E4" w14:textId="77777777" w:rsidR="001F1DC2" w:rsidRDefault="001F1DC2">
      <w:pPr>
        <w:spacing w:after="0" w:line="240" w:lineRule="auto"/>
      </w:pPr>
      <w:r>
        <w:separator/>
      </w:r>
    </w:p>
  </w:endnote>
  <w:endnote w:type="continuationSeparator" w:id="0">
    <w:p w14:paraId="7ED107E1" w14:textId="77777777" w:rsidR="001F1DC2" w:rsidRDefault="001F1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A98E" w14:textId="77777777" w:rsidR="00D40086" w:rsidRDefault="00837596">
    <w:pPr>
      <w:pBdr>
        <w:top w:val="nil"/>
        <w:left w:val="nil"/>
        <w:bottom w:val="nil"/>
        <w:right w:val="nil"/>
        <w:between w:val="nil"/>
      </w:pBdr>
      <w:tabs>
        <w:tab w:val="center" w:pos="4252"/>
        <w:tab w:val="right" w:pos="8504"/>
      </w:tabs>
      <w:spacing w:after="0" w:line="240" w:lineRule="auto"/>
      <w:jc w:val="center"/>
      <w:rPr>
        <w:color w:val="000000"/>
      </w:rPr>
    </w:pPr>
    <w:r>
      <w:rPr>
        <w:color w:val="000000"/>
      </w:rPr>
      <w:t xml:space="preserve">Página </w:t>
    </w:r>
    <w:r>
      <w:rPr>
        <w:color w:val="000000"/>
      </w:rPr>
      <w:fldChar w:fldCharType="begin"/>
    </w:r>
    <w:r>
      <w:rPr>
        <w:color w:val="000000"/>
      </w:rPr>
      <w:instrText>PAGE</w:instrText>
    </w:r>
    <w:r>
      <w:rPr>
        <w:color w:val="000000"/>
      </w:rPr>
      <w:fldChar w:fldCharType="separate"/>
    </w:r>
    <w:r w:rsidR="00594A19">
      <w:rPr>
        <w:noProof/>
        <w:color w:val="000000"/>
      </w:rPr>
      <w:t>2</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594A19">
      <w:rPr>
        <w:noProof/>
        <w:color w:val="000000"/>
      </w:rPr>
      <w:t>3</w:t>
    </w:r>
    <w:r>
      <w:rPr>
        <w:color w:val="000000"/>
      </w:rPr>
      <w:fldChar w:fldCharType="end"/>
    </w:r>
  </w:p>
  <w:p w14:paraId="76E4A66B" w14:textId="77777777" w:rsidR="00D40086" w:rsidRDefault="00D40086">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30D8" w14:textId="77777777" w:rsidR="00D40086" w:rsidRDefault="00837596">
    <w:pPr>
      <w:pBdr>
        <w:top w:val="nil"/>
        <w:left w:val="nil"/>
        <w:bottom w:val="nil"/>
        <w:right w:val="nil"/>
        <w:between w:val="nil"/>
      </w:pBdr>
      <w:tabs>
        <w:tab w:val="center" w:pos="4252"/>
        <w:tab w:val="right" w:pos="8504"/>
      </w:tabs>
      <w:spacing w:after="0" w:line="240" w:lineRule="auto"/>
      <w:rPr>
        <w:color w:val="000000"/>
      </w:rPr>
    </w:pPr>
    <w:r>
      <w:rPr>
        <w:color w:val="000000"/>
        <w:sz w:val="16"/>
        <w:szCs w:val="16"/>
      </w:rPr>
      <w:t>Disclaimer /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0A49D" w14:textId="77777777" w:rsidR="001F1DC2" w:rsidRDefault="001F1DC2">
      <w:pPr>
        <w:spacing w:after="0" w:line="240" w:lineRule="auto"/>
      </w:pPr>
      <w:r>
        <w:separator/>
      </w:r>
    </w:p>
  </w:footnote>
  <w:footnote w:type="continuationSeparator" w:id="0">
    <w:p w14:paraId="0CB38EDE" w14:textId="77777777" w:rsidR="001F1DC2" w:rsidRDefault="001F1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DC48" w14:textId="77777777" w:rsidR="00D40086" w:rsidRDefault="00837596">
    <w:pPr>
      <w:pBdr>
        <w:top w:val="nil"/>
        <w:left w:val="nil"/>
        <w:bottom w:val="nil"/>
        <w:right w:val="nil"/>
        <w:between w:val="nil"/>
      </w:pBdr>
      <w:tabs>
        <w:tab w:val="center" w:pos="4252"/>
        <w:tab w:val="right" w:pos="8504"/>
      </w:tabs>
      <w:spacing w:after="0" w:line="240" w:lineRule="auto"/>
      <w:jc w:val="right"/>
      <w:rPr>
        <w:color w:val="000000"/>
      </w:rPr>
    </w:pPr>
    <w:r>
      <w:rPr>
        <w:noProof/>
        <w:color w:val="000000"/>
      </w:rPr>
      <w:drawing>
        <wp:inline distT="0" distB="0" distL="0" distR="0" wp14:anchorId="12985D2C" wp14:editId="7A3B1236">
          <wp:extent cx="1000125" cy="424036"/>
          <wp:effectExtent l="0" t="0" r="0" b="0"/>
          <wp:docPr id="342" name="image7.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png" descr="Icono&#10;&#10;Descripción generada automáticamente"/>
                  <pic:cNvPicPr preferRelativeResize="0"/>
                </pic:nvPicPr>
                <pic:blipFill>
                  <a:blip r:embed="rId1"/>
                  <a:srcRect/>
                  <a:stretch>
                    <a:fillRect/>
                  </a:stretch>
                </pic:blipFill>
                <pic:spPr>
                  <a:xfrm>
                    <a:off x="0" y="0"/>
                    <a:ext cx="1000125" cy="424036"/>
                  </a:xfrm>
                  <a:prstGeom prst="rect">
                    <a:avLst/>
                  </a:prstGeom>
                  <a:ln/>
                </pic:spPr>
              </pic:pic>
            </a:graphicData>
          </a:graphic>
        </wp:inline>
      </w:drawing>
    </w:r>
    <w:r>
      <w:rPr>
        <w:color w:val="000000"/>
      </w:rPr>
      <w:tab/>
    </w:r>
    <w:r>
      <w:rPr>
        <w:color w:val="000000"/>
      </w:rPr>
      <w:tab/>
    </w:r>
    <w:r>
      <w:rPr>
        <w:noProof/>
        <w:color w:val="000000"/>
      </w:rPr>
      <w:drawing>
        <wp:inline distT="0" distB="0" distL="0" distR="0" wp14:anchorId="4736886B" wp14:editId="121C52CE">
          <wp:extent cx="780066" cy="424036"/>
          <wp:effectExtent l="0" t="0" r="0" b="0"/>
          <wp:docPr id="34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
                  <a:srcRect/>
                  <a:stretch>
                    <a:fillRect/>
                  </a:stretch>
                </pic:blipFill>
                <pic:spPr>
                  <a:xfrm>
                    <a:off x="0" y="0"/>
                    <a:ext cx="780066" cy="424036"/>
                  </a:xfrm>
                  <a:prstGeom prst="rect">
                    <a:avLst/>
                  </a:prstGeom>
                  <a:ln/>
                </pic:spPr>
              </pic:pic>
            </a:graphicData>
          </a:graphic>
        </wp:inline>
      </w:drawing>
    </w:r>
  </w:p>
  <w:p w14:paraId="662C910B" w14:textId="77777777" w:rsidR="00D40086" w:rsidRDefault="00D40086">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F11"/>
    <w:multiLevelType w:val="multilevel"/>
    <w:tmpl w:val="5614B904"/>
    <w:lvl w:ilvl="0">
      <w:start w:val="1"/>
      <w:numFmt w:val="bullet"/>
      <w:pStyle w:val="Ttulo1"/>
      <w:lvlText w:val="●"/>
      <w:lvlJc w:val="left"/>
      <w:pPr>
        <w:ind w:left="720" w:hanging="360"/>
      </w:pPr>
      <w:rPr>
        <w:rFonts w:ascii="Noto Sans Symbols" w:eastAsia="Noto Sans Symbols" w:hAnsi="Noto Sans Symbols" w:cs="Noto Sans Symbols"/>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pStyle w:val="Ttulo4"/>
      <w:lvlText w:val="●"/>
      <w:lvlJc w:val="left"/>
      <w:pPr>
        <w:ind w:left="2880" w:hanging="360"/>
      </w:pPr>
      <w:rPr>
        <w:rFonts w:ascii="Noto Sans Symbols" w:eastAsia="Noto Sans Symbols" w:hAnsi="Noto Sans Symbols" w:cs="Noto Sans Symbols"/>
      </w:rPr>
    </w:lvl>
    <w:lvl w:ilvl="4">
      <w:start w:val="1"/>
      <w:numFmt w:val="bullet"/>
      <w:pStyle w:val="Ttulo5"/>
      <w:lvlText w:val="o"/>
      <w:lvlJc w:val="left"/>
      <w:pPr>
        <w:ind w:left="3600" w:hanging="360"/>
      </w:pPr>
      <w:rPr>
        <w:rFonts w:ascii="Courier New" w:eastAsia="Courier New" w:hAnsi="Courier New" w:cs="Courier New"/>
      </w:rPr>
    </w:lvl>
    <w:lvl w:ilvl="5">
      <w:start w:val="1"/>
      <w:numFmt w:val="bullet"/>
      <w:pStyle w:val="Ttulo6"/>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4B7222"/>
    <w:multiLevelType w:val="hybridMultilevel"/>
    <w:tmpl w:val="1B446CDE"/>
    <w:lvl w:ilvl="0" w:tplc="5322BED8">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605960"/>
    <w:multiLevelType w:val="hybridMultilevel"/>
    <w:tmpl w:val="740C5F8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DE39A3"/>
    <w:multiLevelType w:val="multilevel"/>
    <w:tmpl w:val="EB163D74"/>
    <w:lvl w:ilvl="0">
      <w:start w:val="2"/>
      <w:numFmt w:val="decimal"/>
      <w:lvlText w:val="%1."/>
      <w:lvlJc w:val="left"/>
      <w:pPr>
        <w:ind w:left="540" w:hanging="540"/>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1814" w:hanging="113"/>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4" w15:restartNumberingAfterBreak="0">
    <w:nsid w:val="10112128"/>
    <w:multiLevelType w:val="multilevel"/>
    <w:tmpl w:val="E054B946"/>
    <w:lvl w:ilvl="0">
      <w:start w:val="2"/>
      <w:numFmt w:val="decimal"/>
      <w:lvlText w:val="%1"/>
      <w:lvlJc w:val="left"/>
      <w:pPr>
        <w:ind w:left="495" w:hanging="495"/>
      </w:pPr>
      <w:rPr>
        <w:rFonts w:hint="default"/>
      </w:rPr>
    </w:lvl>
    <w:lvl w:ilvl="1">
      <w:start w:val="2"/>
      <w:numFmt w:val="decimal"/>
      <w:lvlText w:val="%1.%2"/>
      <w:lvlJc w:val="left"/>
      <w:pPr>
        <w:ind w:left="1575" w:hanging="49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10D1609F"/>
    <w:multiLevelType w:val="hybridMultilevel"/>
    <w:tmpl w:val="B0703A02"/>
    <w:lvl w:ilvl="0" w:tplc="6268AD10">
      <w:start w:val="3"/>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965BFD"/>
    <w:multiLevelType w:val="hybridMultilevel"/>
    <w:tmpl w:val="C1BAB968"/>
    <w:lvl w:ilvl="0" w:tplc="2206C4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4D77FD"/>
    <w:multiLevelType w:val="multilevel"/>
    <w:tmpl w:val="E054B946"/>
    <w:lvl w:ilvl="0">
      <w:start w:val="2"/>
      <w:numFmt w:val="decimal"/>
      <w:lvlText w:val="%1"/>
      <w:lvlJc w:val="left"/>
      <w:pPr>
        <w:ind w:left="495" w:hanging="495"/>
      </w:pPr>
      <w:rPr>
        <w:rFonts w:hint="default"/>
      </w:rPr>
    </w:lvl>
    <w:lvl w:ilvl="1">
      <w:start w:val="3"/>
      <w:numFmt w:val="decimal"/>
      <w:lvlText w:val="%1.%2"/>
      <w:lvlJc w:val="left"/>
      <w:pPr>
        <w:ind w:left="1575" w:hanging="49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7A1B68"/>
    <w:multiLevelType w:val="hybridMultilevel"/>
    <w:tmpl w:val="2A508EA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530A32"/>
    <w:multiLevelType w:val="hybridMultilevel"/>
    <w:tmpl w:val="46580A76"/>
    <w:lvl w:ilvl="0" w:tplc="DC704EE6">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A81A89"/>
    <w:multiLevelType w:val="hybridMultilevel"/>
    <w:tmpl w:val="2F508D62"/>
    <w:lvl w:ilvl="0" w:tplc="F50A0BAC">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7CD0F17"/>
    <w:multiLevelType w:val="hybridMultilevel"/>
    <w:tmpl w:val="406AB76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9222B61"/>
    <w:multiLevelType w:val="multilevel"/>
    <w:tmpl w:val="E054B946"/>
    <w:lvl w:ilvl="0">
      <w:start w:val="2"/>
      <w:numFmt w:val="decimal"/>
      <w:lvlText w:val="%1"/>
      <w:lvlJc w:val="left"/>
      <w:pPr>
        <w:ind w:left="495" w:hanging="495"/>
      </w:pPr>
      <w:rPr>
        <w:rFonts w:hint="default"/>
      </w:rPr>
    </w:lvl>
    <w:lvl w:ilvl="1">
      <w:start w:val="2"/>
      <w:numFmt w:val="decimal"/>
      <w:lvlText w:val="%1.%2"/>
      <w:lvlJc w:val="left"/>
      <w:pPr>
        <w:ind w:left="1575" w:hanging="49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2C8D489B"/>
    <w:multiLevelType w:val="hybridMultilevel"/>
    <w:tmpl w:val="19AE7A3E"/>
    <w:lvl w:ilvl="0" w:tplc="1FE4C444">
      <w:start w:val="3"/>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AB3A1D"/>
    <w:multiLevelType w:val="hybridMultilevel"/>
    <w:tmpl w:val="3E84A2E2"/>
    <w:lvl w:ilvl="0" w:tplc="B692934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70741DD"/>
    <w:multiLevelType w:val="hybridMultilevel"/>
    <w:tmpl w:val="F9583EAC"/>
    <w:lvl w:ilvl="0" w:tplc="9A4018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BC4199A"/>
    <w:multiLevelType w:val="hybridMultilevel"/>
    <w:tmpl w:val="5A7A9354"/>
    <w:lvl w:ilvl="0" w:tplc="DD129638">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BF0385B"/>
    <w:multiLevelType w:val="hybridMultilevel"/>
    <w:tmpl w:val="2916B7BE"/>
    <w:lvl w:ilvl="0" w:tplc="F34AE914">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DA2358E"/>
    <w:multiLevelType w:val="multilevel"/>
    <w:tmpl w:val="712E8034"/>
    <w:lvl w:ilvl="0">
      <w:start w:val="3"/>
      <w:numFmt w:val="decimal"/>
      <w:lvlText w:val="%1"/>
      <w:lvlJc w:val="left"/>
      <w:pPr>
        <w:ind w:left="495" w:hanging="495"/>
      </w:pPr>
      <w:rPr>
        <w:rFonts w:hint="default"/>
        <w:i w:val="0"/>
      </w:rPr>
    </w:lvl>
    <w:lvl w:ilvl="1">
      <w:start w:val="4"/>
      <w:numFmt w:val="decimal"/>
      <w:lvlText w:val="%1.%2"/>
      <w:lvlJc w:val="left"/>
      <w:pPr>
        <w:ind w:left="1575" w:hanging="495"/>
      </w:pPr>
      <w:rPr>
        <w:rFonts w:hint="default"/>
        <w:i w:val="0"/>
      </w:rPr>
    </w:lvl>
    <w:lvl w:ilvl="2">
      <w:start w:val="1"/>
      <w:numFmt w:val="decimal"/>
      <w:lvlText w:val="%1.%2.%3"/>
      <w:lvlJc w:val="left"/>
      <w:pPr>
        <w:ind w:left="2880" w:hanging="720"/>
      </w:pPr>
      <w:rPr>
        <w:rFonts w:hint="default"/>
        <w:i w:val="0"/>
      </w:rPr>
    </w:lvl>
    <w:lvl w:ilvl="3">
      <w:start w:val="1"/>
      <w:numFmt w:val="decimal"/>
      <w:lvlText w:val="%1.%2.%3.%4"/>
      <w:lvlJc w:val="left"/>
      <w:pPr>
        <w:ind w:left="3960" w:hanging="720"/>
      </w:pPr>
      <w:rPr>
        <w:rFonts w:hint="default"/>
        <w:i w:val="0"/>
      </w:rPr>
    </w:lvl>
    <w:lvl w:ilvl="4">
      <w:start w:val="1"/>
      <w:numFmt w:val="decimal"/>
      <w:lvlText w:val="%1.%2.%3.%4.%5"/>
      <w:lvlJc w:val="left"/>
      <w:pPr>
        <w:ind w:left="5400" w:hanging="1080"/>
      </w:pPr>
      <w:rPr>
        <w:rFonts w:hint="default"/>
        <w:i w:val="0"/>
      </w:rPr>
    </w:lvl>
    <w:lvl w:ilvl="5">
      <w:start w:val="1"/>
      <w:numFmt w:val="decimal"/>
      <w:lvlText w:val="%1.%2.%3.%4.%5.%6"/>
      <w:lvlJc w:val="left"/>
      <w:pPr>
        <w:ind w:left="6480" w:hanging="1080"/>
      </w:pPr>
      <w:rPr>
        <w:rFonts w:hint="default"/>
        <w:i w:val="0"/>
      </w:rPr>
    </w:lvl>
    <w:lvl w:ilvl="6">
      <w:start w:val="1"/>
      <w:numFmt w:val="decimal"/>
      <w:lvlText w:val="%1.%2.%3.%4.%5.%6.%7"/>
      <w:lvlJc w:val="left"/>
      <w:pPr>
        <w:ind w:left="7920" w:hanging="1440"/>
      </w:pPr>
      <w:rPr>
        <w:rFonts w:hint="default"/>
        <w:i w:val="0"/>
      </w:rPr>
    </w:lvl>
    <w:lvl w:ilvl="7">
      <w:start w:val="1"/>
      <w:numFmt w:val="decimal"/>
      <w:lvlText w:val="%1.%2.%3.%4.%5.%6.%7.%8"/>
      <w:lvlJc w:val="left"/>
      <w:pPr>
        <w:ind w:left="9000" w:hanging="1440"/>
      </w:pPr>
      <w:rPr>
        <w:rFonts w:hint="default"/>
        <w:i w:val="0"/>
      </w:rPr>
    </w:lvl>
    <w:lvl w:ilvl="8">
      <w:start w:val="1"/>
      <w:numFmt w:val="decimal"/>
      <w:lvlText w:val="%1.%2.%3.%4.%5.%6.%7.%8.%9"/>
      <w:lvlJc w:val="left"/>
      <w:pPr>
        <w:ind w:left="10440" w:hanging="1800"/>
      </w:pPr>
      <w:rPr>
        <w:rFonts w:hint="default"/>
        <w:i w:val="0"/>
      </w:rPr>
    </w:lvl>
  </w:abstractNum>
  <w:abstractNum w:abstractNumId="19" w15:restartNumberingAfterBreak="0">
    <w:nsid w:val="3DFB7412"/>
    <w:multiLevelType w:val="hybridMultilevel"/>
    <w:tmpl w:val="CEE00674"/>
    <w:lvl w:ilvl="0" w:tplc="9F9EF224">
      <w:start w:val="3"/>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0357CFD"/>
    <w:multiLevelType w:val="hybridMultilevel"/>
    <w:tmpl w:val="6D6AFD7E"/>
    <w:lvl w:ilvl="0" w:tplc="BBFAFCAE">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0BC3C19"/>
    <w:multiLevelType w:val="hybridMultilevel"/>
    <w:tmpl w:val="11987108"/>
    <w:lvl w:ilvl="0" w:tplc="688A16EE">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BDA25E1"/>
    <w:multiLevelType w:val="hybridMultilevel"/>
    <w:tmpl w:val="26EA3100"/>
    <w:lvl w:ilvl="0" w:tplc="15B082A2">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CFB75F7"/>
    <w:multiLevelType w:val="hybridMultilevel"/>
    <w:tmpl w:val="6D50154E"/>
    <w:lvl w:ilvl="0" w:tplc="575CF298">
      <w:start w:val="2"/>
      <w:numFmt w:val="bullet"/>
      <w:lvlText w:val="-"/>
      <w:lvlJc w:val="left"/>
      <w:pPr>
        <w:ind w:left="1080" w:hanging="360"/>
      </w:pPr>
      <w:rPr>
        <w:rFonts w:ascii="Calibri" w:eastAsia="Calibri"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DC962AC"/>
    <w:multiLevelType w:val="multilevel"/>
    <w:tmpl w:val="E054B946"/>
    <w:lvl w:ilvl="0">
      <w:start w:val="2"/>
      <w:numFmt w:val="decimal"/>
      <w:lvlText w:val="%1"/>
      <w:lvlJc w:val="left"/>
      <w:pPr>
        <w:ind w:left="495" w:hanging="495"/>
      </w:pPr>
      <w:rPr>
        <w:rFonts w:hint="default"/>
      </w:rPr>
    </w:lvl>
    <w:lvl w:ilvl="1">
      <w:start w:val="2"/>
      <w:numFmt w:val="decimal"/>
      <w:lvlText w:val="%1.%2"/>
      <w:lvlJc w:val="left"/>
      <w:pPr>
        <w:ind w:left="1575" w:hanging="49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51D51CFF"/>
    <w:multiLevelType w:val="hybridMultilevel"/>
    <w:tmpl w:val="F5E4F846"/>
    <w:lvl w:ilvl="0" w:tplc="084462D4">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F71FA0"/>
    <w:multiLevelType w:val="hybridMultilevel"/>
    <w:tmpl w:val="20A23DF4"/>
    <w:lvl w:ilvl="0" w:tplc="40569F92">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D9E4B8E"/>
    <w:multiLevelType w:val="hybridMultilevel"/>
    <w:tmpl w:val="BCB4ED9C"/>
    <w:lvl w:ilvl="0" w:tplc="99DAEE84">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4347A21"/>
    <w:multiLevelType w:val="multilevel"/>
    <w:tmpl w:val="E054B946"/>
    <w:lvl w:ilvl="0">
      <w:start w:val="3"/>
      <w:numFmt w:val="decimal"/>
      <w:lvlText w:val="%1"/>
      <w:lvlJc w:val="left"/>
      <w:pPr>
        <w:ind w:left="495" w:hanging="495"/>
      </w:pPr>
      <w:rPr>
        <w:rFonts w:hint="default"/>
      </w:rPr>
    </w:lvl>
    <w:lvl w:ilvl="1">
      <w:start w:val="1"/>
      <w:numFmt w:val="decimal"/>
      <w:lvlText w:val="%1.%2"/>
      <w:lvlJc w:val="left"/>
      <w:pPr>
        <w:ind w:left="1575" w:hanging="49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9" w15:restartNumberingAfterBreak="0">
    <w:nsid w:val="65135EB4"/>
    <w:multiLevelType w:val="hybridMultilevel"/>
    <w:tmpl w:val="ABE0419C"/>
    <w:lvl w:ilvl="0" w:tplc="099C293E">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7403A"/>
    <w:multiLevelType w:val="multilevel"/>
    <w:tmpl w:val="E054B946"/>
    <w:lvl w:ilvl="0">
      <w:start w:val="3"/>
      <w:numFmt w:val="decimal"/>
      <w:lvlText w:val="%1"/>
      <w:lvlJc w:val="left"/>
      <w:pPr>
        <w:ind w:left="495" w:hanging="495"/>
      </w:pPr>
      <w:rPr>
        <w:rFonts w:hint="default"/>
      </w:rPr>
    </w:lvl>
    <w:lvl w:ilvl="1">
      <w:start w:val="1"/>
      <w:numFmt w:val="decimal"/>
      <w:lvlText w:val="%1.%2"/>
      <w:lvlJc w:val="left"/>
      <w:pPr>
        <w:ind w:left="1575" w:hanging="49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1" w15:restartNumberingAfterBreak="0">
    <w:nsid w:val="6E6D24E2"/>
    <w:multiLevelType w:val="hybridMultilevel"/>
    <w:tmpl w:val="42A89268"/>
    <w:lvl w:ilvl="0" w:tplc="DDD6031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E871205"/>
    <w:multiLevelType w:val="hybridMultilevel"/>
    <w:tmpl w:val="0AE669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2346B1"/>
    <w:multiLevelType w:val="multilevel"/>
    <w:tmpl w:val="E054B946"/>
    <w:lvl w:ilvl="0">
      <w:start w:val="3"/>
      <w:numFmt w:val="decimal"/>
      <w:lvlText w:val="%1"/>
      <w:lvlJc w:val="left"/>
      <w:pPr>
        <w:ind w:left="495" w:hanging="495"/>
      </w:pPr>
      <w:rPr>
        <w:rFonts w:hint="default"/>
      </w:rPr>
    </w:lvl>
    <w:lvl w:ilvl="1">
      <w:start w:val="1"/>
      <w:numFmt w:val="decimal"/>
      <w:lvlText w:val="%1.%2"/>
      <w:lvlJc w:val="left"/>
      <w:pPr>
        <w:ind w:left="1575" w:hanging="49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4" w15:restartNumberingAfterBreak="0">
    <w:nsid w:val="77AB3948"/>
    <w:multiLevelType w:val="hybridMultilevel"/>
    <w:tmpl w:val="3AAC5200"/>
    <w:lvl w:ilvl="0" w:tplc="955ED134">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85A53F7"/>
    <w:multiLevelType w:val="hybridMultilevel"/>
    <w:tmpl w:val="6CC0780C"/>
    <w:lvl w:ilvl="0" w:tplc="99B8C0C8">
      <w:start w:val="3"/>
      <w:numFmt w:val="bullet"/>
      <w:lvlText w:val="-"/>
      <w:lvlJc w:val="left"/>
      <w:pPr>
        <w:ind w:left="360" w:hanging="360"/>
      </w:pPr>
      <w:rPr>
        <w:rFonts w:ascii="Calibri" w:eastAsia="Calibr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7CFD5A4F"/>
    <w:multiLevelType w:val="hybridMultilevel"/>
    <w:tmpl w:val="78523FEA"/>
    <w:lvl w:ilvl="0" w:tplc="BF06CB8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E623F26"/>
    <w:multiLevelType w:val="hybridMultilevel"/>
    <w:tmpl w:val="B672D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70934577">
    <w:abstractNumId w:val="0"/>
  </w:num>
  <w:num w:numId="2" w16cid:durableId="1980181340">
    <w:abstractNumId w:val="2"/>
  </w:num>
  <w:num w:numId="3" w16cid:durableId="1894349075">
    <w:abstractNumId w:val="11"/>
  </w:num>
  <w:num w:numId="4" w16cid:durableId="745540480">
    <w:abstractNumId w:val="12"/>
  </w:num>
  <w:num w:numId="5" w16cid:durableId="403838252">
    <w:abstractNumId w:val="37"/>
  </w:num>
  <w:num w:numId="6" w16cid:durableId="930700150">
    <w:abstractNumId w:val="4"/>
  </w:num>
  <w:num w:numId="7" w16cid:durableId="1033462820">
    <w:abstractNumId w:val="30"/>
  </w:num>
  <w:num w:numId="8" w16cid:durableId="1692755122">
    <w:abstractNumId w:val="35"/>
  </w:num>
  <w:num w:numId="9" w16cid:durableId="87122031">
    <w:abstractNumId w:val="19"/>
  </w:num>
  <w:num w:numId="10" w16cid:durableId="336883323">
    <w:abstractNumId w:val="28"/>
  </w:num>
  <w:num w:numId="11" w16cid:durableId="847139678">
    <w:abstractNumId w:val="24"/>
  </w:num>
  <w:num w:numId="12" w16cid:durableId="781923051">
    <w:abstractNumId w:val="33"/>
  </w:num>
  <w:num w:numId="13" w16cid:durableId="173808728">
    <w:abstractNumId w:val="8"/>
  </w:num>
  <w:num w:numId="14" w16cid:durableId="1689134429">
    <w:abstractNumId w:val="7"/>
  </w:num>
  <w:num w:numId="15" w16cid:durableId="1812821152">
    <w:abstractNumId w:val="18"/>
  </w:num>
  <w:num w:numId="16" w16cid:durableId="1351293863">
    <w:abstractNumId w:val="13"/>
  </w:num>
  <w:num w:numId="17" w16cid:durableId="1982535095">
    <w:abstractNumId w:val="3"/>
  </w:num>
  <w:num w:numId="18" w16cid:durableId="671374369">
    <w:abstractNumId w:val="5"/>
  </w:num>
  <w:num w:numId="19" w16cid:durableId="711149096">
    <w:abstractNumId w:val="1"/>
  </w:num>
  <w:num w:numId="20" w16cid:durableId="1630087888">
    <w:abstractNumId w:val="23"/>
  </w:num>
  <w:num w:numId="21" w16cid:durableId="1187136753">
    <w:abstractNumId w:val="26"/>
  </w:num>
  <w:num w:numId="22" w16cid:durableId="1587032323">
    <w:abstractNumId w:val="17"/>
  </w:num>
  <w:num w:numId="23" w16cid:durableId="2082943043">
    <w:abstractNumId w:val="32"/>
  </w:num>
  <w:num w:numId="24" w16cid:durableId="465509176">
    <w:abstractNumId w:val="16"/>
  </w:num>
  <w:num w:numId="25" w16cid:durableId="186407334">
    <w:abstractNumId w:val="22"/>
  </w:num>
  <w:num w:numId="26" w16cid:durableId="654063924">
    <w:abstractNumId w:val="34"/>
  </w:num>
  <w:num w:numId="27" w16cid:durableId="660885749">
    <w:abstractNumId w:val="29"/>
  </w:num>
  <w:num w:numId="28" w16cid:durableId="1481002355">
    <w:abstractNumId w:val="10"/>
  </w:num>
  <w:num w:numId="29" w16cid:durableId="1181966188">
    <w:abstractNumId w:val="9"/>
  </w:num>
  <w:num w:numId="30" w16cid:durableId="1308243000">
    <w:abstractNumId w:val="6"/>
  </w:num>
  <w:num w:numId="31" w16cid:durableId="1464229532">
    <w:abstractNumId w:val="36"/>
  </w:num>
  <w:num w:numId="32" w16cid:durableId="921329745">
    <w:abstractNumId w:val="15"/>
  </w:num>
  <w:num w:numId="33" w16cid:durableId="2036076326">
    <w:abstractNumId w:val="14"/>
  </w:num>
  <w:num w:numId="34" w16cid:durableId="1327513076">
    <w:abstractNumId w:val="31"/>
  </w:num>
  <w:num w:numId="35" w16cid:durableId="2098402827">
    <w:abstractNumId w:val="27"/>
  </w:num>
  <w:num w:numId="36" w16cid:durableId="735787040">
    <w:abstractNumId w:val="20"/>
  </w:num>
  <w:num w:numId="37" w16cid:durableId="877011262">
    <w:abstractNumId w:val="25"/>
  </w:num>
  <w:num w:numId="38" w16cid:durableId="1368598875">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086"/>
    <w:rsid w:val="000003C3"/>
    <w:rsid w:val="0000106F"/>
    <w:rsid w:val="0000313E"/>
    <w:rsid w:val="0000442F"/>
    <w:rsid w:val="0001463C"/>
    <w:rsid w:val="00014E10"/>
    <w:rsid w:val="00016205"/>
    <w:rsid w:val="00020455"/>
    <w:rsid w:val="00020891"/>
    <w:rsid w:val="00020E70"/>
    <w:rsid w:val="00023956"/>
    <w:rsid w:val="00025C9B"/>
    <w:rsid w:val="00027CD8"/>
    <w:rsid w:val="00031612"/>
    <w:rsid w:val="00031824"/>
    <w:rsid w:val="00032091"/>
    <w:rsid w:val="00036F7C"/>
    <w:rsid w:val="000403B3"/>
    <w:rsid w:val="00040DE6"/>
    <w:rsid w:val="0004145F"/>
    <w:rsid w:val="00041834"/>
    <w:rsid w:val="000428FF"/>
    <w:rsid w:val="0004308D"/>
    <w:rsid w:val="0004350A"/>
    <w:rsid w:val="000444FD"/>
    <w:rsid w:val="000446E4"/>
    <w:rsid w:val="00046888"/>
    <w:rsid w:val="00047870"/>
    <w:rsid w:val="0005401A"/>
    <w:rsid w:val="0005483E"/>
    <w:rsid w:val="00055C3A"/>
    <w:rsid w:val="00060B85"/>
    <w:rsid w:val="00072076"/>
    <w:rsid w:val="00072C54"/>
    <w:rsid w:val="00074643"/>
    <w:rsid w:val="00075363"/>
    <w:rsid w:val="000755C9"/>
    <w:rsid w:val="00077F37"/>
    <w:rsid w:val="000804B6"/>
    <w:rsid w:val="00081FC1"/>
    <w:rsid w:val="00085961"/>
    <w:rsid w:val="00086512"/>
    <w:rsid w:val="00086A3B"/>
    <w:rsid w:val="00090276"/>
    <w:rsid w:val="00090611"/>
    <w:rsid w:val="00091D63"/>
    <w:rsid w:val="00095484"/>
    <w:rsid w:val="00095ACE"/>
    <w:rsid w:val="000964C0"/>
    <w:rsid w:val="00096500"/>
    <w:rsid w:val="00096D95"/>
    <w:rsid w:val="000A0651"/>
    <w:rsid w:val="000A2C0B"/>
    <w:rsid w:val="000A2C10"/>
    <w:rsid w:val="000A3BF8"/>
    <w:rsid w:val="000A3F19"/>
    <w:rsid w:val="000B003C"/>
    <w:rsid w:val="000B0DE0"/>
    <w:rsid w:val="000B6AAB"/>
    <w:rsid w:val="000C34B5"/>
    <w:rsid w:val="000C46ED"/>
    <w:rsid w:val="000C4823"/>
    <w:rsid w:val="000C5B8E"/>
    <w:rsid w:val="000C733E"/>
    <w:rsid w:val="000C7FBC"/>
    <w:rsid w:val="000D468B"/>
    <w:rsid w:val="000F18E7"/>
    <w:rsid w:val="000F295C"/>
    <w:rsid w:val="000F3ACD"/>
    <w:rsid w:val="000F3DE4"/>
    <w:rsid w:val="000F5508"/>
    <w:rsid w:val="000F6FC2"/>
    <w:rsid w:val="00100D5A"/>
    <w:rsid w:val="00101BB7"/>
    <w:rsid w:val="00103F36"/>
    <w:rsid w:val="0010474F"/>
    <w:rsid w:val="0010541A"/>
    <w:rsid w:val="00105827"/>
    <w:rsid w:val="00105F2C"/>
    <w:rsid w:val="00107C84"/>
    <w:rsid w:val="00110557"/>
    <w:rsid w:val="001127C4"/>
    <w:rsid w:val="0011644D"/>
    <w:rsid w:val="00116A32"/>
    <w:rsid w:val="001216E1"/>
    <w:rsid w:val="00121FB0"/>
    <w:rsid w:val="0012371D"/>
    <w:rsid w:val="00124CCE"/>
    <w:rsid w:val="00126213"/>
    <w:rsid w:val="0013319D"/>
    <w:rsid w:val="0013372B"/>
    <w:rsid w:val="00133E12"/>
    <w:rsid w:val="001352EB"/>
    <w:rsid w:val="001354DC"/>
    <w:rsid w:val="001357E2"/>
    <w:rsid w:val="00135C43"/>
    <w:rsid w:val="001366C8"/>
    <w:rsid w:val="00136BCA"/>
    <w:rsid w:val="00140954"/>
    <w:rsid w:val="0014419D"/>
    <w:rsid w:val="00146113"/>
    <w:rsid w:val="00147878"/>
    <w:rsid w:val="00151744"/>
    <w:rsid w:val="00154CE2"/>
    <w:rsid w:val="001562A1"/>
    <w:rsid w:val="00157DFC"/>
    <w:rsid w:val="0016054B"/>
    <w:rsid w:val="00160741"/>
    <w:rsid w:val="00165624"/>
    <w:rsid w:val="00175702"/>
    <w:rsid w:val="00175AAB"/>
    <w:rsid w:val="00182024"/>
    <w:rsid w:val="00182D4A"/>
    <w:rsid w:val="0018392E"/>
    <w:rsid w:val="00190A09"/>
    <w:rsid w:val="00190AB5"/>
    <w:rsid w:val="00190D99"/>
    <w:rsid w:val="00191D13"/>
    <w:rsid w:val="00192350"/>
    <w:rsid w:val="00192C33"/>
    <w:rsid w:val="001937CC"/>
    <w:rsid w:val="00194C43"/>
    <w:rsid w:val="00194E24"/>
    <w:rsid w:val="001961D3"/>
    <w:rsid w:val="00196B8A"/>
    <w:rsid w:val="00197000"/>
    <w:rsid w:val="001A0CC6"/>
    <w:rsid w:val="001A22B7"/>
    <w:rsid w:val="001A23EB"/>
    <w:rsid w:val="001A4A30"/>
    <w:rsid w:val="001A5EF9"/>
    <w:rsid w:val="001A6049"/>
    <w:rsid w:val="001B3A6E"/>
    <w:rsid w:val="001B3F01"/>
    <w:rsid w:val="001C4091"/>
    <w:rsid w:val="001C548A"/>
    <w:rsid w:val="001C7DC4"/>
    <w:rsid w:val="001D130E"/>
    <w:rsid w:val="001D1375"/>
    <w:rsid w:val="001D292B"/>
    <w:rsid w:val="001D38B1"/>
    <w:rsid w:val="001D4A21"/>
    <w:rsid w:val="001D4E71"/>
    <w:rsid w:val="001D5A87"/>
    <w:rsid w:val="001D70D2"/>
    <w:rsid w:val="001D762C"/>
    <w:rsid w:val="001E30B2"/>
    <w:rsid w:val="001E3F09"/>
    <w:rsid w:val="001E4BA9"/>
    <w:rsid w:val="001E57F8"/>
    <w:rsid w:val="001E6B8D"/>
    <w:rsid w:val="001E6CC2"/>
    <w:rsid w:val="001F0DA9"/>
    <w:rsid w:val="001F0F1E"/>
    <w:rsid w:val="001F1DC2"/>
    <w:rsid w:val="001F2102"/>
    <w:rsid w:val="001F40B7"/>
    <w:rsid w:val="001F4430"/>
    <w:rsid w:val="001F592C"/>
    <w:rsid w:val="001F650D"/>
    <w:rsid w:val="002016F9"/>
    <w:rsid w:val="002030FC"/>
    <w:rsid w:val="002036C2"/>
    <w:rsid w:val="0020483A"/>
    <w:rsid w:val="00204DF3"/>
    <w:rsid w:val="0020548C"/>
    <w:rsid w:val="00206EA2"/>
    <w:rsid w:val="002146E6"/>
    <w:rsid w:val="00217898"/>
    <w:rsid w:val="00217E0E"/>
    <w:rsid w:val="002218D6"/>
    <w:rsid w:val="002221BF"/>
    <w:rsid w:val="00224C15"/>
    <w:rsid w:val="00225368"/>
    <w:rsid w:val="00226BED"/>
    <w:rsid w:val="00226EFB"/>
    <w:rsid w:val="00231FAD"/>
    <w:rsid w:val="002340E5"/>
    <w:rsid w:val="00237BCD"/>
    <w:rsid w:val="002429E5"/>
    <w:rsid w:val="002449ED"/>
    <w:rsid w:val="002450D1"/>
    <w:rsid w:val="0024558E"/>
    <w:rsid w:val="002459B0"/>
    <w:rsid w:val="002510E6"/>
    <w:rsid w:val="00252605"/>
    <w:rsid w:val="00253012"/>
    <w:rsid w:val="00256483"/>
    <w:rsid w:val="00257D91"/>
    <w:rsid w:val="002605C4"/>
    <w:rsid w:val="00260AC7"/>
    <w:rsid w:val="002617FF"/>
    <w:rsid w:val="00265422"/>
    <w:rsid w:val="00265431"/>
    <w:rsid w:val="002654EC"/>
    <w:rsid w:val="00265A2E"/>
    <w:rsid w:val="00273A47"/>
    <w:rsid w:val="002768AF"/>
    <w:rsid w:val="002802DC"/>
    <w:rsid w:val="002815C1"/>
    <w:rsid w:val="00282808"/>
    <w:rsid w:val="00283994"/>
    <w:rsid w:val="00285CE1"/>
    <w:rsid w:val="00287169"/>
    <w:rsid w:val="00290A94"/>
    <w:rsid w:val="002920BB"/>
    <w:rsid w:val="00294A7A"/>
    <w:rsid w:val="00295534"/>
    <w:rsid w:val="00297C7D"/>
    <w:rsid w:val="002A0400"/>
    <w:rsid w:val="002A23D0"/>
    <w:rsid w:val="002A48E6"/>
    <w:rsid w:val="002A68E9"/>
    <w:rsid w:val="002B072C"/>
    <w:rsid w:val="002B163C"/>
    <w:rsid w:val="002B4F46"/>
    <w:rsid w:val="002C179B"/>
    <w:rsid w:val="002C3183"/>
    <w:rsid w:val="002C5BFA"/>
    <w:rsid w:val="002D1DD6"/>
    <w:rsid w:val="002D2E68"/>
    <w:rsid w:val="002D44D2"/>
    <w:rsid w:val="002D4D23"/>
    <w:rsid w:val="002D53A3"/>
    <w:rsid w:val="002D5DE2"/>
    <w:rsid w:val="002D7A33"/>
    <w:rsid w:val="002D7D7C"/>
    <w:rsid w:val="002E0080"/>
    <w:rsid w:val="002E00F4"/>
    <w:rsid w:val="002E2DAF"/>
    <w:rsid w:val="002E45F1"/>
    <w:rsid w:val="002E496B"/>
    <w:rsid w:val="002E4A50"/>
    <w:rsid w:val="002E6281"/>
    <w:rsid w:val="002F0C08"/>
    <w:rsid w:val="002F414B"/>
    <w:rsid w:val="00302446"/>
    <w:rsid w:val="0030250C"/>
    <w:rsid w:val="00302731"/>
    <w:rsid w:val="00304469"/>
    <w:rsid w:val="003106E3"/>
    <w:rsid w:val="00311E40"/>
    <w:rsid w:val="0031222A"/>
    <w:rsid w:val="00313279"/>
    <w:rsid w:val="003148A2"/>
    <w:rsid w:val="0031681A"/>
    <w:rsid w:val="00322EE0"/>
    <w:rsid w:val="00326160"/>
    <w:rsid w:val="00326173"/>
    <w:rsid w:val="00331848"/>
    <w:rsid w:val="00334393"/>
    <w:rsid w:val="00334653"/>
    <w:rsid w:val="00336320"/>
    <w:rsid w:val="0033676D"/>
    <w:rsid w:val="00336C33"/>
    <w:rsid w:val="00340048"/>
    <w:rsid w:val="00342C90"/>
    <w:rsid w:val="00342F0C"/>
    <w:rsid w:val="0034320B"/>
    <w:rsid w:val="00343A0B"/>
    <w:rsid w:val="003454A9"/>
    <w:rsid w:val="00346358"/>
    <w:rsid w:val="003467D5"/>
    <w:rsid w:val="00350DBF"/>
    <w:rsid w:val="00351337"/>
    <w:rsid w:val="00351D67"/>
    <w:rsid w:val="00353104"/>
    <w:rsid w:val="00353302"/>
    <w:rsid w:val="00355382"/>
    <w:rsid w:val="00356C8E"/>
    <w:rsid w:val="003603EB"/>
    <w:rsid w:val="003611AC"/>
    <w:rsid w:val="00361530"/>
    <w:rsid w:val="003639BD"/>
    <w:rsid w:val="003639DD"/>
    <w:rsid w:val="00363B9B"/>
    <w:rsid w:val="00363FF6"/>
    <w:rsid w:val="003641FC"/>
    <w:rsid w:val="003644DF"/>
    <w:rsid w:val="00365D41"/>
    <w:rsid w:val="00365FDF"/>
    <w:rsid w:val="003666A3"/>
    <w:rsid w:val="00366CBD"/>
    <w:rsid w:val="0037024A"/>
    <w:rsid w:val="003707CE"/>
    <w:rsid w:val="00372D8C"/>
    <w:rsid w:val="0037511D"/>
    <w:rsid w:val="00377D60"/>
    <w:rsid w:val="003909C4"/>
    <w:rsid w:val="00390B6A"/>
    <w:rsid w:val="0039196F"/>
    <w:rsid w:val="00396811"/>
    <w:rsid w:val="003A1730"/>
    <w:rsid w:val="003A3263"/>
    <w:rsid w:val="003A3458"/>
    <w:rsid w:val="003A3654"/>
    <w:rsid w:val="003A4B84"/>
    <w:rsid w:val="003A4DE9"/>
    <w:rsid w:val="003A624A"/>
    <w:rsid w:val="003B0CAD"/>
    <w:rsid w:val="003B1102"/>
    <w:rsid w:val="003B2345"/>
    <w:rsid w:val="003B3B4A"/>
    <w:rsid w:val="003B6D63"/>
    <w:rsid w:val="003B7FF8"/>
    <w:rsid w:val="003C09B4"/>
    <w:rsid w:val="003C16EE"/>
    <w:rsid w:val="003C3387"/>
    <w:rsid w:val="003C47A9"/>
    <w:rsid w:val="003C525B"/>
    <w:rsid w:val="003C63BD"/>
    <w:rsid w:val="003D1FF1"/>
    <w:rsid w:val="003D3465"/>
    <w:rsid w:val="003D475A"/>
    <w:rsid w:val="003D54A5"/>
    <w:rsid w:val="003D5A29"/>
    <w:rsid w:val="003E2A0A"/>
    <w:rsid w:val="003E316B"/>
    <w:rsid w:val="003E751C"/>
    <w:rsid w:val="003F0257"/>
    <w:rsid w:val="003F23A4"/>
    <w:rsid w:val="003F42AB"/>
    <w:rsid w:val="003F4D2A"/>
    <w:rsid w:val="003F6409"/>
    <w:rsid w:val="0040069A"/>
    <w:rsid w:val="00401B78"/>
    <w:rsid w:val="004048C3"/>
    <w:rsid w:val="004066BB"/>
    <w:rsid w:val="0041117E"/>
    <w:rsid w:val="004117E6"/>
    <w:rsid w:val="0041330E"/>
    <w:rsid w:val="00421F2F"/>
    <w:rsid w:val="00426632"/>
    <w:rsid w:val="00427ED3"/>
    <w:rsid w:val="00430147"/>
    <w:rsid w:val="00430DC3"/>
    <w:rsid w:val="00435B7E"/>
    <w:rsid w:val="00435B9E"/>
    <w:rsid w:val="00436EC7"/>
    <w:rsid w:val="0044175E"/>
    <w:rsid w:val="00442305"/>
    <w:rsid w:val="00442325"/>
    <w:rsid w:val="004504C2"/>
    <w:rsid w:val="00450B39"/>
    <w:rsid w:val="00451F14"/>
    <w:rsid w:val="00453219"/>
    <w:rsid w:val="00454BF5"/>
    <w:rsid w:val="0045522A"/>
    <w:rsid w:val="00455F9A"/>
    <w:rsid w:val="0046040E"/>
    <w:rsid w:val="00460712"/>
    <w:rsid w:val="00460876"/>
    <w:rsid w:val="004653B6"/>
    <w:rsid w:val="00466C49"/>
    <w:rsid w:val="00474116"/>
    <w:rsid w:val="00474195"/>
    <w:rsid w:val="00475E30"/>
    <w:rsid w:val="004765EF"/>
    <w:rsid w:val="00480823"/>
    <w:rsid w:val="004808E5"/>
    <w:rsid w:val="00482533"/>
    <w:rsid w:val="00487371"/>
    <w:rsid w:val="00487B9E"/>
    <w:rsid w:val="0049137F"/>
    <w:rsid w:val="00493CFF"/>
    <w:rsid w:val="004A2B94"/>
    <w:rsid w:val="004A511A"/>
    <w:rsid w:val="004A611E"/>
    <w:rsid w:val="004A7F62"/>
    <w:rsid w:val="004B0B65"/>
    <w:rsid w:val="004B2819"/>
    <w:rsid w:val="004B56FF"/>
    <w:rsid w:val="004B625F"/>
    <w:rsid w:val="004B74A7"/>
    <w:rsid w:val="004C0DF1"/>
    <w:rsid w:val="004C0DFC"/>
    <w:rsid w:val="004C6A72"/>
    <w:rsid w:val="004C6CAC"/>
    <w:rsid w:val="004D3ADC"/>
    <w:rsid w:val="004D594D"/>
    <w:rsid w:val="004D5A71"/>
    <w:rsid w:val="004D6A52"/>
    <w:rsid w:val="004E0E4F"/>
    <w:rsid w:val="004E29A0"/>
    <w:rsid w:val="004E2CDA"/>
    <w:rsid w:val="004E5961"/>
    <w:rsid w:val="004E7950"/>
    <w:rsid w:val="004F0D8A"/>
    <w:rsid w:val="004F2C37"/>
    <w:rsid w:val="004F31FF"/>
    <w:rsid w:val="004F6B1D"/>
    <w:rsid w:val="005033B2"/>
    <w:rsid w:val="005050A1"/>
    <w:rsid w:val="00511B34"/>
    <w:rsid w:val="005134D9"/>
    <w:rsid w:val="005138AF"/>
    <w:rsid w:val="00521B28"/>
    <w:rsid w:val="00521BA0"/>
    <w:rsid w:val="00522C2D"/>
    <w:rsid w:val="0052570D"/>
    <w:rsid w:val="00526499"/>
    <w:rsid w:val="0052679E"/>
    <w:rsid w:val="00526E52"/>
    <w:rsid w:val="005274A0"/>
    <w:rsid w:val="0053120C"/>
    <w:rsid w:val="00531F8F"/>
    <w:rsid w:val="00536FC9"/>
    <w:rsid w:val="00541F3D"/>
    <w:rsid w:val="00542981"/>
    <w:rsid w:val="00542B41"/>
    <w:rsid w:val="0054404A"/>
    <w:rsid w:val="00544ECC"/>
    <w:rsid w:val="00550717"/>
    <w:rsid w:val="00552B54"/>
    <w:rsid w:val="00556B4F"/>
    <w:rsid w:val="005612EC"/>
    <w:rsid w:val="00561393"/>
    <w:rsid w:val="0056244A"/>
    <w:rsid w:val="00563449"/>
    <w:rsid w:val="00563819"/>
    <w:rsid w:val="00564305"/>
    <w:rsid w:val="00565D2D"/>
    <w:rsid w:val="00565F60"/>
    <w:rsid w:val="00566256"/>
    <w:rsid w:val="005673CE"/>
    <w:rsid w:val="00567C8F"/>
    <w:rsid w:val="00567F28"/>
    <w:rsid w:val="00573398"/>
    <w:rsid w:val="005751A6"/>
    <w:rsid w:val="0057544E"/>
    <w:rsid w:val="0057650E"/>
    <w:rsid w:val="00577805"/>
    <w:rsid w:val="005817F5"/>
    <w:rsid w:val="005824E1"/>
    <w:rsid w:val="00584346"/>
    <w:rsid w:val="00587C60"/>
    <w:rsid w:val="005901DD"/>
    <w:rsid w:val="00590935"/>
    <w:rsid w:val="00591F39"/>
    <w:rsid w:val="00592036"/>
    <w:rsid w:val="005942E2"/>
    <w:rsid w:val="00594A19"/>
    <w:rsid w:val="00594F40"/>
    <w:rsid w:val="005953F4"/>
    <w:rsid w:val="00595A2D"/>
    <w:rsid w:val="00595FBC"/>
    <w:rsid w:val="005A19FD"/>
    <w:rsid w:val="005A2BEB"/>
    <w:rsid w:val="005A2D6B"/>
    <w:rsid w:val="005A3F7E"/>
    <w:rsid w:val="005A4ED5"/>
    <w:rsid w:val="005A781B"/>
    <w:rsid w:val="005B038D"/>
    <w:rsid w:val="005B158C"/>
    <w:rsid w:val="005B1883"/>
    <w:rsid w:val="005B22A3"/>
    <w:rsid w:val="005B4632"/>
    <w:rsid w:val="005B4E21"/>
    <w:rsid w:val="005B5618"/>
    <w:rsid w:val="005C331E"/>
    <w:rsid w:val="005C497F"/>
    <w:rsid w:val="005C50F9"/>
    <w:rsid w:val="005C5210"/>
    <w:rsid w:val="005C5BBA"/>
    <w:rsid w:val="005C6C35"/>
    <w:rsid w:val="005C6F0B"/>
    <w:rsid w:val="005D020A"/>
    <w:rsid w:val="005D166D"/>
    <w:rsid w:val="005E1F08"/>
    <w:rsid w:val="005E5B1B"/>
    <w:rsid w:val="005E64C0"/>
    <w:rsid w:val="005E7317"/>
    <w:rsid w:val="005E79CE"/>
    <w:rsid w:val="005F2299"/>
    <w:rsid w:val="005F241C"/>
    <w:rsid w:val="005F262D"/>
    <w:rsid w:val="005F2AD7"/>
    <w:rsid w:val="005F7136"/>
    <w:rsid w:val="005F7929"/>
    <w:rsid w:val="005F7F5F"/>
    <w:rsid w:val="00600628"/>
    <w:rsid w:val="00602AAB"/>
    <w:rsid w:val="006064F9"/>
    <w:rsid w:val="0060782A"/>
    <w:rsid w:val="00610F6C"/>
    <w:rsid w:val="00611AB0"/>
    <w:rsid w:val="00615F5C"/>
    <w:rsid w:val="00622EAC"/>
    <w:rsid w:val="006232E5"/>
    <w:rsid w:val="0062461E"/>
    <w:rsid w:val="00625E28"/>
    <w:rsid w:val="006262FF"/>
    <w:rsid w:val="006266AE"/>
    <w:rsid w:val="00626769"/>
    <w:rsid w:val="006309D6"/>
    <w:rsid w:val="0063161F"/>
    <w:rsid w:val="006324AC"/>
    <w:rsid w:val="00632E3D"/>
    <w:rsid w:val="006330AC"/>
    <w:rsid w:val="0064004A"/>
    <w:rsid w:val="00640617"/>
    <w:rsid w:val="006416CE"/>
    <w:rsid w:val="00644E7A"/>
    <w:rsid w:val="00646C32"/>
    <w:rsid w:val="00651222"/>
    <w:rsid w:val="00652C5C"/>
    <w:rsid w:val="00654BBB"/>
    <w:rsid w:val="006553DD"/>
    <w:rsid w:val="00655862"/>
    <w:rsid w:val="0065768F"/>
    <w:rsid w:val="006630A4"/>
    <w:rsid w:val="00664403"/>
    <w:rsid w:val="00664AA9"/>
    <w:rsid w:val="0066549A"/>
    <w:rsid w:val="006664E1"/>
    <w:rsid w:val="00671126"/>
    <w:rsid w:val="0067351B"/>
    <w:rsid w:val="0068076F"/>
    <w:rsid w:val="0068108D"/>
    <w:rsid w:val="00681D84"/>
    <w:rsid w:val="00685B75"/>
    <w:rsid w:val="00691D2F"/>
    <w:rsid w:val="006920A9"/>
    <w:rsid w:val="00693313"/>
    <w:rsid w:val="00693F05"/>
    <w:rsid w:val="00697C81"/>
    <w:rsid w:val="006A3A18"/>
    <w:rsid w:val="006A4A5C"/>
    <w:rsid w:val="006A6BC3"/>
    <w:rsid w:val="006A6C34"/>
    <w:rsid w:val="006A74FC"/>
    <w:rsid w:val="006B01CA"/>
    <w:rsid w:val="006B08AB"/>
    <w:rsid w:val="006B1E12"/>
    <w:rsid w:val="006B27F4"/>
    <w:rsid w:val="006B2E10"/>
    <w:rsid w:val="006B30F5"/>
    <w:rsid w:val="006B723D"/>
    <w:rsid w:val="006C0129"/>
    <w:rsid w:val="006C30CA"/>
    <w:rsid w:val="006D1C2B"/>
    <w:rsid w:val="006D28DF"/>
    <w:rsid w:val="006D291F"/>
    <w:rsid w:val="006D5043"/>
    <w:rsid w:val="006D7E8A"/>
    <w:rsid w:val="006E1BF4"/>
    <w:rsid w:val="006E22CF"/>
    <w:rsid w:val="006E4F48"/>
    <w:rsid w:val="006E5C76"/>
    <w:rsid w:val="006E64E3"/>
    <w:rsid w:val="006E67E9"/>
    <w:rsid w:val="006F0884"/>
    <w:rsid w:val="006F0CC2"/>
    <w:rsid w:val="006F1E47"/>
    <w:rsid w:val="006F36D5"/>
    <w:rsid w:val="006F4A09"/>
    <w:rsid w:val="006F5358"/>
    <w:rsid w:val="006F5977"/>
    <w:rsid w:val="00700CF9"/>
    <w:rsid w:val="007014F3"/>
    <w:rsid w:val="00704807"/>
    <w:rsid w:val="0070532C"/>
    <w:rsid w:val="00705CCA"/>
    <w:rsid w:val="00706A49"/>
    <w:rsid w:val="007078DE"/>
    <w:rsid w:val="00710040"/>
    <w:rsid w:val="007119A0"/>
    <w:rsid w:val="00713075"/>
    <w:rsid w:val="007141B9"/>
    <w:rsid w:val="00716FB7"/>
    <w:rsid w:val="00721B55"/>
    <w:rsid w:val="00722944"/>
    <w:rsid w:val="007242BE"/>
    <w:rsid w:val="007251B7"/>
    <w:rsid w:val="007261CD"/>
    <w:rsid w:val="00726F1C"/>
    <w:rsid w:val="007302D3"/>
    <w:rsid w:val="007322F9"/>
    <w:rsid w:val="0073373E"/>
    <w:rsid w:val="007337C9"/>
    <w:rsid w:val="007340B6"/>
    <w:rsid w:val="00740742"/>
    <w:rsid w:val="0074311F"/>
    <w:rsid w:val="007434CD"/>
    <w:rsid w:val="0074373E"/>
    <w:rsid w:val="00743AA9"/>
    <w:rsid w:val="00745B02"/>
    <w:rsid w:val="00752D5E"/>
    <w:rsid w:val="00753172"/>
    <w:rsid w:val="00756CB9"/>
    <w:rsid w:val="0075782C"/>
    <w:rsid w:val="00760548"/>
    <w:rsid w:val="007628CA"/>
    <w:rsid w:val="007634B2"/>
    <w:rsid w:val="0076626D"/>
    <w:rsid w:val="007737A5"/>
    <w:rsid w:val="007760F6"/>
    <w:rsid w:val="007813E2"/>
    <w:rsid w:val="00783D00"/>
    <w:rsid w:val="00785A24"/>
    <w:rsid w:val="007909B0"/>
    <w:rsid w:val="007915DB"/>
    <w:rsid w:val="007941CF"/>
    <w:rsid w:val="00794E3F"/>
    <w:rsid w:val="007965CB"/>
    <w:rsid w:val="007A15DF"/>
    <w:rsid w:val="007A47FC"/>
    <w:rsid w:val="007A7EE8"/>
    <w:rsid w:val="007B416D"/>
    <w:rsid w:val="007B46AF"/>
    <w:rsid w:val="007B4810"/>
    <w:rsid w:val="007B5223"/>
    <w:rsid w:val="007B56E8"/>
    <w:rsid w:val="007B5803"/>
    <w:rsid w:val="007B5FA2"/>
    <w:rsid w:val="007B66B0"/>
    <w:rsid w:val="007C01C1"/>
    <w:rsid w:val="007C07D7"/>
    <w:rsid w:val="007C212B"/>
    <w:rsid w:val="007C3CD1"/>
    <w:rsid w:val="007C78B1"/>
    <w:rsid w:val="007D03BB"/>
    <w:rsid w:val="007D22E1"/>
    <w:rsid w:val="007D4A53"/>
    <w:rsid w:val="007D528F"/>
    <w:rsid w:val="007D5712"/>
    <w:rsid w:val="007D5EC9"/>
    <w:rsid w:val="007D734A"/>
    <w:rsid w:val="007D74EA"/>
    <w:rsid w:val="007E3606"/>
    <w:rsid w:val="007E3E33"/>
    <w:rsid w:val="007E6E4F"/>
    <w:rsid w:val="007E71C8"/>
    <w:rsid w:val="007E75C9"/>
    <w:rsid w:val="007E7F81"/>
    <w:rsid w:val="007F33C6"/>
    <w:rsid w:val="007F67AE"/>
    <w:rsid w:val="007F705C"/>
    <w:rsid w:val="008017CD"/>
    <w:rsid w:val="00802AC9"/>
    <w:rsid w:val="00803957"/>
    <w:rsid w:val="00806458"/>
    <w:rsid w:val="008100B0"/>
    <w:rsid w:val="008100CC"/>
    <w:rsid w:val="00810B50"/>
    <w:rsid w:val="00811BBE"/>
    <w:rsid w:val="00812943"/>
    <w:rsid w:val="0081416A"/>
    <w:rsid w:val="00814773"/>
    <w:rsid w:val="00814874"/>
    <w:rsid w:val="008165AE"/>
    <w:rsid w:val="00817AFE"/>
    <w:rsid w:val="008211C5"/>
    <w:rsid w:val="00821267"/>
    <w:rsid w:val="00822BAD"/>
    <w:rsid w:val="00823257"/>
    <w:rsid w:val="008237E2"/>
    <w:rsid w:val="008247B4"/>
    <w:rsid w:val="008259D4"/>
    <w:rsid w:val="0082689A"/>
    <w:rsid w:val="00826964"/>
    <w:rsid w:val="00830E88"/>
    <w:rsid w:val="00833B90"/>
    <w:rsid w:val="00833DB9"/>
    <w:rsid w:val="008349BB"/>
    <w:rsid w:val="008356AA"/>
    <w:rsid w:val="00837596"/>
    <w:rsid w:val="008417D8"/>
    <w:rsid w:val="00842D7A"/>
    <w:rsid w:val="0084398B"/>
    <w:rsid w:val="008448E2"/>
    <w:rsid w:val="0084584D"/>
    <w:rsid w:val="00851493"/>
    <w:rsid w:val="008532D9"/>
    <w:rsid w:val="00854B13"/>
    <w:rsid w:val="0085522B"/>
    <w:rsid w:val="0085750F"/>
    <w:rsid w:val="008575E1"/>
    <w:rsid w:val="00857A7B"/>
    <w:rsid w:val="008614C9"/>
    <w:rsid w:val="0086271B"/>
    <w:rsid w:val="00862FEF"/>
    <w:rsid w:val="00863173"/>
    <w:rsid w:val="00864829"/>
    <w:rsid w:val="0086637B"/>
    <w:rsid w:val="00867FF4"/>
    <w:rsid w:val="00871176"/>
    <w:rsid w:val="00873A4F"/>
    <w:rsid w:val="00873F6A"/>
    <w:rsid w:val="0087484E"/>
    <w:rsid w:val="00876B95"/>
    <w:rsid w:val="00884F75"/>
    <w:rsid w:val="00884FEF"/>
    <w:rsid w:val="00887816"/>
    <w:rsid w:val="008879E9"/>
    <w:rsid w:val="00887BF2"/>
    <w:rsid w:val="008911EF"/>
    <w:rsid w:val="0089166C"/>
    <w:rsid w:val="00893BC8"/>
    <w:rsid w:val="008942A6"/>
    <w:rsid w:val="00894498"/>
    <w:rsid w:val="00896B05"/>
    <w:rsid w:val="008A1600"/>
    <w:rsid w:val="008A219A"/>
    <w:rsid w:val="008B0382"/>
    <w:rsid w:val="008B0A9A"/>
    <w:rsid w:val="008B1BA5"/>
    <w:rsid w:val="008B234A"/>
    <w:rsid w:val="008B28F6"/>
    <w:rsid w:val="008B5680"/>
    <w:rsid w:val="008C0BDB"/>
    <w:rsid w:val="008C180D"/>
    <w:rsid w:val="008C183C"/>
    <w:rsid w:val="008C1A74"/>
    <w:rsid w:val="008C2FBA"/>
    <w:rsid w:val="008C36FA"/>
    <w:rsid w:val="008C38EE"/>
    <w:rsid w:val="008C569F"/>
    <w:rsid w:val="008C6396"/>
    <w:rsid w:val="008C64B1"/>
    <w:rsid w:val="008C77DF"/>
    <w:rsid w:val="008C7C47"/>
    <w:rsid w:val="008D0277"/>
    <w:rsid w:val="008D096B"/>
    <w:rsid w:val="008D1DAC"/>
    <w:rsid w:val="008D61F5"/>
    <w:rsid w:val="008D6B54"/>
    <w:rsid w:val="008D70D9"/>
    <w:rsid w:val="008D79B2"/>
    <w:rsid w:val="008E0DC3"/>
    <w:rsid w:val="008E5FC1"/>
    <w:rsid w:val="008F0636"/>
    <w:rsid w:val="008F0BD9"/>
    <w:rsid w:val="008F3B74"/>
    <w:rsid w:val="008F42D5"/>
    <w:rsid w:val="008F4503"/>
    <w:rsid w:val="008F7599"/>
    <w:rsid w:val="009055ED"/>
    <w:rsid w:val="009066F6"/>
    <w:rsid w:val="00910270"/>
    <w:rsid w:val="009128A3"/>
    <w:rsid w:val="0091335E"/>
    <w:rsid w:val="009141EA"/>
    <w:rsid w:val="0091611A"/>
    <w:rsid w:val="00917278"/>
    <w:rsid w:val="00917D27"/>
    <w:rsid w:val="00917E33"/>
    <w:rsid w:val="00921925"/>
    <w:rsid w:val="009242BE"/>
    <w:rsid w:val="0092590D"/>
    <w:rsid w:val="00927636"/>
    <w:rsid w:val="00930C16"/>
    <w:rsid w:val="00931969"/>
    <w:rsid w:val="00935880"/>
    <w:rsid w:val="00940E70"/>
    <w:rsid w:val="009419AA"/>
    <w:rsid w:val="009436C5"/>
    <w:rsid w:val="00943F9D"/>
    <w:rsid w:val="0094431B"/>
    <w:rsid w:val="00944A88"/>
    <w:rsid w:val="00945A0A"/>
    <w:rsid w:val="00945AEF"/>
    <w:rsid w:val="00947F27"/>
    <w:rsid w:val="00950AF9"/>
    <w:rsid w:val="00951616"/>
    <w:rsid w:val="0095325C"/>
    <w:rsid w:val="00954525"/>
    <w:rsid w:val="0096056C"/>
    <w:rsid w:val="0096069C"/>
    <w:rsid w:val="00960AFE"/>
    <w:rsid w:val="00962D02"/>
    <w:rsid w:val="00963675"/>
    <w:rsid w:val="00963884"/>
    <w:rsid w:val="009641AF"/>
    <w:rsid w:val="0096566A"/>
    <w:rsid w:val="00965F27"/>
    <w:rsid w:val="00966594"/>
    <w:rsid w:val="00966B1B"/>
    <w:rsid w:val="00970AAA"/>
    <w:rsid w:val="00971C4A"/>
    <w:rsid w:val="009720AC"/>
    <w:rsid w:val="00973259"/>
    <w:rsid w:val="00973626"/>
    <w:rsid w:val="00974AA9"/>
    <w:rsid w:val="00975209"/>
    <w:rsid w:val="009769D1"/>
    <w:rsid w:val="00976FC4"/>
    <w:rsid w:val="00987A88"/>
    <w:rsid w:val="00991172"/>
    <w:rsid w:val="00991907"/>
    <w:rsid w:val="00991D8C"/>
    <w:rsid w:val="00993C4C"/>
    <w:rsid w:val="00994E0A"/>
    <w:rsid w:val="00994F4D"/>
    <w:rsid w:val="00994FA0"/>
    <w:rsid w:val="00994FEF"/>
    <w:rsid w:val="00995DF6"/>
    <w:rsid w:val="00996AA2"/>
    <w:rsid w:val="009A2040"/>
    <w:rsid w:val="009A241A"/>
    <w:rsid w:val="009A2971"/>
    <w:rsid w:val="009A345D"/>
    <w:rsid w:val="009B06F8"/>
    <w:rsid w:val="009B3692"/>
    <w:rsid w:val="009B3B0C"/>
    <w:rsid w:val="009B3F16"/>
    <w:rsid w:val="009B451E"/>
    <w:rsid w:val="009B5E8B"/>
    <w:rsid w:val="009B6E12"/>
    <w:rsid w:val="009B799A"/>
    <w:rsid w:val="009B7A9E"/>
    <w:rsid w:val="009B7BA9"/>
    <w:rsid w:val="009C26B9"/>
    <w:rsid w:val="009D1211"/>
    <w:rsid w:val="009D323A"/>
    <w:rsid w:val="009D5842"/>
    <w:rsid w:val="009D5ED9"/>
    <w:rsid w:val="009E0F09"/>
    <w:rsid w:val="009E2F6F"/>
    <w:rsid w:val="009E307D"/>
    <w:rsid w:val="009E574A"/>
    <w:rsid w:val="009E59EE"/>
    <w:rsid w:val="009E68F3"/>
    <w:rsid w:val="009E6AFB"/>
    <w:rsid w:val="009F0D80"/>
    <w:rsid w:val="009F5D3B"/>
    <w:rsid w:val="009F6BB2"/>
    <w:rsid w:val="009F6C3C"/>
    <w:rsid w:val="009F78CA"/>
    <w:rsid w:val="00A00975"/>
    <w:rsid w:val="00A01CD6"/>
    <w:rsid w:val="00A02261"/>
    <w:rsid w:val="00A058CC"/>
    <w:rsid w:val="00A118C6"/>
    <w:rsid w:val="00A12866"/>
    <w:rsid w:val="00A13B98"/>
    <w:rsid w:val="00A15E59"/>
    <w:rsid w:val="00A16181"/>
    <w:rsid w:val="00A17528"/>
    <w:rsid w:val="00A204C7"/>
    <w:rsid w:val="00A22770"/>
    <w:rsid w:val="00A23125"/>
    <w:rsid w:val="00A238B8"/>
    <w:rsid w:val="00A23CA6"/>
    <w:rsid w:val="00A27984"/>
    <w:rsid w:val="00A27D4C"/>
    <w:rsid w:val="00A31DC8"/>
    <w:rsid w:val="00A3326F"/>
    <w:rsid w:val="00A33903"/>
    <w:rsid w:val="00A3416E"/>
    <w:rsid w:val="00A365D6"/>
    <w:rsid w:val="00A3684E"/>
    <w:rsid w:val="00A37E42"/>
    <w:rsid w:val="00A41AF1"/>
    <w:rsid w:val="00A4227F"/>
    <w:rsid w:val="00A4312E"/>
    <w:rsid w:val="00A4551E"/>
    <w:rsid w:val="00A45ED0"/>
    <w:rsid w:val="00A47D97"/>
    <w:rsid w:val="00A5110C"/>
    <w:rsid w:val="00A51571"/>
    <w:rsid w:val="00A51E14"/>
    <w:rsid w:val="00A53A62"/>
    <w:rsid w:val="00A55EEF"/>
    <w:rsid w:val="00A56BD5"/>
    <w:rsid w:val="00A60D3F"/>
    <w:rsid w:val="00A644EB"/>
    <w:rsid w:val="00A700FA"/>
    <w:rsid w:val="00A712F8"/>
    <w:rsid w:val="00A718A6"/>
    <w:rsid w:val="00A73201"/>
    <w:rsid w:val="00A76540"/>
    <w:rsid w:val="00A778EC"/>
    <w:rsid w:val="00A806C4"/>
    <w:rsid w:val="00A82813"/>
    <w:rsid w:val="00A90888"/>
    <w:rsid w:val="00A92DDA"/>
    <w:rsid w:val="00A961A1"/>
    <w:rsid w:val="00AA0BBF"/>
    <w:rsid w:val="00AA1726"/>
    <w:rsid w:val="00AA4671"/>
    <w:rsid w:val="00AA58E7"/>
    <w:rsid w:val="00AA5CB4"/>
    <w:rsid w:val="00AB2B58"/>
    <w:rsid w:val="00AB4B43"/>
    <w:rsid w:val="00AB5108"/>
    <w:rsid w:val="00AB62AC"/>
    <w:rsid w:val="00AB7384"/>
    <w:rsid w:val="00AC1D6E"/>
    <w:rsid w:val="00AC1D8A"/>
    <w:rsid w:val="00AC2559"/>
    <w:rsid w:val="00AC4332"/>
    <w:rsid w:val="00AC448D"/>
    <w:rsid w:val="00AC4F9C"/>
    <w:rsid w:val="00AC75C8"/>
    <w:rsid w:val="00AD0286"/>
    <w:rsid w:val="00AD2389"/>
    <w:rsid w:val="00AD2B08"/>
    <w:rsid w:val="00AD2B0A"/>
    <w:rsid w:val="00AD3DE0"/>
    <w:rsid w:val="00AD5CA7"/>
    <w:rsid w:val="00AD7D7D"/>
    <w:rsid w:val="00AF0293"/>
    <w:rsid w:val="00AF3F7D"/>
    <w:rsid w:val="00AF40AB"/>
    <w:rsid w:val="00AF432D"/>
    <w:rsid w:val="00AF4674"/>
    <w:rsid w:val="00AF5CC4"/>
    <w:rsid w:val="00B0075D"/>
    <w:rsid w:val="00B01276"/>
    <w:rsid w:val="00B030A6"/>
    <w:rsid w:val="00B03F79"/>
    <w:rsid w:val="00B11BDC"/>
    <w:rsid w:val="00B123F2"/>
    <w:rsid w:val="00B14B77"/>
    <w:rsid w:val="00B16768"/>
    <w:rsid w:val="00B17619"/>
    <w:rsid w:val="00B2214E"/>
    <w:rsid w:val="00B223F2"/>
    <w:rsid w:val="00B2345B"/>
    <w:rsid w:val="00B23945"/>
    <w:rsid w:val="00B2405C"/>
    <w:rsid w:val="00B26BC6"/>
    <w:rsid w:val="00B26F1F"/>
    <w:rsid w:val="00B27A4B"/>
    <w:rsid w:val="00B3015B"/>
    <w:rsid w:val="00B30465"/>
    <w:rsid w:val="00B30FC0"/>
    <w:rsid w:val="00B316D1"/>
    <w:rsid w:val="00B3378B"/>
    <w:rsid w:val="00B35947"/>
    <w:rsid w:val="00B35B2B"/>
    <w:rsid w:val="00B36DEE"/>
    <w:rsid w:val="00B3775E"/>
    <w:rsid w:val="00B37890"/>
    <w:rsid w:val="00B40162"/>
    <w:rsid w:val="00B41B39"/>
    <w:rsid w:val="00B432CB"/>
    <w:rsid w:val="00B43D20"/>
    <w:rsid w:val="00B52B13"/>
    <w:rsid w:val="00B54B2C"/>
    <w:rsid w:val="00B55A0C"/>
    <w:rsid w:val="00B57022"/>
    <w:rsid w:val="00B6104F"/>
    <w:rsid w:val="00B637CE"/>
    <w:rsid w:val="00B65636"/>
    <w:rsid w:val="00B65727"/>
    <w:rsid w:val="00B6677A"/>
    <w:rsid w:val="00B67F21"/>
    <w:rsid w:val="00B7537B"/>
    <w:rsid w:val="00B75E38"/>
    <w:rsid w:val="00B76270"/>
    <w:rsid w:val="00B76810"/>
    <w:rsid w:val="00B7763D"/>
    <w:rsid w:val="00B77B64"/>
    <w:rsid w:val="00B81174"/>
    <w:rsid w:val="00B81208"/>
    <w:rsid w:val="00B81AF9"/>
    <w:rsid w:val="00B827FD"/>
    <w:rsid w:val="00B8360C"/>
    <w:rsid w:val="00B86386"/>
    <w:rsid w:val="00B87596"/>
    <w:rsid w:val="00B87F01"/>
    <w:rsid w:val="00B9375C"/>
    <w:rsid w:val="00B94DA4"/>
    <w:rsid w:val="00BA1584"/>
    <w:rsid w:val="00BA2272"/>
    <w:rsid w:val="00BA2F61"/>
    <w:rsid w:val="00BA47E4"/>
    <w:rsid w:val="00BA6033"/>
    <w:rsid w:val="00BA7DF8"/>
    <w:rsid w:val="00BB0700"/>
    <w:rsid w:val="00BB0909"/>
    <w:rsid w:val="00BB3FA4"/>
    <w:rsid w:val="00BB54EB"/>
    <w:rsid w:val="00BC2EAA"/>
    <w:rsid w:val="00BC6021"/>
    <w:rsid w:val="00BD3320"/>
    <w:rsid w:val="00BD4E1E"/>
    <w:rsid w:val="00BD6BAA"/>
    <w:rsid w:val="00BD6DCB"/>
    <w:rsid w:val="00BE205B"/>
    <w:rsid w:val="00BE25C6"/>
    <w:rsid w:val="00BE59C1"/>
    <w:rsid w:val="00BE73BA"/>
    <w:rsid w:val="00BF0A64"/>
    <w:rsid w:val="00BF307E"/>
    <w:rsid w:val="00BF3A2F"/>
    <w:rsid w:val="00BF6C0C"/>
    <w:rsid w:val="00BF7E57"/>
    <w:rsid w:val="00C003E1"/>
    <w:rsid w:val="00C006D0"/>
    <w:rsid w:val="00C01A95"/>
    <w:rsid w:val="00C01BB5"/>
    <w:rsid w:val="00C1011C"/>
    <w:rsid w:val="00C12EF1"/>
    <w:rsid w:val="00C1543B"/>
    <w:rsid w:val="00C15E06"/>
    <w:rsid w:val="00C16835"/>
    <w:rsid w:val="00C17AC1"/>
    <w:rsid w:val="00C25476"/>
    <w:rsid w:val="00C26F92"/>
    <w:rsid w:val="00C30504"/>
    <w:rsid w:val="00C31ECD"/>
    <w:rsid w:val="00C3359E"/>
    <w:rsid w:val="00C33BBE"/>
    <w:rsid w:val="00C34B59"/>
    <w:rsid w:val="00C3552B"/>
    <w:rsid w:val="00C35F70"/>
    <w:rsid w:val="00C361AD"/>
    <w:rsid w:val="00C37843"/>
    <w:rsid w:val="00C413BE"/>
    <w:rsid w:val="00C4491C"/>
    <w:rsid w:val="00C44D22"/>
    <w:rsid w:val="00C46EA1"/>
    <w:rsid w:val="00C471B2"/>
    <w:rsid w:val="00C472E4"/>
    <w:rsid w:val="00C5053F"/>
    <w:rsid w:val="00C50BAA"/>
    <w:rsid w:val="00C5311D"/>
    <w:rsid w:val="00C5377E"/>
    <w:rsid w:val="00C537C4"/>
    <w:rsid w:val="00C53C2B"/>
    <w:rsid w:val="00C54E76"/>
    <w:rsid w:val="00C5650C"/>
    <w:rsid w:val="00C61DCF"/>
    <w:rsid w:val="00C66D11"/>
    <w:rsid w:val="00C67BC1"/>
    <w:rsid w:val="00C70C40"/>
    <w:rsid w:val="00C724C8"/>
    <w:rsid w:val="00C73D78"/>
    <w:rsid w:val="00C7548C"/>
    <w:rsid w:val="00C75CC1"/>
    <w:rsid w:val="00C75F92"/>
    <w:rsid w:val="00C82A73"/>
    <w:rsid w:val="00C841A7"/>
    <w:rsid w:val="00C8685C"/>
    <w:rsid w:val="00C9229E"/>
    <w:rsid w:val="00C93C5C"/>
    <w:rsid w:val="00C94A3E"/>
    <w:rsid w:val="00C96042"/>
    <w:rsid w:val="00C9636E"/>
    <w:rsid w:val="00CA0954"/>
    <w:rsid w:val="00CA0C81"/>
    <w:rsid w:val="00CA448A"/>
    <w:rsid w:val="00CA53E9"/>
    <w:rsid w:val="00CB46F4"/>
    <w:rsid w:val="00CB57B3"/>
    <w:rsid w:val="00CB5E30"/>
    <w:rsid w:val="00CB69FE"/>
    <w:rsid w:val="00CC1340"/>
    <w:rsid w:val="00CC1CFD"/>
    <w:rsid w:val="00CC248D"/>
    <w:rsid w:val="00CC2D0F"/>
    <w:rsid w:val="00CC7F0E"/>
    <w:rsid w:val="00CD0E1B"/>
    <w:rsid w:val="00CD13E9"/>
    <w:rsid w:val="00CD154B"/>
    <w:rsid w:val="00CD3144"/>
    <w:rsid w:val="00CD6611"/>
    <w:rsid w:val="00CE7586"/>
    <w:rsid w:val="00CF1A7E"/>
    <w:rsid w:val="00CF2C7B"/>
    <w:rsid w:val="00D00585"/>
    <w:rsid w:val="00D04114"/>
    <w:rsid w:val="00D068A9"/>
    <w:rsid w:val="00D13520"/>
    <w:rsid w:val="00D14E38"/>
    <w:rsid w:val="00D21DFA"/>
    <w:rsid w:val="00D23CA1"/>
    <w:rsid w:val="00D24CC1"/>
    <w:rsid w:val="00D24D40"/>
    <w:rsid w:val="00D25D5D"/>
    <w:rsid w:val="00D31B0C"/>
    <w:rsid w:val="00D36B8B"/>
    <w:rsid w:val="00D3790A"/>
    <w:rsid w:val="00D40086"/>
    <w:rsid w:val="00D402FD"/>
    <w:rsid w:val="00D40D8F"/>
    <w:rsid w:val="00D42B2D"/>
    <w:rsid w:val="00D4336C"/>
    <w:rsid w:val="00D43530"/>
    <w:rsid w:val="00D448B7"/>
    <w:rsid w:val="00D4739F"/>
    <w:rsid w:val="00D479DC"/>
    <w:rsid w:val="00D53E93"/>
    <w:rsid w:val="00D56594"/>
    <w:rsid w:val="00D657AF"/>
    <w:rsid w:val="00D65B49"/>
    <w:rsid w:val="00D66E7A"/>
    <w:rsid w:val="00D723B7"/>
    <w:rsid w:val="00D72630"/>
    <w:rsid w:val="00D72A47"/>
    <w:rsid w:val="00D73F8F"/>
    <w:rsid w:val="00D763C8"/>
    <w:rsid w:val="00D76BB1"/>
    <w:rsid w:val="00D810B2"/>
    <w:rsid w:val="00D826B2"/>
    <w:rsid w:val="00D87031"/>
    <w:rsid w:val="00D91DBD"/>
    <w:rsid w:val="00D9621F"/>
    <w:rsid w:val="00DA0FE0"/>
    <w:rsid w:val="00DB00DE"/>
    <w:rsid w:val="00DB04E0"/>
    <w:rsid w:val="00DB0A2F"/>
    <w:rsid w:val="00DB1D30"/>
    <w:rsid w:val="00DB21D1"/>
    <w:rsid w:val="00DB5CE6"/>
    <w:rsid w:val="00DC1058"/>
    <w:rsid w:val="00DC62E9"/>
    <w:rsid w:val="00DC6A6E"/>
    <w:rsid w:val="00DC6DD0"/>
    <w:rsid w:val="00DD13D8"/>
    <w:rsid w:val="00DD1A69"/>
    <w:rsid w:val="00DD32EF"/>
    <w:rsid w:val="00DD55F8"/>
    <w:rsid w:val="00DD6C93"/>
    <w:rsid w:val="00DD6D42"/>
    <w:rsid w:val="00DE2892"/>
    <w:rsid w:val="00DE2C36"/>
    <w:rsid w:val="00DE350E"/>
    <w:rsid w:val="00DE5B1E"/>
    <w:rsid w:val="00DF0288"/>
    <w:rsid w:val="00DF41EB"/>
    <w:rsid w:val="00E00259"/>
    <w:rsid w:val="00E032D3"/>
    <w:rsid w:val="00E04E45"/>
    <w:rsid w:val="00E0641D"/>
    <w:rsid w:val="00E10D78"/>
    <w:rsid w:val="00E10DCD"/>
    <w:rsid w:val="00E13866"/>
    <w:rsid w:val="00E13A19"/>
    <w:rsid w:val="00E13BCF"/>
    <w:rsid w:val="00E14454"/>
    <w:rsid w:val="00E17255"/>
    <w:rsid w:val="00E1747A"/>
    <w:rsid w:val="00E17820"/>
    <w:rsid w:val="00E21025"/>
    <w:rsid w:val="00E213E9"/>
    <w:rsid w:val="00E22A50"/>
    <w:rsid w:val="00E23DA3"/>
    <w:rsid w:val="00E24A3F"/>
    <w:rsid w:val="00E25347"/>
    <w:rsid w:val="00E25EA6"/>
    <w:rsid w:val="00E265D6"/>
    <w:rsid w:val="00E26B1D"/>
    <w:rsid w:val="00E26FE5"/>
    <w:rsid w:val="00E309A8"/>
    <w:rsid w:val="00E31872"/>
    <w:rsid w:val="00E33DB2"/>
    <w:rsid w:val="00E34270"/>
    <w:rsid w:val="00E405B6"/>
    <w:rsid w:val="00E41649"/>
    <w:rsid w:val="00E42C39"/>
    <w:rsid w:val="00E43017"/>
    <w:rsid w:val="00E45734"/>
    <w:rsid w:val="00E46DE6"/>
    <w:rsid w:val="00E470A4"/>
    <w:rsid w:val="00E51FF1"/>
    <w:rsid w:val="00E52FB8"/>
    <w:rsid w:val="00E540BD"/>
    <w:rsid w:val="00E556B6"/>
    <w:rsid w:val="00E6246B"/>
    <w:rsid w:val="00E626FD"/>
    <w:rsid w:val="00E6548D"/>
    <w:rsid w:val="00E737C5"/>
    <w:rsid w:val="00E81B25"/>
    <w:rsid w:val="00E8245E"/>
    <w:rsid w:val="00E82E66"/>
    <w:rsid w:val="00E833E9"/>
    <w:rsid w:val="00E83814"/>
    <w:rsid w:val="00E83F88"/>
    <w:rsid w:val="00E84948"/>
    <w:rsid w:val="00E85C5C"/>
    <w:rsid w:val="00E90E6C"/>
    <w:rsid w:val="00E9327A"/>
    <w:rsid w:val="00E94AC1"/>
    <w:rsid w:val="00E9701D"/>
    <w:rsid w:val="00EA0578"/>
    <w:rsid w:val="00EA0964"/>
    <w:rsid w:val="00EA3377"/>
    <w:rsid w:val="00EA5BA2"/>
    <w:rsid w:val="00EA5BD5"/>
    <w:rsid w:val="00EA7337"/>
    <w:rsid w:val="00EB1AD1"/>
    <w:rsid w:val="00EB51DA"/>
    <w:rsid w:val="00EB62BF"/>
    <w:rsid w:val="00EB693D"/>
    <w:rsid w:val="00EC22F2"/>
    <w:rsid w:val="00EC2ED6"/>
    <w:rsid w:val="00EC3894"/>
    <w:rsid w:val="00EC497C"/>
    <w:rsid w:val="00EC4C56"/>
    <w:rsid w:val="00EC5AAC"/>
    <w:rsid w:val="00EC5C3D"/>
    <w:rsid w:val="00ED0E91"/>
    <w:rsid w:val="00ED3F53"/>
    <w:rsid w:val="00ED6FAD"/>
    <w:rsid w:val="00ED70B8"/>
    <w:rsid w:val="00ED7E9E"/>
    <w:rsid w:val="00EE012C"/>
    <w:rsid w:val="00EE0749"/>
    <w:rsid w:val="00EE28C5"/>
    <w:rsid w:val="00EE3DBF"/>
    <w:rsid w:val="00EF16B7"/>
    <w:rsid w:val="00EF5F6A"/>
    <w:rsid w:val="00EF640D"/>
    <w:rsid w:val="00EF6A5F"/>
    <w:rsid w:val="00EF6E04"/>
    <w:rsid w:val="00F05E75"/>
    <w:rsid w:val="00F10655"/>
    <w:rsid w:val="00F14022"/>
    <w:rsid w:val="00F14E78"/>
    <w:rsid w:val="00F1553F"/>
    <w:rsid w:val="00F159F7"/>
    <w:rsid w:val="00F15DB9"/>
    <w:rsid w:val="00F16086"/>
    <w:rsid w:val="00F22131"/>
    <w:rsid w:val="00F22D73"/>
    <w:rsid w:val="00F26972"/>
    <w:rsid w:val="00F305D4"/>
    <w:rsid w:val="00F33766"/>
    <w:rsid w:val="00F34727"/>
    <w:rsid w:val="00F35BC6"/>
    <w:rsid w:val="00F40C41"/>
    <w:rsid w:val="00F41CB5"/>
    <w:rsid w:val="00F41F18"/>
    <w:rsid w:val="00F447AA"/>
    <w:rsid w:val="00F44EDF"/>
    <w:rsid w:val="00F50512"/>
    <w:rsid w:val="00F5076E"/>
    <w:rsid w:val="00F53A1E"/>
    <w:rsid w:val="00F53DD3"/>
    <w:rsid w:val="00F54447"/>
    <w:rsid w:val="00F54456"/>
    <w:rsid w:val="00F54F03"/>
    <w:rsid w:val="00F5761C"/>
    <w:rsid w:val="00F61401"/>
    <w:rsid w:val="00F614AA"/>
    <w:rsid w:val="00F64A6E"/>
    <w:rsid w:val="00F66148"/>
    <w:rsid w:val="00F66F45"/>
    <w:rsid w:val="00F67F91"/>
    <w:rsid w:val="00F749DD"/>
    <w:rsid w:val="00F75F5E"/>
    <w:rsid w:val="00F77613"/>
    <w:rsid w:val="00F8188A"/>
    <w:rsid w:val="00F82004"/>
    <w:rsid w:val="00F8327D"/>
    <w:rsid w:val="00F85843"/>
    <w:rsid w:val="00F86B7D"/>
    <w:rsid w:val="00F909F0"/>
    <w:rsid w:val="00F93AAA"/>
    <w:rsid w:val="00F93F0C"/>
    <w:rsid w:val="00F96543"/>
    <w:rsid w:val="00FA277D"/>
    <w:rsid w:val="00FA32C6"/>
    <w:rsid w:val="00FA56CD"/>
    <w:rsid w:val="00FA5E50"/>
    <w:rsid w:val="00FA7A89"/>
    <w:rsid w:val="00FB16FE"/>
    <w:rsid w:val="00FB40DD"/>
    <w:rsid w:val="00FC0C0F"/>
    <w:rsid w:val="00FC24B6"/>
    <w:rsid w:val="00FC3A07"/>
    <w:rsid w:val="00FC4400"/>
    <w:rsid w:val="00FC4D25"/>
    <w:rsid w:val="00FC6BFB"/>
    <w:rsid w:val="00FC6E11"/>
    <w:rsid w:val="00FC6FC3"/>
    <w:rsid w:val="00FD06E8"/>
    <w:rsid w:val="00FD162B"/>
    <w:rsid w:val="00FD3252"/>
    <w:rsid w:val="00FD74EE"/>
    <w:rsid w:val="00FE124F"/>
    <w:rsid w:val="00FE2884"/>
    <w:rsid w:val="00FE480E"/>
    <w:rsid w:val="00FE5306"/>
    <w:rsid w:val="00FE671D"/>
    <w:rsid w:val="00FE748F"/>
    <w:rsid w:val="00FF1790"/>
    <w:rsid w:val="00FF6247"/>
    <w:rsid w:val="00FF7B0B"/>
    <w:rsid w:val="00FF7EC6"/>
    <w:rsid w:val="018A65D9"/>
    <w:rsid w:val="02926393"/>
    <w:rsid w:val="02F2DB4E"/>
    <w:rsid w:val="0326363A"/>
    <w:rsid w:val="03382A26"/>
    <w:rsid w:val="0413EEFA"/>
    <w:rsid w:val="0550F6F2"/>
    <w:rsid w:val="05B5C98E"/>
    <w:rsid w:val="0623326E"/>
    <w:rsid w:val="065D446F"/>
    <w:rsid w:val="06B24400"/>
    <w:rsid w:val="073D51CF"/>
    <w:rsid w:val="0844AF3F"/>
    <w:rsid w:val="086113FA"/>
    <w:rsid w:val="08E2E1E1"/>
    <w:rsid w:val="094F895A"/>
    <w:rsid w:val="096611C4"/>
    <w:rsid w:val="09D0EE8B"/>
    <w:rsid w:val="09D93BD8"/>
    <w:rsid w:val="09F9A7FD"/>
    <w:rsid w:val="0A34C374"/>
    <w:rsid w:val="0C73C395"/>
    <w:rsid w:val="0C75F03B"/>
    <w:rsid w:val="0CA5A00C"/>
    <w:rsid w:val="0D79EEED"/>
    <w:rsid w:val="0DBDEB6E"/>
    <w:rsid w:val="0F902E9F"/>
    <w:rsid w:val="10593ED7"/>
    <w:rsid w:val="106E803E"/>
    <w:rsid w:val="10A196E4"/>
    <w:rsid w:val="1179112F"/>
    <w:rsid w:val="12911AD0"/>
    <w:rsid w:val="1314E190"/>
    <w:rsid w:val="134AA382"/>
    <w:rsid w:val="1363C7E0"/>
    <w:rsid w:val="13A3C6A1"/>
    <w:rsid w:val="1443EEC4"/>
    <w:rsid w:val="16BF02A8"/>
    <w:rsid w:val="17778F73"/>
    <w:rsid w:val="17C316B7"/>
    <w:rsid w:val="19298D17"/>
    <w:rsid w:val="19390AE5"/>
    <w:rsid w:val="1943F67F"/>
    <w:rsid w:val="1B2FC5B8"/>
    <w:rsid w:val="1C5437C3"/>
    <w:rsid w:val="1CF45746"/>
    <w:rsid w:val="1D15C972"/>
    <w:rsid w:val="1D8E70E6"/>
    <w:rsid w:val="1ED652CE"/>
    <w:rsid w:val="1F184F9E"/>
    <w:rsid w:val="1F33B37D"/>
    <w:rsid w:val="1FDA3C3B"/>
    <w:rsid w:val="21B5F20F"/>
    <w:rsid w:val="21F0FF5A"/>
    <w:rsid w:val="22CDC19F"/>
    <w:rsid w:val="22DC4FE5"/>
    <w:rsid w:val="2311DCFD"/>
    <w:rsid w:val="23253156"/>
    <w:rsid w:val="2346FDF3"/>
    <w:rsid w:val="23D33A06"/>
    <w:rsid w:val="26321849"/>
    <w:rsid w:val="26BD23B6"/>
    <w:rsid w:val="274F0699"/>
    <w:rsid w:val="276CA6AC"/>
    <w:rsid w:val="285F1624"/>
    <w:rsid w:val="28C21559"/>
    <w:rsid w:val="28D91113"/>
    <w:rsid w:val="2A66C09C"/>
    <w:rsid w:val="2A93306A"/>
    <w:rsid w:val="2AC0D4BB"/>
    <w:rsid w:val="2AF4F138"/>
    <w:rsid w:val="2B85D081"/>
    <w:rsid w:val="2DAD5253"/>
    <w:rsid w:val="2EA9BD26"/>
    <w:rsid w:val="2EB5D766"/>
    <w:rsid w:val="2F047F05"/>
    <w:rsid w:val="2F77D4E5"/>
    <w:rsid w:val="2F7BCD2E"/>
    <w:rsid w:val="2F9EFBFC"/>
    <w:rsid w:val="2FC2C073"/>
    <w:rsid w:val="2FC70578"/>
    <w:rsid w:val="2FF1628A"/>
    <w:rsid w:val="31091569"/>
    <w:rsid w:val="3114205E"/>
    <w:rsid w:val="3171DA14"/>
    <w:rsid w:val="31C7E49C"/>
    <w:rsid w:val="33703871"/>
    <w:rsid w:val="341BB827"/>
    <w:rsid w:val="355CFE1E"/>
    <w:rsid w:val="358BB88C"/>
    <w:rsid w:val="3710AFA2"/>
    <w:rsid w:val="372D4326"/>
    <w:rsid w:val="37DB330A"/>
    <w:rsid w:val="38E94D99"/>
    <w:rsid w:val="3A125DCA"/>
    <w:rsid w:val="3BBB0765"/>
    <w:rsid w:val="3C66BBF8"/>
    <w:rsid w:val="3CEF13C1"/>
    <w:rsid w:val="3D4F2B85"/>
    <w:rsid w:val="3DCD0A72"/>
    <w:rsid w:val="3E0B335C"/>
    <w:rsid w:val="3E0E8C1F"/>
    <w:rsid w:val="3E3DB7A3"/>
    <w:rsid w:val="3EEAB807"/>
    <w:rsid w:val="3F46C5CD"/>
    <w:rsid w:val="3F74C4EF"/>
    <w:rsid w:val="3FB5E850"/>
    <w:rsid w:val="414FABB9"/>
    <w:rsid w:val="41FF10DE"/>
    <w:rsid w:val="439C657F"/>
    <w:rsid w:val="446C3C39"/>
    <w:rsid w:val="45584013"/>
    <w:rsid w:val="463995DC"/>
    <w:rsid w:val="464C412D"/>
    <w:rsid w:val="47716A39"/>
    <w:rsid w:val="47905D0A"/>
    <w:rsid w:val="4818A25F"/>
    <w:rsid w:val="4845A45A"/>
    <w:rsid w:val="49352E49"/>
    <w:rsid w:val="498ED666"/>
    <w:rsid w:val="49A767D0"/>
    <w:rsid w:val="4A3F8DA8"/>
    <w:rsid w:val="4B36A571"/>
    <w:rsid w:val="4B40BDD1"/>
    <w:rsid w:val="4B4D1A72"/>
    <w:rsid w:val="4B9470D8"/>
    <w:rsid w:val="4DE2C4BE"/>
    <w:rsid w:val="4E224733"/>
    <w:rsid w:val="4F1EC2E9"/>
    <w:rsid w:val="4FF49EC4"/>
    <w:rsid w:val="53156DF2"/>
    <w:rsid w:val="5344FA96"/>
    <w:rsid w:val="53857F55"/>
    <w:rsid w:val="5399B3DA"/>
    <w:rsid w:val="543AE4EF"/>
    <w:rsid w:val="5441F896"/>
    <w:rsid w:val="545803EF"/>
    <w:rsid w:val="5473E845"/>
    <w:rsid w:val="55303EC8"/>
    <w:rsid w:val="5633D9F9"/>
    <w:rsid w:val="569D51DB"/>
    <w:rsid w:val="5738E421"/>
    <w:rsid w:val="576F0D9C"/>
    <w:rsid w:val="583B8EEA"/>
    <w:rsid w:val="58911A22"/>
    <w:rsid w:val="58BB8C25"/>
    <w:rsid w:val="58BD06AD"/>
    <w:rsid w:val="5AC957CD"/>
    <w:rsid w:val="5B001797"/>
    <w:rsid w:val="5CBC5038"/>
    <w:rsid w:val="5D3C0738"/>
    <w:rsid w:val="5D473BC7"/>
    <w:rsid w:val="5F1ACE2F"/>
    <w:rsid w:val="5F2ACDA9"/>
    <w:rsid w:val="5FA55092"/>
    <w:rsid w:val="613876D0"/>
    <w:rsid w:val="618FC15B"/>
    <w:rsid w:val="63493E37"/>
    <w:rsid w:val="63FE3ECC"/>
    <w:rsid w:val="64E0F48A"/>
    <w:rsid w:val="66F2C532"/>
    <w:rsid w:val="67E2371D"/>
    <w:rsid w:val="69F8BC45"/>
    <w:rsid w:val="6A76B2C3"/>
    <w:rsid w:val="6B5F3CB8"/>
    <w:rsid w:val="6D32A0BC"/>
    <w:rsid w:val="6D63E5F6"/>
    <w:rsid w:val="6E2EFE35"/>
    <w:rsid w:val="6E55BAAF"/>
    <w:rsid w:val="6FFFA188"/>
    <w:rsid w:val="70DA3DB1"/>
    <w:rsid w:val="718D6A6B"/>
    <w:rsid w:val="71AB7BE2"/>
    <w:rsid w:val="72807FBB"/>
    <w:rsid w:val="7375C34F"/>
    <w:rsid w:val="739FE142"/>
    <w:rsid w:val="747E5044"/>
    <w:rsid w:val="74E63647"/>
    <w:rsid w:val="7543E660"/>
    <w:rsid w:val="758FDB17"/>
    <w:rsid w:val="759EF820"/>
    <w:rsid w:val="75EDAD95"/>
    <w:rsid w:val="76C820ED"/>
    <w:rsid w:val="771D023B"/>
    <w:rsid w:val="78CC2739"/>
    <w:rsid w:val="790CF7A9"/>
    <w:rsid w:val="791A9B39"/>
    <w:rsid w:val="794FEDF9"/>
    <w:rsid w:val="7BA6BE8C"/>
    <w:rsid w:val="7BE1E6BC"/>
    <w:rsid w:val="7BEDBB55"/>
    <w:rsid w:val="7C5E309B"/>
    <w:rsid w:val="7D47B99B"/>
    <w:rsid w:val="7D6BE7D7"/>
    <w:rsid w:val="7EF8E1F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6C1B"/>
  <w15:docId w15:val="{3C60A0FE-FADC-4BD9-94C4-EC25516B6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340"/>
  </w:style>
  <w:style w:type="paragraph" w:styleId="Ttulo1">
    <w:name w:val="heading 1"/>
    <w:basedOn w:val="Normal"/>
    <w:next w:val="Normal"/>
    <w:link w:val="Ttulo1Car"/>
    <w:uiPriority w:val="9"/>
    <w:qFormat/>
    <w:rsid w:val="008235C0"/>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lang w:val="es-ES_tradnl"/>
    </w:rPr>
  </w:style>
  <w:style w:type="paragraph" w:styleId="Ttulo2">
    <w:name w:val="heading 2"/>
    <w:basedOn w:val="Normal"/>
    <w:next w:val="Normal"/>
    <w:link w:val="Ttulo2Car"/>
    <w:uiPriority w:val="9"/>
    <w:unhideWhenUsed/>
    <w:qFormat/>
    <w:rsid w:val="008235C0"/>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lang w:val="es-ES_tradnl"/>
    </w:rPr>
  </w:style>
  <w:style w:type="paragraph" w:styleId="Ttulo3">
    <w:name w:val="heading 3"/>
    <w:basedOn w:val="Normal"/>
    <w:next w:val="Normal"/>
    <w:link w:val="Ttulo3Car"/>
    <w:uiPriority w:val="9"/>
    <w:unhideWhenUsed/>
    <w:qFormat/>
    <w:rsid w:val="008235C0"/>
    <w:pPr>
      <w:keepNext/>
      <w:keepLines/>
      <w:numPr>
        <w:ilvl w:val="2"/>
        <w:numId w:val="1"/>
      </w:numPr>
      <w:spacing w:before="200" w:after="0"/>
      <w:outlineLvl w:val="2"/>
    </w:pPr>
    <w:rPr>
      <w:rFonts w:asciiTheme="majorHAnsi" w:eastAsiaTheme="majorEastAsia" w:hAnsiTheme="majorHAnsi" w:cstheme="majorBidi"/>
      <w:b/>
      <w:bCs/>
      <w:color w:val="4F81BD" w:themeColor="accent1"/>
      <w:lang w:val="es-ES_tradnl"/>
    </w:rPr>
  </w:style>
  <w:style w:type="paragraph" w:styleId="Ttulo4">
    <w:name w:val="heading 4"/>
    <w:basedOn w:val="Normal"/>
    <w:next w:val="Normal"/>
    <w:link w:val="Ttulo4Car"/>
    <w:uiPriority w:val="9"/>
    <w:unhideWhenUsed/>
    <w:qFormat/>
    <w:rsid w:val="008235C0"/>
    <w:pPr>
      <w:keepNext/>
      <w:keepLines/>
      <w:numPr>
        <w:ilvl w:val="3"/>
        <w:numId w:val="1"/>
      </w:numPr>
      <w:spacing w:before="200" w:after="0"/>
      <w:outlineLvl w:val="3"/>
    </w:pPr>
    <w:rPr>
      <w:rFonts w:asciiTheme="majorHAnsi" w:eastAsiaTheme="majorEastAsia" w:hAnsiTheme="majorHAnsi" w:cstheme="majorBidi"/>
      <w:b/>
      <w:bCs/>
      <w:i/>
      <w:iCs/>
      <w:color w:val="4F81BD" w:themeColor="accent1"/>
      <w:lang w:val="es-ES_tradnl"/>
    </w:rPr>
  </w:style>
  <w:style w:type="paragraph" w:styleId="Ttulo5">
    <w:name w:val="heading 5"/>
    <w:basedOn w:val="Normal"/>
    <w:next w:val="Normal"/>
    <w:link w:val="Ttulo5Car"/>
    <w:uiPriority w:val="9"/>
    <w:unhideWhenUsed/>
    <w:qFormat/>
    <w:rsid w:val="008235C0"/>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8235C0"/>
    <w:pPr>
      <w:keepNext/>
      <w:keepLines/>
      <w:numPr>
        <w:ilvl w:val="5"/>
        <w:numId w:val="1"/>
      </w:numPr>
      <w:spacing w:before="200" w:after="0"/>
      <w:jc w:val="both"/>
      <w:outlineLvl w:val="5"/>
    </w:pPr>
    <w:rPr>
      <w:rFonts w:asciiTheme="majorHAnsi" w:eastAsia="Times New Roman" w:hAnsiTheme="majorHAnsi" w:cstheme="majorBidi"/>
      <w:i/>
      <w:iCs/>
      <w:color w:val="243F60" w:themeColor="accent1" w:themeShade="7F"/>
    </w:rPr>
  </w:style>
  <w:style w:type="paragraph" w:styleId="Ttulo7">
    <w:name w:val="heading 7"/>
    <w:basedOn w:val="Normal"/>
    <w:next w:val="Normal"/>
    <w:link w:val="Ttulo7Car"/>
    <w:uiPriority w:val="9"/>
    <w:unhideWhenUsed/>
    <w:qFormat/>
    <w:rsid w:val="008235C0"/>
    <w:pPr>
      <w:keepNext/>
      <w:keepLines/>
      <w:spacing w:before="200" w:after="0"/>
      <w:jc w:val="both"/>
      <w:outlineLvl w:val="6"/>
    </w:pPr>
    <w:rPr>
      <w:rFonts w:asciiTheme="majorHAnsi" w:eastAsiaTheme="majorEastAsia" w:hAnsiTheme="majorHAnsi" w:cstheme="majorBidi"/>
      <w:i/>
      <w:iCs/>
      <w:color w:val="404040" w:themeColor="text1" w:themeTint="BF"/>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55E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53712C"/>
    <w:rPr>
      <w:rFonts w:asciiTheme="majorHAnsi" w:eastAsiaTheme="majorEastAsia" w:hAnsiTheme="majorHAnsi" w:cstheme="majorBidi"/>
      <w:b/>
      <w:bCs/>
      <w:color w:val="365F91" w:themeColor="accent1" w:themeShade="BF"/>
      <w:sz w:val="28"/>
      <w:szCs w:val="28"/>
      <w:lang w:val="es-ES_tradnl"/>
    </w:rPr>
  </w:style>
  <w:style w:type="character" w:customStyle="1" w:styleId="Ttulo2Car">
    <w:name w:val="Título 2 Car"/>
    <w:basedOn w:val="Fuentedeprrafopredeter"/>
    <w:link w:val="Ttulo2"/>
    <w:uiPriority w:val="9"/>
    <w:rsid w:val="0053712C"/>
    <w:rPr>
      <w:rFonts w:asciiTheme="majorHAnsi" w:eastAsiaTheme="majorEastAsia" w:hAnsiTheme="majorHAnsi" w:cstheme="majorBidi"/>
      <w:b/>
      <w:bCs/>
      <w:color w:val="4F81BD" w:themeColor="accent1"/>
      <w:sz w:val="26"/>
      <w:szCs w:val="26"/>
      <w:lang w:val="es-ES_tradnl"/>
    </w:rPr>
  </w:style>
  <w:style w:type="character" w:customStyle="1" w:styleId="Ttulo3Car">
    <w:name w:val="Título 3 Car"/>
    <w:basedOn w:val="Fuentedeprrafopredeter"/>
    <w:link w:val="Ttulo3"/>
    <w:uiPriority w:val="9"/>
    <w:rsid w:val="0047547F"/>
    <w:rPr>
      <w:rFonts w:asciiTheme="majorHAnsi" w:eastAsiaTheme="majorEastAsia" w:hAnsiTheme="majorHAnsi" w:cstheme="majorBidi"/>
      <w:b/>
      <w:bCs/>
      <w:color w:val="4F81BD" w:themeColor="accent1"/>
      <w:lang w:val="es-ES_tradnl"/>
    </w:rPr>
  </w:style>
  <w:style w:type="character" w:customStyle="1" w:styleId="Ttulo4Car">
    <w:name w:val="Título 4 Car"/>
    <w:basedOn w:val="Fuentedeprrafopredeter"/>
    <w:link w:val="Ttulo4"/>
    <w:uiPriority w:val="9"/>
    <w:rsid w:val="0047547F"/>
    <w:rPr>
      <w:rFonts w:asciiTheme="majorHAnsi" w:eastAsiaTheme="majorEastAsia" w:hAnsiTheme="majorHAnsi" w:cstheme="majorBidi"/>
      <w:b/>
      <w:bCs/>
      <w:i/>
      <w:iCs/>
      <w:color w:val="4F81BD" w:themeColor="accent1"/>
      <w:lang w:val="es-ES_tradnl"/>
    </w:rPr>
  </w:style>
  <w:style w:type="character" w:customStyle="1" w:styleId="Ttulo5Car">
    <w:name w:val="Título 5 Car"/>
    <w:basedOn w:val="Fuentedeprrafopredeter"/>
    <w:link w:val="Ttulo5"/>
    <w:uiPriority w:val="9"/>
    <w:rsid w:val="002E04F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rsid w:val="002E04F5"/>
    <w:rPr>
      <w:rFonts w:asciiTheme="majorHAnsi" w:eastAsiaTheme="majorEastAsia" w:hAnsiTheme="majorHAnsi" w:cstheme="majorBidi"/>
      <w:i/>
      <w:iCs/>
      <w:color w:val="404040" w:themeColor="text1" w:themeTint="BF"/>
      <w:lang w:val="es-ES_tradnl"/>
    </w:rPr>
  </w:style>
  <w:style w:type="character" w:customStyle="1" w:styleId="Ttulo6Car">
    <w:name w:val="Título 6 Car"/>
    <w:basedOn w:val="Fuentedeprrafopredeter"/>
    <w:link w:val="Ttulo6"/>
    <w:uiPriority w:val="9"/>
    <w:semiHidden/>
    <w:rsid w:val="008235C0"/>
    <w:rPr>
      <w:rFonts w:asciiTheme="majorHAnsi" w:eastAsia="Times New Roman" w:hAnsiTheme="majorHAnsi" w:cstheme="majorBidi"/>
      <w:i/>
      <w:iCs/>
      <w:color w:val="243F60" w:themeColor="accent1" w:themeShade="7F"/>
    </w:rPr>
  </w:style>
  <w:style w:type="paragraph" w:styleId="Encabezado">
    <w:name w:val="header"/>
    <w:basedOn w:val="Normal"/>
    <w:link w:val="EncabezadoCar"/>
    <w:uiPriority w:val="99"/>
    <w:unhideWhenUsed/>
    <w:rsid w:val="00155E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5E16"/>
  </w:style>
  <w:style w:type="paragraph" w:styleId="Piedepgina">
    <w:name w:val="footer"/>
    <w:basedOn w:val="Normal"/>
    <w:link w:val="PiedepginaCar"/>
    <w:uiPriority w:val="99"/>
    <w:unhideWhenUsed/>
    <w:rsid w:val="00155E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5E16"/>
  </w:style>
  <w:style w:type="paragraph" w:styleId="Textodeglobo">
    <w:name w:val="Balloon Text"/>
    <w:basedOn w:val="Normal"/>
    <w:link w:val="TextodegloboCar"/>
    <w:uiPriority w:val="99"/>
    <w:semiHidden/>
    <w:unhideWhenUsed/>
    <w:rsid w:val="00155E1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5E16"/>
    <w:rPr>
      <w:rFonts w:ascii="Tahoma" w:hAnsi="Tahoma" w:cs="Tahoma"/>
      <w:sz w:val="16"/>
      <w:szCs w:val="16"/>
    </w:rPr>
  </w:style>
  <w:style w:type="character" w:customStyle="1" w:styleId="TtuloCar">
    <w:name w:val="Título Car"/>
    <w:basedOn w:val="Fuentedeprrafopredeter"/>
    <w:link w:val="Ttulo"/>
    <w:uiPriority w:val="10"/>
    <w:rsid w:val="00155E16"/>
    <w:rPr>
      <w:rFonts w:asciiTheme="majorHAnsi" w:eastAsiaTheme="majorEastAsia" w:hAnsiTheme="majorHAnsi" w:cstheme="majorBidi"/>
      <w:color w:val="17365D" w:themeColor="text2" w:themeShade="BF"/>
      <w:spacing w:val="5"/>
      <w:kern w:val="28"/>
      <w:sz w:val="52"/>
      <w:szCs w:val="52"/>
    </w:rPr>
  </w:style>
  <w:style w:type="paragraph" w:styleId="TtuloTDC">
    <w:name w:val="TOC Heading"/>
    <w:basedOn w:val="Ttulo1"/>
    <w:next w:val="Normal"/>
    <w:uiPriority w:val="39"/>
    <w:unhideWhenUsed/>
    <w:qFormat/>
    <w:rsid w:val="00155E16"/>
    <w:pPr>
      <w:numPr>
        <w:numId w:val="0"/>
      </w:numPr>
      <w:outlineLvl w:val="9"/>
    </w:pPr>
    <w:rPr>
      <w:lang w:val="es-ES"/>
    </w:rPr>
  </w:style>
  <w:style w:type="paragraph" w:styleId="TDC1">
    <w:name w:val="toc 1"/>
    <w:basedOn w:val="Normal"/>
    <w:next w:val="Normal"/>
    <w:autoRedefine/>
    <w:uiPriority w:val="39"/>
    <w:unhideWhenUsed/>
    <w:rsid w:val="00155E16"/>
    <w:pPr>
      <w:spacing w:after="100"/>
    </w:pPr>
  </w:style>
  <w:style w:type="paragraph" w:styleId="TDC2">
    <w:name w:val="toc 2"/>
    <w:basedOn w:val="Normal"/>
    <w:next w:val="Normal"/>
    <w:autoRedefine/>
    <w:uiPriority w:val="39"/>
    <w:unhideWhenUsed/>
    <w:rsid w:val="00155E16"/>
    <w:pPr>
      <w:spacing w:after="100"/>
      <w:ind w:left="220"/>
    </w:pPr>
  </w:style>
  <w:style w:type="character" w:styleId="Hipervnculo">
    <w:name w:val="Hyperlink"/>
    <w:basedOn w:val="Fuentedeprrafopredeter"/>
    <w:uiPriority w:val="99"/>
    <w:unhideWhenUsed/>
    <w:rsid w:val="00155E16"/>
    <w:rPr>
      <w:color w:val="0000FF" w:themeColor="hyperlink"/>
      <w:u w:val="single"/>
    </w:rPr>
  </w:style>
  <w:style w:type="paragraph" w:customStyle="1" w:styleId="Tablehead1">
    <w:name w:val="Tablehead1"/>
    <w:basedOn w:val="Normal"/>
    <w:qFormat/>
    <w:rsid w:val="00B93E72"/>
    <w:pPr>
      <w:keepNext/>
      <w:spacing w:before="60" w:after="60"/>
      <w:jc w:val="center"/>
    </w:pPr>
    <w:rPr>
      <w:rFonts w:ascii="Arial Bold" w:hAnsi="Arial Bold"/>
      <w:b/>
      <w:bCs/>
      <w:color w:val="FFFFFF"/>
      <w:sz w:val="18"/>
      <w:lang w:val="en-US"/>
    </w:rPr>
  </w:style>
  <w:style w:type="paragraph" w:customStyle="1" w:styleId="DocumentInformation">
    <w:name w:val="Document Information"/>
    <w:link w:val="DocumentInformationChar"/>
    <w:autoRedefine/>
    <w:rsid w:val="003F3239"/>
    <w:pPr>
      <w:tabs>
        <w:tab w:val="left" w:pos="826"/>
      </w:tabs>
      <w:spacing w:before="120" w:after="0" w:line="240" w:lineRule="auto"/>
      <w:jc w:val="center"/>
    </w:pPr>
    <w:rPr>
      <w:rFonts w:asciiTheme="majorHAnsi" w:eastAsia="Times New Roman" w:hAnsiTheme="majorHAnsi" w:cs="Arial"/>
      <w:b/>
      <w:color w:val="4F81BD" w:themeColor="accent1"/>
      <w:sz w:val="32"/>
      <w:szCs w:val="32"/>
    </w:rPr>
  </w:style>
  <w:style w:type="character" w:customStyle="1" w:styleId="DocumentInformationChar">
    <w:name w:val="Document Information Char"/>
    <w:basedOn w:val="Fuentedeprrafopredeter"/>
    <w:link w:val="DocumentInformation"/>
    <w:rsid w:val="003F3239"/>
    <w:rPr>
      <w:rFonts w:asciiTheme="majorHAnsi" w:eastAsia="Times New Roman" w:hAnsiTheme="majorHAnsi" w:cs="Arial"/>
      <w:b/>
      <w:color w:val="4F81BD" w:themeColor="accent1"/>
      <w:sz w:val="32"/>
      <w:szCs w:val="32"/>
    </w:rPr>
  </w:style>
  <w:style w:type="paragraph" w:customStyle="1" w:styleId="Bodycopy">
    <w:name w:val="Body copy"/>
    <w:link w:val="BodycopyChar"/>
    <w:qFormat/>
    <w:rsid w:val="00B93E72"/>
    <w:pPr>
      <w:spacing w:after="120" w:line="240" w:lineRule="auto"/>
      <w:jc w:val="both"/>
    </w:pPr>
    <w:rPr>
      <w:rFonts w:ascii="Arial" w:eastAsia="Times" w:hAnsi="Arial" w:cs="Times New Roman"/>
      <w:color w:val="000000"/>
      <w:sz w:val="20"/>
      <w:szCs w:val="20"/>
      <w:lang w:val="en-US"/>
    </w:rPr>
  </w:style>
  <w:style w:type="character" w:customStyle="1" w:styleId="BodycopyChar">
    <w:name w:val="Body copy Char"/>
    <w:basedOn w:val="Fuentedeprrafopredeter"/>
    <w:link w:val="Bodycopy"/>
    <w:rsid w:val="00B93E72"/>
    <w:rPr>
      <w:rFonts w:ascii="Arial" w:eastAsia="Times" w:hAnsi="Arial" w:cs="Times New Roman"/>
      <w:color w:val="000000"/>
      <w:sz w:val="20"/>
      <w:szCs w:val="20"/>
      <w:lang w:val="en-US" w:eastAsia="es-ES"/>
    </w:rPr>
  </w:style>
  <w:style w:type="paragraph" w:styleId="TDC3">
    <w:name w:val="toc 3"/>
    <w:basedOn w:val="Normal"/>
    <w:next w:val="Normal"/>
    <w:autoRedefine/>
    <w:uiPriority w:val="39"/>
    <w:unhideWhenUsed/>
    <w:rsid w:val="004929A8"/>
    <w:pPr>
      <w:spacing w:after="100"/>
      <w:ind w:left="440"/>
    </w:pPr>
  </w:style>
  <w:style w:type="paragraph" w:styleId="Prrafodelista">
    <w:name w:val="List Paragraph"/>
    <w:basedOn w:val="Normal"/>
    <w:link w:val="PrrafodelistaCar"/>
    <w:uiPriority w:val="34"/>
    <w:qFormat/>
    <w:rsid w:val="004929A8"/>
    <w:pPr>
      <w:ind w:left="720"/>
      <w:contextualSpacing/>
    </w:pPr>
  </w:style>
  <w:style w:type="paragraph" w:styleId="Mapadeldocumento">
    <w:name w:val="Document Map"/>
    <w:basedOn w:val="Normal"/>
    <w:link w:val="MapadeldocumentoCar"/>
    <w:uiPriority w:val="99"/>
    <w:semiHidden/>
    <w:unhideWhenUsed/>
    <w:rsid w:val="003F3239"/>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F3239"/>
    <w:rPr>
      <w:rFonts w:ascii="Tahoma" w:hAnsi="Tahoma" w:cs="Tahoma"/>
      <w:sz w:val="16"/>
      <w:szCs w:val="16"/>
    </w:rPr>
  </w:style>
  <w:style w:type="character" w:styleId="Ttulodellibro">
    <w:name w:val="Book Title"/>
    <w:basedOn w:val="Fuentedeprrafopredeter"/>
    <w:uiPriority w:val="33"/>
    <w:qFormat/>
    <w:rsid w:val="003F3239"/>
    <w:rPr>
      <w:b/>
      <w:bCs/>
      <w:smallCaps/>
      <w:spacing w:val="5"/>
    </w:rPr>
  </w:style>
  <w:style w:type="paragraph" w:styleId="Sangradetextonormal">
    <w:name w:val="Body Text Indent"/>
    <w:basedOn w:val="Normal"/>
    <w:link w:val="SangradetextonormalCar"/>
    <w:rsid w:val="008E0466"/>
    <w:pPr>
      <w:spacing w:after="0" w:line="240" w:lineRule="auto"/>
      <w:ind w:left="709"/>
    </w:pPr>
    <w:rPr>
      <w:rFonts w:eastAsia="Times New Roman" w:cs="Times New Roman"/>
      <w:sz w:val="24"/>
      <w:szCs w:val="20"/>
      <w:lang w:val="es-ES_tradnl"/>
    </w:rPr>
  </w:style>
  <w:style w:type="character" w:customStyle="1" w:styleId="SangradetextonormalCar">
    <w:name w:val="Sangría de texto normal Car"/>
    <w:basedOn w:val="Fuentedeprrafopredeter"/>
    <w:link w:val="Sangradetextonormal"/>
    <w:rsid w:val="008E0466"/>
    <w:rPr>
      <w:rFonts w:eastAsia="Times New Roman" w:cs="Times New Roman"/>
      <w:sz w:val="24"/>
      <w:szCs w:val="20"/>
      <w:lang w:val="es-ES_tradnl"/>
    </w:rPr>
  </w:style>
  <w:style w:type="table" w:customStyle="1" w:styleId="TablaVidaCaixa">
    <w:name w:val="Tabla VidaCaixa"/>
    <w:basedOn w:val="Tablanormal"/>
    <w:rsid w:val="00D72C12"/>
    <w:pPr>
      <w:spacing w:after="0" w:line="240" w:lineRule="auto"/>
    </w:pPr>
    <w:rPr>
      <w:rFonts w:ascii="Arial" w:eastAsia="Times New Roman" w:hAnsi="Arial" w:cs="Times New Roman"/>
      <w:sz w:val="16"/>
      <w:szCs w:val="20"/>
      <w:lang w:val="es-ES_tradnl" w:eastAsia="es-ES_tradn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auto"/>
      <w:vAlign w:val="center"/>
    </w:tcPr>
    <w:tblStylePr w:type="firstRow">
      <w:rPr>
        <w:rFonts w:ascii="Arial" w:hAnsi="Arial"/>
        <w:b/>
        <w:color w:val="FFFFFF"/>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009AD8"/>
      </w:tcPr>
    </w:tblStylePr>
  </w:style>
  <w:style w:type="character" w:customStyle="1" w:styleId="PrrafodelistaCar">
    <w:name w:val="Párrafo de lista Car"/>
    <w:basedOn w:val="Fuentedeprrafopredeter"/>
    <w:link w:val="Prrafodelista"/>
    <w:uiPriority w:val="34"/>
    <w:rsid w:val="008D1FC0"/>
  </w:style>
  <w:style w:type="character" w:styleId="Fuerte">
    <w:name w:val="Strong"/>
    <w:basedOn w:val="Fuentedeprrafopredeter"/>
    <w:uiPriority w:val="22"/>
    <w:qFormat/>
    <w:rsid w:val="0070590E"/>
    <w:rPr>
      <w:b/>
    </w:rPr>
  </w:style>
  <w:style w:type="character" w:styleId="Refdecomentario">
    <w:name w:val="annotation reference"/>
    <w:basedOn w:val="Fuentedeprrafopredeter"/>
    <w:uiPriority w:val="99"/>
    <w:semiHidden/>
    <w:unhideWhenUsed/>
    <w:rsid w:val="00E660EF"/>
    <w:rPr>
      <w:sz w:val="16"/>
      <w:szCs w:val="16"/>
    </w:rPr>
  </w:style>
  <w:style w:type="paragraph" w:styleId="Textocomentario">
    <w:name w:val="annotation text"/>
    <w:basedOn w:val="Normal"/>
    <w:link w:val="TextocomentarioCar"/>
    <w:uiPriority w:val="99"/>
    <w:unhideWhenUsed/>
    <w:rsid w:val="00E660EF"/>
    <w:pPr>
      <w:spacing w:line="240" w:lineRule="auto"/>
    </w:pPr>
    <w:rPr>
      <w:sz w:val="20"/>
      <w:szCs w:val="20"/>
    </w:rPr>
  </w:style>
  <w:style w:type="character" w:customStyle="1" w:styleId="TextocomentarioCar">
    <w:name w:val="Texto comentario Car"/>
    <w:basedOn w:val="Fuentedeprrafopredeter"/>
    <w:link w:val="Textocomentario"/>
    <w:uiPriority w:val="99"/>
    <w:rsid w:val="00E660EF"/>
    <w:rPr>
      <w:sz w:val="20"/>
      <w:szCs w:val="20"/>
    </w:rPr>
  </w:style>
  <w:style w:type="paragraph" w:styleId="Asuntodelcomentario">
    <w:name w:val="annotation subject"/>
    <w:basedOn w:val="Textocomentario"/>
    <w:next w:val="Textocomentario"/>
    <w:link w:val="AsuntodelcomentarioCar"/>
    <w:uiPriority w:val="99"/>
    <w:semiHidden/>
    <w:unhideWhenUsed/>
    <w:rsid w:val="00E660EF"/>
    <w:rPr>
      <w:b/>
      <w:bCs/>
    </w:rPr>
  </w:style>
  <w:style w:type="character" w:customStyle="1" w:styleId="AsuntodelcomentarioCar">
    <w:name w:val="Asunto del comentario Car"/>
    <w:basedOn w:val="TextocomentarioCar"/>
    <w:link w:val="Asuntodelcomentario"/>
    <w:uiPriority w:val="99"/>
    <w:semiHidden/>
    <w:rsid w:val="00E660EF"/>
    <w:rPr>
      <w:b/>
      <w:bCs/>
      <w:sz w:val="20"/>
      <w:szCs w:val="20"/>
    </w:rPr>
  </w:style>
  <w:style w:type="character" w:customStyle="1" w:styleId="Mencinsinresolver1">
    <w:name w:val="Mención sin resolver1"/>
    <w:basedOn w:val="Fuentedeprrafopredeter"/>
    <w:uiPriority w:val="99"/>
    <w:semiHidden/>
    <w:unhideWhenUsed/>
    <w:rsid w:val="002B72B1"/>
    <w:rPr>
      <w:color w:val="605E5C"/>
      <w:shd w:val="clear" w:color="auto" w:fill="E1DFDD"/>
    </w:rPr>
  </w:style>
  <w:style w:type="paragraph" w:customStyle="1" w:styleId="CM7">
    <w:name w:val="CM7"/>
    <w:basedOn w:val="Normal"/>
    <w:next w:val="Normal"/>
    <w:uiPriority w:val="99"/>
    <w:rsid w:val="005627FB"/>
    <w:pPr>
      <w:widowControl w:val="0"/>
      <w:autoSpaceDE w:val="0"/>
      <w:autoSpaceDN w:val="0"/>
      <w:adjustRightInd w:val="0"/>
      <w:spacing w:after="0" w:line="231" w:lineRule="atLeast"/>
    </w:pPr>
    <w:rPr>
      <w:rFonts w:ascii="Arial" w:eastAsia="Times New Roman" w:hAnsi="Arial" w:cs="Arial"/>
      <w:sz w:val="24"/>
      <w:szCs w:val="24"/>
    </w:rPr>
  </w:style>
  <w:style w:type="table" w:styleId="Tablaconcuadrcula">
    <w:name w:val="Table Grid"/>
    <w:basedOn w:val="Tablanormal"/>
    <w:uiPriority w:val="39"/>
    <w:rsid w:val="00D26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D3726C"/>
    <w:rPr>
      <w:color w:val="800080" w:themeColor="followedHyperlink"/>
      <w:u w:val="single"/>
    </w:rPr>
  </w:style>
  <w:style w:type="character" w:styleId="Mencinsinresolver">
    <w:name w:val="Unresolved Mention"/>
    <w:basedOn w:val="Fuentedeprrafopredeter"/>
    <w:uiPriority w:val="99"/>
    <w:semiHidden/>
    <w:unhideWhenUsed/>
    <w:rsid w:val="00FE5A8A"/>
    <w:rPr>
      <w:color w:val="605E5C"/>
      <w:shd w:val="clear" w:color="auto" w:fill="E1DFDD"/>
    </w:rPr>
  </w:style>
  <w:style w:type="paragraph" w:styleId="Revisin">
    <w:name w:val="Revision"/>
    <w:hidden/>
    <w:uiPriority w:val="99"/>
    <w:semiHidden/>
    <w:rsid w:val="00E626F5"/>
    <w:pPr>
      <w:spacing w:after="0" w:line="240" w:lineRule="auto"/>
    </w:pPr>
  </w:style>
  <w:style w:type="paragraph" w:styleId="Textonotaalfinal">
    <w:name w:val="endnote text"/>
    <w:basedOn w:val="Normal"/>
    <w:link w:val="TextonotaalfinalCar"/>
    <w:rsid w:val="00D759E4"/>
    <w:pPr>
      <w:spacing w:after="0" w:line="240" w:lineRule="auto"/>
    </w:pPr>
    <w:rPr>
      <w:rFonts w:ascii="Arial" w:eastAsia="Times New Roman" w:hAnsi="Arial" w:cs="Times New Roman"/>
      <w:sz w:val="20"/>
      <w:szCs w:val="20"/>
    </w:rPr>
  </w:style>
  <w:style w:type="character" w:customStyle="1" w:styleId="TextonotaalfinalCar">
    <w:name w:val="Texto nota al final Car"/>
    <w:basedOn w:val="Fuentedeprrafopredeter"/>
    <w:link w:val="Textonotaalfinal"/>
    <w:rsid w:val="00D759E4"/>
    <w:rPr>
      <w:rFonts w:ascii="Arial" w:eastAsia="Times New Roman" w:hAnsi="Arial" w:cs="Times New Roman"/>
      <w:sz w:val="20"/>
      <w:szCs w:val="20"/>
    </w:rPr>
  </w:style>
  <w:style w:type="character" w:styleId="Refdenotaalfinal">
    <w:name w:val="endnote reference"/>
    <w:rsid w:val="00D759E4"/>
    <w:rPr>
      <w:vertAlign w:val="superscript"/>
    </w:rPr>
  </w:style>
  <w:style w:type="character" w:customStyle="1" w:styleId="hps">
    <w:name w:val="hps"/>
    <w:basedOn w:val="Fuentedeprrafopredeter"/>
    <w:rsid w:val="00CB36D1"/>
  </w:style>
  <w:style w:type="paragraph" w:styleId="NormalWeb">
    <w:name w:val="Normal (Web)"/>
    <w:basedOn w:val="Normal"/>
    <w:uiPriority w:val="99"/>
    <w:rsid w:val="00CB36D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Descripcin">
    <w:name w:val="caption"/>
    <w:basedOn w:val="Normal"/>
    <w:next w:val="Normal"/>
    <w:qFormat/>
    <w:rsid w:val="00CB36D1"/>
    <w:pPr>
      <w:spacing w:before="120" w:after="120" w:line="240" w:lineRule="auto"/>
    </w:pPr>
    <w:rPr>
      <w:rFonts w:ascii="Times New Roman" w:eastAsia="Times New Roman" w:hAnsi="Times New Roman" w:cs="Times New Roman"/>
      <w:b/>
      <w:bCs/>
      <w:sz w:val="24"/>
      <w:szCs w:val="20"/>
      <w:lang w:val="en-U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35">
    <w:name w:val="135"/>
    <w:basedOn w:val="TableNormal2"/>
    <w:tblPr>
      <w:tblStyleRowBandSize w:val="1"/>
      <w:tblStyleColBandSize w:val="1"/>
      <w:tblCellMar>
        <w:top w:w="14" w:type="dxa"/>
        <w:left w:w="115" w:type="dxa"/>
        <w:bottom w:w="14" w:type="dxa"/>
        <w:right w:w="115" w:type="dxa"/>
      </w:tblCellMar>
    </w:tblPr>
  </w:style>
  <w:style w:type="table" w:customStyle="1" w:styleId="134">
    <w:name w:val="134"/>
    <w:basedOn w:val="TableNormal2"/>
    <w:tblPr>
      <w:tblStyleRowBandSize w:val="1"/>
      <w:tblStyleColBandSize w:val="1"/>
      <w:tblCellMar>
        <w:left w:w="115" w:type="dxa"/>
        <w:right w:w="115" w:type="dxa"/>
      </w:tblCellMar>
    </w:tblPr>
  </w:style>
  <w:style w:type="table" w:customStyle="1" w:styleId="133">
    <w:name w:val="133"/>
    <w:basedOn w:val="TableNormal2"/>
    <w:tblPr>
      <w:tblStyleRowBandSize w:val="1"/>
      <w:tblStyleColBandSize w:val="1"/>
      <w:tblCellMar>
        <w:left w:w="115" w:type="dxa"/>
        <w:right w:w="115" w:type="dxa"/>
      </w:tblCellMar>
    </w:tblPr>
  </w:style>
  <w:style w:type="table" w:customStyle="1" w:styleId="132">
    <w:name w:val="132"/>
    <w:basedOn w:val="TableNormal2"/>
    <w:tblPr>
      <w:tblStyleRowBandSize w:val="1"/>
      <w:tblStyleColBandSize w:val="1"/>
      <w:tblCellMar>
        <w:left w:w="115" w:type="dxa"/>
        <w:right w:w="115" w:type="dxa"/>
      </w:tblCellMar>
    </w:tblPr>
  </w:style>
  <w:style w:type="table" w:customStyle="1" w:styleId="131">
    <w:name w:val="131"/>
    <w:basedOn w:val="TableNormal2"/>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tblStylePr w:type="firstRow">
      <w:rPr>
        <w:rFonts w:ascii="Arial" w:eastAsia="Arial" w:hAnsi="Arial" w:cs="Arial"/>
        <w:b/>
        <w:color w:val="FFFFFF"/>
        <w:sz w:val="20"/>
        <w:szCs w:val="20"/>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009AD8"/>
      </w:tcPr>
    </w:tblStylePr>
  </w:style>
  <w:style w:type="table" w:customStyle="1" w:styleId="130">
    <w:name w:val="130"/>
    <w:basedOn w:val="TableNormal2"/>
    <w:tblPr>
      <w:tblStyleRowBandSize w:val="1"/>
      <w:tblStyleColBandSize w:val="1"/>
      <w:tblCellMar>
        <w:left w:w="70" w:type="dxa"/>
        <w:right w:w="70" w:type="dxa"/>
      </w:tblCellMar>
    </w:tblPr>
  </w:style>
  <w:style w:type="table" w:customStyle="1" w:styleId="129">
    <w:name w:val="129"/>
    <w:basedOn w:val="TableNormal2"/>
    <w:tblPr>
      <w:tblStyleRowBandSize w:val="1"/>
      <w:tblStyleColBandSize w:val="1"/>
      <w:tblCellMar>
        <w:left w:w="115" w:type="dxa"/>
        <w:right w:w="115" w:type="dxa"/>
      </w:tblCellMar>
    </w:tblPr>
  </w:style>
  <w:style w:type="table" w:customStyle="1" w:styleId="128">
    <w:name w:val="128"/>
    <w:basedOn w:val="TableNormal2"/>
    <w:tblPr>
      <w:tblStyleRowBandSize w:val="1"/>
      <w:tblStyleColBandSize w:val="1"/>
      <w:tblCellMar>
        <w:left w:w="70" w:type="dxa"/>
        <w:right w:w="70" w:type="dxa"/>
      </w:tblCellMar>
    </w:tblPr>
  </w:style>
  <w:style w:type="table" w:customStyle="1" w:styleId="127">
    <w:name w:val="127"/>
    <w:basedOn w:val="TableNormal2"/>
    <w:tblPr>
      <w:tblStyleRowBandSize w:val="1"/>
      <w:tblStyleColBandSize w:val="1"/>
      <w:tblCellMar>
        <w:left w:w="70" w:type="dxa"/>
        <w:right w:w="70" w:type="dxa"/>
      </w:tblCellMar>
    </w:tblPr>
  </w:style>
  <w:style w:type="table" w:customStyle="1" w:styleId="126">
    <w:name w:val="126"/>
    <w:basedOn w:val="TableNormal2"/>
    <w:tblPr>
      <w:tblStyleRowBandSize w:val="1"/>
      <w:tblStyleColBandSize w:val="1"/>
      <w:tblCellMar>
        <w:left w:w="115" w:type="dxa"/>
        <w:right w:w="115" w:type="dxa"/>
      </w:tblCellMar>
    </w:tblPr>
  </w:style>
  <w:style w:type="table" w:customStyle="1" w:styleId="125">
    <w:name w:val="125"/>
    <w:basedOn w:val="TableNormal2"/>
    <w:tblPr>
      <w:tblStyleRowBandSize w:val="1"/>
      <w:tblStyleColBandSize w:val="1"/>
      <w:tblCellMar>
        <w:left w:w="115" w:type="dxa"/>
        <w:right w:w="115" w:type="dxa"/>
      </w:tblCellMar>
    </w:tblPr>
  </w:style>
  <w:style w:type="table" w:customStyle="1" w:styleId="124">
    <w:name w:val="124"/>
    <w:basedOn w:val="TableNormal2"/>
    <w:tblPr>
      <w:tblStyleRowBandSize w:val="1"/>
      <w:tblStyleColBandSize w:val="1"/>
      <w:tblCellMar>
        <w:left w:w="70" w:type="dxa"/>
        <w:right w:w="70" w:type="dxa"/>
      </w:tblCellMar>
    </w:tblPr>
  </w:style>
  <w:style w:type="table" w:customStyle="1" w:styleId="123">
    <w:name w:val="123"/>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122">
    <w:name w:val="122"/>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121">
    <w:name w:val="121"/>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120">
    <w:name w:val="120"/>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119">
    <w:name w:val="119"/>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tblStylePr w:type="firstRow">
      <w:rPr>
        <w:rFonts w:ascii="Arial" w:eastAsia="Arial" w:hAnsi="Arial" w:cs="Arial"/>
        <w:b/>
        <w:color w:val="FFFFFF"/>
        <w:sz w:val="20"/>
        <w:szCs w:val="20"/>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009AD8"/>
      </w:tcPr>
    </w:tblStylePr>
  </w:style>
  <w:style w:type="table" w:customStyle="1" w:styleId="118">
    <w:name w:val="118"/>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117">
    <w:name w:val="117"/>
    <w:basedOn w:val="TableNormal2"/>
    <w:tblPr>
      <w:tblStyleRowBandSize w:val="1"/>
      <w:tblStyleColBandSize w:val="1"/>
      <w:tblCellMar>
        <w:top w:w="100" w:type="dxa"/>
        <w:left w:w="100" w:type="dxa"/>
        <w:bottom w:w="100" w:type="dxa"/>
        <w:right w:w="100" w:type="dxa"/>
      </w:tblCellMar>
    </w:tblPr>
  </w:style>
  <w:style w:type="table" w:customStyle="1" w:styleId="116">
    <w:name w:val="116"/>
    <w:basedOn w:val="TableNormal2"/>
    <w:tblPr>
      <w:tblStyleRowBandSize w:val="1"/>
      <w:tblStyleColBandSize w:val="1"/>
      <w:tblCellMar>
        <w:top w:w="100" w:type="dxa"/>
        <w:left w:w="100" w:type="dxa"/>
        <w:bottom w:w="100" w:type="dxa"/>
        <w:right w:w="100" w:type="dxa"/>
      </w:tblCellMar>
    </w:tblPr>
  </w:style>
  <w:style w:type="table" w:customStyle="1" w:styleId="115">
    <w:name w:val="115"/>
    <w:basedOn w:val="TableNormal2"/>
    <w:tblPr>
      <w:tblStyleRowBandSize w:val="1"/>
      <w:tblStyleColBandSize w:val="1"/>
      <w:tblCellMar>
        <w:top w:w="100" w:type="dxa"/>
        <w:left w:w="100" w:type="dxa"/>
        <w:bottom w:w="100" w:type="dxa"/>
        <w:right w:w="100" w:type="dxa"/>
      </w:tblCellMar>
    </w:tblPr>
  </w:style>
  <w:style w:type="table" w:customStyle="1" w:styleId="114">
    <w:name w:val="114"/>
    <w:basedOn w:val="TableNormal2"/>
    <w:tblPr>
      <w:tblStyleRowBandSize w:val="1"/>
      <w:tblStyleColBandSize w:val="1"/>
      <w:tblCellMar>
        <w:top w:w="100" w:type="dxa"/>
        <w:left w:w="100" w:type="dxa"/>
        <w:bottom w:w="100" w:type="dxa"/>
        <w:right w:w="100" w:type="dxa"/>
      </w:tblCellMar>
    </w:tblPr>
  </w:style>
  <w:style w:type="table" w:customStyle="1" w:styleId="113">
    <w:name w:val="113"/>
    <w:basedOn w:val="TableNormal2"/>
    <w:tblPr>
      <w:tblStyleRowBandSize w:val="1"/>
      <w:tblStyleColBandSize w:val="1"/>
      <w:tblCellMar>
        <w:top w:w="100" w:type="dxa"/>
        <w:left w:w="100" w:type="dxa"/>
        <w:bottom w:w="100" w:type="dxa"/>
        <w:right w:w="100" w:type="dxa"/>
      </w:tblCellMar>
    </w:tblPr>
  </w:style>
  <w:style w:type="table" w:customStyle="1" w:styleId="112">
    <w:name w:val="112"/>
    <w:basedOn w:val="TableNormal2"/>
    <w:tblPr>
      <w:tblStyleRowBandSize w:val="1"/>
      <w:tblStyleColBandSize w:val="1"/>
      <w:tblCellMar>
        <w:top w:w="100" w:type="dxa"/>
        <w:left w:w="100" w:type="dxa"/>
        <w:bottom w:w="100" w:type="dxa"/>
        <w:right w:w="100" w:type="dxa"/>
      </w:tblCellMar>
    </w:tblPr>
  </w:style>
  <w:style w:type="table" w:customStyle="1" w:styleId="111">
    <w:name w:val="111"/>
    <w:basedOn w:val="TableNormal2"/>
    <w:tblPr>
      <w:tblStyleRowBandSize w:val="1"/>
      <w:tblStyleColBandSize w:val="1"/>
      <w:tblCellMar>
        <w:top w:w="100" w:type="dxa"/>
        <w:left w:w="100" w:type="dxa"/>
        <w:bottom w:w="100" w:type="dxa"/>
        <w:right w:w="100" w:type="dxa"/>
      </w:tblCellMar>
    </w:tblPr>
  </w:style>
  <w:style w:type="table" w:customStyle="1" w:styleId="110">
    <w:name w:val="110"/>
    <w:basedOn w:val="TableNormal2"/>
    <w:tblPr>
      <w:tblStyleRowBandSize w:val="1"/>
      <w:tblStyleColBandSize w:val="1"/>
      <w:tblCellMar>
        <w:top w:w="100" w:type="dxa"/>
        <w:left w:w="100" w:type="dxa"/>
        <w:bottom w:w="100" w:type="dxa"/>
        <w:right w:w="100" w:type="dxa"/>
      </w:tblCellMar>
    </w:tblPr>
  </w:style>
  <w:style w:type="table" w:customStyle="1" w:styleId="109">
    <w:name w:val="109"/>
    <w:basedOn w:val="TableNormal2"/>
    <w:tblPr>
      <w:tblStyleRowBandSize w:val="1"/>
      <w:tblStyleColBandSize w:val="1"/>
      <w:tblCellMar>
        <w:top w:w="100" w:type="dxa"/>
        <w:left w:w="100" w:type="dxa"/>
        <w:bottom w:w="100" w:type="dxa"/>
        <w:right w:w="100" w:type="dxa"/>
      </w:tblCellMar>
    </w:tblPr>
  </w:style>
  <w:style w:type="table" w:customStyle="1" w:styleId="108">
    <w:name w:val="108"/>
    <w:basedOn w:val="TableNormal2"/>
    <w:tblPr>
      <w:tblStyleRowBandSize w:val="1"/>
      <w:tblStyleColBandSize w:val="1"/>
      <w:tblCellMar>
        <w:top w:w="100" w:type="dxa"/>
        <w:left w:w="100" w:type="dxa"/>
        <w:bottom w:w="100" w:type="dxa"/>
        <w:right w:w="100" w:type="dxa"/>
      </w:tblCellMar>
    </w:tblPr>
  </w:style>
  <w:style w:type="table" w:customStyle="1" w:styleId="107">
    <w:name w:val="107"/>
    <w:basedOn w:val="TableNormal2"/>
    <w:tblPr>
      <w:tblStyleRowBandSize w:val="1"/>
      <w:tblStyleColBandSize w:val="1"/>
      <w:tblCellMar>
        <w:top w:w="100" w:type="dxa"/>
        <w:left w:w="100" w:type="dxa"/>
        <w:bottom w:w="100" w:type="dxa"/>
        <w:right w:w="100" w:type="dxa"/>
      </w:tblCellMar>
    </w:tblPr>
  </w:style>
  <w:style w:type="table" w:customStyle="1" w:styleId="106">
    <w:name w:val="106"/>
    <w:basedOn w:val="TableNormal2"/>
    <w:tblPr>
      <w:tblStyleRowBandSize w:val="1"/>
      <w:tblStyleColBandSize w:val="1"/>
      <w:tblCellMar>
        <w:top w:w="100" w:type="dxa"/>
        <w:left w:w="100" w:type="dxa"/>
        <w:bottom w:w="100" w:type="dxa"/>
        <w:right w:w="100" w:type="dxa"/>
      </w:tblCellMar>
    </w:tblPr>
  </w:style>
  <w:style w:type="table" w:customStyle="1" w:styleId="105">
    <w:name w:val="105"/>
    <w:basedOn w:val="TableNormal2"/>
    <w:tblPr>
      <w:tblStyleRowBandSize w:val="1"/>
      <w:tblStyleColBandSize w:val="1"/>
      <w:tblCellMar>
        <w:top w:w="100" w:type="dxa"/>
        <w:left w:w="100" w:type="dxa"/>
        <w:bottom w:w="100" w:type="dxa"/>
        <w:right w:w="100" w:type="dxa"/>
      </w:tblCellMar>
    </w:tblPr>
  </w:style>
  <w:style w:type="table" w:customStyle="1" w:styleId="104">
    <w:name w:val="104"/>
    <w:basedOn w:val="TableNormal2"/>
    <w:tblPr>
      <w:tblStyleRowBandSize w:val="1"/>
      <w:tblStyleColBandSize w:val="1"/>
      <w:tblCellMar>
        <w:top w:w="100" w:type="dxa"/>
        <w:left w:w="100" w:type="dxa"/>
        <w:bottom w:w="100" w:type="dxa"/>
        <w:right w:w="100" w:type="dxa"/>
      </w:tblCellMar>
    </w:tblPr>
  </w:style>
  <w:style w:type="table" w:customStyle="1" w:styleId="103">
    <w:name w:val="103"/>
    <w:basedOn w:val="TableNormal2"/>
    <w:tblPr>
      <w:tblStyleRowBandSize w:val="1"/>
      <w:tblStyleColBandSize w:val="1"/>
      <w:tblCellMar>
        <w:top w:w="100" w:type="dxa"/>
        <w:left w:w="100" w:type="dxa"/>
        <w:bottom w:w="100" w:type="dxa"/>
        <w:right w:w="100" w:type="dxa"/>
      </w:tblCellMar>
    </w:tblPr>
  </w:style>
  <w:style w:type="table" w:customStyle="1" w:styleId="102">
    <w:name w:val="102"/>
    <w:basedOn w:val="TableNormal2"/>
    <w:tblPr>
      <w:tblStyleRowBandSize w:val="1"/>
      <w:tblStyleColBandSize w:val="1"/>
      <w:tblCellMar>
        <w:top w:w="100" w:type="dxa"/>
        <w:left w:w="100" w:type="dxa"/>
        <w:bottom w:w="100" w:type="dxa"/>
        <w:right w:w="100" w:type="dxa"/>
      </w:tblCellMar>
    </w:tblPr>
  </w:style>
  <w:style w:type="table" w:customStyle="1" w:styleId="101">
    <w:name w:val="101"/>
    <w:basedOn w:val="TableNormal2"/>
    <w:tblPr>
      <w:tblStyleRowBandSize w:val="1"/>
      <w:tblStyleColBandSize w:val="1"/>
      <w:tblCellMar>
        <w:top w:w="100" w:type="dxa"/>
        <w:left w:w="100" w:type="dxa"/>
        <w:bottom w:w="100" w:type="dxa"/>
        <w:right w:w="100" w:type="dxa"/>
      </w:tblCellMar>
    </w:tblPr>
  </w:style>
  <w:style w:type="table" w:customStyle="1" w:styleId="100">
    <w:name w:val="100"/>
    <w:basedOn w:val="TableNormal2"/>
    <w:tblPr>
      <w:tblStyleRowBandSize w:val="1"/>
      <w:tblStyleColBandSize w:val="1"/>
      <w:tblCellMar>
        <w:top w:w="100" w:type="dxa"/>
        <w:left w:w="100" w:type="dxa"/>
        <w:bottom w:w="100" w:type="dxa"/>
        <w:right w:w="100" w:type="dxa"/>
      </w:tblCellMar>
    </w:tblPr>
  </w:style>
  <w:style w:type="table" w:customStyle="1" w:styleId="99">
    <w:name w:val="99"/>
    <w:basedOn w:val="TableNormal2"/>
    <w:tblPr>
      <w:tblStyleRowBandSize w:val="1"/>
      <w:tblStyleColBandSize w:val="1"/>
      <w:tblCellMar>
        <w:top w:w="100" w:type="dxa"/>
        <w:left w:w="100" w:type="dxa"/>
        <w:bottom w:w="100" w:type="dxa"/>
        <w:right w:w="100" w:type="dxa"/>
      </w:tblCellMar>
    </w:tblPr>
  </w:style>
  <w:style w:type="table" w:customStyle="1" w:styleId="98">
    <w:name w:val="98"/>
    <w:basedOn w:val="TableNormal2"/>
    <w:tblPr>
      <w:tblStyleRowBandSize w:val="1"/>
      <w:tblStyleColBandSize w:val="1"/>
      <w:tblCellMar>
        <w:top w:w="100" w:type="dxa"/>
        <w:left w:w="100" w:type="dxa"/>
        <w:bottom w:w="100" w:type="dxa"/>
        <w:right w:w="100" w:type="dxa"/>
      </w:tblCellMar>
    </w:tblPr>
  </w:style>
  <w:style w:type="table" w:customStyle="1" w:styleId="97">
    <w:name w:val="97"/>
    <w:basedOn w:val="TableNormal2"/>
    <w:tblPr>
      <w:tblStyleRowBandSize w:val="1"/>
      <w:tblStyleColBandSize w:val="1"/>
      <w:tblCellMar>
        <w:top w:w="100" w:type="dxa"/>
        <w:left w:w="100" w:type="dxa"/>
        <w:bottom w:w="100" w:type="dxa"/>
        <w:right w:w="100" w:type="dxa"/>
      </w:tblCellMar>
    </w:tblPr>
  </w:style>
  <w:style w:type="table" w:customStyle="1" w:styleId="96">
    <w:name w:val="96"/>
    <w:basedOn w:val="TableNormal2"/>
    <w:tblPr>
      <w:tblStyleRowBandSize w:val="1"/>
      <w:tblStyleColBandSize w:val="1"/>
      <w:tblCellMar>
        <w:top w:w="100" w:type="dxa"/>
        <w:left w:w="100" w:type="dxa"/>
        <w:bottom w:w="100" w:type="dxa"/>
        <w:right w:w="100" w:type="dxa"/>
      </w:tblCellMar>
    </w:tblPr>
  </w:style>
  <w:style w:type="table" w:customStyle="1" w:styleId="95">
    <w:name w:val="95"/>
    <w:basedOn w:val="TableNormal2"/>
    <w:tblPr>
      <w:tblStyleRowBandSize w:val="1"/>
      <w:tblStyleColBandSize w:val="1"/>
      <w:tblCellMar>
        <w:top w:w="100" w:type="dxa"/>
        <w:left w:w="100" w:type="dxa"/>
        <w:bottom w:w="100" w:type="dxa"/>
        <w:right w:w="100" w:type="dxa"/>
      </w:tblCellMar>
    </w:tblPr>
  </w:style>
  <w:style w:type="table" w:customStyle="1" w:styleId="94">
    <w:name w:val="94"/>
    <w:basedOn w:val="TableNormal2"/>
    <w:tblPr>
      <w:tblStyleRowBandSize w:val="1"/>
      <w:tblStyleColBandSize w:val="1"/>
      <w:tblCellMar>
        <w:top w:w="100" w:type="dxa"/>
        <w:left w:w="100" w:type="dxa"/>
        <w:bottom w:w="100" w:type="dxa"/>
        <w:right w:w="100" w:type="dxa"/>
      </w:tblCellMar>
    </w:tblPr>
  </w:style>
  <w:style w:type="table" w:customStyle="1" w:styleId="93">
    <w:name w:val="93"/>
    <w:basedOn w:val="TableNormal2"/>
    <w:tblPr>
      <w:tblStyleRowBandSize w:val="1"/>
      <w:tblStyleColBandSize w:val="1"/>
      <w:tblCellMar>
        <w:top w:w="100" w:type="dxa"/>
        <w:left w:w="100" w:type="dxa"/>
        <w:bottom w:w="100" w:type="dxa"/>
        <w:right w:w="100" w:type="dxa"/>
      </w:tblCellMar>
    </w:tblPr>
  </w:style>
  <w:style w:type="table" w:customStyle="1" w:styleId="92">
    <w:name w:val="92"/>
    <w:basedOn w:val="TableNormal2"/>
    <w:tblPr>
      <w:tblStyleRowBandSize w:val="1"/>
      <w:tblStyleColBandSize w:val="1"/>
      <w:tblCellMar>
        <w:top w:w="100" w:type="dxa"/>
        <w:left w:w="100" w:type="dxa"/>
        <w:bottom w:w="100" w:type="dxa"/>
        <w:right w:w="100" w:type="dxa"/>
      </w:tblCellMar>
    </w:tblPr>
  </w:style>
  <w:style w:type="table" w:customStyle="1" w:styleId="91">
    <w:name w:val="91"/>
    <w:basedOn w:val="TableNormal2"/>
    <w:tblPr>
      <w:tblStyleRowBandSize w:val="1"/>
      <w:tblStyleColBandSize w:val="1"/>
      <w:tblCellMar>
        <w:top w:w="100" w:type="dxa"/>
        <w:left w:w="100" w:type="dxa"/>
        <w:bottom w:w="100" w:type="dxa"/>
        <w:right w:w="100" w:type="dxa"/>
      </w:tblCellMar>
    </w:tblPr>
  </w:style>
  <w:style w:type="table" w:customStyle="1" w:styleId="90">
    <w:name w:val="90"/>
    <w:basedOn w:val="TableNormal2"/>
    <w:tblPr>
      <w:tblStyleRowBandSize w:val="1"/>
      <w:tblStyleColBandSize w:val="1"/>
      <w:tblCellMar>
        <w:top w:w="100" w:type="dxa"/>
        <w:left w:w="100" w:type="dxa"/>
        <w:bottom w:w="100" w:type="dxa"/>
        <w:right w:w="100" w:type="dxa"/>
      </w:tblCellMar>
    </w:tblPr>
  </w:style>
  <w:style w:type="table" w:customStyle="1" w:styleId="89">
    <w:name w:val="89"/>
    <w:basedOn w:val="TableNormal2"/>
    <w:tblPr>
      <w:tblStyleRowBandSize w:val="1"/>
      <w:tblStyleColBandSize w:val="1"/>
      <w:tblCellMar>
        <w:top w:w="100" w:type="dxa"/>
        <w:left w:w="100" w:type="dxa"/>
        <w:bottom w:w="100" w:type="dxa"/>
        <w:right w:w="100" w:type="dxa"/>
      </w:tblCellMar>
    </w:tblPr>
  </w:style>
  <w:style w:type="table" w:customStyle="1" w:styleId="88">
    <w:name w:val="88"/>
    <w:basedOn w:val="TableNormal2"/>
    <w:tblPr>
      <w:tblStyleRowBandSize w:val="1"/>
      <w:tblStyleColBandSize w:val="1"/>
      <w:tblCellMar>
        <w:top w:w="100" w:type="dxa"/>
        <w:left w:w="100" w:type="dxa"/>
        <w:bottom w:w="100" w:type="dxa"/>
        <w:right w:w="100" w:type="dxa"/>
      </w:tblCellMar>
    </w:tblPr>
  </w:style>
  <w:style w:type="table" w:customStyle="1" w:styleId="87">
    <w:name w:val="87"/>
    <w:basedOn w:val="TableNormal2"/>
    <w:tblPr>
      <w:tblStyleRowBandSize w:val="1"/>
      <w:tblStyleColBandSize w:val="1"/>
      <w:tblCellMar>
        <w:top w:w="100" w:type="dxa"/>
        <w:left w:w="100" w:type="dxa"/>
        <w:bottom w:w="100" w:type="dxa"/>
        <w:right w:w="100" w:type="dxa"/>
      </w:tblCellMar>
    </w:tblPr>
  </w:style>
  <w:style w:type="table" w:customStyle="1" w:styleId="86">
    <w:name w:val="86"/>
    <w:basedOn w:val="TableNormal2"/>
    <w:tblPr>
      <w:tblStyleRowBandSize w:val="1"/>
      <w:tblStyleColBandSize w:val="1"/>
      <w:tblCellMar>
        <w:top w:w="100" w:type="dxa"/>
        <w:left w:w="100" w:type="dxa"/>
        <w:bottom w:w="100" w:type="dxa"/>
        <w:right w:w="100" w:type="dxa"/>
      </w:tblCellMar>
    </w:tblPr>
  </w:style>
  <w:style w:type="table" w:customStyle="1" w:styleId="85">
    <w:name w:val="85"/>
    <w:basedOn w:val="TableNormal2"/>
    <w:tblPr>
      <w:tblStyleRowBandSize w:val="1"/>
      <w:tblStyleColBandSize w:val="1"/>
      <w:tblCellMar>
        <w:top w:w="100" w:type="dxa"/>
        <w:left w:w="100" w:type="dxa"/>
        <w:bottom w:w="100" w:type="dxa"/>
        <w:right w:w="100" w:type="dxa"/>
      </w:tblCellMar>
    </w:tblPr>
  </w:style>
  <w:style w:type="table" w:customStyle="1" w:styleId="84">
    <w:name w:val="84"/>
    <w:basedOn w:val="TableNormal2"/>
    <w:tblPr>
      <w:tblStyleRowBandSize w:val="1"/>
      <w:tblStyleColBandSize w:val="1"/>
      <w:tblCellMar>
        <w:top w:w="100" w:type="dxa"/>
        <w:left w:w="100" w:type="dxa"/>
        <w:bottom w:w="100" w:type="dxa"/>
        <w:right w:w="100" w:type="dxa"/>
      </w:tblCellMar>
    </w:tblPr>
  </w:style>
  <w:style w:type="table" w:customStyle="1" w:styleId="83">
    <w:name w:val="83"/>
    <w:basedOn w:val="TableNormal2"/>
    <w:tblPr>
      <w:tblStyleRowBandSize w:val="1"/>
      <w:tblStyleColBandSize w:val="1"/>
      <w:tblCellMar>
        <w:top w:w="100" w:type="dxa"/>
        <w:left w:w="100" w:type="dxa"/>
        <w:bottom w:w="100" w:type="dxa"/>
        <w:right w:w="100" w:type="dxa"/>
      </w:tblCellMar>
    </w:tblPr>
  </w:style>
  <w:style w:type="table" w:customStyle="1" w:styleId="82">
    <w:name w:val="82"/>
    <w:basedOn w:val="TableNormal2"/>
    <w:tblPr>
      <w:tblStyleRowBandSize w:val="1"/>
      <w:tblStyleColBandSize w:val="1"/>
      <w:tblCellMar>
        <w:top w:w="100" w:type="dxa"/>
        <w:left w:w="100" w:type="dxa"/>
        <w:bottom w:w="100" w:type="dxa"/>
        <w:right w:w="100" w:type="dxa"/>
      </w:tblCellMar>
    </w:tblPr>
  </w:style>
  <w:style w:type="table" w:customStyle="1" w:styleId="81">
    <w:name w:val="81"/>
    <w:basedOn w:val="TableNormal2"/>
    <w:tblPr>
      <w:tblStyleRowBandSize w:val="1"/>
      <w:tblStyleColBandSize w:val="1"/>
      <w:tblCellMar>
        <w:top w:w="100" w:type="dxa"/>
        <w:left w:w="100" w:type="dxa"/>
        <w:bottom w:w="100" w:type="dxa"/>
        <w:right w:w="100" w:type="dxa"/>
      </w:tblCellMar>
    </w:tblPr>
  </w:style>
  <w:style w:type="table" w:customStyle="1" w:styleId="80">
    <w:name w:val="80"/>
    <w:basedOn w:val="TableNormal2"/>
    <w:tblPr>
      <w:tblStyleRowBandSize w:val="1"/>
      <w:tblStyleColBandSize w:val="1"/>
      <w:tblCellMar>
        <w:top w:w="100" w:type="dxa"/>
        <w:left w:w="100" w:type="dxa"/>
        <w:bottom w:w="100" w:type="dxa"/>
        <w:right w:w="100" w:type="dxa"/>
      </w:tblCellMar>
    </w:tblPr>
  </w:style>
  <w:style w:type="table" w:customStyle="1" w:styleId="79">
    <w:name w:val="79"/>
    <w:basedOn w:val="TableNormal2"/>
    <w:tblPr>
      <w:tblStyleRowBandSize w:val="1"/>
      <w:tblStyleColBandSize w:val="1"/>
      <w:tblCellMar>
        <w:top w:w="100" w:type="dxa"/>
        <w:left w:w="100" w:type="dxa"/>
        <w:bottom w:w="100" w:type="dxa"/>
        <w:right w:w="100" w:type="dxa"/>
      </w:tblCellMar>
    </w:tblPr>
  </w:style>
  <w:style w:type="table" w:customStyle="1" w:styleId="78">
    <w:name w:val="78"/>
    <w:basedOn w:val="TableNormal2"/>
    <w:tblPr>
      <w:tblStyleRowBandSize w:val="1"/>
      <w:tblStyleColBandSize w:val="1"/>
      <w:tblCellMar>
        <w:top w:w="100" w:type="dxa"/>
        <w:left w:w="100" w:type="dxa"/>
        <w:bottom w:w="100" w:type="dxa"/>
        <w:right w:w="100" w:type="dxa"/>
      </w:tblCellMar>
    </w:tblPr>
  </w:style>
  <w:style w:type="table" w:customStyle="1" w:styleId="77">
    <w:name w:val="77"/>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76">
    <w:name w:val="76"/>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75">
    <w:name w:val="75"/>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74">
    <w:name w:val="74"/>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73">
    <w:name w:val="73"/>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table" w:customStyle="1" w:styleId="72">
    <w:name w:val="72"/>
    <w:basedOn w:val="TableNormal2"/>
    <w:pPr>
      <w:spacing w:after="0" w:line="240" w:lineRule="auto"/>
    </w:pPr>
    <w:rPr>
      <w:rFonts w:ascii="Arial" w:eastAsia="Arial" w:hAnsi="Arial" w:cs="Arial"/>
      <w:sz w:val="16"/>
      <w:szCs w:val="16"/>
    </w:rPr>
    <w:tblPr>
      <w:tblStyleRowBandSize w:val="1"/>
      <w:tblStyleColBandSize w:val="1"/>
      <w:tblCellMar>
        <w:left w:w="70" w:type="dxa"/>
        <w:right w:w="70" w:type="dxa"/>
      </w:tblCellMar>
    </w:tblPr>
    <w:tcPr>
      <w:shd w:val="clear" w:color="auto" w:fill="auto"/>
      <w:vAlign w:val="center"/>
    </w:tcPr>
  </w:style>
  <w:style w:type="paragraph" w:styleId="Cita">
    <w:name w:val="Quote"/>
    <w:basedOn w:val="Normal"/>
    <w:next w:val="Normal"/>
    <w:link w:val="CitaCar"/>
    <w:uiPriority w:val="29"/>
    <w:qFormat/>
    <w:rsid w:val="000C3E51"/>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0C3E51"/>
    <w:rPr>
      <w:i/>
      <w:iCs/>
      <w:color w:val="404040" w:themeColor="text1" w:themeTint="BF"/>
    </w:rPr>
  </w:style>
  <w:style w:type="paragraph" w:styleId="TDC4">
    <w:name w:val="toc 4"/>
    <w:basedOn w:val="Normal"/>
    <w:next w:val="Normal"/>
    <w:autoRedefine/>
    <w:uiPriority w:val="39"/>
    <w:unhideWhenUsed/>
    <w:rsid w:val="00316156"/>
    <w:pPr>
      <w:spacing w:after="100"/>
      <w:ind w:left="660"/>
    </w:pPr>
  </w:style>
  <w:style w:type="paragraph" w:styleId="TDC5">
    <w:name w:val="toc 5"/>
    <w:basedOn w:val="Normal"/>
    <w:next w:val="Normal"/>
    <w:autoRedefine/>
    <w:uiPriority w:val="39"/>
    <w:unhideWhenUsed/>
    <w:rsid w:val="00316156"/>
    <w:pPr>
      <w:spacing w:after="100"/>
      <w:ind w:left="880"/>
    </w:pPr>
  </w:style>
  <w:style w:type="paragraph" w:styleId="TDC6">
    <w:name w:val="toc 6"/>
    <w:basedOn w:val="Normal"/>
    <w:next w:val="Normal"/>
    <w:autoRedefine/>
    <w:uiPriority w:val="39"/>
    <w:unhideWhenUsed/>
    <w:rsid w:val="00316156"/>
    <w:pPr>
      <w:spacing w:after="100"/>
      <w:ind w:left="1100"/>
    </w:pPr>
  </w:style>
  <w:style w:type="table" w:customStyle="1" w:styleId="71">
    <w:name w:val="71"/>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70">
    <w:name w:val="70"/>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69">
    <w:name w:val="69"/>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68">
    <w:name w:val="68"/>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67">
    <w:name w:val="67"/>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tblStylePr w:type="firstRow">
      <w:rPr>
        <w:rFonts w:ascii="Arial" w:eastAsia="Arial" w:hAnsi="Arial" w:cs="Arial"/>
        <w:b/>
        <w:color w:val="FFFFFF"/>
        <w:sz w:val="20"/>
        <w:szCs w:val="20"/>
      </w:rPr>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val="clear" w:color="auto" w:fill="009AD8"/>
      </w:tcPr>
    </w:tblStylePr>
  </w:style>
  <w:style w:type="table" w:customStyle="1" w:styleId="66">
    <w:name w:val="66"/>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65">
    <w:name w:val="65"/>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64">
    <w:name w:val="64"/>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63">
    <w:name w:val="63"/>
    <w:basedOn w:val="Tablanormal"/>
    <w:tblPr>
      <w:tblStyleRowBandSize w:val="1"/>
      <w:tblStyleColBandSize w:val="1"/>
      <w:tblCellMar>
        <w:left w:w="115" w:type="dxa"/>
        <w:right w:w="115" w:type="dxa"/>
      </w:tblCellMar>
    </w:tblPr>
  </w:style>
  <w:style w:type="table" w:customStyle="1" w:styleId="62">
    <w:name w:val="62"/>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61">
    <w:name w:val="61"/>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60">
    <w:name w:val="60"/>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9">
    <w:name w:val="59"/>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8">
    <w:name w:val="58"/>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7">
    <w:name w:val="57"/>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6">
    <w:name w:val="56"/>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5">
    <w:name w:val="55"/>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4">
    <w:name w:val="54"/>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3">
    <w:name w:val="53"/>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2">
    <w:name w:val="52"/>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1">
    <w:name w:val="51"/>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0">
    <w:name w:val="50"/>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49">
    <w:name w:val="49"/>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48">
    <w:name w:val="48"/>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47">
    <w:name w:val="47"/>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46">
    <w:name w:val="46"/>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45">
    <w:name w:val="45"/>
    <w:basedOn w:val="Tablanormal"/>
    <w:tblPr>
      <w:tblStyleRowBandSize w:val="1"/>
      <w:tblStyleColBandSize w:val="1"/>
      <w:tblCellMar>
        <w:left w:w="115" w:type="dxa"/>
        <w:right w:w="115" w:type="dxa"/>
      </w:tblCellMar>
    </w:tblPr>
  </w:style>
  <w:style w:type="table" w:customStyle="1" w:styleId="44">
    <w:name w:val="44"/>
    <w:basedOn w:val="Tablanormal"/>
    <w:tblPr>
      <w:tblStyleRowBandSize w:val="1"/>
      <w:tblStyleColBandSize w:val="1"/>
      <w:tblCellMar>
        <w:left w:w="115" w:type="dxa"/>
        <w:right w:w="115" w:type="dxa"/>
      </w:tblCellMar>
    </w:tblPr>
  </w:style>
  <w:style w:type="table" w:customStyle="1" w:styleId="43">
    <w:name w:val="43"/>
    <w:basedOn w:val="Tablanormal"/>
    <w:tblPr>
      <w:tblStyleRowBandSize w:val="1"/>
      <w:tblStyleColBandSize w:val="1"/>
      <w:tblCellMar>
        <w:left w:w="115" w:type="dxa"/>
        <w:right w:w="115" w:type="dxa"/>
      </w:tblCellMar>
    </w:tblPr>
  </w:style>
  <w:style w:type="table" w:customStyle="1" w:styleId="42">
    <w:name w:val="42"/>
    <w:basedOn w:val="Tablanormal"/>
    <w:tblPr>
      <w:tblStyleRowBandSize w:val="1"/>
      <w:tblStyleColBandSize w:val="1"/>
      <w:tblCellMar>
        <w:left w:w="115" w:type="dxa"/>
        <w:right w:w="115" w:type="dxa"/>
      </w:tblCellMar>
    </w:tblPr>
  </w:style>
  <w:style w:type="table" w:customStyle="1" w:styleId="41">
    <w:name w:val="41"/>
    <w:basedOn w:val="Tablanormal"/>
    <w:tblPr>
      <w:tblStyleRowBandSize w:val="1"/>
      <w:tblStyleColBandSize w:val="1"/>
      <w:tblCellMar>
        <w:left w:w="115" w:type="dxa"/>
        <w:right w:w="115" w:type="dxa"/>
      </w:tblCellMar>
    </w:tblPr>
  </w:style>
  <w:style w:type="table" w:customStyle="1" w:styleId="40">
    <w:name w:val="40"/>
    <w:basedOn w:val="Tablanormal"/>
    <w:tblPr>
      <w:tblStyleRowBandSize w:val="1"/>
      <w:tblStyleColBandSize w:val="1"/>
      <w:tblCellMar>
        <w:left w:w="115" w:type="dxa"/>
        <w:right w:w="115" w:type="dxa"/>
      </w:tblCellMar>
    </w:tblPr>
  </w:style>
  <w:style w:type="table" w:customStyle="1" w:styleId="39">
    <w:name w:val="39"/>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38">
    <w:name w:val="38"/>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37">
    <w:name w:val="37"/>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36">
    <w:name w:val="36"/>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35">
    <w:name w:val="35"/>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34">
    <w:name w:val="34"/>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33">
    <w:name w:val="33"/>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32">
    <w:name w:val="32"/>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31">
    <w:name w:val="31"/>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30">
    <w:name w:val="30"/>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9">
    <w:name w:val="29"/>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8">
    <w:name w:val="28"/>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7">
    <w:name w:val="27"/>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6">
    <w:name w:val="26"/>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5">
    <w:name w:val="25"/>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4">
    <w:name w:val="24"/>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3">
    <w:name w:val="23"/>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2">
    <w:name w:val="22"/>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1">
    <w:name w:val="21"/>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20">
    <w:name w:val="20"/>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9">
    <w:name w:val="19"/>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8">
    <w:name w:val="18"/>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7">
    <w:name w:val="17"/>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6">
    <w:name w:val="16"/>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5">
    <w:name w:val="15"/>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4">
    <w:name w:val="14"/>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3">
    <w:name w:val="13"/>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2">
    <w:name w:val="12"/>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1">
    <w:name w:val="11"/>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10">
    <w:name w:val="10"/>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9">
    <w:name w:val="9"/>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8">
    <w:name w:val="8"/>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7">
    <w:name w:val="7"/>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6">
    <w:name w:val="6"/>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5">
    <w:name w:val="5"/>
    <w:basedOn w:val="Tablanormal"/>
    <w:pPr>
      <w:spacing w:after="0" w:line="240" w:lineRule="auto"/>
    </w:pPr>
    <w:rPr>
      <w:rFonts w:ascii="Arial" w:eastAsia="Arial" w:hAnsi="Arial" w:cs="Arial"/>
      <w:sz w:val="16"/>
      <w:szCs w:val="16"/>
    </w:rPr>
    <w:tblPr>
      <w:tblStyleRowBandSize w:val="1"/>
      <w:tblStyleColBandSize w:val="1"/>
      <w:tblCellMar>
        <w:left w:w="115" w:type="dxa"/>
        <w:right w:w="115" w:type="dxa"/>
      </w:tblCellMar>
    </w:tblPr>
    <w:tcPr>
      <w:shd w:val="clear" w:color="auto" w:fill="auto"/>
      <w:vAlign w:val="center"/>
    </w:tcPr>
  </w:style>
  <w:style w:type="table" w:customStyle="1" w:styleId="4">
    <w:name w:val="4"/>
    <w:basedOn w:val="Tablanormal"/>
    <w:tblPr>
      <w:tblStyleRowBandSize w:val="1"/>
      <w:tblStyleColBandSize w:val="1"/>
      <w:tblCellMar>
        <w:left w:w="115" w:type="dxa"/>
        <w:right w:w="115" w:type="dxa"/>
      </w:tblCellMar>
    </w:tblPr>
  </w:style>
  <w:style w:type="table" w:customStyle="1" w:styleId="3">
    <w:name w:val="3"/>
    <w:basedOn w:val="Tablanormal"/>
    <w:tblPr>
      <w:tblStyleRowBandSize w:val="1"/>
      <w:tblStyleColBandSize w:val="1"/>
      <w:tblCellMar>
        <w:left w:w="115" w:type="dxa"/>
        <w:right w:w="115" w:type="dxa"/>
      </w:tblCellMar>
    </w:tblPr>
  </w:style>
  <w:style w:type="table" w:customStyle="1" w:styleId="2">
    <w:name w:val="2"/>
    <w:basedOn w:val="Tablanormal"/>
    <w:tblPr>
      <w:tblStyleRowBandSize w:val="1"/>
      <w:tblStyleColBandSize w:val="1"/>
      <w:tblCellMar>
        <w:left w:w="115" w:type="dxa"/>
        <w:right w:w="115" w:type="dxa"/>
      </w:tblCellMar>
    </w:tblPr>
  </w:style>
  <w:style w:type="table" w:customStyle="1" w:styleId="1">
    <w:name w:val="1"/>
    <w:basedOn w:val="Tablanormal"/>
    <w:tblPr>
      <w:tblStyleRowBandSize w:val="1"/>
      <w:tblStyleColBandSize w:val="1"/>
      <w:tblCellMar>
        <w:left w:w="115" w:type="dxa"/>
        <w:right w:w="115" w:type="dxa"/>
      </w:tblCellMar>
    </w:tblPr>
  </w:style>
  <w:style w:type="table" w:styleId="Tablaconcuadrcula1clara">
    <w:name w:val="Grid Table 1 Light"/>
    <w:basedOn w:val="Tablanormal"/>
    <w:uiPriority w:val="46"/>
    <w:rsid w:val="00BE59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BE59C1"/>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styleId="Textoindependiente">
    <w:name w:val="Body Text"/>
    <w:basedOn w:val="Normal"/>
    <w:link w:val="TextoindependienteCar"/>
    <w:uiPriority w:val="99"/>
    <w:unhideWhenUsed/>
    <w:rsid w:val="00814874"/>
    <w:pPr>
      <w:spacing w:after="120"/>
    </w:pPr>
  </w:style>
  <w:style w:type="character" w:customStyle="1" w:styleId="TextoindependienteCar">
    <w:name w:val="Texto independiente Car"/>
    <w:basedOn w:val="Fuentedeprrafopredeter"/>
    <w:link w:val="Textoindependiente"/>
    <w:uiPriority w:val="99"/>
    <w:rsid w:val="00814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848480">
      <w:bodyDiv w:val="1"/>
      <w:marLeft w:val="0"/>
      <w:marRight w:val="0"/>
      <w:marTop w:val="0"/>
      <w:marBottom w:val="0"/>
      <w:divBdr>
        <w:top w:val="none" w:sz="0" w:space="0" w:color="auto"/>
        <w:left w:val="none" w:sz="0" w:space="0" w:color="auto"/>
        <w:bottom w:val="none" w:sz="0" w:space="0" w:color="auto"/>
        <w:right w:val="none" w:sz="0" w:space="0" w:color="auto"/>
      </w:divBdr>
    </w:div>
    <w:div w:id="1151143265">
      <w:bodyDiv w:val="1"/>
      <w:marLeft w:val="0"/>
      <w:marRight w:val="0"/>
      <w:marTop w:val="0"/>
      <w:marBottom w:val="0"/>
      <w:divBdr>
        <w:top w:val="none" w:sz="0" w:space="0" w:color="auto"/>
        <w:left w:val="none" w:sz="0" w:space="0" w:color="auto"/>
        <w:bottom w:val="none" w:sz="0" w:space="0" w:color="auto"/>
        <w:right w:val="none" w:sz="0" w:space="0" w:color="auto"/>
      </w:divBdr>
    </w:div>
    <w:div w:id="1235165624">
      <w:bodyDiv w:val="1"/>
      <w:marLeft w:val="0"/>
      <w:marRight w:val="0"/>
      <w:marTop w:val="0"/>
      <w:marBottom w:val="0"/>
      <w:divBdr>
        <w:top w:val="none" w:sz="0" w:space="0" w:color="auto"/>
        <w:left w:val="none" w:sz="0" w:space="0" w:color="auto"/>
        <w:bottom w:val="none" w:sz="0" w:space="0" w:color="auto"/>
        <w:right w:val="none" w:sz="0" w:space="0" w:color="auto"/>
      </w:divBdr>
    </w:div>
    <w:div w:id="1524782289">
      <w:bodyDiv w:val="1"/>
      <w:marLeft w:val="0"/>
      <w:marRight w:val="0"/>
      <w:marTop w:val="0"/>
      <w:marBottom w:val="0"/>
      <w:divBdr>
        <w:top w:val="none" w:sz="0" w:space="0" w:color="auto"/>
        <w:left w:val="none" w:sz="0" w:space="0" w:color="auto"/>
        <w:bottom w:val="none" w:sz="0" w:space="0" w:color="auto"/>
        <w:right w:val="none" w:sz="0" w:space="0" w:color="auto"/>
      </w:divBdr>
    </w:div>
    <w:div w:id="1835871699">
      <w:bodyDiv w:val="1"/>
      <w:marLeft w:val="0"/>
      <w:marRight w:val="0"/>
      <w:marTop w:val="0"/>
      <w:marBottom w:val="0"/>
      <w:divBdr>
        <w:top w:val="none" w:sz="0" w:space="0" w:color="auto"/>
        <w:left w:val="none" w:sz="0" w:space="0" w:color="auto"/>
        <w:bottom w:val="none" w:sz="0" w:space="0" w:color="auto"/>
        <w:right w:val="none" w:sz="0" w:space="0" w:color="auto"/>
      </w:divBdr>
    </w:div>
    <w:div w:id="1844860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MOJbyLW8tGxpLb6cI6EUlZyZuFg==">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818CE90748EDF84DAB1C16A0C02D69BC" ma:contentTypeVersion="10" ma:contentTypeDescription="Create a new document." ma:contentTypeScope="" ma:versionID="ccfe8983e649e92ebe8e18697599f489">
  <xsd:schema xmlns:xsd="http://www.w3.org/2001/XMLSchema" xmlns:xs="http://www.w3.org/2001/XMLSchema" xmlns:p="http://schemas.microsoft.com/office/2006/metadata/properties" xmlns:ns2="da7ba305-afc7-4606-93ee-371e79aa6d10" xmlns:ns3="7fbc5b2e-2fba-47b0-ac26-1e1500307334" targetNamespace="http://schemas.microsoft.com/office/2006/metadata/properties" ma:root="true" ma:fieldsID="61202e6d44acd984e69369af869d3e4c" ns2:_="" ns3:_="">
    <xsd:import namespace="da7ba305-afc7-4606-93ee-371e79aa6d10"/>
    <xsd:import namespace="7fbc5b2e-2fba-47b0-ac26-1e150030733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7ba305-afc7-4606-93ee-371e79aa6d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5f99843-ce39-4b85-b224-3b62d147929d"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bc5b2e-2fba-47b0-ac26-1e150030733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5e1ac1e-dde2-4eb5-973f-164fcc776b26}" ma:internalName="TaxCatchAll" ma:showField="CatchAllData" ma:web="7fbc5b2e-2fba-47b0-ac26-1e15003073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a7ba305-afc7-4606-93ee-371e79aa6d10">
      <Terms xmlns="http://schemas.microsoft.com/office/infopath/2007/PartnerControls"/>
    </lcf76f155ced4ddcb4097134ff3c332f>
    <TaxCatchAll xmlns="7fbc5b2e-2fba-47b0-ac26-1e150030733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881596-8432-4B88-AB98-2BE8CE752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7ba305-afc7-4606-93ee-371e79aa6d10"/>
    <ds:schemaRef ds:uri="7fbc5b2e-2fba-47b0-ac26-1e15003073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4C448E-B06D-4CCC-9B57-6E7893D72935}">
  <ds:schemaRefs>
    <ds:schemaRef ds:uri="http://schemas.microsoft.com/sharepoint/v3/contenttype/forms"/>
  </ds:schemaRefs>
</ds:datastoreItem>
</file>

<file path=customXml/itemProps4.xml><?xml version="1.0" encoding="utf-8"?>
<ds:datastoreItem xmlns:ds="http://schemas.openxmlformats.org/officeDocument/2006/customXml" ds:itemID="{7D924287-3047-48C0-9AFF-5C1AB5FBA4EF}">
  <ds:schemaRefs>
    <ds:schemaRef ds:uri="http://schemas.microsoft.com/office/2006/metadata/properties"/>
    <ds:schemaRef ds:uri="http://schemas.microsoft.com/office/infopath/2007/PartnerControls"/>
    <ds:schemaRef ds:uri="da7ba305-afc7-4606-93ee-371e79aa6d10"/>
    <ds:schemaRef ds:uri="7fbc5b2e-2fba-47b0-ac26-1e1500307334"/>
  </ds:schemaRefs>
</ds:datastoreItem>
</file>

<file path=customXml/itemProps5.xml><?xml version="1.0" encoding="utf-8"?>
<ds:datastoreItem xmlns:ds="http://schemas.openxmlformats.org/officeDocument/2006/customXml" ds:itemID="{B4EDCD35-B832-4EB1-8944-2439EAC47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2755</TotalTime>
  <Pages>8</Pages>
  <Words>3415</Words>
  <Characters>18785</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dc:creator>
  <cp:keywords/>
  <dc:description/>
  <cp:lastModifiedBy>Office 202 Spain</cp:lastModifiedBy>
  <cp:revision>584</cp:revision>
  <dcterms:created xsi:type="dcterms:W3CDTF">2026-07-23T09:41:00Z</dcterms:created>
  <dcterms:modified xsi:type="dcterms:W3CDTF">2026-10-07T09:37:00Z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0x010100818CE90748EDF84DAB1C16A0C02D69BC</vt:lpwstr>
  </property>
  <property fmtid="{D5CDD505-2E9C-101B-9397-08002B2CF9AE}" pid="3" name="_dlc_DocIdItemGuid">
    <vt:lpwstr>30c8b994-6c33-471f-b580-ffcf84a86f56</vt:lpwstr>
  </property>
  <property fmtid="{D5CDD505-2E9C-101B-9397-08002B2CF9AE}" pid="4" name="TipoDocumento">
    <vt:lpwstr/>
  </property>
  <property fmtid="{D5CDD505-2E9C-101B-9397-08002B2CF9AE}" pid="5" name="TaxKeyword">
    <vt:lpwstr/>
  </property>
  <property fmtid="{D5CDD505-2E9C-101B-9397-08002B2CF9AE}" pid="6" name="Producto">
    <vt:lpwstr/>
  </property>
  <property fmtid="{D5CDD505-2E9C-101B-9397-08002B2CF9AE}" pid="7" name="Departamento">
    <vt:lpwstr/>
  </property>
  <property fmtid="{D5CDD505-2E9C-101B-9397-08002B2CF9AE}" pid="8" name="Tema">
    <vt:lpwstr/>
  </property>
  <property fmtid="{D5CDD505-2E9C-101B-9397-08002B2CF9AE}" pid="9" name="Lenguaje">
    <vt:lpwstr/>
  </property>
  <property fmtid="{D5CDD505-2E9C-101B-9397-08002B2CF9AE}" pid="10" name="MediaServiceImageTags">
    <vt:lpwstr/>
  </property>
</Properties>
</file>