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F54B3" w14:textId="77777777" w:rsidR="00994369" w:rsidRPr="00495C2C" w:rsidRDefault="00994369" w:rsidP="00994369">
      <w:pPr>
        <w:rPr>
          <w:rFonts w:ascii="Times New Roman" w:hAnsi="Times New Roman" w:cs="Times New Roman"/>
          <w:b/>
        </w:rPr>
      </w:pPr>
      <w:r w:rsidRPr="00495C2C">
        <w:rPr>
          <w:rFonts w:ascii="Times New Roman" w:hAnsi="Times New Roman" w:cs="Times New Roman"/>
          <w:b/>
        </w:rPr>
        <w:t>Supplementary Table S1. Summ</w:t>
      </w:r>
      <w:r w:rsidR="00075BF3" w:rsidRPr="00495C2C">
        <w:rPr>
          <w:rFonts w:ascii="Times New Roman" w:hAnsi="Times New Roman" w:cs="Times New Roman"/>
          <w:b/>
        </w:rPr>
        <w:t>a</w:t>
      </w:r>
      <w:r w:rsidRPr="00495C2C">
        <w:rPr>
          <w:rFonts w:ascii="Times New Roman" w:hAnsi="Times New Roman" w:cs="Times New Roman"/>
          <w:b/>
        </w:rPr>
        <w:t>ry of comparing</w:t>
      </w:r>
      <w:r w:rsidR="00E149E9" w:rsidRPr="00495C2C">
        <w:rPr>
          <w:rFonts w:ascii="Times New Roman" w:hAnsi="Times New Roman" w:cs="Times New Roman"/>
          <w:b/>
        </w:rPr>
        <w:t xml:space="preserve"> computational</w:t>
      </w:r>
      <w:r w:rsidRPr="00495C2C">
        <w:rPr>
          <w:rFonts w:ascii="Times New Roman" w:hAnsi="Times New Roman" w:cs="Times New Roman"/>
          <w:b/>
        </w:rPr>
        <w:t xml:space="preserve"> methods.</w:t>
      </w:r>
    </w:p>
    <w:tbl>
      <w:tblPr>
        <w:tblStyle w:val="Tablaconcuadrcula"/>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7"/>
        <w:gridCol w:w="1893"/>
        <w:gridCol w:w="1182"/>
        <w:gridCol w:w="1121"/>
        <w:gridCol w:w="2700"/>
        <w:gridCol w:w="2991"/>
        <w:gridCol w:w="2000"/>
      </w:tblGrid>
      <w:tr w:rsidR="008652BA" w:rsidRPr="00495C2C" w14:paraId="5574619E" w14:textId="77777777" w:rsidTr="00495C2C">
        <w:tc>
          <w:tcPr>
            <w:tcW w:w="0" w:type="auto"/>
            <w:tcBorders>
              <w:top w:val="single" w:sz="4" w:space="0" w:color="auto"/>
              <w:bottom w:val="single" w:sz="4" w:space="0" w:color="auto"/>
            </w:tcBorders>
            <w:vAlign w:val="center"/>
          </w:tcPr>
          <w:p w14:paraId="1F5136B7"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Methods</w:t>
            </w:r>
          </w:p>
        </w:tc>
        <w:tc>
          <w:tcPr>
            <w:tcW w:w="0" w:type="auto"/>
            <w:tcBorders>
              <w:top w:val="single" w:sz="4" w:space="0" w:color="auto"/>
              <w:bottom w:val="single" w:sz="4" w:space="0" w:color="auto"/>
            </w:tcBorders>
            <w:vAlign w:val="center"/>
          </w:tcPr>
          <w:p w14:paraId="09ACBC3D" w14:textId="77777777" w:rsidR="00D176CF" w:rsidRPr="00495C2C" w:rsidRDefault="004D0AEF" w:rsidP="00D176CF">
            <w:pPr>
              <w:rPr>
                <w:rFonts w:ascii="Times New Roman" w:hAnsi="Times New Roman" w:cs="Times New Roman"/>
                <w:b/>
              </w:rPr>
            </w:pPr>
            <w:r w:rsidRPr="00495C2C">
              <w:rPr>
                <w:rFonts w:ascii="Times New Roman" w:hAnsi="Times New Roman" w:cs="Times New Roman"/>
                <w:b/>
              </w:rPr>
              <w:t>Core model</w:t>
            </w:r>
          </w:p>
        </w:tc>
        <w:tc>
          <w:tcPr>
            <w:tcW w:w="0" w:type="auto"/>
            <w:tcBorders>
              <w:top w:val="single" w:sz="4" w:space="0" w:color="auto"/>
              <w:bottom w:val="single" w:sz="4" w:space="0" w:color="auto"/>
            </w:tcBorders>
            <w:vAlign w:val="center"/>
          </w:tcPr>
          <w:p w14:paraId="42BE14A7"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Damaging</w:t>
            </w:r>
          </w:p>
        </w:tc>
        <w:tc>
          <w:tcPr>
            <w:tcW w:w="0" w:type="auto"/>
            <w:tcBorders>
              <w:top w:val="single" w:sz="4" w:space="0" w:color="auto"/>
              <w:bottom w:val="single" w:sz="4" w:space="0" w:color="auto"/>
            </w:tcBorders>
            <w:vAlign w:val="center"/>
          </w:tcPr>
          <w:p w14:paraId="112B0FC1"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Tolerable</w:t>
            </w:r>
          </w:p>
        </w:tc>
        <w:tc>
          <w:tcPr>
            <w:tcW w:w="0" w:type="auto"/>
            <w:tcBorders>
              <w:top w:val="single" w:sz="4" w:space="0" w:color="auto"/>
              <w:bottom w:val="single" w:sz="4" w:space="0" w:color="auto"/>
            </w:tcBorders>
            <w:vAlign w:val="center"/>
          </w:tcPr>
          <w:p w14:paraId="3C0824B9"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Training data</w:t>
            </w:r>
          </w:p>
        </w:tc>
        <w:tc>
          <w:tcPr>
            <w:tcW w:w="0" w:type="auto"/>
            <w:tcBorders>
              <w:top w:val="single" w:sz="4" w:space="0" w:color="auto"/>
              <w:bottom w:val="single" w:sz="4" w:space="0" w:color="auto"/>
            </w:tcBorders>
            <w:vAlign w:val="center"/>
          </w:tcPr>
          <w:p w14:paraId="1F759D3C"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Testing data</w:t>
            </w:r>
          </w:p>
        </w:tc>
        <w:tc>
          <w:tcPr>
            <w:tcW w:w="0" w:type="auto"/>
            <w:tcBorders>
              <w:top w:val="single" w:sz="4" w:space="0" w:color="auto"/>
              <w:bottom w:val="single" w:sz="4" w:space="0" w:color="auto"/>
            </w:tcBorders>
            <w:vAlign w:val="center"/>
          </w:tcPr>
          <w:p w14:paraId="7E1DB9F8" w14:textId="77777777" w:rsidR="00D176CF" w:rsidRPr="00495C2C" w:rsidRDefault="00D176CF" w:rsidP="00D176CF">
            <w:pPr>
              <w:rPr>
                <w:rFonts w:ascii="Times New Roman" w:hAnsi="Times New Roman" w:cs="Times New Roman"/>
                <w:b/>
              </w:rPr>
            </w:pPr>
            <w:r w:rsidRPr="00495C2C">
              <w:rPr>
                <w:rFonts w:ascii="Times New Roman" w:hAnsi="Times New Roman" w:cs="Times New Roman"/>
                <w:b/>
              </w:rPr>
              <w:t>Update information</w:t>
            </w:r>
          </w:p>
        </w:tc>
      </w:tr>
      <w:tr w:rsidR="006534D6" w:rsidRPr="00495C2C" w14:paraId="48CF0DE6" w14:textId="77777777" w:rsidTr="00495C2C">
        <w:tc>
          <w:tcPr>
            <w:tcW w:w="0" w:type="auto"/>
            <w:gridSpan w:val="7"/>
            <w:tcBorders>
              <w:top w:val="single" w:sz="4" w:space="0" w:color="auto"/>
              <w:bottom w:val="dotted" w:sz="4" w:space="0" w:color="auto"/>
            </w:tcBorders>
          </w:tcPr>
          <w:p w14:paraId="6CD1D46B" w14:textId="77777777" w:rsidR="006534D6" w:rsidRPr="00495C2C" w:rsidRDefault="006534D6" w:rsidP="007B158A">
            <w:pPr>
              <w:rPr>
                <w:rFonts w:ascii="Times New Roman" w:hAnsi="Times New Roman" w:cs="Times New Roman"/>
                <w:b/>
              </w:rPr>
            </w:pPr>
            <w:r w:rsidRPr="00495C2C">
              <w:rPr>
                <w:rFonts w:ascii="Times New Roman" w:hAnsi="Times New Roman" w:cs="Times New Roman"/>
                <w:b/>
              </w:rPr>
              <w:t>Class one</w:t>
            </w:r>
            <w:r w:rsidRPr="00495C2C">
              <w:rPr>
                <w:rFonts w:ascii="Times New Roman" w:hAnsi="Times New Roman" w:cs="Times New Roman"/>
              </w:rPr>
              <w:t>: function prediction methods</w:t>
            </w:r>
          </w:p>
        </w:tc>
      </w:tr>
      <w:tr w:rsidR="008A0553" w:rsidRPr="00495C2C" w14:paraId="7F3793C6" w14:textId="77777777" w:rsidTr="00495C2C">
        <w:tc>
          <w:tcPr>
            <w:tcW w:w="0" w:type="auto"/>
            <w:tcBorders>
              <w:top w:val="dotted" w:sz="4" w:space="0" w:color="auto"/>
              <w:bottom w:val="dotted" w:sz="4" w:space="0" w:color="auto"/>
            </w:tcBorders>
          </w:tcPr>
          <w:p w14:paraId="4A55024D" w14:textId="77777777" w:rsidR="00683D2A" w:rsidRPr="00495C2C" w:rsidRDefault="00683D2A" w:rsidP="00E75605">
            <w:pPr>
              <w:rPr>
                <w:rFonts w:ascii="Times New Roman" w:hAnsi="Times New Roman" w:cs="Times New Roman"/>
              </w:rPr>
            </w:pPr>
            <w:r w:rsidRPr="00495C2C">
              <w:rPr>
                <w:rFonts w:ascii="Times New Roman" w:hAnsi="Times New Roman" w:cs="Times New Roman"/>
              </w:rPr>
              <w:t xml:space="preserve">FATHMM </w:t>
            </w:r>
            <w:r w:rsidR="00E75605" w:rsidRPr="00495C2C">
              <w:rPr>
                <w:rFonts w:ascii="Times New Roman" w:hAnsi="Times New Roman" w:cs="Times New Roman"/>
              </w:rPr>
              <w:fldChar w:fldCharType="begin" w:fldLock="1"/>
            </w:r>
            <w:r w:rsidR="00E75605" w:rsidRPr="00495C2C">
              <w:rPr>
                <w:rFonts w:ascii="Times New Roman" w:hAnsi="Times New Roman" w:cs="Times New Roman"/>
              </w:rPr>
              <w:instrText>ADDIN CSL_CITATION { "citationItems" : [ { "id" : "ITEM-1", "itemData" : { "DOI" : "10.1002/humu.22225", "ISBN" : "1098-1004 (Electronic)\\n1059-7794 (Linking)", "ISSN" : "10597794", "PMID" : "23033316", "abstract" : "The rate at which nonsynonymous single nucleotide polymorphisms (nsSNPs) are being identified in the human genome is increasing dramatically owing to advances in whole-genome/whole-exome sequencing technologies. Automated methods capable of accurately and reliably distinguishing between pathogenic and functionally neutral nsSNPs are therefore assuming ever-increasing importance. Here, we describe the Functional Analysis Through Hidden Markov Models (FATHMM) software and server: a species-independent method with optional species-specific weightings for the prediction of the functional effects of protein missense variants. Using a model weighted for human mutations, we obtained performance accuracies that outperformed traditional prediction methods (i.e., SIFT, PolyPhen, and PANTHER) on two separate benchmarks. Furthermore, in one benchmark, we achieve performance accuracies that outperform current state-of-the-art prediction methods (i.e., SNPs&amp;GO and MutPred). We demonstrate that FATHMM can be efficiently applied to high-throughput/large-scale human and nonhuman genome sequencing projects with the added benefit of phenotypic outcome associations. To illustrate this, we evaluated nsSNPs in wheat (Triticum spp.) to identify some of the important genetic variants responsible for the phenotypic differences introduced by intense selection during domestication. A Web-based implementation of FATHMM, including a high-throughput batch facility and a downloadable standalone package, is available at http://fathmm.biocompute.org.uk.", "author" : [ { "dropping-particle" : "", "family" : "Shihab", "given" : "Hashem A.", "non-dropping-particle" : "", "parse-names" : false, "suffix" : "" }, { "dropping-particle" : "", "family" : "Gough", "given" : "Julian", "non-dropping-particle" : "", "parse-names" : false, "suffix" : "" }, { "dropping-particle" : "", "family" : "Cooper", "given" : "David N.", "non-dropping-particle" : "", "parse-names" : false, "suffix" : "" }, { "dropping-particle" : "", "family" : "Stenson", "given" : "Peter D.", "non-dropping-particle" : "", "parse-names" : false, "suffix" : "" }, { "dropping-particle" : "", "family" : "Barker", "given" : "Gary L A", "non-dropping-particle" : "", "parse-names" : false, "suffix" : "" }, { "dropping-particle" : "", "family" : "Edwards", "given" : "Keith J.", "non-dropping-particle" : "", "parse-names" : false, "suffix" : "" }, { "dropping-particle" : "", "family" : "Day", "given" : "Ian N M", "non-dropping-particle" : "", "parse-names" : false, "suffix" : "" }, { "dropping-particle" : "", "family" : "Gaunt", "given" : "Tom R.", "non-dropping-particle" : "", "parse-names" : false, "suffix" : "" } ], "container-title" : "Human Mutation", "id" : "ITEM-1", "issue" : "1", "issued" : { "date-parts" : [ [ "2013" ] ] }, "page" : "57-65", "title" : "Predicting the Functional, Molecular, and Phenotypic Consequences of Amino Acid Substitutions using Hidden Markov Models", "type" : "article-journal", "volume" : "34" }, "uris" : [ "http://www.mendeley.com/documents/?uuid=4ab835b0-2acc-4769-9043-4e0a812cc3d0" ] } ], "mendeley" : { "formattedCitation" : "(1)", "plainTextFormattedCitation" : "(1)", "previouslyFormattedCitation" : "(1)" }, "properties" : {  }, "schema" : "https://github.com/citation-style-language/schema/raw/master/csl-citation.json" }</w:instrText>
            </w:r>
            <w:r w:rsidR="00E75605" w:rsidRPr="00495C2C">
              <w:rPr>
                <w:rFonts w:ascii="Times New Roman" w:hAnsi="Times New Roman" w:cs="Times New Roman"/>
              </w:rPr>
              <w:fldChar w:fldCharType="separate"/>
            </w:r>
            <w:r w:rsidR="00E75605" w:rsidRPr="00495C2C">
              <w:rPr>
                <w:rFonts w:ascii="Times New Roman" w:hAnsi="Times New Roman" w:cs="Times New Roman"/>
                <w:noProof/>
              </w:rPr>
              <w:t>(1)</w:t>
            </w:r>
            <w:r w:rsidR="00E75605"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A462455" w14:textId="77777777" w:rsidR="00683D2A" w:rsidRPr="00495C2C" w:rsidRDefault="00683D2A" w:rsidP="00B723A8">
            <w:pPr>
              <w:rPr>
                <w:rFonts w:ascii="Times New Roman" w:hAnsi="Times New Roman" w:cs="Times New Roman"/>
              </w:rPr>
            </w:pPr>
            <w:r w:rsidRPr="00495C2C">
              <w:rPr>
                <w:rFonts w:ascii="Times New Roman" w:hAnsi="Times New Roman" w:cs="Times New Roman"/>
              </w:rPr>
              <w:t>Hidden Markov models</w:t>
            </w:r>
          </w:p>
        </w:tc>
        <w:tc>
          <w:tcPr>
            <w:tcW w:w="0" w:type="auto"/>
            <w:tcBorders>
              <w:top w:val="dotted" w:sz="4" w:space="0" w:color="auto"/>
              <w:bottom w:val="dotted" w:sz="4" w:space="0" w:color="auto"/>
            </w:tcBorders>
          </w:tcPr>
          <w:p w14:paraId="2FEC9AFC" w14:textId="77777777" w:rsidR="00683D2A" w:rsidRPr="00495C2C" w:rsidRDefault="00683D2A" w:rsidP="008A0553">
            <w:pPr>
              <w:rPr>
                <w:rFonts w:ascii="Times New Roman" w:hAnsi="Times New Roman" w:cs="Times New Roman"/>
              </w:rPr>
            </w:pPr>
            <w:r w:rsidRPr="00495C2C">
              <w:rPr>
                <w:rFonts w:ascii="Times New Roman" w:hAnsi="Times New Roman" w:cs="Times New Roman"/>
              </w:rPr>
              <w:t>≤ 1.5</w:t>
            </w:r>
          </w:p>
        </w:tc>
        <w:tc>
          <w:tcPr>
            <w:tcW w:w="0" w:type="auto"/>
            <w:tcBorders>
              <w:top w:val="dotted" w:sz="4" w:space="0" w:color="auto"/>
              <w:bottom w:val="dotted" w:sz="4" w:space="0" w:color="auto"/>
            </w:tcBorders>
          </w:tcPr>
          <w:p w14:paraId="230281AD" w14:textId="77777777" w:rsidR="00683D2A" w:rsidRPr="00495C2C" w:rsidRDefault="00683D2A" w:rsidP="008A0553">
            <w:pPr>
              <w:rPr>
                <w:rFonts w:ascii="Times New Roman" w:hAnsi="Times New Roman" w:cs="Times New Roman"/>
              </w:rPr>
            </w:pPr>
            <w:r w:rsidRPr="00495C2C">
              <w:rPr>
                <w:rFonts w:ascii="Times New Roman" w:hAnsi="Times New Roman" w:cs="Times New Roman"/>
              </w:rPr>
              <w:t>&gt; 1.5</w:t>
            </w:r>
          </w:p>
        </w:tc>
        <w:tc>
          <w:tcPr>
            <w:tcW w:w="0" w:type="auto"/>
            <w:tcBorders>
              <w:top w:val="dotted" w:sz="4" w:space="0" w:color="auto"/>
              <w:bottom w:val="dotted" w:sz="4" w:space="0" w:color="auto"/>
            </w:tcBorders>
          </w:tcPr>
          <w:p w14:paraId="3235924E" w14:textId="77777777" w:rsidR="00563B8D" w:rsidRPr="00495C2C" w:rsidRDefault="006534D6" w:rsidP="00AC75C2">
            <w:pPr>
              <w:rPr>
                <w:rFonts w:ascii="Times New Roman" w:hAnsi="Times New Roman" w:cs="Times New Roman"/>
              </w:rPr>
            </w:pPr>
            <w:r w:rsidRPr="00495C2C">
              <w:rPr>
                <w:rFonts w:ascii="Times New Roman" w:hAnsi="Times New Roman" w:cs="Times New Roman"/>
              </w:rPr>
              <w:t xml:space="preserve">SNVs from </w:t>
            </w:r>
            <w:r w:rsidR="00683D2A" w:rsidRPr="00495C2C">
              <w:rPr>
                <w:rFonts w:ascii="Times New Roman" w:hAnsi="Times New Roman" w:cs="Times New Roman"/>
              </w:rPr>
              <w:t>HGMD</w:t>
            </w:r>
            <w:r w:rsidR="00AC75C2" w:rsidRPr="00495C2C">
              <w:rPr>
                <w:rFonts w:ascii="Times New Roman" w:hAnsi="Times New Roman" w:cs="Times New Roman"/>
              </w:rPr>
              <w:t xml:space="preserve"> (November 2011)</w:t>
            </w:r>
            <w:r w:rsidR="00683D2A" w:rsidRPr="00495C2C">
              <w:rPr>
                <w:rFonts w:ascii="Times New Roman" w:hAnsi="Times New Roman" w:cs="Times New Roman"/>
              </w:rPr>
              <w:t xml:space="preserve"> and </w:t>
            </w:r>
            <w:proofErr w:type="spellStart"/>
            <w:r w:rsidR="00683D2A" w:rsidRPr="00495C2C">
              <w:rPr>
                <w:rFonts w:ascii="Times New Roman" w:hAnsi="Times New Roman" w:cs="Times New Roman"/>
              </w:rPr>
              <w:t>UniProt</w:t>
            </w:r>
            <w:proofErr w:type="spellEnd"/>
            <w:r w:rsidR="00AC75C2" w:rsidRPr="00495C2C">
              <w:rPr>
                <w:rFonts w:ascii="Times New Roman" w:hAnsi="Times New Roman" w:cs="Times New Roman"/>
              </w:rPr>
              <w:t xml:space="preserve"> (</w:t>
            </w:r>
            <w:r w:rsidR="00D81F6B" w:rsidRPr="00495C2C">
              <w:rPr>
                <w:rFonts w:ascii="Times New Roman" w:hAnsi="Times New Roman" w:cs="Times New Roman"/>
              </w:rPr>
              <w:t>November 2011</w:t>
            </w:r>
            <w:r w:rsidR="00AC75C2" w:rsidRPr="00495C2C">
              <w:rPr>
                <w:rFonts w:ascii="Times New Roman" w:hAnsi="Times New Roman" w:cs="Times New Roman"/>
              </w:rPr>
              <w:t>)</w:t>
            </w:r>
          </w:p>
        </w:tc>
        <w:tc>
          <w:tcPr>
            <w:tcW w:w="0" w:type="auto"/>
            <w:tcBorders>
              <w:top w:val="dotted" w:sz="4" w:space="0" w:color="auto"/>
              <w:bottom w:val="dotted" w:sz="4" w:space="0" w:color="auto"/>
            </w:tcBorders>
          </w:tcPr>
          <w:p w14:paraId="4C3A869D" w14:textId="77777777" w:rsidR="006534D6" w:rsidRPr="00495C2C" w:rsidRDefault="006534D6" w:rsidP="006534D6">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VariBench</w:t>
            </w:r>
            <w:proofErr w:type="spellEnd"/>
            <w:r w:rsidRPr="00495C2C">
              <w:rPr>
                <w:rFonts w:ascii="Times New Roman" w:hAnsi="Times New Roman" w:cs="Times New Roman"/>
              </w:rPr>
              <w:t xml:space="preserve"> database</w:t>
            </w:r>
            <w:r w:rsidR="00AC75C2" w:rsidRPr="00495C2C">
              <w:rPr>
                <w:rFonts w:ascii="Times New Roman" w:hAnsi="Times New Roman" w:cs="Times New Roman"/>
              </w:rPr>
              <w:t xml:space="preserve"> (November 2011)</w:t>
            </w:r>
            <w:r w:rsidRPr="00495C2C">
              <w:rPr>
                <w:rFonts w:ascii="Times New Roman" w:hAnsi="Times New Roman" w:cs="Times New Roman"/>
              </w:rPr>
              <w:t xml:space="preserve">, </w:t>
            </w:r>
            <w:proofErr w:type="spellStart"/>
            <w:r w:rsidRPr="00495C2C">
              <w:rPr>
                <w:rFonts w:ascii="Times New Roman" w:hAnsi="Times New Roman" w:cs="Times New Roman"/>
              </w:rPr>
              <w:t>SwissVar</w:t>
            </w:r>
            <w:proofErr w:type="spellEnd"/>
            <w:r w:rsidR="00AC75C2" w:rsidRPr="00495C2C">
              <w:rPr>
                <w:rFonts w:ascii="Times New Roman" w:hAnsi="Times New Roman" w:cs="Times New Roman"/>
              </w:rPr>
              <w:t xml:space="preserve"> (February 2011)</w:t>
            </w:r>
            <w:r w:rsidRPr="00495C2C">
              <w:rPr>
                <w:rFonts w:ascii="Times New Roman" w:hAnsi="Times New Roman" w:cs="Times New Roman"/>
              </w:rPr>
              <w:t xml:space="preserve"> and four cancer-associated</w:t>
            </w:r>
          </w:p>
          <w:p w14:paraId="7C4B0B6D" w14:textId="77777777" w:rsidR="00563B8D" w:rsidRPr="00495C2C" w:rsidRDefault="006534D6" w:rsidP="006534D6">
            <w:pPr>
              <w:rPr>
                <w:rFonts w:ascii="Times New Roman" w:hAnsi="Times New Roman" w:cs="Times New Roman"/>
              </w:rPr>
            </w:pPr>
            <w:r w:rsidRPr="00495C2C">
              <w:rPr>
                <w:rFonts w:ascii="Times New Roman" w:hAnsi="Times New Roman" w:cs="Times New Roman"/>
              </w:rPr>
              <w:t>genes (</w:t>
            </w:r>
            <w:r w:rsidRPr="00495C2C">
              <w:rPr>
                <w:rFonts w:ascii="Times New Roman" w:hAnsi="Times New Roman" w:cs="Times New Roman"/>
                <w:i/>
              </w:rPr>
              <w:t xml:space="preserve">BRCA1, MSH2, MLH1, </w:t>
            </w:r>
            <w:r w:rsidRPr="00495C2C">
              <w:rPr>
                <w:rFonts w:ascii="Times New Roman" w:hAnsi="Times New Roman" w:cs="Times New Roman"/>
              </w:rPr>
              <w:t xml:space="preserve">and </w:t>
            </w:r>
            <w:r w:rsidRPr="00495C2C">
              <w:rPr>
                <w:rFonts w:ascii="Times New Roman" w:hAnsi="Times New Roman" w:cs="Times New Roman"/>
                <w:i/>
              </w:rPr>
              <w:t>TP53</w:t>
            </w:r>
            <w:r w:rsidRPr="00495C2C">
              <w:rPr>
                <w:rFonts w:ascii="Times New Roman" w:hAnsi="Times New Roman" w:cs="Times New Roman"/>
              </w:rPr>
              <w:t>)</w:t>
            </w:r>
            <w:r w:rsidR="00AC75C2" w:rsidRPr="00495C2C">
              <w:rPr>
                <w:rFonts w:ascii="Times New Roman" w:hAnsi="Times New Roman" w:cs="Times New Roman"/>
              </w:rPr>
              <w:t xml:space="preserve"> (Hicks et al. 2011)</w:t>
            </w:r>
          </w:p>
        </w:tc>
        <w:tc>
          <w:tcPr>
            <w:tcW w:w="0" w:type="auto"/>
            <w:tcBorders>
              <w:top w:val="dotted" w:sz="4" w:space="0" w:color="auto"/>
              <w:bottom w:val="dotted" w:sz="4" w:space="0" w:color="auto"/>
            </w:tcBorders>
          </w:tcPr>
          <w:p w14:paraId="66023EFE" w14:textId="77777777" w:rsidR="00683D2A" w:rsidRPr="00495C2C" w:rsidRDefault="008652BA" w:rsidP="002A67E8">
            <w:pPr>
              <w:rPr>
                <w:rFonts w:ascii="Times New Roman" w:hAnsi="Times New Roman" w:cs="Times New Roman"/>
              </w:rPr>
            </w:pPr>
            <w:r w:rsidRPr="00495C2C">
              <w:rPr>
                <w:rFonts w:ascii="Times New Roman" w:hAnsi="Times New Roman" w:cs="Times New Roman"/>
              </w:rPr>
              <w:t xml:space="preserve">Current version: </w:t>
            </w:r>
            <w:r w:rsidR="002A67E8" w:rsidRPr="00495C2C">
              <w:rPr>
                <w:rFonts w:ascii="Times New Roman" w:hAnsi="Times New Roman" w:cs="Times New Roman"/>
              </w:rPr>
              <w:t>FATHMM v2.3</w:t>
            </w:r>
          </w:p>
        </w:tc>
      </w:tr>
      <w:tr w:rsidR="008A0553" w:rsidRPr="00495C2C" w14:paraId="767A86BC" w14:textId="77777777" w:rsidTr="00495C2C">
        <w:tc>
          <w:tcPr>
            <w:tcW w:w="0" w:type="auto"/>
            <w:tcBorders>
              <w:top w:val="dotted" w:sz="4" w:space="0" w:color="auto"/>
              <w:bottom w:val="dotted" w:sz="4" w:space="0" w:color="auto"/>
            </w:tcBorders>
          </w:tcPr>
          <w:p w14:paraId="122D1CA7" w14:textId="77777777" w:rsidR="00683D2A" w:rsidRPr="00495C2C" w:rsidRDefault="00683D2A" w:rsidP="00B723A8">
            <w:pPr>
              <w:rPr>
                <w:rFonts w:ascii="Times New Roman" w:hAnsi="Times New Roman" w:cs="Times New Roman"/>
                <w:color w:val="000000" w:themeColor="text1"/>
              </w:rPr>
            </w:pPr>
            <w:proofErr w:type="spellStart"/>
            <w:r w:rsidRPr="00495C2C">
              <w:rPr>
                <w:rFonts w:ascii="Times New Roman" w:hAnsi="Times New Roman" w:cs="Times New Roman"/>
                <w:color w:val="000000" w:themeColor="text1"/>
              </w:rPr>
              <w:t>fitCons</w:t>
            </w:r>
            <w:proofErr w:type="spellEnd"/>
            <w:r w:rsidRPr="00495C2C">
              <w:rPr>
                <w:rFonts w:ascii="Times New Roman" w:hAnsi="Times New Roman" w:cs="Times New Roman"/>
                <w:color w:val="000000" w:themeColor="text1"/>
              </w:rPr>
              <w:t xml:space="preserve"> </w:t>
            </w:r>
            <w:r w:rsidRPr="00495C2C">
              <w:rPr>
                <w:rFonts w:ascii="Times New Roman" w:hAnsi="Times New Roman" w:cs="Times New Roman"/>
                <w:color w:val="000000" w:themeColor="text1"/>
              </w:rPr>
              <w:fldChar w:fldCharType="begin" w:fldLock="1"/>
            </w:r>
            <w:r w:rsidR="00E75605" w:rsidRPr="00495C2C">
              <w:rPr>
                <w:rFonts w:ascii="Times New Roman" w:hAnsi="Times New Roman" w:cs="Times New Roman"/>
                <w:color w:val="000000" w:themeColor="text1"/>
              </w:rPr>
              <w:instrText>ADDIN CSL_CITATION { "citationItems" : [ { "id" : "ITEM-1", "itemData" : { "DOI" : "10.1038/ng.3196", "ISBN" : "1546-1718 (Electronic)\\r1061-4036 (Linking)", "ISSN" : "1546-1718", "PMID" : "25599402", "abstract" : "We describe a new computational method for estimating the probability that a point mutation at each position in a genome will influence fitness. These 'fitness consequence' (fitCons) scores serve as evolution-based measures of potential genomic function. Our approach is to cluster genomic positions into groups exhibiting distinct 'fingerprints' on the basis of high-throughput functional genomic data, then to estimate a probability of fitness consequences for each group from associated patterns of genetic polymorphism and divergence. We have generated fitCons scores for three human cell types on the basis of public data from ENCODE. In comparison with conventional conservation scores, fitCons scores show considerably improved prediction power for cis regulatory elements. In addition, fitCons scores indicate that 4.2-7.5% of nucleotides in the human genome have influenced fitness since the human-chimpanzee divergence, and they suggest that recent evolutionary turnover has had limited impact on the functional content of the genome.", "author" : [ { "dropping-particle" : "", "family" : "Gulko", "given" : "Brad", "non-dropping-particle" : "", "parse-names" : false, "suffix" : "" }, { "dropping-particle" : "", "family" : "Hubisz", "given" : "Melissa J", "non-dropping-particle" : "", "parse-names" : false, "suffix" : "" }, { "dropping-particle" : "", "family" : "Gronau", "given" : "Ilan", "non-dropping-particle" : "", "parse-names" : false, "suffix" : "" }, { "dropping-particle" : "", "family" : "Siepel", "given" : "Adam", "non-dropping-particle" : "", "parse-names" : false, "suffix" : "" } ], "container-title" : "Nature genetics", "id" : "ITEM-1", "issue" : "3", "issued" : { "date-parts" : [ [ "2015" ] ] }, "page" : "276-83", "title" : "A method for calculating probabilities of fitness consequences for point mutations across the human genome.", "type" : "article-journal", "volume" : "47" }, "uris" : [ "http://www.mendeley.com/documents/?uuid=56d1549e-43c5-49af-b03a-431783482da8", "http://www.mendeley.com/documents/?uuid=42e14afc-03b4-4862-8850-92bc46f9ed67" ] } ], "mendeley" : { "formattedCitation" : "(2)", "plainTextFormattedCitation" : "(2)", "previouslyFormattedCitation" : "(2)" }, "properties" : {  }, "schema" : "https://github.com/citation-style-language/schema/raw/master/csl-citation.json" }</w:instrText>
            </w:r>
            <w:r w:rsidRPr="00495C2C">
              <w:rPr>
                <w:rFonts w:ascii="Times New Roman" w:hAnsi="Times New Roman" w:cs="Times New Roman"/>
                <w:color w:val="000000" w:themeColor="text1"/>
              </w:rPr>
              <w:fldChar w:fldCharType="separate"/>
            </w:r>
            <w:r w:rsidR="00E75605" w:rsidRPr="00495C2C">
              <w:rPr>
                <w:rFonts w:ascii="Times New Roman" w:hAnsi="Times New Roman" w:cs="Times New Roman"/>
                <w:noProof/>
                <w:color w:val="000000" w:themeColor="text1"/>
              </w:rPr>
              <w:t>(2)</w:t>
            </w:r>
            <w:r w:rsidRPr="00495C2C">
              <w:rPr>
                <w:rFonts w:ascii="Times New Roman" w:hAnsi="Times New Roman" w:cs="Times New Roman"/>
                <w:color w:val="000000" w:themeColor="text1"/>
              </w:rPr>
              <w:fldChar w:fldCharType="end"/>
            </w:r>
          </w:p>
        </w:tc>
        <w:tc>
          <w:tcPr>
            <w:tcW w:w="0" w:type="auto"/>
            <w:tcBorders>
              <w:top w:val="dotted" w:sz="4" w:space="0" w:color="auto"/>
              <w:bottom w:val="dotted" w:sz="4" w:space="0" w:color="auto"/>
            </w:tcBorders>
          </w:tcPr>
          <w:p w14:paraId="67B0E0BF" w14:textId="77777777" w:rsidR="00683D2A" w:rsidRPr="00495C2C" w:rsidRDefault="00683D2A" w:rsidP="00B723A8">
            <w:pPr>
              <w:rPr>
                <w:rFonts w:ascii="Times New Roman" w:hAnsi="Times New Roman" w:cs="Times New Roman"/>
                <w:color w:val="000000" w:themeColor="text1"/>
              </w:rPr>
            </w:pPr>
            <w:r w:rsidRPr="00495C2C">
              <w:rPr>
                <w:rFonts w:ascii="Times New Roman" w:hAnsi="Times New Roman" w:cs="Times New Roman"/>
                <w:color w:val="000000" w:themeColor="text1"/>
              </w:rPr>
              <w:t xml:space="preserve">INSIGHT (Inference of Natural Selection from Interspersed </w:t>
            </w:r>
            <w:proofErr w:type="spellStart"/>
            <w:r w:rsidRPr="00495C2C">
              <w:rPr>
                <w:rFonts w:ascii="Times New Roman" w:hAnsi="Times New Roman" w:cs="Times New Roman"/>
                <w:color w:val="000000" w:themeColor="text1"/>
              </w:rPr>
              <w:t>Genomically</w:t>
            </w:r>
            <w:proofErr w:type="spellEnd"/>
            <w:r w:rsidRPr="00495C2C">
              <w:rPr>
                <w:rFonts w:ascii="Times New Roman" w:hAnsi="Times New Roman" w:cs="Times New Roman"/>
                <w:color w:val="000000" w:themeColor="text1"/>
              </w:rPr>
              <w:t xml:space="preserve"> </w:t>
            </w:r>
            <w:proofErr w:type="spellStart"/>
            <w:r w:rsidRPr="00495C2C">
              <w:rPr>
                <w:rFonts w:ascii="Times New Roman" w:hAnsi="Times New Roman" w:cs="Times New Roman"/>
                <w:color w:val="000000" w:themeColor="text1"/>
              </w:rPr>
              <w:t>coHerent</w:t>
            </w:r>
            <w:proofErr w:type="spellEnd"/>
            <w:r w:rsidRPr="00495C2C">
              <w:rPr>
                <w:rFonts w:ascii="Times New Roman" w:hAnsi="Times New Roman" w:cs="Times New Roman"/>
                <w:color w:val="000000" w:themeColor="text1"/>
              </w:rPr>
              <w:t xml:space="preserve"> </w:t>
            </w:r>
            <w:proofErr w:type="spellStart"/>
            <w:r w:rsidRPr="00495C2C">
              <w:rPr>
                <w:rFonts w:ascii="Times New Roman" w:hAnsi="Times New Roman" w:cs="Times New Roman"/>
                <w:color w:val="000000" w:themeColor="text1"/>
              </w:rPr>
              <w:t>elemenTs</w:t>
            </w:r>
            <w:proofErr w:type="spellEnd"/>
            <w:r w:rsidRPr="00495C2C">
              <w:rPr>
                <w:rFonts w:ascii="Times New Roman" w:hAnsi="Times New Roman" w:cs="Times New Roman"/>
                <w:color w:val="000000" w:themeColor="text1"/>
              </w:rPr>
              <w:t>)</w:t>
            </w:r>
          </w:p>
        </w:tc>
        <w:tc>
          <w:tcPr>
            <w:tcW w:w="0" w:type="auto"/>
            <w:tcBorders>
              <w:top w:val="dotted" w:sz="4" w:space="0" w:color="auto"/>
              <w:bottom w:val="dotted" w:sz="4" w:space="0" w:color="auto"/>
            </w:tcBorders>
          </w:tcPr>
          <w:p w14:paraId="07AAF46E" w14:textId="77777777" w:rsidR="00683D2A" w:rsidRPr="00495C2C" w:rsidRDefault="00683D2A"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&gt; 0.7</w:t>
            </w:r>
          </w:p>
        </w:tc>
        <w:tc>
          <w:tcPr>
            <w:tcW w:w="0" w:type="auto"/>
            <w:tcBorders>
              <w:top w:val="dotted" w:sz="4" w:space="0" w:color="auto"/>
              <w:bottom w:val="dotted" w:sz="4" w:space="0" w:color="auto"/>
            </w:tcBorders>
          </w:tcPr>
          <w:p w14:paraId="446FC8CC" w14:textId="77777777" w:rsidR="00683D2A" w:rsidRPr="00495C2C" w:rsidRDefault="00683D2A"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&lt; 0.7</w:t>
            </w:r>
          </w:p>
        </w:tc>
        <w:tc>
          <w:tcPr>
            <w:tcW w:w="0" w:type="auto"/>
            <w:tcBorders>
              <w:top w:val="dotted" w:sz="4" w:space="0" w:color="auto"/>
              <w:bottom w:val="dotted" w:sz="4" w:space="0" w:color="auto"/>
            </w:tcBorders>
          </w:tcPr>
          <w:p w14:paraId="0F7713BA" w14:textId="77777777" w:rsidR="00683D2A" w:rsidRPr="00495C2C" w:rsidRDefault="00683D2A" w:rsidP="005B496E">
            <w:pPr>
              <w:rPr>
                <w:rFonts w:ascii="Times New Roman" w:hAnsi="Times New Roman" w:cs="Times New Roman"/>
              </w:rPr>
            </w:pPr>
            <w:r w:rsidRPr="00495C2C">
              <w:rPr>
                <w:rFonts w:ascii="Times New Roman" w:hAnsi="Times New Roman" w:cs="Times New Roman"/>
              </w:rPr>
              <w:t>Genomes of 54 unrelated human individuals</w:t>
            </w:r>
          </w:p>
        </w:tc>
        <w:tc>
          <w:tcPr>
            <w:tcW w:w="0" w:type="auto"/>
            <w:tcBorders>
              <w:top w:val="dotted" w:sz="4" w:space="0" w:color="auto"/>
              <w:bottom w:val="dotted" w:sz="4" w:space="0" w:color="auto"/>
            </w:tcBorders>
          </w:tcPr>
          <w:p w14:paraId="663C8356" w14:textId="77777777" w:rsidR="00683D2A" w:rsidRPr="00495C2C" w:rsidRDefault="005918BA" w:rsidP="00B723A8">
            <w:pPr>
              <w:rPr>
                <w:rFonts w:ascii="Times New Roman" w:hAnsi="Times New Roman" w:cs="Times New Roman"/>
                <w:color w:val="000000" w:themeColor="text1"/>
              </w:rPr>
            </w:pPr>
            <w:r w:rsidRPr="00495C2C">
              <w:rPr>
                <w:rFonts w:ascii="Times New Roman" w:hAnsi="Times New Roman" w:cs="Times New Roman"/>
                <w:color w:val="000000" w:themeColor="text1"/>
              </w:rPr>
              <w:t>three types of functional elements</w:t>
            </w:r>
          </w:p>
        </w:tc>
        <w:tc>
          <w:tcPr>
            <w:tcW w:w="0" w:type="auto"/>
            <w:tcBorders>
              <w:top w:val="dotted" w:sz="4" w:space="0" w:color="auto"/>
              <w:bottom w:val="dotted" w:sz="4" w:space="0" w:color="auto"/>
            </w:tcBorders>
          </w:tcPr>
          <w:p w14:paraId="3A875FFF" w14:textId="77777777" w:rsidR="005918BA" w:rsidRPr="00495C2C" w:rsidRDefault="008652BA" w:rsidP="008652BA">
            <w:pPr>
              <w:rPr>
                <w:rFonts w:ascii="Times New Roman" w:hAnsi="Times New Roman" w:cs="Times New Roman"/>
              </w:rPr>
            </w:pPr>
            <w:r w:rsidRPr="00495C2C">
              <w:rPr>
                <w:rFonts w:ascii="Times New Roman" w:hAnsi="Times New Roman" w:cs="Times New Roman"/>
              </w:rPr>
              <w:t>Current version:</w:t>
            </w:r>
            <w:r w:rsidR="005918BA" w:rsidRPr="00495C2C">
              <w:rPr>
                <w:rFonts w:ascii="Times New Roman" w:hAnsi="Times New Roman" w:cs="Times New Roman"/>
              </w:rPr>
              <w:t xml:space="preserve"> </w:t>
            </w:r>
            <w:r w:rsidR="009F0C45" w:rsidRPr="00495C2C">
              <w:rPr>
                <w:rFonts w:ascii="Times New Roman" w:hAnsi="Times New Roman" w:cs="Times New Roman"/>
              </w:rPr>
              <w:t xml:space="preserve">V1.01 </w:t>
            </w:r>
            <w:r w:rsidR="005918BA" w:rsidRPr="00495C2C">
              <w:rPr>
                <w:rFonts w:ascii="Times New Roman" w:hAnsi="Times New Roman" w:cs="Times New Roman"/>
              </w:rPr>
              <w:t xml:space="preserve">28-Aug-2014 </w:t>
            </w:r>
          </w:p>
        </w:tc>
      </w:tr>
      <w:tr w:rsidR="008A0553" w:rsidRPr="00495C2C" w14:paraId="3E962ACC" w14:textId="77777777" w:rsidTr="00495C2C">
        <w:tc>
          <w:tcPr>
            <w:tcW w:w="0" w:type="auto"/>
            <w:tcBorders>
              <w:top w:val="dotted" w:sz="4" w:space="0" w:color="auto"/>
              <w:bottom w:val="dotted" w:sz="4" w:space="0" w:color="auto"/>
            </w:tcBorders>
          </w:tcPr>
          <w:p w14:paraId="558FD6FA" w14:textId="77777777" w:rsidR="00683D2A" w:rsidRPr="00495C2C" w:rsidRDefault="00683D2A" w:rsidP="00B723A8">
            <w:pPr>
              <w:rPr>
                <w:rFonts w:ascii="Times New Roman" w:hAnsi="Times New Roman" w:cs="Times New Roman"/>
              </w:rPr>
            </w:pPr>
            <w:r w:rsidRPr="00495C2C">
              <w:rPr>
                <w:rFonts w:ascii="Times New Roman" w:hAnsi="Times New Roman" w:cs="Times New Roman"/>
              </w:rPr>
              <w:t xml:space="preserve">LRT </w:t>
            </w:r>
            <w:r w:rsidRPr="00495C2C">
              <w:rPr>
                <w:rFonts w:ascii="Times New Roman" w:hAnsi="Times New Roman" w:cs="Times New Roman"/>
              </w:rPr>
              <w:fldChar w:fldCharType="begin" w:fldLock="1"/>
            </w:r>
            <w:r w:rsidR="00E75605" w:rsidRPr="00495C2C">
              <w:rPr>
                <w:rFonts w:ascii="Times New Roman" w:hAnsi="Times New Roman" w:cs="Times New Roman"/>
              </w:rPr>
              <w:instrText>ADDIN CSL_CITATION { "citationItems" : [ { "id" : "ITEM-1", "itemData" : { "DOI" : "10.1101/gr.092619.109", "ISBN" : "1088-9051", "ISSN" : "10889051", "PMID" : "19602639", "abstract" : "Each human carries a large number of deleterious mutations. Together, these mutations make a significant contribution to human disease. Identification of deleterious mutations within individual genome sequences could substantially impact an individual's health through personalized prevention and treatment of disease. Yet, distinguishing deleterious mutations from the massive number of nonfunctional variants that occur within a single genome is a considerable challenge. Using a comparative genomics data set of 32 vertebrate species we show that a likelihood ratio test (LRT) can accurately identify a subset of deleterious mutations that disrupt highly conserved amino acids within protein-coding sequences, which are likely to be unconditionally deleterious. The LRT is also able to identify known human disease alleles and performs as well as two commonly used heuristic methods, SIFT and PolyPhen. Application of the LRT to three human genomes reveals 796-837 deleterious mutations per individual, approximately 40% of which are estimated to be at &lt;5% allele frequency. However, the overlap between predictions made by the LRT, SIFT, and PolyPhen, is low; 76% of predictions are unique to one of the three methods, and only 5% of predictions are shared across all three methods. Our results indicate that only a small subset of deleterious mutations can be reliably identified, but that this subset provides the raw material for personalized medicine.", "author" : [ { "dropping-particle" : "", "family" : "Chun", "given" : "Sung", "non-dropping-particle" : "", "parse-names" : false, "suffix" : "" }, { "dropping-particle" : "", "family" : "Fay", "given" : "Justin C.", "non-dropping-particle" : "", "parse-names" : false, "suffix" : "" } ], "container-title" : "Genome Research", "id" : "ITEM-1", "issue" : "9", "issued" : { "date-parts" : [ [ "2009" ] ] }, "page" : "1553-1561", "title" : "Identification of deleterious mutations within three human genomes", "type" : "article-journal", "volume" : "19" }, "uris" : [ "http://www.mendeley.com/documents/?uuid=6d73aea9-8d75-4a08-8532-7c1fdddae91a", "http://www.mendeley.com/documents/?uuid=8fff2edd-09d0-4c32-9fce-e01079ebc40a" ] } ], "mendeley" : { "formattedCitation" : "(3)", "plainTextFormattedCitation" : "(3)", "previouslyFormattedCitation" : "(3)" }, "properties" : {  }, "schema" : "https://github.com/citation-style-language/schema/raw/master/csl-citation.json" }</w:instrText>
            </w:r>
            <w:r w:rsidRPr="00495C2C">
              <w:rPr>
                <w:rFonts w:ascii="Times New Roman" w:hAnsi="Times New Roman" w:cs="Times New Roman"/>
              </w:rPr>
              <w:fldChar w:fldCharType="separate"/>
            </w:r>
            <w:r w:rsidR="00E75605" w:rsidRPr="00495C2C">
              <w:rPr>
                <w:rFonts w:ascii="Times New Roman" w:hAnsi="Times New Roman" w:cs="Times New Roman"/>
                <w:noProof/>
              </w:rPr>
              <w:t>(3)</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0A371841" w14:textId="77777777" w:rsidR="00683D2A" w:rsidRPr="00495C2C" w:rsidRDefault="00683D2A" w:rsidP="00B723A8">
            <w:pPr>
              <w:rPr>
                <w:rFonts w:ascii="Times New Roman" w:hAnsi="Times New Roman" w:cs="Times New Roman"/>
              </w:rPr>
            </w:pPr>
            <w:r w:rsidRPr="00495C2C">
              <w:rPr>
                <w:rFonts w:ascii="Times New Roman" w:hAnsi="Times New Roman" w:cs="Times New Roman"/>
              </w:rPr>
              <w:t>Likelihood ratio test of codon neutrality</w:t>
            </w:r>
          </w:p>
        </w:tc>
        <w:tc>
          <w:tcPr>
            <w:tcW w:w="0" w:type="auto"/>
            <w:tcBorders>
              <w:top w:val="dotted" w:sz="4" w:space="0" w:color="auto"/>
              <w:bottom w:val="dotted" w:sz="4" w:space="0" w:color="auto"/>
            </w:tcBorders>
          </w:tcPr>
          <w:p w14:paraId="7EAA2A82" w14:textId="77777777" w:rsidR="00683D2A" w:rsidRPr="00D7105B" w:rsidRDefault="00437707" w:rsidP="008A0553">
            <w:pPr>
              <w:rPr>
                <w:rFonts w:ascii="Times New Roman" w:hAnsi="Times New Roman" w:cs="Times New Roman"/>
              </w:rPr>
            </w:pPr>
            <w:r w:rsidRPr="00437707">
              <w:rPr>
                <w:rFonts w:ascii="Times New Roman" w:hAnsi="Times New Roman" w:cs="Times New Roman"/>
                <w:u w:val="single"/>
              </w:rPr>
              <w:t>&lt;</w:t>
            </w:r>
            <w:r w:rsidRPr="00437707">
              <w:rPr>
                <w:rFonts w:ascii="Times New Roman" w:hAnsi="Times New Roman" w:cs="Times New Roman"/>
              </w:rPr>
              <w:t xml:space="preserve"> 0.001</w:t>
            </w:r>
          </w:p>
        </w:tc>
        <w:tc>
          <w:tcPr>
            <w:tcW w:w="0" w:type="auto"/>
            <w:tcBorders>
              <w:top w:val="dotted" w:sz="4" w:space="0" w:color="auto"/>
              <w:bottom w:val="dotted" w:sz="4" w:space="0" w:color="auto"/>
            </w:tcBorders>
          </w:tcPr>
          <w:p w14:paraId="612DC692" w14:textId="77777777" w:rsidR="00683D2A" w:rsidRPr="00495C2C" w:rsidRDefault="00437707" w:rsidP="008A0553">
            <w:pPr>
              <w:rPr>
                <w:rFonts w:ascii="Times New Roman" w:hAnsi="Times New Roman" w:cs="Times New Roman"/>
              </w:rPr>
            </w:pPr>
            <w:r w:rsidRPr="00437707">
              <w:rPr>
                <w:rFonts w:ascii="Times New Roman" w:hAnsi="Times New Roman" w:cs="Times New Roman"/>
              </w:rPr>
              <w:t>&gt; 0.001</w:t>
            </w:r>
          </w:p>
        </w:tc>
        <w:tc>
          <w:tcPr>
            <w:tcW w:w="0" w:type="auto"/>
            <w:tcBorders>
              <w:top w:val="dotted" w:sz="4" w:space="0" w:color="auto"/>
              <w:bottom w:val="dotted" w:sz="4" w:space="0" w:color="auto"/>
            </w:tcBorders>
          </w:tcPr>
          <w:p w14:paraId="3427A6EE" w14:textId="77777777" w:rsidR="00683D2A" w:rsidRPr="00495C2C" w:rsidRDefault="00683D2A" w:rsidP="005B496E">
            <w:pPr>
              <w:rPr>
                <w:rFonts w:ascii="Times New Roman" w:hAnsi="Times New Roman" w:cs="Times New Roman"/>
              </w:rPr>
            </w:pPr>
            <w:r w:rsidRPr="00495C2C">
              <w:rPr>
                <w:rFonts w:ascii="Times New Roman" w:hAnsi="Times New Roman" w:cs="Times New Roman"/>
              </w:rPr>
              <w:t>Coding sequences of 32 vertebrate species</w:t>
            </w:r>
          </w:p>
        </w:tc>
        <w:tc>
          <w:tcPr>
            <w:tcW w:w="0" w:type="auto"/>
            <w:tcBorders>
              <w:top w:val="dotted" w:sz="4" w:space="0" w:color="auto"/>
              <w:bottom w:val="dotted" w:sz="4" w:space="0" w:color="auto"/>
            </w:tcBorders>
          </w:tcPr>
          <w:p w14:paraId="703BD4C5" w14:textId="77777777" w:rsidR="00683D2A" w:rsidRPr="00495C2C" w:rsidRDefault="001D32BB" w:rsidP="00F5070F">
            <w:pPr>
              <w:rPr>
                <w:rFonts w:ascii="Times New Roman" w:hAnsi="Times New Roman" w:cs="Times New Roman"/>
              </w:rPr>
            </w:pPr>
            <w:r w:rsidRPr="00495C2C">
              <w:rPr>
                <w:rFonts w:ascii="Times New Roman" w:hAnsi="Times New Roman" w:cs="Times New Roman"/>
              </w:rPr>
              <w:t>three human genomes</w:t>
            </w:r>
            <w:r w:rsidR="00D81F6B" w:rsidRPr="00495C2C">
              <w:rPr>
                <w:rFonts w:ascii="Times New Roman" w:hAnsi="Times New Roman" w:cs="Times New Roman"/>
              </w:rPr>
              <w:t xml:space="preserve"> (Levy et al. 2007; Wang et al. 2008;</w:t>
            </w:r>
            <w:r w:rsidR="00F5070F" w:rsidRPr="00495C2C">
              <w:rPr>
                <w:rFonts w:ascii="Times New Roman" w:hAnsi="Times New Roman" w:cs="Times New Roman"/>
              </w:rPr>
              <w:t xml:space="preserve"> </w:t>
            </w:r>
            <w:r w:rsidR="00D81F6B" w:rsidRPr="00495C2C">
              <w:rPr>
                <w:rFonts w:ascii="Times New Roman" w:hAnsi="Times New Roman" w:cs="Times New Roman"/>
              </w:rPr>
              <w:t>Wheeler et al. 2008)</w:t>
            </w:r>
          </w:p>
        </w:tc>
        <w:tc>
          <w:tcPr>
            <w:tcW w:w="0" w:type="auto"/>
            <w:tcBorders>
              <w:top w:val="dotted" w:sz="4" w:space="0" w:color="auto"/>
              <w:bottom w:val="dotted" w:sz="4" w:space="0" w:color="auto"/>
            </w:tcBorders>
          </w:tcPr>
          <w:p w14:paraId="425E8160" w14:textId="77777777" w:rsidR="00683D2A" w:rsidRPr="00495C2C" w:rsidRDefault="00833A0F" w:rsidP="008652BA">
            <w:pPr>
              <w:rPr>
                <w:rFonts w:ascii="Times New Roman" w:hAnsi="Times New Roman" w:cs="Times New Roman"/>
              </w:rPr>
            </w:pPr>
            <w:r w:rsidRPr="00495C2C">
              <w:rPr>
                <w:rFonts w:ascii="Times New Roman" w:hAnsi="Times New Roman" w:cs="Times New Roman"/>
              </w:rPr>
              <w:t xml:space="preserve">Last </w:t>
            </w:r>
            <w:r w:rsidR="008652BA" w:rsidRPr="00495C2C">
              <w:rPr>
                <w:rFonts w:ascii="Times New Roman" w:hAnsi="Times New Roman" w:cs="Times New Roman"/>
              </w:rPr>
              <w:t>u</w:t>
            </w:r>
            <w:r w:rsidRPr="00495C2C">
              <w:rPr>
                <w:rFonts w:ascii="Times New Roman" w:hAnsi="Times New Roman" w:cs="Times New Roman"/>
              </w:rPr>
              <w:t>pdated: November 20, 2009</w:t>
            </w:r>
          </w:p>
        </w:tc>
      </w:tr>
      <w:tr w:rsidR="008A0553" w:rsidRPr="00495C2C" w14:paraId="3C81E24A" w14:textId="77777777" w:rsidTr="00495C2C">
        <w:tc>
          <w:tcPr>
            <w:tcW w:w="0" w:type="auto"/>
            <w:tcBorders>
              <w:top w:val="dotted" w:sz="4" w:space="0" w:color="auto"/>
              <w:bottom w:val="dotted" w:sz="4" w:space="0" w:color="auto"/>
            </w:tcBorders>
          </w:tcPr>
          <w:p w14:paraId="21F4B5AB" w14:textId="77777777" w:rsidR="00683D2A" w:rsidRPr="00495C2C" w:rsidRDefault="00683D2A" w:rsidP="00D0274D">
            <w:pPr>
              <w:rPr>
                <w:rFonts w:ascii="Times New Roman" w:hAnsi="Times New Roman" w:cs="Times New Roman"/>
              </w:rPr>
            </w:pPr>
            <w:r w:rsidRPr="00495C2C">
              <w:rPr>
                <w:rFonts w:ascii="Times New Roman" w:hAnsi="Times New Roman" w:cs="Times New Roman"/>
              </w:rPr>
              <w:t xml:space="preserve">Mutation Assessor </w:t>
            </w:r>
            <w:r w:rsidRPr="00495C2C">
              <w:rPr>
                <w:rFonts w:ascii="Times New Roman" w:hAnsi="Times New Roman" w:cs="Times New Roman"/>
              </w:rPr>
              <w:fldChar w:fldCharType="begin" w:fldLock="1"/>
            </w:r>
            <w:r w:rsidR="00E75605" w:rsidRPr="00495C2C">
              <w:rPr>
                <w:rFonts w:ascii="Times New Roman" w:hAnsi="Times New Roman" w:cs="Times New Roman"/>
              </w:rPr>
              <w:instrText>ADDIN CSL_CITATION { "citationItems" : [ { "id" : "ITEM-1", "itemData" : { "DOI" : "10.1093/nar/gkr407", "ISBN" : "1362-4962 (Electronic)\\r0305-1048 (Linking)", "ISSN" : "03051048", "PMID" : "21727090", "abstract" : "As large-scale re-sequencing of genomes reveals many protein mutations, especially in human cancer tissues, prediction of their likely functional impact becomes important practical goal. Here, we introduce a new functional impact score (FIS) for amino acid residue changes using evolutionary conservation patterns. The information in these patterns is derived from aligned families and sub-families of sequence homologs within and between species using combinatorial entropy formalism. The score performs well on a large set of human protein mutations in separating disease-associated variants (\u223c19 200), assumed to be strongly functional, from common polymorphisms (\u223c35 600), assumed to be weakly functional (area under the receiver operating characteristic curve of \u223c0.86). In cancer, using recurrence, multiplicity and annotation for \u223c10 000 mutations in the COSMIC database, the method does well in assigning higher scores to more likely functional mutations (\u2018drivers\u2019). To guide experimental prioritization, we report a list of about 1000 top human cancer genes frequently mutated in one or more cancer types ranked by likely functional impact; and, an additional 1000 candidate cancer genes with rare but likely functional mutations. In addition, we estimate that at least 5% of cancer-relevant mutations involve switch of function, rather than simply loss or gain of function.", "author" : [ { "dropping-particle" : "", "family" : "Reva", "given" : "Boris", "non-dropping-particle" : "", "parse-names" : false, "suffix" : "" }, { "dropping-particle" : "", "family" : "Antipin", "given" : "Yevgeniy", "non-dropping-particle" : "", "parse-names" : false, "suffix" : "" }, { "dropping-particle" : "", "family" : "Sander", "given" : "Chris", "non-dropping-particle" : "", "parse-names" : false, "suffix" : "" } ], "container-title" : "Nucleic Acids Research", "id" : "ITEM-1", "issue" : "17", "issued" : { "date-parts" : [ [ "2011" ] ] }, "title" : "Predicting the functional impact of protein mutations: Application to cancer genomics", "type" : "article-journal", "volume" : "39" }, "uris" : [ "http://www.mendeley.com/documents/?uuid=b9d7d0a1-2d50-4e46-b957-d789aceca930", "http://www.mendeley.com/documents/?uuid=c9553716-b20a-4de0-8b7e-29645f618a30" ] } ], "mendeley" : { "formattedCitation" : "(4)", "plainTextFormattedCitation" : "(4)", "previouslyFormattedCitation" : "(4)" }, "properties" : {  }, "schema" : "https://github.com/citation-style-language/schema/raw/master/csl-citation.json" }</w:instrText>
            </w:r>
            <w:r w:rsidRPr="00495C2C">
              <w:rPr>
                <w:rFonts w:ascii="Times New Roman" w:hAnsi="Times New Roman" w:cs="Times New Roman"/>
              </w:rPr>
              <w:fldChar w:fldCharType="separate"/>
            </w:r>
            <w:r w:rsidR="00E75605" w:rsidRPr="00495C2C">
              <w:rPr>
                <w:rFonts w:ascii="Times New Roman" w:hAnsi="Times New Roman" w:cs="Times New Roman"/>
                <w:noProof/>
              </w:rPr>
              <w:t>(4)</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43EA27A1" w14:textId="77777777" w:rsidR="00683D2A" w:rsidRPr="00495C2C" w:rsidRDefault="00683D2A" w:rsidP="00D0274D">
            <w:pPr>
              <w:rPr>
                <w:rFonts w:ascii="Times New Roman" w:hAnsi="Times New Roman" w:cs="Times New Roman"/>
              </w:rPr>
            </w:pPr>
            <w:r w:rsidRPr="00495C2C">
              <w:rPr>
                <w:rFonts w:ascii="Times New Roman" w:hAnsi="Times New Roman" w:cs="Times New Roman"/>
              </w:rPr>
              <w:t>Combinatorial entropy formalism</w:t>
            </w:r>
          </w:p>
        </w:tc>
        <w:tc>
          <w:tcPr>
            <w:tcW w:w="0" w:type="auto"/>
            <w:tcBorders>
              <w:top w:val="dotted" w:sz="4" w:space="0" w:color="auto"/>
              <w:bottom w:val="dotted" w:sz="4" w:space="0" w:color="auto"/>
            </w:tcBorders>
          </w:tcPr>
          <w:p w14:paraId="08FF2269" w14:textId="77777777" w:rsidR="00683D2A" w:rsidRPr="00495C2C" w:rsidRDefault="00683D2A" w:rsidP="00C349D0">
            <w:pPr>
              <w:rPr>
                <w:rFonts w:ascii="Times New Roman" w:hAnsi="Times New Roman" w:cs="Times New Roman"/>
              </w:rPr>
            </w:pPr>
            <w:r w:rsidRPr="00495C2C">
              <w:rPr>
                <w:rFonts w:ascii="Times New Roman" w:hAnsi="Times New Roman" w:cs="Times New Roman"/>
              </w:rPr>
              <w:t xml:space="preserve">&gt; </w:t>
            </w:r>
            <w:r w:rsidR="00C349D0" w:rsidRPr="00495C2C">
              <w:rPr>
                <w:rFonts w:ascii="Times New Roman" w:hAnsi="Times New Roman" w:cs="Times New Roman"/>
              </w:rPr>
              <w:t>1.9</w:t>
            </w:r>
          </w:p>
        </w:tc>
        <w:tc>
          <w:tcPr>
            <w:tcW w:w="0" w:type="auto"/>
            <w:tcBorders>
              <w:top w:val="dotted" w:sz="4" w:space="0" w:color="auto"/>
              <w:bottom w:val="dotted" w:sz="4" w:space="0" w:color="auto"/>
            </w:tcBorders>
          </w:tcPr>
          <w:p w14:paraId="3ED7BE3B" w14:textId="77777777" w:rsidR="00683D2A" w:rsidRPr="00495C2C" w:rsidRDefault="00683D2A" w:rsidP="00C349D0">
            <w:pPr>
              <w:rPr>
                <w:rFonts w:ascii="Times New Roman" w:hAnsi="Times New Roman" w:cs="Times New Roman"/>
              </w:rPr>
            </w:pPr>
            <w:r w:rsidRPr="00495C2C">
              <w:rPr>
                <w:rFonts w:ascii="Times New Roman" w:hAnsi="Times New Roman" w:cs="Times New Roman"/>
              </w:rPr>
              <w:t xml:space="preserve">≤ </w:t>
            </w:r>
            <w:r w:rsidR="00C349D0" w:rsidRPr="00495C2C">
              <w:rPr>
                <w:rFonts w:ascii="Times New Roman" w:hAnsi="Times New Roman" w:cs="Times New Roman"/>
              </w:rPr>
              <w:t>1.9</w:t>
            </w:r>
          </w:p>
        </w:tc>
        <w:tc>
          <w:tcPr>
            <w:tcW w:w="0" w:type="auto"/>
            <w:tcBorders>
              <w:top w:val="dotted" w:sz="4" w:space="0" w:color="auto"/>
              <w:bottom w:val="dotted" w:sz="4" w:space="0" w:color="auto"/>
            </w:tcBorders>
          </w:tcPr>
          <w:p w14:paraId="75A9BE17" w14:textId="77777777" w:rsidR="00683D2A" w:rsidRPr="00495C2C" w:rsidRDefault="009E26E7" w:rsidP="00DB2671">
            <w:pPr>
              <w:rPr>
                <w:rFonts w:ascii="Times New Roman" w:hAnsi="Times New Roman" w:cs="Times New Roman"/>
              </w:rPr>
            </w:pPr>
            <w:r w:rsidRPr="00495C2C">
              <w:rPr>
                <w:rFonts w:ascii="Times New Roman" w:hAnsi="Times New Roman" w:cs="Times New Roman"/>
              </w:rPr>
              <w:t>SNVs from COSMIC</w:t>
            </w:r>
            <w:r w:rsidR="00DB2671" w:rsidRPr="00495C2C">
              <w:rPr>
                <w:rFonts w:ascii="Times New Roman" w:hAnsi="Times New Roman" w:cs="Times New Roman"/>
              </w:rPr>
              <w:t xml:space="preserve"> </w:t>
            </w:r>
            <w:r w:rsidRPr="00495C2C">
              <w:rPr>
                <w:rFonts w:ascii="Times New Roman" w:hAnsi="Times New Roman" w:cs="Times New Roman"/>
              </w:rPr>
              <w:t>database</w:t>
            </w:r>
            <w:r w:rsidR="00DB2671" w:rsidRPr="00495C2C">
              <w:rPr>
                <w:rFonts w:ascii="Times New Roman" w:hAnsi="Times New Roman" w:cs="Times New Roman"/>
              </w:rPr>
              <w:t xml:space="preserve"> </w:t>
            </w:r>
            <w:proofErr w:type="gramStart"/>
            <w:r w:rsidR="00DB2671" w:rsidRPr="00495C2C">
              <w:rPr>
                <w:rFonts w:ascii="Times New Roman" w:hAnsi="Times New Roman" w:cs="Times New Roman"/>
              </w:rPr>
              <w:t>( release</w:t>
            </w:r>
            <w:proofErr w:type="gramEnd"/>
            <w:r w:rsidR="00DB2671" w:rsidRPr="00495C2C">
              <w:rPr>
                <w:rFonts w:ascii="Times New Roman" w:hAnsi="Times New Roman" w:cs="Times New Roman"/>
              </w:rPr>
              <w:t xml:space="preserve"> 49)</w:t>
            </w:r>
          </w:p>
        </w:tc>
        <w:tc>
          <w:tcPr>
            <w:tcW w:w="0" w:type="auto"/>
            <w:tcBorders>
              <w:top w:val="dotted" w:sz="4" w:space="0" w:color="auto"/>
              <w:bottom w:val="dotted" w:sz="4" w:space="0" w:color="auto"/>
            </w:tcBorders>
          </w:tcPr>
          <w:p w14:paraId="0BEE5E56" w14:textId="77777777" w:rsidR="00683D2A" w:rsidRPr="00495C2C" w:rsidRDefault="009E26E7" w:rsidP="009E26E7">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UniProt</w:t>
            </w:r>
            <w:proofErr w:type="spellEnd"/>
            <w:r w:rsidRPr="00495C2C">
              <w:rPr>
                <w:rFonts w:ascii="Times New Roman" w:hAnsi="Times New Roman" w:cs="Times New Roman"/>
              </w:rPr>
              <w:t xml:space="preserve"> (HUMSAVAR, release 2010_08), IARC</w:t>
            </w:r>
            <w:r w:rsidR="00B15624" w:rsidRPr="00495C2C">
              <w:rPr>
                <w:rFonts w:ascii="Times New Roman" w:hAnsi="Times New Roman" w:cs="Times New Roman"/>
              </w:rPr>
              <w:t xml:space="preserve"> </w:t>
            </w:r>
            <w:r w:rsidRPr="00495C2C">
              <w:rPr>
                <w:rFonts w:ascii="Times New Roman" w:hAnsi="Times New Roman" w:cs="Times New Roman"/>
              </w:rPr>
              <w:t xml:space="preserve">TP53 database and COSMIC </w:t>
            </w:r>
            <w:proofErr w:type="gramStart"/>
            <w:r w:rsidRPr="00495C2C">
              <w:rPr>
                <w:rFonts w:ascii="Times New Roman" w:hAnsi="Times New Roman" w:cs="Times New Roman"/>
              </w:rPr>
              <w:t>database</w:t>
            </w:r>
            <w:r w:rsidR="00DB2671" w:rsidRPr="00495C2C">
              <w:rPr>
                <w:rFonts w:ascii="Times New Roman" w:hAnsi="Times New Roman" w:cs="Times New Roman"/>
              </w:rPr>
              <w:t xml:space="preserve">  (</w:t>
            </w:r>
            <w:proofErr w:type="gramEnd"/>
            <w:r w:rsidR="00DB2671" w:rsidRPr="00495C2C">
              <w:rPr>
                <w:rFonts w:ascii="Times New Roman" w:hAnsi="Times New Roman" w:cs="Times New Roman"/>
              </w:rPr>
              <w:t xml:space="preserve"> release 49)</w:t>
            </w:r>
          </w:p>
        </w:tc>
        <w:tc>
          <w:tcPr>
            <w:tcW w:w="0" w:type="auto"/>
            <w:tcBorders>
              <w:top w:val="dotted" w:sz="4" w:space="0" w:color="auto"/>
              <w:bottom w:val="dotted" w:sz="4" w:space="0" w:color="auto"/>
            </w:tcBorders>
          </w:tcPr>
          <w:p w14:paraId="52A5C4F6" w14:textId="77777777" w:rsidR="00683D2A" w:rsidRPr="00495C2C" w:rsidRDefault="00701C9D" w:rsidP="00D0274D">
            <w:pPr>
              <w:rPr>
                <w:rFonts w:ascii="Times New Roman" w:hAnsi="Times New Roman" w:cs="Times New Roman"/>
              </w:rPr>
            </w:pPr>
            <w:r w:rsidRPr="00495C2C">
              <w:rPr>
                <w:rFonts w:ascii="Times New Roman" w:hAnsi="Times New Roman" w:cs="Times New Roman"/>
              </w:rPr>
              <w:t>Dec 31, 2015 Release3</w:t>
            </w:r>
          </w:p>
        </w:tc>
      </w:tr>
      <w:tr w:rsidR="008A0553" w:rsidRPr="00495C2C" w14:paraId="7778568E" w14:textId="77777777" w:rsidTr="00495C2C">
        <w:tc>
          <w:tcPr>
            <w:tcW w:w="0" w:type="auto"/>
            <w:tcBorders>
              <w:top w:val="dotted" w:sz="4" w:space="0" w:color="auto"/>
              <w:bottom w:val="dotted" w:sz="4" w:space="0" w:color="auto"/>
            </w:tcBorders>
          </w:tcPr>
          <w:p w14:paraId="5DD31150" w14:textId="77777777" w:rsidR="00683D2A" w:rsidRPr="00495C2C" w:rsidRDefault="00683D2A" w:rsidP="00D0274D">
            <w:pPr>
              <w:rPr>
                <w:rFonts w:ascii="Times New Roman" w:hAnsi="Times New Roman" w:cs="Times New Roman"/>
              </w:rPr>
            </w:pPr>
            <w:proofErr w:type="spellStart"/>
            <w:r w:rsidRPr="00495C2C">
              <w:rPr>
                <w:rFonts w:ascii="Times New Roman" w:hAnsi="Times New Roman" w:cs="Times New Roman"/>
              </w:rPr>
              <w:t>MutationTaster</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00E75605" w:rsidRPr="00495C2C">
              <w:rPr>
                <w:rFonts w:ascii="Times New Roman" w:hAnsi="Times New Roman" w:cs="Times New Roman"/>
              </w:rPr>
              <w:instrText>ADDIN CSL_CITATION { "citationItems" : [ { "id" : "ITEM-1", "itemData" : { "DOI" : "10.1038/nmeth0810-575", "ISBN" : "1548-7091", "ISSN" : "1548-7091", "PMID" : "20676075", "abstract" : "Identification of pathogenic DNA sequence alterations in patients with inherited diseases is one of the main tasks of human genetics. Next-generation sequencing (NGS) techniques enable sequencing of hundreds of candidate genes, whole linkage intervals or the entire exome.", "author" : [ { "dropping-particle" : "", "family" : "Schwarz", "given" : "Jana Marie", "non-dropping-particle" : "", "parse-names" : false, "suffix" : "" }, { "dropping-particle" : "", "family" : "R\u00f6delsperger", "given" : "Christian", "non-dropping-particle" : "", "parse-names" : false, "suffix" : "" }, { "dropping-particle" : "", "family" : "Schuelke", "given" : "Markus", "non-dropping-particle" : "", "parse-names" : false, "suffix" : "" }, { "dropping-particle" : "", "family" : "Seelow", "given" : "Dominik", "non-dropping-particle" : "", "parse-names" : false, "suffix" : "" } ], "container-title" : "Nature methods", "id" : "ITEM-1", "issue" : "8", "issued" : { "date-parts" : [ [ "2010" ] ] }, "page" : "575-576", "title" : "MutationTaster evaluates disease-causing potential of sequence alterations.", "type" : "article-journal", "volume" : "7" }, "uris" : [ "http://www.mendeley.com/documents/?uuid=f52d6259-f99c-44ce-8088-457613dad4bf" ] } ], "mendeley" : { "formattedCitation" : "(5)", "plainTextFormattedCitation" : "(5)", "previouslyFormattedCitation" : "(5)" }, "properties" : {  }, "schema" : "https://github.com/citation-style-language/schema/raw/master/csl-citation.json" }</w:instrText>
            </w:r>
            <w:r w:rsidRPr="00495C2C">
              <w:rPr>
                <w:rFonts w:ascii="Times New Roman" w:hAnsi="Times New Roman" w:cs="Times New Roman"/>
              </w:rPr>
              <w:fldChar w:fldCharType="separate"/>
            </w:r>
            <w:r w:rsidR="00E75605" w:rsidRPr="00495C2C">
              <w:rPr>
                <w:rFonts w:ascii="Times New Roman" w:hAnsi="Times New Roman" w:cs="Times New Roman"/>
                <w:noProof/>
              </w:rPr>
              <w:t>(5)</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054C2181" w14:textId="77777777" w:rsidR="00683D2A" w:rsidRPr="00495C2C" w:rsidRDefault="00683D2A" w:rsidP="00D0274D">
            <w:pPr>
              <w:rPr>
                <w:rFonts w:ascii="Times New Roman" w:hAnsi="Times New Roman" w:cs="Times New Roman"/>
              </w:rPr>
            </w:pPr>
            <w:r w:rsidRPr="00495C2C">
              <w:rPr>
                <w:rFonts w:ascii="Times New Roman" w:hAnsi="Times New Roman" w:cs="Times New Roman"/>
              </w:rPr>
              <w:t>Naive Bayes classifier</w:t>
            </w:r>
          </w:p>
        </w:tc>
        <w:tc>
          <w:tcPr>
            <w:tcW w:w="0" w:type="auto"/>
            <w:tcBorders>
              <w:top w:val="dotted" w:sz="4" w:space="0" w:color="auto"/>
              <w:bottom w:val="dotted" w:sz="4" w:space="0" w:color="auto"/>
            </w:tcBorders>
          </w:tcPr>
          <w:p w14:paraId="54ADF381" w14:textId="77777777" w:rsidR="00683D2A" w:rsidRPr="00495C2C" w:rsidRDefault="00683D2A" w:rsidP="008A0553">
            <w:pPr>
              <w:rPr>
                <w:rFonts w:ascii="Times New Roman" w:hAnsi="Times New Roman" w:cs="Times New Roman"/>
              </w:rPr>
            </w:pPr>
            <w:r w:rsidRPr="00495C2C">
              <w:rPr>
                <w:rFonts w:ascii="Times New Roman" w:hAnsi="Times New Roman" w:cs="Times New Roman"/>
              </w:rPr>
              <w:t>&gt; 0.5</w:t>
            </w:r>
          </w:p>
        </w:tc>
        <w:tc>
          <w:tcPr>
            <w:tcW w:w="0" w:type="auto"/>
            <w:tcBorders>
              <w:top w:val="dotted" w:sz="4" w:space="0" w:color="auto"/>
              <w:bottom w:val="dotted" w:sz="4" w:space="0" w:color="auto"/>
            </w:tcBorders>
          </w:tcPr>
          <w:p w14:paraId="30638B0F" w14:textId="77777777" w:rsidR="00683D2A" w:rsidRPr="00495C2C" w:rsidRDefault="00683D2A" w:rsidP="008A0553">
            <w:pPr>
              <w:rPr>
                <w:rFonts w:ascii="Times New Roman" w:hAnsi="Times New Roman" w:cs="Times New Roman"/>
              </w:rPr>
            </w:pPr>
            <w:r w:rsidRPr="00495C2C">
              <w:rPr>
                <w:rFonts w:ascii="Times New Roman" w:hAnsi="Times New Roman" w:cs="Times New Roman"/>
              </w:rPr>
              <w:t>≤ 0.5</w:t>
            </w:r>
          </w:p>
        </w:tc>
        <w:tc>
          <w:tcPr>
            <w:tcW w:w="0" w:type="auto"/>
            <w:tcBorders>
              <w:top w:val="dotted" w:sz="4" w:space="0" w:color="auto"/>
              <w:bottom w:val="dotted" w:sz="4" w:space="0" w:color="auto"/>
            </w:tcBorders>
          </w:tcPr>
          <w:p w14:paraId="75DA8734" w14:textId="77777777" w:rsidR="00683D2A" w:rsidRPr="00495C2C" w:rsidRDefault="001E2F72" w:rsidP="00B15624">
            <w:pPr>
              <w:rPr>
                <w:rFonts w:ascii="Times New Roman" w:eastAsia="SimSun" w:hAnsi="Times New Roman" w:cs="Times New Roman"/>
                <w:color w:val="000000"/>
              </w:rPr>
            </w:pPr>
            <w:r w:rsidRPr="00495C2C">
              <w:rPr>
                <w:rFonts w:ascii="Times New Roman" w:hAnsi="Times New Roman" w:cs="Times New Roman"/>
              </w:rPr>
              <w:t>SNVs from</w:t>
            </w:r>
            <w:r w:rsidRPr="00495C2C">
              <w:rPr>
                <w:rFonts w:ascii="Times New Roman" w:hAnsi="Times New Roman" w:cs="Times New Roman"/>
                <w:color w:val="000000"/>
              </w:rPr>
              <w:t xml:space="preserve"> </w:t>
            </w:r>
            <w:proofErr w:type="spellStart"/>
            <w:r w:rsidR="00683D2A" w:rsidRPr="00495C2C">
              <w:rPr>
                <w:rFonts w:ascii="Times New Roman" w:hAnsi="Times New Roman" w:cs="Times New Roman"/>
                <w:color w:val="000000"/>
              </w:rPr>
              <w:t>dbSNP</w:t>
            </w:r>
            <w:proofErr w:type="spellEnd"/>
            <w:r w:rsidR="00B15624" w:rsidRPr="00495C2C">
              <w:rPr>
                <w:rFonts w:ascii="Times New Roman" w:hAnsi="Times New Roman" w:cs="Times New Roman"/>
                <w:color w:val="000000"/>
              </w:rPr>
              <w:t xml:space="preserve">, </w:t>
            </w:r>
            <w:r w:rsidR="00683D2A" w:rsidRPr="00495C2C">
              <w:rPr>
                <w:rFonts w:ascii="Times New Roman" w:hAnsi="Times New Roman" w:cs="Times New Roman"/>
                <w:color w:val="000000"/>
              </w:rPr>
              <w:t>OMIM, HGMD and the literature</w:t>
            </w:r>
          </w:p>
        </w:tc>
        <w:tc>
          <w:tcPr>
            <w:tcW w:w="0" w:type="auto"/>
            <w:tcBorders>
              <w:top w:val="dotted" w:sz="4" w:space="0" w:color="auto"/>
              <w:bottom w:val="dotted" w:sz="4" w:space="0" w:color="auto"/>
            </w:tcBorders>
          </w:tcPr>
          <w:p w14:paraId="5B81BE0A" w14:textId="77777777" w:rsidR="00683D2A" w:rsidRPr="00495C2C" w:rsidRDefault="001E2F72" w:rsidP="00B15624">
            <w:pPr>
              <w:rPr>
                <w:rFonts w:ascii="Times New Roman" w:hAnsi="Times New Roman" w:cs="Times New Roman"/>
              </w:rPr>
            </w:pPr>
            <w:r w:rsidRPr="00495C2C">
              <w:rPr>
                <w:rFonts w:ascii="Times New Roman" w:hAnsi="Times New Roman" w:cs="Times New Roman"/>
              </w:rPr>
              <w:t>SNVs from</w:t>
            </w:r>
            <w:r w:rsidRPr="00495C2C">
              <w:rPr>
                <w:rFonts w:ascii="Times New Roman" w:hAnsi="Times New Roman" w:cs="Times New Roman"/>
                <w:color w:val="000000"/>
              </w:rPr>
              <w:t xml:space="preserve"> </w:t>
            </w:r>
            <w:proofErr w:type="spellStart"/>
            <w:r w:rsidRPr="00495C2C">
              <w:rPr>
                <w:rFonts w:ascii="Times New Roman" w:hAnsi="Times New Roman" w:cs="Times New Roman"/>
                <w:color w:val="000000"/>
              </w:rPr>
              <w:t>dbSNP</w:t>
            </w:r>
            <w:proofErr w:type="spellEnd"/>
            <w:r w:rsidR="00B15624" w:rsidRPr="00495C2C">
              <w:rPr>
                <w:rFonts w:ascii="Times New Roman" w:hAnsi="Times New Roman" w:cs="Times New Roman"/>
                <w:color w:val="000000"/>
              </w:rPr>
              <w:t xml:space="preserve">, </w:t>
            </w:r>
            <w:r w:rsidRPr="00495C2C">
              <w:rPr>
                <w:rFonts w:ascii="Times New Roman" w:hAnsi="Times New Roman" w:cs="Times New Roman"/>
                <w:color w:val="000000"/>
              </w:rPr>
              <w:t>OMIM, HGMD and the literature</w:t>
            </w:r>
          </w:p>
        </w:tc>
        <w:tc>
          <w:tcPr>
            <w:tcW w:w="0" w:type="auto"/>
            <w:tcBorders>
              <w:top w:val="dotted" w:sz="4" w:space="0" w:color="auto"/>
              <w:bottom w:val="dotted" w:sz="4" w:space="0" w:color="auto"/>
            </w:tcBorders>
          </w:tcPr>
          <w:p w14:paraId="1B64720E" w14:textId="77777777" w:rsidR="00683D2A" w:rsidRPr="00495C2C" w:rsidRDefault="008D2D15" w:rsidP="008652BA">
            <w:pPr>
              <w:rPr>
                <w:rFonts w:ascii="Times New Roman" w:hAnsi="Times New Roman" w:cs="Times New Roman"/>
              </w:rPr>
            </w:pPr>
            <w:r w:rsidRPr="00495C2C">
              <w:rPr>
                <w:rFonts w:ascii="Times New Roman" w:hAnsi="Times New Roman" w:cs="Times New Roman"/>
              </w:rPr>
              <w:t>Apr 2014 Mutation Taster2 published</w:t>
            </w:r>
            <w:r w:rsidR="008652BA" w:rsidRPr="00495C2C">
              <w:rPr>
                <w:rFonts w:ascii="Times New Roman" w:hAnsi="Times New Roman" w:cs="Times New Roman"/>
              </w:rPr>
              <w:t xml:space="preserve">, </w:t>
            </w:r>
            <w:r w:rsidRPr="00495C2C">
              <w:rPr>
                <w:rFonts w:ascii="Times New Roman" w:hAnsi="Times New Roman" w:cs="Times New Roman"/>
              </w:rPr>
              <w:t>training SNVs from 1000 G</w:t>
            </w:r>
            <w:r w:rsidR="008652BA" w:rsidRPr="00495C2C">
              <w:rPr>
                <w:rFonts w:ascii="Times New Roman" w:hAnsi="Times New Roman" w:cs="Times New Roman"/>
              </w:rPr>
              <w:t xml:space="preserve"> and</w:t>
            </w:r>
            <w:r w:rsidRPr="00495C2C">
              <w:rPr>
                <w:rFonts w:ascii="Times New Roman" w:hAnsi="Times New Roman" w:cs="Times New Roman"/>
              </w:rPr>
              <w:t xml:space="preserve"> HGMD</w:t>
            </w:r>
          </w:p>
        </w:tc>
      </w:tr>
      <w:tr w:rsidR="008A0553" w:rsidRPr="00495C2C" w14:paraId="04C6A0D1" w14:textId="77777777" w:rsidTr="00495C2C">
        <w:tc>
          <w:tcPr>
            <w:tcW w:w="0" w:type="auto"/>
            <w:tcBorders>
              <w:top w:val="dotted" w:sz="4" w:space="0" w:color="auto"/>
              <w:bottom w:val="dotted" w:sz="4" w:space="0" w:color="auto"/>
            </w:tcBorders>
          </w:tcPr>
          <w:p w14:paraId="5E9D6CC3" w14:textId="77777777" w:rsidR="00683D2A" w:rsidRPr="00495C2C" w:rsidRDefault="00683D2A" w:rsidP="001847A9">
            <w:pPr>
              <w:rPr>
                <w:rFonts w:ascii="Times New Roman" w:hAnsi="Times New Roman" w:cs="Times New Roman"/>
              </w:rPr>
            </w:pPr>
            <w:r w:rsidRPr="00495C2C">
              <w:rPr>
                <w:rFonts w:ascii="Times New Roman" w:hAnsi="Times New Roman" w:cs="Times New Roman"/>
              </w:rPr>
              <w:t>P</w:t>
            </w:r>
            <w:r w:rsidR="001847A9" w:rsidRPr="00495C2C">
              <w:rPr>
                <w:rFonts w:ascii="Times New Roman" w:hAnsi="Times New Roman" w:cs="Times New Roman"/>
              </w:rPr>
              <w:t>ol</w:t>
            </w:r>
            <w:r w:rsidRPr="00495C2C">
              <w:rPr>
                <w:rFonts w:ascii="Times New Roman" w:hAnsi="Times New Roman" w:cs="Times New Roman"/>
              </w:rPr>
              <w:t xml:space="preserve">yPhen2-HDIV </w:t>
            </w:r>
            <w:r w:rsidRPr="00495C2C">
              <w:rPr>
                <w:rFonts w:ascii="Times New Roman" w:hAnsi="Times New Roman" w:cs="Times New Roman"/>
              </w:rPr>
              <w:fldChar w:fldCharType="begin" w:fldLock="1"/>
            </w:r>
            <w:r w:rsidR="00E75605" w:rsidRPr="00495C2C">
              <w:rPr>
                <w:rFonts w:ascii="Times New Roman" w:hAnsi="Times New Roman" w:cs="Times New Roman"/>
              </w:rPr>
              <w:instrText>ADDIN CSL_CITATION { "citationItems" : [ { "id" : "ITEM-1", "itemData" : { "DOI" : "10.1017/S0954579414000868.Child-evoked", "ISBN" : "0000287431", "ISSN" : "0000287431", "PMID" : "25931448", "author" : [ { "dropping-particle" : "", "family" : "IA Adzhubei, S Schmidt L Peshkin", "given" : "VE Ramensky and A Gerasimova", "non-dropping-particle" : "", "parse-names" : false, "suffix" : "" } ], "container-title" : "Nature Methods", "id" : "ITEM-1", "issue" : "4", "issued" : { "date-parts" : [ [ "2010" ] ] }, "page" : "248-249", "title" : "A method and server for predicting damaging missense mutations.", "type" : "article-journal", "volume" : "7" }, "uris" : [ "http://www.mendeley.com/documents/?uuid=b8f3d2fb-c12c-4c99-87f9-4faaeb0ca2b5", "http://www.mendeley.com/documents/?uuid=c16a0f23-6069-4a2e-b3f9-86dee1a3157d" ] } ], "mendeley" : { "formattedCitation" : "(6)", "plainTextFormattedCitation" : "(6)", "previouslyFormattedCitation" : "(6)" }, "properties" : {  }, "schema" : "https://github.com/citation-style-language/schema/raw/master/csl-citation.json" }</w:instrText>
            </w:r>
            <w:r w:rsidRPr="00495C2C">
              <w:rPr>
                <w:rFonts w:ascii="Times New Roman" w:hAnsi="Times New Roman" w:cs="Times New Roman"/>
              </w:rPr>
              <w:fldChar w:fldCharType="separate"/>
            </w:r>
            <w:r w:rsidR="00E75605" w:rsidRPr="00495C2C">
              <w:rPr>
                <w:rFonts w:ascii="Times New Roman" w:hAnsi="Times New Roman" w:cs="Times New Roman"/>
                <w:noProof/>
              </w:rPr>
              <w:t>(6)</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58625353" w14:textId="77777777" w:rsidR="00683D2A" w:rsidRPr="00495C2C" w:rsidRDefault="00683D2A" w:rsidP="00B723A8">
            <w:pPr>
              <w:rPr>
                <w:rFonts w:ascii="Times New Roman" w:hAnsi="Times New Roman" w:cs="Times New Roman"/>
              </w:rPr>
            </w:pPr>
            <w:r w:rsidRPr="00495C2C">
              <w:rPr>
                <w:rFonts w:ascii="Times New Roman" w:hAnsi="Times New Roman" w:cs="Times New Roman"/>
              </w:rPr>
              <w:t>Naive Bayes classifier</w:t>
            </w:r>
          </w:p>
        </w:tc>
        <w:tc>
          <w:tcPr>
            <w:tcW w:w="0" w:type="auto"/>
            <w:tcBorders>
              <w:top w:val="dotted" w:sz="4" w:space="0" w:color="auto"/>
              <w:bottom w:val="dotted" w:sz="4" w:space="0" w:color="auto"/>
            </w:tcBorders>
          </w:tcPr>
          <w:p w14:paraId="4F2372DD" w14:textId="77777777" w:rsidR="00683D2A" w:rsidRPr="00495C2C" w:rsidRDefault="00683D2A"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0.453</w:t>
            </w:r>
          </w:p>
        </w:tc>
        <w:tc>
          <w:tcPr>
            <w:tcW w:w="0" w:type="auto"/>
            <w:tcBorders>
              <w:top w:val="dotted" w:sz="4" w:space="0" w:color="auto"/>
              <w:bottom w:val="dotted" w:sz="4" w:space="0" w:color="auto"/>
            </w:tcBorders>
          </w:tcPr>
          <w:p w14:paraId="1DFA6EB7" w14:textId="77777777" w:rsidR="00683D2A" w:rsidRPr="00495C2C" w:rsidRDefault="00683D2A" w:rsidP="008A0553">
            <w:pPr>
              <w:rPr>
                <w:rFonts w:ascii="Times New Roman" w:hAnsi="Times New Roman" w:cs="Times New Roman"/>
              </w:rPr>
            </w:pPr>
            <w:r w:rsidRPr="00495C2C">
              <w:rPr>
                <w:rFonts w:ascii="Times New Roman" w:hAnsi="Times New Roman" w:cs="Times New Roman"/>
              </w:rPr>
              <w:t>&lt; 0.453</w:t>
            </w:r>
          </w:p>
        </w:tc>
        <w:tc>
          <w:tcPr>
            <w:tcW w:w="0" w:type="auto"/>
            <w:tcBorders>
              <w:top w:val="dotted" w:sz="4" w:space="0" w:color="auto"/>
              <w:bottom w:val="dotted" w:sz="4" w:space="0" w:color="auto"/>
            </w:tcBorders>
          </w:tcPr>
          <w:p w14:paraId="2B762192" w14:textId="77777777" w:rsidR="00683D2A" w:rsidRPr="00495C2C" w:rsidRDefault="00683D2A" w:rsidP="007B1547">
            <w:pPr>
              <w:rPr>
                <w:rFonts w:ascii="Times New Roman" w:hAnsi="Times New Roman" w:cs="Times New Roman"/>
              </w:rPr>
            </w:pPr>
            <w:r w:rsidRPr="00495C2C">
              <w:rPr>
                <w:rFonts w:ascii="Times New Roman" w:hAnsi="Times New Roman" w:cs="Times New Roman"/>
              </w:rPr>
              <w:t xml:space="preserve">SNVs from </w:t>
            </w:r>
            <w:r w:rsidR="009F383C" w:rsidRPr="00495C2C">
              <w:rPr>
                <w:rFonts w:ascii="Times New Roman" w:hAnsi="Times New Roman" w:cs="Times New Roman"/>
                <w:color w:val="000000"/>
              </w:rPr>
              <w:t xml:space="preserve">UniRef100 </w:t>
            </w:r>
            <w:r w:rsidR="007B1547" w:rsidRPr="00495C2C">
              <w:rPr>
                <w:rFonts w:ascii="Times New Roman" w:hAnsi="Times New Roman" w:cs="Times New Roman"/>
                <w:color w:val="000000"/>
              </w:rPr>
              <w:t xml:space="preserve">(release 15.12 of 15-Dec-2009) </w:t>
            </w:r>
            <w:r w:rsidR="009F383C" w:rsidRPr="00495C2C">
              <w:rPr>
                <w:rFonts w:ascii="Times New Roman" w:hAnsi="Times New Roman" w:cs="Times New Roman"/>
                <w:color w:val="000000"/>
              </w:rPr>
              <w:t xml:space="preserve">and </w:t>
            </w:r>
            <w:proofErr w:type="spellStart"/>
            <w:r w:rsidR="009F383C" w:rsidRPr="00495C2C">
              <w:rPr>
                <w:rFonts w:ascii="Times New Roman" w:hAnsi="Times New Roman" w:cs="Times New Roman"/>
                <w:color w:val="000000"/>
              </w:rPr>
              <w:t>UniProtKB</w:t>
            </w:r>
            <w:proofErr w:type="spellEnd"/>
            <w:r w:rsidR="009F383C" w:rsidRPr="00495C2C">
              <w:rPr>
                <w:rFonts w:ascii="Times New Roman" w:hAnsi="Times New Roman" w:cs="Times New Roman"/>
                <w:color w:val="000000"/>
              </w:rPr>
              <w:t>/Swiss-</w:t>
            </w:r>
            <w:proofErr w:type="spellStart"/>
            <w:r w:rsidR="009F383C" w:rsidRPr="00495C2C">
              <w:rPr>
                <w:rFonts w:ascii="Times New Roman" w:hAnsi="Times New Roman" w:cs="Times New Roman"/>
                <w:color w:val="000000"/>
              </w:rPr>
              <w:t>Prot</w:t>
            </w:r>
            <w:proofErr w:type="spellEnd"/>
            <w:r w:rsidR="007B1547" w:rsidRPr="00495C2C">
              <w:rPr>
                <w:rFonts w:ascii="Times New Roman" w:hAnsi="Times New Roman" w:cs="Times New Roman"/>
                <w:color w:val="000000"/>
              </w:rPr>
              <w:t xml:space="preserve"> (release 57.12 of 15-Dec-2009)</w:t>
            </w:r>
          </w:p>
        </w:tc>
        <w:tc>
          <w:tcPr>
            <w:tcW w:w="0" w:type="auto"/>
            <w:tcBorders>
              <w:top w:val="dotted" w:sz="4" w:space="0" w:color="auto"/>
              <w:bottom w:val="dotted" w:sz="4" w:space="0" w:color="auto"/>
            </w:tcBorders>
          </w:tcPr>
          <w:p w14:paraId="6DF2B5A1" w14:textId="77777777" w:rsidR="00683D2A" w:rsidRPr="00495C2C" w:rsidRDefault="009F383C" w:rsidP="009F383C">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color w:val="000000"/>
              </w:rPr>
              <w:t>UniProtKB</w:t>
            </w:r>
            <w:proofErr w:type="spellEnd"/>
            <w:r w:rsidRPr="00495C2C">
              <w:rPr>
                <w:rFonts w:ascii="Times New Roman" w:hAnsi="Times New Roman" w:cs="Times New Roman"/>
                <w:color w:val="000000"/>
              </w:rPr>
              <w:t>/Swiss-</w:t>
            </w:r>
            <w:proofErr w:type="spellStart"/>
            <w:r w:rsidRPr="00495C2C">
              <w:rPr>
                <w:rFonts w:ascii="Times New Roman" w:hAnsi="Times New Roman" w:cs="Times New Roman"/>
                <w:color w:val="000000"/>
              </w:rPr>
              <w:t>Prot</w:t>
            </w:r>
            <w:proofErr w:type="spellEnd"/>
            <w:r w:rsidR="007B1547" w:rsidRPr="00495C2C">
              <w:rPr>
                <w:rFonts w:ascii="Times New Roman" w:hAnsi="Times New Roman" w:cs="Times New Roman"/>
                <w:color w:val="000000"/>
              </w:rPr>
              <w:t xml:space="preserve"> (release 57.12 of 15-Dec-2009)</w:t>
            </w:r>
          </w:p>
        </w:tc>
        <w:tc>
          <w:tcPr>
            <w:tcW w:w="0" w:type="auto"/>
            <w:tcBorders>
              <w:top w:val="dotted" w:sz="4" w:space="0" w:color="auto"/>
              <w:bottom w:val="dotted" w:sz="4" w:space="0" w:color="auto"/>
            </w:tcBorders>
          </w:tcPr>
          <w:p w14:paraId="132EC84B" w14:textId="77777777" w:rsidR="00683D2A" w:rsidRPr="00495C2C" w:rsidRDefault="008652BA" w:rsidP="008652BA">
            <w:pPr>
              <w:rPr>
                <w:rFonts w:ascii="Times New Roman" w:hAnsi="Times New Roman" w:cs="Times New Roman"/>
              </w:rPr>
            </w:pPr>
            <w:r w:rsidRPr="00495C2C">
              <w:rPr>
                <w:rFonts w:ascii="Times New Roman" w:hAnsi="Times New Roman" w:cs="Times New Roman"/>
              </w:rPr>
              <w:t xml:space="preserve">Last updated: </w:t>
            </w:r>
            <w:r w:rsidR="00833A0F" w:rsidRPr="00495C2C">
              <w:rPr>
                <w:rFonts w:ascii="Times New Roman" w:hAnsi="Times New Roman" w:cs="Times New Roman"/>
              </w:rPr>
              <w:t>Mar 08, 2012</w:t>
            </w:r>
            <w:r w:rsidRPr="00495C2C">
              <w:rPr>
                <w:rFonts w:ascii="Times New Roman" w:hAnsi="Times New Roman" w:cs="Times New Roman"/>
              </w:rPr>
              <w:t>;</w:t>
            </w:r>
            <w:r w:rsidR="00833A0F" w:rsidRPr="00495C2C">
              <w:rPr>
                <w:rFonts w:ascii="Times New Roman" w:hAnsi="Times New Roman" w:cs="Times New Roman"/>
              </w:rPr>
              <w:t xml:space="preserve"> </w:t>
            </w:r>
            <w:r w:rsidRPr="00495C2C">
              <w:rPr>
                <w:rFonts w:ascii="Times New Roman" w:hAnsi="Times New Roman" w:cs="Times New Roman"/>
              </w:rPr>
              <w:t xml:space="preserve">current version: PolyPhen-2 v2.2.2 (r394) </w:t>
            </w:r>
            <w:r w:rsidR="00833A0F" w:rsidRPr="00495C2C">
              <w:rPr>
                <w:rFonts w:ascii="Times New Roman" w:hAnsi="Times New Roman" w:cs="Times New Roman"/>
              </w:rPr>
              <w:t xml:space="preserve">Feb </w:t>
            </w:r>
            <w:r w:rsidRPr="00495C2C">
              <w:rPr>
                <w:rFonts w:ascii="Times New Roman" w:hAnsi="Times New Roman" w:cs="Times New Roman"/>
              </w:rPr>
              <w:t>23</w:t>
            </w:r>
            <w:r w:rsidR="00833A0F" w:rsidRPr="00495C2C">
              <w:rPr>
                <w:rFonts w:ascii="Times New Roman" w:hAnsi="Times New Roman" w:cs="Times New Roman"/>
              </w:rPr>
              <w:t>, 201</w:t>
            </w:r>
            <w:r w:rsidRPr="00495C2C">
              <w:rPr>
                <w:rFonts w:ascii="Times New Roman" w:hAnsi="Times New Roman" w:cs="Times New Roman"/>
              </w:rPr>
              <w:t>2</w:t>
            </w:r>
            <w:r w:rsidR="00833A0F" w:rsidRPr="00495C2C">
              <w:rPr>
                <w:rFonts w:ascii="Times New Roman" w:hAnsi="Times New Roman" w:cs="Times New Roman"/>
              </w:rPr>
              <w:t xml:space="preserve"> </w:t>
            </w:r>
          </w:p>
        </w:tc>
      </w:tr>
      <w:tr w:rsidR="008A0553" w:rsidRPr="00495C2C" w14:paraId="4651BACF" w14:textId="77777777" w:rsidTr="00495C2C">
        <w:tc>
          <w:tcPr>
            <w:tcW w:w="0" w:type="auto"/>
            <w:tcBorders>
              <w:top w:val="dotted" w:sz="4" w:space="0" w:color="auto"/>
              <w:bottom w:val="dotted" w:sz="4" w:space="0" w:color="auto"/>
            </w:tcBorders>
          </w:tcPr>
          <w:p w14:paraId="531434E9" w14:textId="77777777" w:rsidR="00833A0F" w:rsidRPr="00495C2C" w:rsidRDefault="00833A0F" w:rsidP="003D6372">
            <w:pPr>
              <w:rPr>
                <w:rFonts w:ascii="Times New Roman" w:hAnsi="Times New Roman" w:cs="Times New Roman"/>
              </w:rPr>
            </w:pPr>
            <w:r w:rsidRPr="00495C2C">
              <w:rPr>
                <w:rFonts w:ascii="Times New Roman" w:hAnsi="Times New Roman" w:cs="Times New Roman"/>
              </w:rPr>
              <w:t>P</w:t>
            </w:r>
            <w:r w:rsidR="001847A9" w:rsidRPr="00495C2C">
              <w:rPr>
                <w:rFonts w:ascii="Times New Roman" w:hAnsi="Times New Roman" w:cs="Times New Roman"/>
              </w:rPr>
              <w:t>ol</w:t>
            </w:r>
            <w:r w:rsidRPr="00495C2C">
              <w:rPr>
                <w:rFonts w:ascii="Times New Roman" w:hAnsi="Times New Roman" w:cs="Times New Roman"/>
              </w:rPr>
              <w:t>yPhen2-</w:t>
            </w:r>
            <w:r w:rsidR="003D6372" w:rsidRPr="00495C2C">
              <w:rPr>
                <w:rFonts w:ascii="Times New Roman" w:hAnsi="Times New Roman" w:cs="Times New Roman"/>
              </w:rPr>
              <w:t>H</w:t>
            </w:r>
            <w:r w:rsidRPr="00495C2C">
              <w:rPr>
                <w:rFonts w:ascii="Times New Roman" w:hAnsi="Times New Roman" w:cs="Times New Roman"/>
              </w:rPr>
              <w:t xml:space="preserve">VAR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"10.1017/S0954579414000868.Child-evoked", "ISBN" : "0000287431", "ISSN" : "0000287431", "PMID" : "25931448", "author" : [ { "dropping-particle" : "", "family" : "IA Adzhubei, S Schmidt L Peshkin", "given" : "VE Ramensky and A Gerasimova", "non-dropping-particle" : "", "parse-names" : false, "suffix" : "" } ], "container-title" : "Nature Methods", "id" : "ITEM-1", "issue" : "4", "issued" : { "date-parts" : [ [ "2010" ] ] }, "page" : "248-249", "title" : "A method and server for predicting damaging missense mutations.", "type" : "article-journal", "volume" : "7" }, "uris" : [ "http://www.mendeley.com/documents/?uuid=c16a0f23-6069-4a2e-b3f9-86dee1a3157d", "http://www.mendeley.com/documents/?uuid=b8f3d2fb-c12c-4c99-87f9-4faaeb0ca2b5" ] } ], "mendeley" : { "formattedCitation" : "(6)", "plainTextFormattedCitation" : "(6)", "previouslyFormattedCitation" : "(6)"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(6)</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493EB752"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Naive Bayes classifier</w:t>
            </w:r>
          </w:p>
        </w:tc>
        <w:tc>
          <w:tcPr>
            <w:tcW w:w="0" w:type="auto"/>
            <w:tcBorders>
              <w:top w:val="dotted" w:sz="4" w:space="0" w:color="auto"/>
              <w:bottom w:val="dotted" w:sz="4" w:space="0" w:color="auto"/>
            </w:tcBorders>
          </w:tcPr>
          <w:p w14:paraId="060B951E"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0.447</w:t>
            </w:r>
          </w:p>
        </w:tc>
        <w:tc>
          <w:tcPr>
            <w:tcW w:w="0" w:type="auto"/>
            <w:tcBorders>
              <w:top w:val="dotted" w:sz="4" w:space="0" w:color="auto"/>
              <w:bottom w:val="dotted" w:sz="4" w:space="0" w:color="auto"/>
            </w:tcBorders>
          </w:tcPr>
          <w:p w14:paraId="05644897"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0.447</w:t>
            </w:r>
          </w:p>
        </w:tc>
        <w:tc>
          <w:tcPr>
            <w:tcW w:w="0" w:type="auto"/>
            <w:tcBorders>
              <w:top w:val="dotted" w:sz="4" w:space="0" w:color="auto"/>
              <w:bottom w:val="dotted" w:sz="4" w:space="0" w:color="auto"/>
            </w:tcBorders>
          </w:tcPr>
          <w:p w14:paraId="73416E2B" w14:textId="77777777" w:rsidR="00833A0F" w:rsidRPr="00495C2C" w:rsidRDefault="007B1547" w:rsidP="005B496E">
            <w:pPr>
              <w:rPr>
                <w:rFonts w:ascii="Times New Roman" w:hAnsi="Times New Roman" w:cs="Times New Roman"/>
              </w:rPr>
            </w:pPr>
            <w:r w:rsidRPr="00495C2C">
              <w:rPr>
                <w:rFonts w:ascii="Times New Roman" w:hAnsi="Times New Roman" w:cs="Times New Roman"/>
              </w:rPr>
              <w:t xml:space="preserve">SNVs from </w:t>
            </w:r>
            <w:r w:rsidRPr="00495C2C">
              <w:rPr>
                <w:rFonts w:ascii="Times New Roman" w:hAnsi="Times New Roman" w:cs="Times New Roman"/>
                <w:color w:val="000000"/>
              </w:rPr>
              <w:t xml:space="preserve">UniRef100 (release 15.12 of 15-Dec-2009) and </w:t>
            </w:r>
            <w:proofErr w:type="spellStart"/>
            <w:r w:rsidRPr="00495C2C">
              <w:rPr>
                <w:rFonts w:ascii="Times New Roman" w:hAnsi="Times New Roman" w:cs="Times New Roman"/>
                <w:color w:val="000000"/>
              </w:rPr>
              <w:lastRenderedPageBreak/>
              <w:t>UniProtKB</w:t>
            </w:r>
            <w:proofErr w:type="spellEnd"/>
            <w:r w:rsidRPr="00495C2C">
              <w:rPr>
                <w:rFonts w:ascii="Times New Roman" w:hAnsi="Times New Roman" w:cs="Times New Roman"/>
                <w:color w:val="000000"/>
              </w:rPr>
              <w:t>/Swiss-</w:t>
            </w:r>
            <w:proofErr w:type="spellStart"/>
            <w:r w:rsidRPr="00495C2C">
              <w:rPr>
                <w:rFonts w:ascii="Times New Roman" w:hAnsi="Times New Roman" w:cs="Times New Roman"/>
                <w:color w:val="000000"/>
              </w:rPr>
              <w:t>Prot</w:t>
            </w:r>
            <w:proofErr w:type="spellEnd"/>
            <w:r w:rsidRPr="00495C2C">
              <w:rPr>
                <w:rFonts w:ascii="Times New Roman" w:hAnsi="Times New Roman" w:cs="Times New Roman"/>
                <w:color w:val="000000"/>
              </w:rPr>
              <w:t xml:space="preserve"> (release 57.12 of 15-Dec-2009)</w:t>
            </w:r>
          </w:p>
        </w:tc>
        <w:tc>
          <w:tcPr>
            <w:tcW w:w="0" w:type="auto"/>
            <w:tcBorders>
              <w:top w:val="dotted" w:sz="4" w:space="0" w:color="auto"/>
              <w:bottom w:val="dotted" w:sz="4" w:space="0" w:color="auto"/>
            </w:tcBorders>
          </w:tcPr>
          <w:p w14:paraId="302C52FF"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lastRenderedPageBreak/>
              <w:t xml:space="preserve">SNVs from </w:t>
            </w:r>
            <w:proofErr w:type="spellStart"/>
            <w:r w:rsidRPr="00495C2C">
              <w:rPr>
                <w:rFonts w:ascii="Times New Roman" w:hAnsi="Times New Roman" w:cs="Times New Roman"/>
                <w:color w:val="000000"/>
              </w:rPr>
              <w:t>UniProtKB</w:t>
            </w:r>
            <w:proofErr w:type="spellEnd"/>
            <w:r w:rsidRPr="00495C2C">
              <w:rPr>
                <w:rFonts w:ascii="Times New Roman" w:hAnsi="Times New Roman" w:cs="Times New Roman"/>
                <w:color w:val="000000"/>
              </w:rPr>
              <w:t>/Swiss-</w:t>
            </w:r>
            <w:proofErr w:type="spellStart"/>
            <w:r w:rsidRPr="00495C2C">
              <w:rPr>
                <w:rFonts w:ascii="Times New Roman" w:hAnsi="Times New Roman" w:cs="Times New Roman"/>
                <w:color w:val="000000"/>
              </w:rPr>
              <w:t>Prot</w:t>
            </w:r>
            <w:proofErr w:type="spellEnd"/>
            <w:r w:rsidR="007B1547" w:rsidRPr="00495C2C">
              <w:rPr>
                <w:rFonts w:ascii="Times New Roman" w:hAnsi="Times New Roman" w:cs="Times New Roman"/>
                <w:color w:val="000000"/>
              </w:rPr>
              <w:t xml:space="preserve"> (release 57.12 of 15-Dec-2009)</w:t>
            </w:r>
          </w:p>
        </w:tc>
        <w:tc>
          <w:tcPr>
            <w:tcW w:w="0" w:type="auto"/>
            <w:tcBorders>
              <w:top w:val="dotted" w:sz="4" w:space="0" w:color="auto"/>
              <w:bottom w:val="dotted" w:sz="4" w:space="0" w:color="auto"/>
            </w:tcBorders>
          </w:tcPr>
          <w:p w14:paraId="2F78BF5A" w14:textId="77777777" w:rsidR="00833A0F" w:rsidRPr="00495C2C" w:rsidRDefault="008652BA" w:rsidP="00125258">
            <w:pPr>
              <w:rPr>
                <w:rFonts w:ascii="Times New Roman" w:hAnsi="Times New Roman" w:cs="Times New Roman"/>
              </w:rPr>
            </w:pPr>
            <w:r w:rsidRPr="00495C2C">
              <w:rPr>
                <w:rFonts w:ascii="Times New Roman" w:hAnsi="Times New Roman" w:cs="Times New Roman"/>
              </w:rPr>
              <w:t>Last updated: Mar 08, 2012; current version: PolyPhen-</w:t>
            </w:r>
            <w:r w:rsidRPr="00495C2C">
              <w:rPr>
                <w:rFonts w:ascii="Times New Roman" w:hAnsi="Times New Roman" w:cs="Times New Roman"/>
              </w:rPr>
              <w:lastRenderedPageBreak/>
              <w:t>2 v2.2.2 (r394) Feb 23, 2012</w:t>
            </w:r>
          </w:p>
        </w:tc>
      </w:tr>
      <w:tr w:rsidR="008A0553" w:rsidRPr="00495C2C" w14:paraId="7A065821" w14:textId="77777777" w:rsidTr="00495C2C">
        <w:tc>
          <w:tcPr>
            <w:tcW w:w="0" w:type="auto"/>
            <w:tcBorders>
              <w:top w:val="dotted" w:sz="4" w:space="0" w:color="auto"/>
              <w:bottom w:val="dotted" w:sz="4" w:space="0" w:color="auto"/>
            </w:tcBorders>
          </w:tcPr>
          <w:p w14:paraId="48786C3E" w14:textId="210B8B79" w:rsidR="00833A0F" w:rsidRPr="00495C2C" w:rsidRDefault="00322BD2" w:rsidP="00B723A8">
            <w:pPr>
              <w:rPr>
                <w:rFonts w:ascii="Times New Roman" w:hAnsi="Times New Roman" w:cs="Times New Roman"/>
              </w:rPr>
            </w:pPr>
            <w:r w:rsidRPr="00322BD2">
              <w:rPr>
                <w:rFonts w:ascii="Times New Roman" w:hAnsi="Times New Roman" w:cs="Times New Roman"/>
              </w:rPr>
              <w:lastRenderedPageBreak/>
              <w:t xml:space="preserve">PROVEAN </w:t>
            </w:r>
            <w:r w:rsidR="00833A0F" w:rsidRPr="00495C2C">
              <w:rPr>
                <w:rFonts w:ascii="Times New Roman" w:hAnsi="Times New Roman" w:cs="Times New Roman"/>
              </w:rPr>
              <w:fldChar w:fldCharType="begin" w:fldLock="1"/>
            </w:r>
            <w:r w:rsidR="00833A0F" w:rsidRPr="00495C2C">
              <w:rPr>
                <w:rFonts w:ascii="Times New Roman" w:hAnsi="Times New Roman" w:cs="Times New Roman"/>
              </w:rPr>
              <w:instrText>ADDIN CSL_CITATION { "citationItems" : [ { "id" : "ITEM-1", "itemData" : { "DOI" : "10.1371/journal.pone.0046688", "ISBN" : "1932-6203 (Electronic)\\r1932-6203 (Linking)", "ISSN" : "19326203", "PMID" : "23056405", "abstract" : "As next-generation sequencing projects generate massive genome-wide sequence variation data, bioinformatics tools are being developed to provide computational predictions on the functional effects of sequence variations and narrow down the search of casual variants for disease phenotypes. Different classes of sequence variations at the nucleotide level are involved in human diseases, including substitutions, insertions, deletions, frameshifts, and non-sense mutations. Frameshifts and non-sense mutations are likely to cause a negative effect on protein function. Existing prediction tools primarily focus on studying the deleterious effects of single amino acid substitutions through examining amino acid conservation at the position of interest among related sequences, an approach that is not directly applicable to insertions or deletions. Here, we introduce a versatile alignment-based score as a new metric to predict the damaging effects of variations not limited to single amino acid substitutions but also in-frame insertions, deletions, and multiple amino acid substitutions. This alignment-based score measures the change in sequence similarity of a query sequence to a protein sequence homolog before and after the introduction of an amino acid variation to the query sequence. Our results showed that the scoring scheme performs well in separating disease-associated variants (n = 21,662) from common polymorphisms (n = 37,022) for UniProt human protein variations, and also in separating deleterious variants (n = 15,179) from neutral variants (n = 17,891) for UniProt non-human protein variations. In our approach, the area under the receiver operating characteristic curve (AUC) for the human and non-human protein variation datasets is \u223c0.85. We also observed that the alignment-based score correlates with the deleteriousness of a sequence variation. In summary, we have developed a new algorithm, PROVEAN (Protein Variation Effect Analyzer), which provides a generalized approach to predict the functional effects of protein sequence variations including single or multiple amino acid substitutions, and in-frame insertions and deletions. The PROVEAN tool is available online at http://provean.jcvi.org.", "author" : [ { "dropping-particle" : "", "family" : "Choi", "given" : "Yongwook", "non-dropping-particle" : "", "parse-names" : false, "suffix" : "" }, { "dropping-particle" : "", "family" : "Sims", "given" : "Gregory E.", "non-dropping-particle" : "", "parse-names" : false, "suffix" : "" }, { "dropping-particle" : "", "family" : "Murphy", "given" : "Sean", "non-dropping-particle" : "", "parse-names" : false, "suffix" : "" }, { "dropping-particle" : "", "family" : "Miller", "given" : "Jason R.", "non-dropping-particle" : "", "parse-names" : false, "suffix" : "" }, { "dropping-particle" : "", "family" : "Chan", "given" : "Agnes P.", "non-dropping-particle" : "", "parse-names" : false, "suffix" : "" } ], "container-title" : "PLoS ONE", "id" : "ITEM-1", "issue" : "10", "issued" : { "date-parts" : [ [ "2012" ] ] }, "title" : "Predicting the Functional Effect of Amino Acid Substitutions and Indels", "type" : "article-journal", "volume" : "7" }, "uris" : [ "http://www.mendeley.com/documents/?uuid=8947b6c0-4d79-45d0-8569-c3fabccdcc50", "http://www.mendeley.com/documents/?uuid=546254a4-4470-4ec3-9d3b-9548b3cf45af" ] } ], "mendeley" : { "formattedCitation" : "(7)", "plainTextFormattedCitation" : "(7)", "previouslyFormattedCitation" : "(7)" }, "properties" : {  }, "schema" : "https://github.com/citation-style-language/schema/raw/master/csl-citation.json" }</w:instrText>
            </w:r>
            <w:r w:rsidR="00833A0F" w:rsidRPr="00495C2C">
              <w:rPr>
                <w:rFonts w:ascii="Times New Roman" w:hAnsi="Times New Roman" w:cs="Times New Roman"/>
              </w:rPr>
              <w:fldChar w:fldCharType="separate"/>
            </w:r>
            <w:r w:rsidR="00833A0F" w:rsidRPr="00495C2C">
              <w:rPr>
                <w:rFonts w:ascii="Times New Roman" w:hAnsi="Times New Roman" w:cs="Times New Roman"/>
                <w:noProof/>
              </w:rPr>
              <w:t>(7)</w:t>
            </w:r>
            <w:r w:rsidR="00833A0F"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4EDD6695"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Delta alignment score</w:t>
            </w:r>
          </w:p>
        </w:tc>
        <w:tc>
          <w:tcPr>
            <w:tcW w:w="0" w:type="auto"/>
            <w:tcBorders>
              <w:top w:val="dotted" w:sz="4" w:space="0" w:color="auto"/>
              <w:bottom w:val="dotted" w:sz="4" w:space="0" w:color="auto"/>
            </w:tcBorders>
          </w:tcPr>
          <w:p w14:paraId="1EB536BA" w14:textId="77777777" w:rsidR="00833A0F" w:rsidRPr="00495C2C" w:rsidRDefault="00E000A8" w:rsidP="008A0553">
            <w:pPr>
              <w:rPr>
                <w:rFonts w:ascii="Times New Roman" w:hAnsi="Times New Roman" w:cs="Times New Roman"/>
              </w:rPr>
            </w:pPr>
            <w:r w:rsidRPr="00495C2C">
              <w:rPr>
                <w:rFonts w:ascii="Times New Roman" w:hAnsi="Times New Roman" w:cs="Times New Roman"/>
              </w:rPr>
              <w:t xml:space="preserve">≤ </w:t>
            </w:r>
            <w:r w:rsidR="00833A0F" w:rsidRPr="00495C2C">
              <w:rPr>
                <w:rFonts w:ascii="Times New Roman" w:hAnsi="Times New Roman" w:cs="Times New Roman"/>
              </w:rPr>
              <w:t>2.5</w:t>
            </w:r>
          </w:p>
        </w:tc>
        <w:tc>
          <w:tcPr>
            <w:tcW w:w="0" w:type="auto"/>
            <w:tcBorders>
              <w:top w:val="dotted" w:sz="4" w:space="0" w:color="auto"/>
              <w:bottom w:val="dotted" w:sz="4" w:space="0" w:color="auto"/>
            </w:tcBorders>
          </w:tcPr>
          <w:p w14:paraId="290133D2"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&gt; -2.5</w:t>
            </w:r>
          </w:p>
        </w:tc>
        <w:tc>
          <w:tcPr>
            <w:tcW w:w="0" w:type="auto"/>
            <w:tcBorders>
              <w:top w:val="dotted" w:sz="4" w:space="0" w:color="auto"/>
              <w:bottom w:val="dotted" w:sz="4" w:space="0" w:color="auto"/>
            </w:tcBorders>
          </w:tcPr>
          <w:p w14:paraId="2E2DC63F"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UniProt</w:t>
            </w:r>
            <w:proofErr w:type="spellEnd"/>
            <w:r w:rsidRPr="00495C2C">
              <w:rPr>
                <w:rFonts w:ascii="Times New Roman" w:hAnsi="Times New Roman" w:cs="Times New Roman"/>
              </w:rPr>
              <w:t>/HUMSAVAR</w:t>
            </w:r>
            <w:r w:rsidR="00130230" w:rsidRPr="00495C2C">
              <w:rPr>
                <w:rFonts w:ascii="Times New Roman" w:hAnsi="Times New Roman" w:cs="Times New Roman"/>
              </w:rPr>
              <w:t xml:space="preserve"> (Release 2011_09)</w:t>
            </w:r>
          </w:p>
        </w:tc>
        <w:tc>
          <w:tcPr>
            <w:tcW w:w="0" w:type="auto"/>
            <w:tcBorders>
              <w:top w:val="dotted" w:sz="4" w:space="0" w:color="auto"/>
              <w:bottom w:val="dotted" w:sz="4" w:space="0" w:color="auto"/>
            </w:tcBorders>
          </w:tcPr>
          <w:p w14:paraId="2D1B3940" w14:textId="77777777" w:rsidR="00833A0F" w:rsidRPr="00495C2C" w:rsidRDefault="00833A0F" w:rsidP="009F383C">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UniProt</w:t>
            </w:r>
            <w:proofErr w:type="spellEnd"/>
            <w:r w:rsidRPr="00495C2C">
              <w:rPr>
                <w:rFonts w:ascii="Times New Roman" w:hAnsi="Times New Roman" w:cs="Times New Roman"/>
              </w:rPr>
              <w:t xml:space="preserve"> </w:t>
            </w:r>
            <w:r w:rsidR="00130230" w:rsidRPr="00495C2C">
              <w:rPr>
                <w:rFonts w:ascii="Times New Roman" w:hAnsi="Times New Roman" w:cs="Times New Roman"/>
              </w:rPr>
              <w:t xml:space="preserve">(Release 2011_09) </w:t>
            </w:r>
            <w:r w:rsidRPr="00495C2C">
              <w:rPr>
                <w:rFonts w:ascii="Times New Roman" w:hAnsi="Times New Roman" w:cs="Times New Roman"/>
              </w:rPr>
              <w:t>and experimental datasets from mutagenesis experiments</w:t>
            </w:r>
          </w:p>
          <w:p w14:paraId="08702857" w14:textId="77777777" w:rsidR="00833A0F" w:rsidRPr="00495C2C" w:rsidRDefault="00833A0F" w:rsidP="009F383C">
            <w:pPr>
              <w:rPr>
                <w:rFonts w:ascii="Times New Roman" w:hAnsi="Times New Roman" w:cs="Times New Roman"/>
              </w:rPr>
            </w:pPr>
            <w:r w:rsidRPr="00495C2C">
              <w:rPr>
                <w:rFonts w:ascii="Times New Roman" w:hAnsi="Times New Roman" w:cs="Times New Roman"/>
              </w:rPr>
              <w:t xml:space="preserve">previously carried out for the </w:t>
            </w:r>
            <w:proofErr w:type="gramStart"/>
            <w:r w:rsidRPr="00495C2C">
              <w:rPr>
                <w:rFonts w:ascii="Times New Roman" w:hAnsi="Times New Roman" w:cs="Times New Roman"/>
              </w:rPr>
              <w:t>E.coli</w:t>
            </w:r>
            <w:proofErr w:type="gramEnd"/>
            <w:r w:rsidRPr="00495C2C">
              <w:rPr>
                <w:rFonts w:ascii="Times New Roman" w:hAnsi="Times New Roman" w:cs="Times New Roman"/>
              </w:rPr>
              <w:t xml:space="preserve"> </w:t>
            </w:r>
            <w:proofErr w:type="spellStart"/>
            <w:r w:rsidRPr="00495C2C">
              <w:rPr>
                <w:rFonts w:ascii="Times New Roman" w:hAnsi="Times New Roman" w:cs="Times New Roman"/>
              </w:rPr>
              <w:t>LacI</w:t>
            </w:r>
            <w:proofErr w:type="spellEnd"/>
            <w:r w:rsidRPr="00495C2C">
              <w:rPr>
                <w:rFonts w:ascii="Times New Roman" w:hAnsi="Times New Roman" w:cs="Times New Roman"/>
              </w:rPr>
              <w:t xml:space="preserve"> protein </w:t>
            </w:r>
            <w:r w:rsidR="00130230" w:rsidRPr="00495C2C">
              <w:rPr>
                <w:rFonts w:ascii="Times New Roman" w:hAnsi="Times New Roman" w:cs="Times New Roman"/>
              </w:rPr>
              <w:t xml:space="preserve">(Markiewicz et al. 1994) </w:t>
            </w:r>
            <w:r w:rsidRPr="00495C2C">
              <w:rPr>
                <w:rFonts w:ascii="Times New Roman" w:hAnsi="Times New Roman" w:cs="Times New Roman"/>
              </w:rPr>
              <w:t>and the human</w:t>
            </w:r>
          </w:p>
          <w:p w14:paraId="51C84E26" w14:textId="77777777" w:rsidR="00833A0F" w:rsidRPr="00495C2C" w:rsidRDefault="00833A0F" w:rsidP="009F383C">
            <w:pPr>
              <w:rPr>
                <w:rFonts w:ascii="Times New Roman" w:hAnsi="Times New Roman" w:cs="Times New Roman"/>
              </w:rPr>
            </w:pPr>
            <w:r w:rsidRPr="00495C2C">
              <w:rPr>
                <w:rFonts w:ascii="Times New Roman" w:hAnsi="Times New Roman" w:cs="Times New Roman"/>
              </w:rPr>
              <w:t>tumor suppressor TP53 protein</w:t>
            </w:r>
          </w:p>
        </w:tc>
        <w:tc>
          <w:tcPr>
            <w:tcW w:w="0" w:type="auto"/>
            <w:tcBorders>
              <w:top w:val="dotted" w:sz="4" w:space="0" w:color="auto"/>
              <w:bottom w:val="dotted" w:sz="4" w:space="0" w:color="auto"/>
            </w:tcBorders>
          </w:tcPr>
          <w:p w14:paraId="0C6AD8A8" w14:textId="77777777" w:rsidR="00B62DD9" w:rsidRPr="00495C2C" w:rsidRDefault="008652BA" w:rsidP="008652BA">
            <w:pPr>
              <w:rPr>
                <w:rFonts w:ascii="Times New Roman" w:hAnsi="Times New Roman" w:cs="Times New Roman"/>
              </w:rPr>
            </w:pPr>
            <w:r w:rsidRPr="00495C2C">
              <w:rPr>
                <w:rFonts w:ascii="Times New Roman" w:hAnsi="Times New Roman" w:cs="Times New Roman"/>
              </w:rPr>
              <w:t xml:space="preserve">Last updated: </w:t>
            </w:r>
            <w:r w:rsidR="00B62DD9" w:rsidRPr="00495C2C">
              <w:rPr>
                <w:rFonts w:ascii="Times New Roman" w:hAnsi="Times New Roman" w:cs="Times New Roman"/>
              </w:rPr>
              <w:t>Jan 30, 2015</w:t>
            </w:r>
            <w:r w:rsidRPr="00495C2C">
              <w:rPr>
                <w:rFonts w:ascii="Times New Roman" w:hAnsi="Times New Roman" w:cs="Times New Roman"/>
              </w:rPr>
              <w:t xml:space="preserve"> </w:t>
            </w:r>
            <w:r w:rsidR="00B62DD9" w:rsidRPr="00495C2C">
              <w:rPr>
                <w:rFonts w:ascii="Times New Roman" w:hAnsi="Times New Roman" w:cs="Times New Roman"/>
              </w:rPr>
              <w:t>current version</w:t>
            </w:r>
            <w:r w:rsidRPr="00495C2C">
              <w:rPr>
                <w:rFonts w:ascii="Times New Roman" w:hAnsi="Times New Roman" w:cs="Times New Roman"/>
              </w:rPr>
              <w:t xml:space="preserve">: </w:t>
            </w:r>
            <w:r w:rsidR="00B62DD9" w:rsidRPr="00495C2C">
              <w:rPr>
                <w:rFonts w:ascii="Times New Roman" w:hAnsi="Times New Roman" w:cs="Times New Roman"/>
              </w:rPr>
              <w:t>v1.1.5</w:t>
            </w:r>
            <w:r w:rsidRPr="00495C2C">
              <w:rPr>
                <w:rFonts w:ascii="Times New Roman" w:hAnsi="Times New Roman" w:cs="Times New Roman"/>
              </w:rPr>
              <w:t xml:space="preserve"> </w:t>
            </w:r>
            <w:r w:rsidR="00B62DD9" w:rsidRPr="00495C2C">
              <w:rPr>
                <w:rFonts w:ascii="Times New Roman" w:hAnsi="Times New Roman" w:cs="Times New Roman"/>
              </w:rPr>
              <w:t>May 7, 2014</w:t>
            </w:r>
          </w:p>
        </w:tc>
      </w:tr>
      <w:tr w:rsidR="008A0553" w:rsidRPr="00495C2C" w14:paraId="0B2C615A" w14:textId="77777777" w:rsidTr="00495C2C">
        <w:tc>
          <w:tcPr>
            <w:tcW w:w="0" w:type="auto"/>
            <w:tcBorders>
              <w:top w:val="dotted" w:sz="4" w:space="0" w:color="auto"/>
              <w:bottom w:val="dotted" w:sz="4" w:space="0" w:color="auto"/>
            </w:tcBorders>
          </w:tcPr>
          <w:p w14:paraId="606FE58B"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SIFT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"10.1038/nprot.2009.86", "ISBN" : "1750-2799", "ISSN" : "1754-2189", "PMID" : "19561590", "abstract" : "The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 "author" : [ { "dropping-particle" : "", "family" : "Kumar", "given" : "Prateek", "non-dropping-particle" : "", "parse-names" : false, "suffix" : "" }, { "dropping-particle" : "", "family" : "Henikoff", "given" : "Steven", "non-dropping-particle" : "", "parse-names" : false, "suffix" : "" }, { "dropping-particle" : "", "family" : "Ng", "given" : "Pauline C", "non-dropping-particle" : "", "parse-names" : false, "suffix" : "" } ], "container-title" : "Nature protocols", "id" : "ITEM-1", "issue" : "7", "issued" : { "date-parts" : [ [ "2009" ] ] }, "page" : "1073-1081", "title" : "Predicting the effects of coding non-synonymous variants on protein function using the SIFT algorithm.", "type" : "article-journal", "volume" : "4" }, "uris" : [ "http://www.mendeley.com/documents/?uuid=bbde2209-ef2b-4c9b-9682-130d7d6d61ab" ] } ], "mendeley" : { "formattedCitation" : "(8)", "plainTextFormattedCitation" : "(8)", "previouslyFormattedCitation" : "(8)"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(8)</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FC5F391"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Position-specific scoring matrix</w:t>
            </w:r>
          </w:p>
        </w:tc>
        <w:tc>
          <w:tcPr>
            <w:tcW w:w="0" w:type="auto"/>
            <w:tcBorders>
              <w:top w:val="dotted" w:sz="4" w:space="0" w:color="auto"/>
              <w:bottom w:val="dotted" w:sz="4" w:space="0" w:color="auto"/>
            </w:tcBorders>
          </w:tcPr>
          <w:p w14:paraId="281DD4FF"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 0.05</w:t>
            </w:r>
          </w:p>
        </w:tc>
        <w:tc>
          <w:tcPr>
            <w:tcW w:w="0" w:type="auto"/>
            <w:tcBorders>
              <w:top w:val="dotted" w:sz="4" w:space="0" w:color="auto"/>
              <w:bottom w:val="dotted" w:sz="4" w:space="0" w:color="auto"/>
            </w:tcBorders>
          </w:tcPr>
          <w:p w14:paraId="1B8113E1"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&gt; 0.05</w:t>
            </w:r>
          </w:p>
        </w:tc>
        <w:tc>
          <w:tcPr>
            <w:tcW w:w="0" w:type="auto"/>
            <w:tcBorders>
              <w:top w:val="dotted" w:sz="4" w:space="0" w:color="auto"/>
              <w:bottom w:val="dotted" w:sz="4" w:space="0" w:color="auto"/>
            </w:tcBorders>
          </w:tcPr>
          <w:p w14:paraId="41E45F07"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1,750 deleterious and 2,254 tolerant </w:t>
            </w:r>
            <w:proofErr w:type="spellStart"/>
            <w:r w:rsidRPr="00495C2C">
              <w:rPr>
                <w:rFonts w:ascii="Times New Roman" w:hAnsi="Times New Roman" w:cs="Times New Roman"/>
              </w:rPr>
              <w:t>nsSNVs</w:t>
            </w:r>
            <w:proofErr w:type="spellEnd"/>
            <w:r w:rsidRPr="00495C2C">
              <w:rPr>
                <w:rFonts w:ascii="Times New Roman" w:hAnsi="Times New Roman" w:cs="Times New Roman"/>
              </w:rPr>
              <w:t xml:space="preserve"> of E. coli </w:t>
            </w:r>
            <w:proofErr w:type="spellStart"/>
            <w:r w:rsidRPr="00495C2C">
              <w:rPr>
                <w:rFonts w:ascii="Times New Roman" w:hAnsi="Times New Roman" w:cs="Times New Roman"/>
              </w:rPr>
              <w:t>LacI</w:t>
            </w:r>
            <w:proofErr w:type="spellEnd"/>
            <w:r w:rsidRPr="00495C2C">
              <w:rPr>
                <w:rFonts w:ascii="Times New Roman" w:hAnsi="Times New Roman" w:cs="Times New Roman"/>
              </w:rPr>
              <w:t xml:space="preserve"> gene</w:t>
            </w:r>
          </w:p>
        </w:tc>
        <w:tc>
          <w:tcPr>
            <w:tcW w:w="0" w:type="auto"/>
            <w:tcBorders>
              <w:top w:val="dotted" w:sz="4" w:space="0" w:color="auto"/>
              <w:bottom w:val="dotted" w:sz="4" w:space="0" w:color="auto"/>
            </w:tcBorders>
          </w:tcPr>
          <w:p w14:paraId="711E6389" w14:textId="77777777" w:rsidR="00833A0F" w:rsidRPr="00495C2C" w:rsidRDefault="00833A0F" w:rsidP="007B3C67">
            <w:pPr>
              <w:rPr>
                <w:rFonts w:ascii="Times New Roman" w:hAnsi="Times New Roman" w:cs="Times New Roman"/>
              </w:rPr>
            </w:pPr>
            <w:r w:rsidRPr="00495C2C">
              <w:rPr>
                <w:rFonts w:ascii="Times New Roman" w:hAnsi="Times New Roman" w:cs="Times New Roman"/>
              </w:rPr>
              <w:t xml:space="preserve">4004 substitutions from </w:t>
            </w:r>
            <w:proofErr w:type="spellStart"/>
            <w:r w:rsidRPr="00495C2C">
              <w:rPr>
                <w:rFonts w:ascii="Times New Roman" w:hAnsi="Times New Roman" w:cs="Times New Roman"/>
              </w:rPr>
              <w:t>LacI</w:t>
            </w:r>
            <w:proofErr w:type="spellEnd"/>
            <w:r w:rsidR="003828C1" w:rsidRPr="00495C2C">
              <w:rPr>
                <w:rFonts w:ascii="Times New Roman" w:hAnsi="Times New Roman" w:cs="Times New Roman"/>
              </w:rPr>
              <w:t xml:space="preserve"> (</w:t>
            </w:r>
            <w:proofErr w:type="spellStart"/>
            <w:r w:rsidR="003828C1" w:rsidRPr="00495C2C">
              <w:rPr>
                <w:rFonts w:ascii="Times New Roman" w:hAnsi="Times New Roman" w:cs="Times New Roman"/>
              </w:rPr>
              <w:t>Markiewiczet</w:t>
            </w:r>
            <w:proofErr w:type="spellEnd"/>
            <w:r w:rsidR="003828C1" w:rsidRPr="00495C2C">
              <w:rPr>
                <w:rFonts w:ascii="Times New Roman" w:hAnsi="Times New Roman" w:cs="Times New Roman"/>
              </w:rPr>
              <w:t xml:space="preserve"> al. 1994; </w:t>
            </w:r>
            <w:proofErr w:type="spellStart"/>
            <w:r w:rsidR="003828C1" w:rsidRPr="00495C2C">
              <w:rPr>
                <w:rFonts w:ascii="Times New Roman" w:hAnsi="Times New Roman" w:cs="Times New Roman"/>
              </w:rPr>
              <w:t>Suckow</w:t>
            </w:r>
            <w:proofErr w:type="spellEnd"/>
            <w:r w:rsidR="003828C1" w:rsidRPr="00495C2C">
              <w:rPr>
                <w:rFonts w:ascii="Times New Roman" w:hAnsi="Times New Roman" w:cs="Times New Roman"/>
              </w:rPr>
              <w:t xml:space="preserve"> et al. 1996)</w:t>
            </w:r>
            <w:r w:rsidRPr="00495C2C">
              <w:rPr>
                <w:rFonts w:ascii="Times New Roman" w:hAnsi="Times New Roman" w:cs="Times New Roman"/>
              </w:rPr>
              <w:t>, 336 substitutions from HIV-1 protease</w:t>
            </w:r>
            <w:r w:rsidR="003828C1" w:rsidRPr="00495C2C">
              <w:rPr>
                <w:rFonts w:ascii="Times New Roman" w:hAnsi="Times New Roman" w:cs="Times New Roman"/>
              </w:rPr>
              <w:t xml:space="preserve"> (Loeb et al. 1989)</w:t>
            </w:r>
            <w:r w:rsidRPr="00495C2C">
              <w:rPr>
                <w:rFonts w:ascii="Times New Roman" w:hAnsi="Times New Roman" w:cs="Times New Roman"/>
              </w:rPr>
              <w:t>, and 2015 substitutions from bacteriophage T4 lysozyme</w:t>
            </w:r>
            <w:r w:rsidR="003828C1" w:rsidRPr="00495C2C">
              <w:rPr>
                <w:rFonts w:ascii="Times New Roman" w:hAnsi="Times New Roman" w:cs="Times New Roman"/>
              </w:rPr>
              <w:t xml:space="preserve"> (</w:t>
            </w:r>
            <w:proofErr w:type="spellStart"/>
            <w:r w:rsidR="003828C1" w:rsidRPr="00495C2C">
              <w:rPr>
                <w:rFonts w:ascii="Times New Roman" w:hAnsi="Times New Roman" w:cs="Times New Roman"/>
              </w:rPr>
              <w:t>Rennell</w:t>
            </w:r>
            <w:proofErr w:type="spellEnd"/>
            <w:r w:rsidR="003828C1" w:rsidRPr="00495C2C">
              <w:rPr>
                <w:rFonts w:ascii="Times New Roman" w:hAnsi="Times New Roman" w:cs="Times New Roman"/>
              </w:rPr>
              <w:t xml:space="preserve"> et al. 1991)</w:t>
            </w:r>
          </w:p>
        </w:tc>
        <w:tc>
          <w:tcPr>
            <w:tcW w:w="0" w:type="auto"/>
            <w:tcBorders>
              <w:top w:val="dotted" w:sz="4" w:space="0" w:color="auto"/>
              <w:bottom w:val="dotted" w:sz="4" w:space="0" w:color="auto"/>
            </w:tcBorders>
          </w:tcPr>
          <w:p w14:paraId="35DD705D" w14:textId="77777777" w:rsidR="00833A0F" w:rsidRPr="00495C2C" w:rsidRDefault="00B66E99" w:rsidP="00B66E99">
            <w:pPr>
              <w:rPr>
                <w:rFonts w:ascii="Times New Roman" w:hAnsi="Times New Roman" w:cs="Times New Roman"/>
              </w:rPr>
            </w:pPr>
            <w:r w:rsidRPr="00495C2C">
              <w:rPr>
                <w:rFonts w:ascii="Times New Roman" w:hAnsi="Times New Roman" w:cs="Times New Roman"/>
              </w:rPr>
              <w:t>Last updated: Aug 2011; current version: SIFT v. 1.03</w:t>
            </w:r>
          </w:p>
        </w:tc>
      </w:tr>
      <w:tr w:rsidR="008A0553" w:rsidRPr="00495C2C" w14:paraId="4EAF6B8D" w14:textId="77777777" w:rsidTr="00495C2C">
        <w:tc>
          <w:tcPr>
            <w:tcW w:w="0" w:type="auto"/>
            <w:tcBorders>
              <w:top w:val="dotted" w:sz="4" w:space="0" w:color="auto"/>
              <w:bottom w:val="dotted" w:sz="4" w:space="0" w:color="auto"/>
            </w:tcBorders>
          </w:tcPr>
          <w:p w14:paraId="409F6AB3"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VEST3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"10.1186/1471-2164-14-S3-S3", "ISSN" : "1471-2164", "PMID" : "23819870", "abstract" : "BACKGROUND: Whole exome sequencing studies identify hundreds to thousands of rare protein coding variants of ambiguous significance for human health. Computational tools are needed to accelerate the identification of specific variants and genes that contribute to human disease.\\n\\nRESULTS: We have developed the Variant Effect Scoring Tool (VEST), a supervised machine learning-based classifier, to prioritize rare missense variants with likely involvement in human disease. The VEST classifier training set comprised ~ 45,000 disease mutations from the latest Human Gene Mutation Database release and another ~45,000 high frequency (allele frequency &gt;1%) putatively neutral missense variants from the Exome Sequencing Project. VEST outperforms some of the most popular methods for prioritizing missense variants in carefully designed holdout benchmarking experiments (VEST ROC AUC = 0.91, PolyPhen2 ROC AUC = 0.86, SIFT4.0 ROC AUC = 0.84). VEST estimates variant score p-values against a null distribution of VEST scores for neutral variants not included in the VEST training set. These p-values can be aggregated at the gene level across multiple disease exomes to rank genes for probable disease involvement. We tested the ability of an aggregate VEST gene score to identify candidate Mendelian disease genes, based on whole-exome sequencing of a small number of disease cases. We used whole-exome data for two Mendelian disorders for which the causal gene is known. Considering only genes that contained variants in all cases, the VEST gene score ranked dihydroorotate dehydrogenase (DHODH) number 2 of 2253 genes in four cases of Miller syndrome, and myosin-3 (MYH3) number 2 of 2313 genes in three cases of Freeman Sheldon syndrome.\\n\\nCONCLUSIONS: Our results demonstrate the potential power gain of aggregating bioinformatics variant scores into gene-level scores and the general utility of bioinformatics in assisting the search for disease genes in large-scale exome sequencing studies. VEST is available as a stand-alone software package at http://wiki.chasmsoftware.org and is hosted by the CRAVAT web server at http://www.cravat.us.", "author" : [ { "dropping-particle" : "", "family" : "Carter", "given" : "Hannah", "non-dropping-particle" : "", "parse-names" : false, "suffix" : "" }, { "dropping-particle" : "", "family" : "Douville", "given" : "Christopher", "non-dropping-particle" : "", "parse-names" : false, "suffix" : "" }, { "dropping-particle" : "", "family" : "Stenson", "given" : "Peter D", "non-dropping-particle" : "", "parse-names" : false, "suffix" : "" }, { "dropping-particle" : "", "family" : "Cooper", "given" : "David N", "non-dropping-particle" : "", "parse-names" : false, "suffix" : "" }, { "dropping-particle" : "", "family" : "Karchin", "given" : "Rachel", "non-dropping-particle" : "", "parse-names" : false, "suffix" : "" } ], "container-title" : "BMC genomics", "id" : "ITEM-1", "issued" : { "date-parts" : [ [ "2013" ] ] }, "page" : "S3", "title" : "Identifying Mendelian disease genes with the variant effect scoring tool.", "type" : "article-journal", "volume" : "14" }, "uris" : [ "http://www.mendeley.com/documents/?uuid=884d603d-32e7-4e30-8d4a-a5a2160c7a03", "http://www.mendeley.com/documents/?uuid=bfb79eed-7b4e-4d23-b179-4b39a4dcf494" ] } ], "mendeley" : { "formattedCitation" : "(9)", "plainTextFormattedCitation" : "(9)", "previouslyFormattedCitation" : "(9)"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(9)</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ECD26ED"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Random Forest</w:t>
            </w:r>
          </w:p>
        </w:tc>
        <w:tc>
          <w:tcPr>
            <w:tcW w:w="0" w:type="auto"/>
            <w:tcBorders>
              <w:top w:val="dotted" w:sz="4" w:space="0" w:color="auto"/>
              <w:bottom w:val="dotted" w:sz="4" w:space="0" w:color="auto"/>
            </w:tcBorders>
          </w:tcPr>
          <w:p w14:paraId="5F5B1A07"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0.5</w:t>
            </w:r>
          </w:p>
        </w:tc>
        <w:tc>
          <w:tcPr>
            <w:tcW w:w="0" w:type="auto"/>
            <w:tcBorders>
              <w:top w:val="dotted" w:sz="4" w:space="0" w:color="auto"/>
              <w:bottom w:val="dotted" w:sz="4" w:space="0" w:color="auto"/>
            </w:tcBorders>
          </w:tcPr>
          <w:p w14:paraId="450266C5"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0.5</w:t>
            </w:r>
          </w:p>
        </w:tc>
        <w:tc>
          <w:tcPr>
            <w:tcW w:w="0" w:type="auto"/>
            <w:tcBorders>
              <w:top w:val="dotted" w:sz="4" w:space="0" w:color="auto"/>
              <w:bottom w:val="dotted" w:sz="4" w:space="0" w:color="auto"/>
            </w:tcBorders>
          </w:tcPr>
          <w:p w14:paraId="082D6072"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SNVs from HGMD </w:t>
            </w:r>
            <w:r w:rsidR="0080463E" w:rsidRPr="00495C2C">
              <w:rPr>
                <w:rFonts w:ascii="Times New Roman" w:hAnsi="Times New Roman" w:cs="Times New Roman"/>
              </w:rPr>
              <w:t xml:space="preserve">(2012v2) </w:t>
            </w:r>
            <w:r w:rsidRPr="00495C2C">
              <w:rPr>
                <w:rFonts w:ascii="Times New Roman" w:hAnsi="Times New Roman" w:cs="Times New Roman"/>
              </w:rPr>
              <w:t xml:space="preserve">and the </w:t>
            </w:r>
            <w:proofErr w:type="gramStart"/>
            <w:r w:rsidRPr="00495C2C">
              <w:rPr>
                <w:rFonts w:ascii="Times New Roman" w:hAnsi="Times New Roman" w:cs="Times New Roman"/>
              </w:rPr>
              <w:t>exome  sequencing</w:t>
            </w:r>
            <w:proofErr w:type="gramEnd"/>
            <w:r w:rsidRPr="00495C2C">
              <w:rPr>
                <w:rFonts w:ascii="Times New Roman" w:hAnsi="Times New Roman" w:cs="Times New Roman"/>
              </w:rPr>
              <w:t xml:space="preserve"> project</w:t>
            </w:r>
            <w:r w:rsidR="0080463E" w:rsidRPr="00495C2C">
              <w:rPr>
                <w:rFonts w:ascii="Times New Roman" w:hAnsi="Times New Roman" w:cs="Times New Roman"/>
              </w:rPr>
              <w:t xml:space="preserve"> (ESP6500 accessed 07/2012)</w:t>
            </w:r>
          </w:p>
        </w:tc>
        <w:tc>
          <w:tcPr>
            <w:tcW w:w="0" w:type="auto"/>
            <w:tcBorders>
              <w:top w:val="dotted" w:sz="4" w:space="0" w:color="auto"/>
              <w:bottom w:val="dotted" w:sz="4" w:space="0" w:color="auto"/>
            </w:tcBorders>
          </w:tcPr>
          <w:p w14:paraId="4FD9B6D3"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SNVs from HGMD </w:t>
            </w:r>
            <w:r w:rsidR="00D77DB1" w:rsidRPr="00495C2C">
              <w:rPr>
                <w:rFonts w:ascii="Times New Roman" w:hAnsi="Times New Roman" w:cs="Times New Roman"/>
              </w:rPr>
              <w:t xml:space="preserve">(2012v2) </w:t>
            </w:r>
            <w:r w:rsidRPr="00495C2C">
              <w:rPr>
                <w:rFonts w:ascii="Times New Roman" w:hAnsi="Times New Roman" w:cs="Times New Roman"/>
              </w:rPr>
              <w:t xml:space="preserve">and the </w:t>
            </w:r>
            <w:proofErr w:type="gramStart"/>
            <w:r w:rsidRPr="00495C2C">
              <w:rPr>
                <w:rFonts w:ascii="Times New Roman" w:hAnsi="Times New Roman" w:cs="Times New Roman"/>
              </w:rPr>
              <w:t>exome  sequencing</w:t>
            </w:r>
            <w:proofErr w:type="gramEnd"/>
            <w:r w:rsidRPr="00495C2C">
              <w:rPr>
                <w:rFonts w:ascii="Times New Roman" w:hAnsi="Times New Roman" w:cs="Times New Roman"/>
              </w:rPr>
              <w:t xml:space="preserve"> project</w:t>
            </w:r>
            <w:r w:rsidR="00D77DB1" w:rsidRPr="00495C2C">
              <w:rPr>
                <w:rFonts w:ascii="Times New Roman" w:hAnsi="Times New Roman" w:cs="Times New Roman"/>
              </w:rPr>
              <w:t xml:space="preserve"> (ESP6500 accessed 07/2012)</w:t>
            </w:r>
          </w:p>
        </w:tc>
        <w:tc>
          <w:tcPr>
            <w:tcW w:w="0" w:type="auto"/>
            <w:tcBorders>
              <w:top w:val="dotted" w:sz="4" w:space="0" w:color="auto"/>
              <w:bottom w:val="dotted" w:sz="4" w:space="0" w:color="auto"/>
            </w:tcBorders>
          </w:tcPr>
          <w:p w14:paraId="6E47AC71" w14:textId="77777777" w:rsidR="00833A0F" w:rsidRPr="00495C2C" w:rsidRDefault="002A67E8" w:rsidP="00B66E99">
            <w:pPr>
              <w:rPr>
                <w:rFonts w:ascii="Times New Roman" w:hAnsi="Times New Roman" w:cs="Times New Roman"/>
              </w:rPr>
            </w:pPr>
            <w:r w:rsidRPr="00495C2C">
              <w:rPr>
                <w:rFonts w:ascii="Times New Roman" w:hAnsi="Times New Roman" w:cs="Times New Roman"/>
              </w:rPr>
              <w:t>most recent version</w:t>
            </w:r>
            <w:r w:rsidR="00B66E99" w:rsidRPr="00495C2C">
              <w:rPr>
                <w:rFonts w:ascii="Times New Roman" w:hAnsi="Times New Roman" w:cs="Times New Roman"/>
              </w:rPr>
              <w:t xml:space="preserve">: </w:t>
            </w:r>
            <w:r w:rsidRPr="00495C2C">
              <w:rPr>
                <w:rFonts w:ascii="Times New Roman" w:hAnsi="Times New Roman" w:cs="Times New Roman"/>
              </w:rPr>
              <w:t>VEST-4</w:t>
            </w:r>
            <w:proofErr w:type="gramStart"/>
            <w:r w:rsidRPr="00495C2C">
              <w:rPr>
                <w:rFonts w:ascii="Times New Roman" w:hAnsi="Times New Roman" w:cs="Times New Roman"/>
              </w:rPr>
              <w:t>，</w:t>
            </w:r>
            <w:r w:rsidRPr="00495C2C">
              <w:rPr>
                <w:rFonts w:ascii="Times New Roman" w:hAnsi="Times New Roman" w:cs="Times New Roman"/>
              </w:rPr>
              <w:t xml:space="preserve">  Positive</w:t>
            </w:r>
            <w:proofErr w:type="gramEnd"/>
            <w:r w:rsidRPr="00495C2C">
              <w:rPr>
                <w:rFonts w:ascii="Times New Roman" w:hAnsi="Times New Roman" w:cs="Times New Roman"/>
              </w:rPr>
              <w:t xml:space="preserve"> class expanded and updated to HGMD (2017.1)</w:t>
            </w:r>
            <w:r w:rsidRPr="00495C2C">
              <w:rPr>
                <w:rFonts w:ascii="Times New Roman" w:hAnsi="Times New Roman" w:cs="Times New Roman"/>
              </w:rPr>
              <w:t>，</w:t>
            </w:r>
            <w:r w:rsidRPr="00495C2C">
              <w:rPr>
                <w:rFonts w:ascii="Times New Roman" w:hAnsi="Times New Roman" w:cs="Times New Roman"/>
              </w:rPr>
              <w:t xml:space="preserve">Neutral class changed to </w:t>
            </w:r>
            <w:proofErr w:type="spellStart"/>
            <w:r w:rsidRPr="00495C2C">
              <w:rPr>
                <w:rFonts w:ascii="Times New Roman" w:hAnsi="Times New Roman" w:cs="Times New Roman"/>
              </w:rPr>
              <w:t>ExAC</w:t>
            </w:r>
            <w:proofErr w:type="spellEnd"/>
            <w:r w:rsidRPr="00495C2C">
              <w:rPr>
                <w:rFonts w:ascii="Times New Roman" w:hAnsi="Times New Roman" w:cs="Times New Roman"/>
              </w:rPr>
              <w:t xml:space="preserve"> Release 1 (2/2017)</w:t>
            </w:r>
          </w:p>
        </w:tc>
      </w:tr>
      <w:tr w:rsidR="00833A0F" w:rsidRPr="00495C2C" w14:paraId="235A4758" w14:textId="77777777" w:rsidTr="00495C2C">
        <w:tc>
          <w:tcPr>
            <w:tcW w:w="0" w:type="auto"/>
            <w:gridSpan w:val="7"/>
            <w:tcBorders>
              <w:top w:val="dotted" w:sz="4" w:space="0" w:color="auto"/>
              <w:bottom w:val="dotted" w:sz="4" w:space="0" w:color="auto"/>
            </w:tcBorders>
          </w:tcPr>
          <w:p w14:paraId="3ABDEDD8" w14:textId="77777777" w:rsidR="00833A0F" w:rsidRPr="00495C2C" w:rsidRDefault="00833A0F" w:rsidP="008A0553">
            <w:pPr>
              <w:rPr>
                <w:rFonts w:ascii="Times New Roman" w:hAnsi="Times New Roman" w:cs="Times New Roman"/>
                <w:b/>
              </w:rPr>
            </w:pPr>
            <w:r w:rsidRPr="00495C2C">
              <w:rPr>
                <w:rFonts w:ascii="Times New Roman" w:hAnsi="Times New Roman" w:cs="Times New Roman"/>
                <w:b/>
              </w:rPr>
              <w:t>Class two</w:t>
            </w:r>
            <w:r w:rsidRPr="00495C2C">
              <w:rPr>
                <w:rFonts w:ascii="Times New Roman" w:hAnsi="Times New Roman" w:cs="Times New Roman"/>
              </w:rPr>
              <w:t xml:space="preserve">: </w:t>
            </w:r>
            <w:bookmarkStart w:id="0" w:name="OLE_LINK1"/>
            <w:bookmarkStart w:id="1" w:name="OLE_LINK2"/>
            <w:r w:rsidRPr="00495C2C">
              <w:rPr>
                <w:rFonts w:ascii="Times New Roman" w:hAnsi="Times New Roman" w:cs="Times New Roman"/>
              </w:rPr>
              <w:t>conservation methods</w:t>
            </w:r>
            <w:bookmarkEnd w:id="0"/>
            <w:bookmarkEnd w:id="1"/>
          </w:p>
        </w:tc>
      </w:tr>
      <w:tr w:rsidR="008A0553" w:rsidRPr="00495C2C" w14:paraId="0BA62C00" w14:textId="77777777" w:rsidTr="00495C2C">
        <w:tc>
          <w:tcPr>
            <w:tcW w:w="0" w:type="auto"/>
            <w:tcBorders>
              <w:top w:val="dotted" w:sz="4" w:space="0" w:color="auto"/>
              <w:bottom w:val="dotted" w:sz="4" w:space="0" w:color="auto"/>
            </w:tcBorders>
          </w:tcPr>
          <w:p w14:paraId="596FC692"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GERP++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"10.1371/journal.pcbi.1001025", "ISBN" : "1553-7358 (Electronic)\\r1553-734X (Linking)", "ISSN" : "1553734X", "PMID" : "21152010", "abstract" : "Computational efforts to identify functional elements within genomes leverage comparative sequence information by looking for regions that exhibit evidence of selective constraint. One way of detecting constrained elements is to follow a bottom-up approach by computing constraint scores for individual positions of a multiple alignment and then defining constrained elements as segments of contiguous, highly scoring nucleotide positions. Here we present GERP++, a new tool that uses maximum likelihood evolutionary rate estimation for position-specific scoring and, in contrast to previous bottom-up methods, a novel dynamic programming approach to subsequently define constrained elements. GERP++ evaluates a richer set of candidate element breakpoints and ranks them based on statistical significance, eliminating the need for biased heuristic extension techniques. Using GERP++ we identify over 1.3 million constrained elements spanning over 7% of the human genome. We predict a higher fraction than earlier estimates largely due to the annotation of longer constrained elements, which improves one to one correspondence between predicted elements with known functional sequences. GERP++ is an efficient and effective tool to provide both nucleotide- and element-level constraint scores within deep multiple sequence alignments.", "author" : [ { "dropping-particle" : "V.", "family" : "Davydov", "given" : "Eugene", "non-dropping-particle" : "", "parse-names" : false, "suffix" : "" }, { "dropping-particle" : "", "family" : "Goode", "given" : "David L.", "non-dropping-particle" : "", "parse-names" : false, "suffix" : "" }, { "dropping-particle" : "", "family" : "Sirota", "given" : "Marina", "non-dropping-particle" : "", "parse-names" : false, "suffix" : "" }, { "dropping-particle" : "", "family" : "Cooper", "given" : "Gregory M.", "non-dropping-particle" : "", "parse-names" : false, "suffix" : "" }, { "dropping-particle" : "", "family" : "Sidow", "given" : "Arend", "non-dropping-particle" : "", "parse-names" : false, "suffix" : "" }, { "dropping-particle" : "", "family" : "Batzoglou", "given" : "Serafim", "non-dropping-particle" : "", "parse-names" : false, "suffix" : "" } ], "container-title" : "PLoS Computational Biology", "id" : "ITEM-1", "issue" : "12", "issued" : { "date-parts" : [ [ "2010" ] ] }, "title" : "Identifying a high fraction of the human genome to be under selective constraint using GERP++", "type" : "article-journal", "volume" : "6" }, "uris" : [ "http://www.mendeley.com/documents/?uuid=3fd72d75-97cb-44f0-9fe2-b2042dd583c9" ] } ], "mendeley" : { "formattedCitation" : "(10)", "plainTextFormattedCitation" : "(10)", "previouslyFormattedCitation" : "(10)"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(10)</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021B372"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Maximum likelihood evolutionary rate estimation</w:t>
            </w:r>
          </w:p>
        </w:tc>
        <w:tc>
          <w:tcPr>
            <w:tcW w:w="0" w:type="auto"/>
            <w:tcBorders>
              <w:top w:val="dotted" w:sz="4" w:space="0" w:color="auto"/>
              <w:bottom w:val="dotted" w:sz="4" w:space="0" w:color="auto"/>
            </w:tcBorders>
          </w:tcPr>
          <w:p w14:paraId="17EDDF2E"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2</w:t>
            </w:r>
          </w:p>
        </w:tc>
        <w:tc>
          <w:tcPr>
            <w:tcW w:w="0" w:type="auto"/>
            <w:tcBorders>
              <w:top w:val="dotted" w:sz="4" w:space="0" w:color="auto"/>
              <w:bottom w:val="dotted" w:sz="4" w:space="0" w:color="auto"/>
            </w:tcBorders>
          </w:tcPr>
          <w:p w14:paraId="1B97951F"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2</w:t>
            </w:r>
          </w:p>
        </w:tc>
        <w:tc>
          <w:tcPr>
            <w:tcW w:w="0" w:type="auto"/>
            <w:tcBorders>
              <w:top w:val="dotted" w:sz="4" w:space="0" w:color="auto"/>
              <w:bottom w:val="dotted" w:sz="4" w:space="0" w:color="auto"/>
            </w:tcBorders>
          </w:tcPr>
          <w:p w14:paraId="21407C96"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Genomes of 34 mammals</w:t>
            </w:r>
          </w:p>
        </w:tc>
        <w:tc>
          <w:tcPr>
            <w:tcW w:w="0" w:type="auto"/>
            <w:tcBorders>
              <w:top w:val="dotted" w:sz="4" w:space="0" w:color="auto"/>
              <w:bottom w:val="dotted" w:sz="4" w:space="0" w:color="auto"/>
            </w:tcBorders>
          </w:tcPr>
          <w:p w14:paraId="41F8546B"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Genomes of 33 other mammalian</w:t>
            </w:r>
          </w:p>
        </w:tc>
        <w:tc>
          <w:tcPr>
            <w:tcW w:w="0" w:type="auto"/>
            <w:tcBorders>
              <w:top w:val="dotted" w:sz="4" w:space="0" w:color="auto"/>
              <w:bottom w:val="dotted" w:sz="4" w:space="0" w:color="auto"/>
            </w:tcBorders>
          </w:tcPr>
          <w:p w14:paraId="6ECB631C" w14:textId="77777777" w:rsidR="00833A0F" w:rsidRPr="00495C2C" w:rsidRDefault="008A0553" w:rsidP="00B723A8">
            <w:pPr>
              <w:rPr>
                <w:rFonts w:ascii="Times New Roman" w:hAnsi="Times New Roman" w:cs="Times New Roman"/>
              </w:rPr>
            </w:pPr>
            <w:r w:rsidRPr="00495C2C">
              <w:rPr>
                <w:rFonts w:ascii="Times New Roman" w:hAnsi="Times New Roman" w:cs="Times New Roman"/>
              </w:rPr>
              <w:t>not updated</w:t>
            </w:r>
          </w:p>
        </w:tc>
      </w:tr>
      <w:tr w:rsidR="008A0553" w:rsidRPr="00495C2C" w14:paraId="23A2CB49" w14:textId="77777777" w:rsidTr="00495C2C">
        <w:tc>
          <w:tcPr>
            <w:tcW w:w="0" w:type="auto"/>
            <w:tcBorders>
              <w:top w:val="dotted" w:sz="4" w:space="0" w:color="auto"/>
              <w:bottom w:val="dotted" w:sz="4" w:space="0" w:color="auto"/>
            </w:tcBorders>
          </w:tcPr>
          <w:p w14:paraId="00F2B52D" w14:textId="77777777" w:rsidR="00833A0F" w:rsidRPr="00495C2C" w:rsidRDefault="00833A0F" w:rsidP="00161ED4">
            <w:pPr>
              <w:rPr>
                <w:rFonts w:ascii="Times New Roman" w:hAnsi="Times New Roman" w:cs="Times New Roman"/>
              </w:rPr>
            </w:pPr>
            <w:proofErr w:type="spellStart"/>
            <w:r w:rsidRPr="00495C2C">
              <w:rPr>
                <w:rFonts w:ascii="Times New Roman" w:hAnsi="Times New Roman" w:cs="Times New Roman"/>
              </w:rPr>
              <w:t>phastCons</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"10.1101/gr.3715005", "ISBN" : "1088-9051", "ISSN" : "10889051", "PMID" : "16024819", "author" : [ { "dropping-particle" : "", "family" : "Spieth", "given" : "John", "non-dropping-particle" : "", "parse-names" : false, "suffix" : "" }, { "dropping-particle" : "", "family" : "Hillier", "given" : "Ladeana W", "non-dropping-particle" : "", "parse-names" : false, "suffix" : "" }, { "dropping-particle" : "", "family" : "Wilson", "given" : "Richard K", "non-dropping-particle" : "", "parse-names" : false, "suffix" : "" } ], "id" : "ITEM-1", "issued" : { "date-parts" : [ [ "2005" ] ] }, "page" : "1034-1050", "title" : "Evolutionarily conserved elements in vertebrate , insect , worm , and yeast genomes", "type" : "article-journal" }, "uris" : [ "http://www.mendeley.com/documents/?uuid=f6cff06d-f9cb-4531-b22c-b1951e20aa0b", "http://www.mendeley.com/documents/?uuid=9eef14f4-444c-44cb-9c12-628e107f7e38" ] } ], "mendeley" : { "formattedCitation" : "(11)", "plainTextFormattedCitation" : "(11)", "previouslyFormattedCitation" : "(11)"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(11)</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7A1D2329"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Two-state phylogenetic hidden Markov Model</w:t>
            </w:r>
          </w:p>
        </w:tc>
        <w:tc>
          <w:tcPr>
            <w:tcW w:w="0" w:type="auto"/>
            <w:tcBorders>
              <w:top w:val="dotted" w:sz="4" w:space="0" w:color="auto"/>
              <w:bottom w:val="dotted" w:sz="4" w:space="0" w:color="auto"/>
            </w:tcBorders>
          </w:tcPr>
          <w:p w14:paraId="4ADAD55B"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&gt; 0.999</w:t>
            </w:r>
          </w:p>
        </w:tc>
        <w:tc>
          <w:tcPr>
            <w:tcW w:w="0" w:type="auto"/>
            <w:tcBorders>
              <w:top w:val="dotted" w:sz="4" w:space="0" w:color="auto"/>
              <w:bottom w:val="dotted" w:sz="4" w:space="0" w:color="auto"/>
            </w:tcBorders>
          </w:tcPr>
          <w:p w14:paraId="4837D402"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 0.999</w:t>
            </w:r>
          </w:p>
        </w:tc>
        <w:tc>
          <w:tcPr>
            <w:tcW w:w="0" w:type="auto"/>
            <w:tcBorders>
              <w:top w:val="dotted" w:sz="4" w:space="0" w:color="auto"/>
              <w:bottom w:val="dotted" w:sz="4" w:space="0" w:color="auto"/>
            </w:tcBorders>
          </w:tcPr>
          <w:p w14:paraId="20CD234D" w14:textId="77777777" w:rsidR="00833A0F" w:rsidRPr="00495C2C" w:rsidRDefault="00833A0F" w:rsidP="00161ED4">
            <w:pPr>
              <w:rPr>
                <w:rFonts w:ascii="Times New Roman" w:hAnsi="Times New Roman" w:cs="Times New Roman"/>
              </w:rPr>
            </w:pPr>
            <w:r w:rsidRPr="00495C2C">
              <w:rPr>
                <w:rFonts w:ascii="Times New Roman" w:hAnsi="Times New Roman" w:cs="Times New Roman"/>
              </w:rPr>
              <w:t>Genomes of seven vertebrates</w:t>
            </w:r>
          </w:p>
          <w:p w14:paraId="78CFFAE4" w14:textId="77777777" w:rsidR="00833A0F" w:rsidRPr="00495C2C" w:rsidRDefault="00833A0F" w:rsidP="00161ED4">
            <w:pPr>
              <w:rPr>
                <w:rFonts w:ascii="Times New Roman" w:hAnsi="Times New Roman" w:cs="Times New Roman"/>
              </w:rPr>
            </w:pPr>
            <w:r w:rsidRPr="00495C2C">
              <w:rPr>
                <w:rFonts w:ascii="Times New Roman" w:hAnsi="Times New Roman" w:cs="Times New Roman"/>
              </w:rPr>
              <w:t>Genomes of 20 mammals</w:t>
            </w:r>
          </w:p>
        </w:tc>
        <w:tc>
          <w:tcPr>
            <w:tcW w:w="0" w:type="auto"/>
            <w:tcBorders>
              <w:top w:val="dotted" w:sz="4" w:space="0" w:color="auto"/>
              <w:bottom w:val="dotted" w:sz="4" w:space="0" w:color="auto"/>
            </w:tcBorders>
          </w:tcPr>
          <w:p w14:paraId="5DD8E653" w14:textId="77777777" w:rsidR="00833A0F" w:rsidRPr="00495C2C" w:rsidRDefault="00833A0F" w:rsidP="00F23BB2">
            <w:pPr>
              <w:rPr>
                <w:rFonts w:ascii="Times New Roman" w:hAnsi="Times New Roman" w:cs="Times New Roman"/>
              </w:rPr>
            </w:pPr>
            <w:r w:rsidRPr="00495C2C">
              <w:rPr>
                <w:rFonts w:ascii="Times New Roman" w:hAnsi="Times New Roman" w:cs="Times New Roman"/>
              </w:rPr>
              <w:t>five vertebrate genomes, four insect genomes, two Caenorhabditis genomes, and seven Saccharomyces genomes.</w:t>
            </w:r>
          </w:p>
        </w:tc>
        <w:tc>
          <w:tcPr>
            <w:tcW w:w="0" w:type="auto"/>
            <w:tcBorders>
              <w:top w:val="dotted" w:sz="4" w:space="0" w:color="auto"/>
              <w:bottom w:val="dotted" w:sz="4" w:space="0" w:color="auto"/>
            </w:tcBorders>
          </w:tcPr>
          <w:p w14:paraId="6508F4C3" w14:textId="77777777" w:rsidR="00833A0F" w:rsidRPr="00495C2C" w:rsidRDefault="00B66E99" w:rsidP="00B66E99">
            <w:pPr>
              <w:rPr>
                <w:rFonts w:ascii="Times New Roman" w:hAnsi="Times New Roman" w:cs="Times New Roman"/>
              </w:rPr>
            </w:pPr>
            <w:r w:rsidRPr="00495C2C">
              <w:rPr>
                <w:rFonts w:ascii="Times New Roman" w:hAnsi="Times New Roman" w:cs="Times New Roman"/>
              </w:rPr>
              <w:t xml:space="preserve">Current </w:t>
            </w:r>
            <w:r w:rsidR="008A0553" w:rsidRPr="00495C2C">
              <w:rPr>
                <w:rFonts w:ascii="Times New Roman" w:hAnsi="Times New Roman" w:cs="Times New Roman"/>
              </w:rPr>
              <w:t>version</w:t>
            </w:r>
            <w:r w:rsidRPr="00495C2C">
              <w:rPr>
                <w:rFonts w:ascii="Times New Roman" w:hAnsi="Times New Roman" w:cs="Times New Roman"/>
              </w:rPr>
              <w:t>:</w:t>
            </w:r>
            <w:r w:rsidR="008A0553" w:rsidRPr="00495C2C">
              <w:rPr>
                <w:rFonts w:ascii="Times New Roman" w:hAnsi="Times New Roman" w:cs="Times New Roman"/>
              </w:rPr>
              <w:t xml:space="preserve"> </w:t>
            </w:r>
            <w:r w:rsidRPr="00495C2C">
              <w:rPr>
                <w:rFonts w:ascii="Times New Roman" w:hAnsi="Times New Roman" w:cs="Times New Roman"/>
              </w:rPr>
              <w:t xml:space="preserve">PHAST </w:t>
            </w:r>
            <w:r w:rsidR="008A0553" w:rsidRPr="00495C2C">
              <w:rPr>
                <w:rFonts w:ascii="Times New Roman" w:hAnsi="Times New Roman" w:cs="Times New Roman"/>
              </w:rPr>
              <w:t xml:space="preserve">1.4 </w:t>
            </w:r>
            <w:r w:rsidR="00833A0F" w:rsidRPr="00495C2C">
              <w:rPr>
                <w:rFonts w:ascii="Times New Roman" w:hAnsi="Times New Roman" w:cs="Times New Roman"/>
              </w:rPr>
              <w:t>October</w:t>
            </w:r>
            <w:r w:rsidR="008A0553" w:rsidRPr="00495C2C">
              <w:rPr>
                <w:rFonts w:ascii="Times New Roman" w:hAnsi="Times New Roman" w:cs="Times New Roman"/>
              </w:rPr>
              <w:t xml:space="preserve">, </w:t>
            </w:r>
            <w:proofErr w:type="gramStart"/>
            <w:r w:rsidR="00833A0F" w:rsidRPr="00495C2C">
              <w:rPr>
                <w:rFonts w:ascii="Times New Roman" w:hAnsi="Times New Roman" w:cs="Times New Roman"/>
              </w:rPr>
              <w:t>2016</w:t>
            </w:r>
            <w:r w:rsidRPr="00495C2C">
              <w:rPr>
                <w:rFonts w:ascii="Times New Roman" w:hAnsi="Times New Roman" w:cs="Times New Roman"/>
              </w:rPr>
              <w:t>,</w:t>
            </w:r>
            <w:r w:rsidR="008A0553" w:rsidRPr="00495C2C">
              <w:rPr>
                <w:rFonts w:ascii="Times New Roman" w:hAnsi="Times New Roman" w:cs="Times New Roman"/>
              </w:rPr>
              <w:t xml:space="preserve"> </w:t>
            </w:r>
            <w:r w:rsidR="00833A0F" w:rsidRPr="00495C2C">
              <w:rPr>
                <w:rFonts w:ascii="Times New Roman" w:hAnsi="Times New Roman" w:cs="Times New Roman"/>
              </w:rPr>
              <w:t xml:space="preserve"> </w:t>
            </w:r>
            <w:r w:rsidR="008A0553" w:rsidRPr="00495C2C">
              <w:rPr>
                <w:rFonts w:ascii="Times New Roman" w:hAnsi="Times New Roman" w:cs="Times New Roman"/>
              </w:rPr>
              <w:t>Genomes</w:t>
            </w:r>
            <w:proofErr w:type="gramEnd"/>
            <w:r w:rsidR="008A0553" w:rsidRPr="00495C2C">
              <w:rPr>
                <w:rFonts w:ascii="Times New Roman" w:hAnsi="Times New Roman" w:cs="Times New Roman"/>
              </w:rPr>
              <w:t xml:space="preserve"> of </w:t>
            </w:r>
            <w:r w:rsidRPr="00495C2C">
              <w:rPr>
                <w:rFonts w:ascii="Times New Roman" w:hAnsi="Times New Roman" w:cs="Times New Roman"/>
              </w:rPr>
              <w:t>100</w:t>
            </w:r>
            <w:r w:rsidR="008A0553" w:rsidRPr="00495C2C">
              <w:rPr>
                <w:rFonts w:ascii="Times New Roman" w:hAnsi="Times New Roman" w:cs="Times New Roman"/>
              </w:rPr>
              <w:t xml:space="preserve"> vertebrates</w:t>
            </w:r>
          </w:p>
        </w:tc>
      </w:tr>
      <w:tr w:rsidR="008A0553" w:rsidRPr="00495C2C" w14:paraId="39EE00E5" w14:textId="77777777" w:rsidTr="00495C2C">
        <w:tc>
          <w:tcPr>
            <w:tcW w:w="0" w:type="auto"/>
            <w:tcBorders>
              <w:top w:val="dotted" w:sz="4" w:space="0" w:color="auto"/>
              <w:bottom w:val="dotted" w:sz="4" w:space="0" w:color="auto"/>
            </w:tcBorders>
          </w:tcPr>
          <w:p w14:paraId="375D7F52" w14:textId="77777777" w:rsidR="00833A0F" w:rsidRPr="00495C2C" w:rsidRDefault="00833A0F" w:rsidP="00161ED4">
            <w:pPr>
              <w:rPr>
                <w:rFonts w:ascii="Times New Roman" w:hAnsi="Times New Roman" w:cs="Times New Roman"/>
                <w:color w:val="000000" w:themeColor="text1"/>
              </w:rPr>
            </w:pPr>
            <w:proofErr w:type="spellStart"/>
            <w:r w:rsidRPr="00495C2C">
              <w:rPr>
                <w:rFonts w:ascii="Times New Roman" w:hAnsi="Times New Roman" w:cs="Times New Roman"/>
                <w:color w:val="000000" w:themeColor="text1"/>
              </w:rPr>
              <w:t>PhyloP</w:t>
            </w:r>
            <w:proofErr w:type="spellEnd"/>
            <w:r w:rsidRPr="00495C2C">
              <w:rPr>
                <w:rFonts w:ascii="Times New Roman" w:hAnsi="Times New Roman" w:cs="Times New Roman"/>
                <w:color w:val="000000" w:themeColor="text1"/>
              </w:rPr>
              <w:t xml:space="preserve"> </w:t>
            </w:r>
            <w:r w:rsidRPr="00495C2C">
              <w:rPr>
                <w:rFonts w:ascii="Times New Roman" w:hAnsi="Times New Roman" w:cs="Times New Roman"/>
                <w:color w:val="000000" w:themeColor="text1"/>
              </w:rPr>
              <w:fldChar w:fldCharType="begin" w:fldLock="1"/>
            </w:r>
            <w:r w:rsidRPr="00495C2C">
              <w:rPr>
                <w:rFonts w:ascii="Times New Roman" w:hAnsi="Times New Roman" w:cs="Times New Roman"/>
                <w:color w:val="000000" w:themeColor="text1"/>
              </w:rPr>
              <w:instrText>ADDIN CSL_CITATION { "citationItems" : [ { "id" : "ITEM-1", "itemData" : { "DOI" : "10.1007/11732990_17", "ISBN" : "3540332952", "ISSN" : "03029743", "abstract" : "So far, most methods for identifying sequences under selection based on comparative sequence data have either assumed selectional pressures are the same across all branches of a phylogeny, or have focused on changes in specific lineages of interest. Here, we introduce a more general method that detects sequences that have either come under selection, or begun to drift, on any lineage. The method is based on a phylogenetic hidden Markov model (phylo-HMM), and does not require element boundaries to be determined a priori, making it particularly useful for identifying noncoding sequences. Insertions and deletions (indels) are incorporated into the phylo-HMM by a simple strategy that uses a separately reconstructed \u201cindel history. \u201d To evaluate the statistical significance of predictions, we introduce a novel method for computing P-values based on prior and posterior distributions of the number of substitutions that have occurred in the evolution of predicted elements. We derive efficient dynamicprogramming algorithms for obtaining these distributions, given a model of neutral evolution. Our methods have been implemented as computer programs called DLESS (Detection of LinEage-Specific Selection) and phyloP (phylogenetic P-values). We discuss results obtained with these programs on both real and simulated data sets. 1", "author" : [ { "dropping-particle" : "", "family" : "Siepel", "given" : "Adam", "non-dropping-particle" : "", "parse-names" : false, "suffix" : "" }, { "dropping-particle" : "", "family" : "Pollard", "given" : "Katherine S.", "non-dropping-particle" : "", "parse-names" : false, "suffix" : "" }, { "dropping-particle" : "", "family" : "Haussler", "given" : "David", "non-dropping-particle" : "", "parse-names" : false, "suffix" : "" } ], "container-title" : "Lecture Notes in Computer Science", "id" : "ITEM-1", "issued" : { "date-parts" : [ [ "2006" ] ] }, "page" : "190-205", "title" : "New methods for detecting lineage-specific selection", "type" : "article-journal", "volume" : "3909" }, "uris" : [ "http://www.mendeley.com/documents/?uuid=70816c56-77e8-4cad-84e1-718630f1a1a3", "http://www.mendeley.com/documents/?uuid=e29f82e6-0b72-431e-85f1-844795320c05" ] } ], "mendeley" : { "formattedCitation" : "(12)", "plainTextFormattedCitation" : "(12)", "previouslyFormattedCitation" : "(12)" }, "properties" : {  }, "schema" : "https://github.com/citation-style-language/schema/raw/master/csl-citation.json" }</w:instrText>
            </w:r>
            <w:r w:rsidRPr="00495C2C">
              <w:rPr>
                <w:rFonts w:ascii="Times New Roman" w:hAnsi="Times New Roman" w:cs="Times New Roman"/>
                <w:color w:val="000000" w:themeColor="text1"/>
              </w:rPr>
              <w:fldChar w:fldCharType="separate"/>
            </w:r>
            <w:r w:rsidRPr="00495C2C">
              <w:rPr>
                <w:rFonts w:ascii="Times New Roman" w:hAnsi="Times New Roman" w:cs="Times New Roman"/>
                <w:noProof/>
                <w:color w:val="000000" w:themeColor="text1"/>
              </w:rPr>
              <w:t>(12)</w:t>
            </w:r>
            <w:r w:rsidRPr="00495C2C">
              <w:rPr>
                <w:rFonts w:ascii="Times New Roman" w:hAnsi="Times New Roman" w:cs="Times New Roman"/>
                <w:color w:val="000000" w:themeColor="text1"/>
              </w:rPr>
              <w:fldChar w:fldCharType="end"/>
            </w:r>
          </w:p>
        </w:tc>
        <w:tc>
          <w:tcPr>
            <w:tcW w:w="0" w:type="auto"/>
            <w:tcBorders>
              <w:top w:val="dotted" w:sz="4" w:space="0" w:color="auto"/>
              <w:bottom w:val="dotted" w:sz="4" w:space="0" w:color="auto"/>
            </w:tcBorders>
          </w:tcPr>
          <w:p w14:paraId="18EA316D" w14:textId="77777777" w:rsidR="00833A0F" w:rsidRPr="00495C2C" w:rsidRDefault="00833A0F" w:rsidP="00B723A8">
            <w:pPr>
              <w:rPr>
                <w:rFonts w:ascii="Times New Roman" w:hAnsi="Times New Roman" w:cs="Times New Roman"/>
                <w:color w:val="000000" w:themeColor="text1"/>
              </w:rPr>
            </w:pPr>
            <w:r w:rsidRPr="00495C2C">
              <w:rPr>
                <w:rFonts w:ascii="Times New Roman" w:hAnsi="Times New Roman" w:cs="Times New Roman"/>
                <w:color w:val="000000" w:themeColor="text1"/>
              </w:rPr>
              <w:t xml:space="preserve">Distributions of </w:t>
            </w:r>
            <w:r w:rsidRPr="00495C2C">
              <w:rPr>
                <w:rFonts w:ascii="Times New Roman" w:hAnsi="Times New Roman" w:cs="Times New Roman"/>
                <w:color w:val="000000" w:themeColor="text1"/>
              </w:rPr>
              <w:lastRenderedPageBreak/>
              <w:t>the number of substitutions based on a phylogenetic hidden Markov model</w:t>
            </w:r>
          </w:p>
        </w:tc>
        <w:tc>
          <w:tcPr>
            <w:tcW w:w="0" w:type="auto"/>
            <w:tcBorders>
              <w:top w:val="dotted" w:sz="4" w:space="0" w:color="auto"/>
              <w:bottom w:val="dotted" w:sz="4" w:space="0" w:color="auto"/>
            </w:tcBorders>
          </w:tcPr>
          <w:p w14:paraId="6B76E4C2"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lastRenderedPageBreak/>
              <w:t>&gt; 2</w:t>
            </w:r>
          </w:p>
        </w:tc>
        <w:tc>
          <w:tcPr>
            <w:tcW w:w="0" w:type="auto"/>
            <w:tcBorders>
              <w:top w:val="dotted" w:sz="4" w:space="0" w:color="auto"/>
              <w:bottom w:val="dotted" w:sz="4" w:space="0" w:color="auto"/>
            </w:tcBorders>
          </w:tcPr>
          <w:p w14:paraId="4B32CF3A"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&lt; 2</w:t>
            </w:r>
          </w:p>
        </w:tc>
        <w:tc>
          <w:tcPr>
            <w:tcW w:w="0" w:type="auto"/>
            <w:tcBorders>
              <w:top w:val="dotted" w:sz="4" w:space="0" w:color="auto"/>
              <w:bottom w:val="dotted" w:sz="4" w:space="0" w:color="auto"/>
            </w:tcBorders>
          </w:tcPr>
          <w:p w14:paraId="7744BB82" w14:textId="77777777" w:rsidR="00833A0F" w:rsidRPr="00495C2C" w:rsidRDefault="00833A0F" w:rsidP="00161ED4">
            <w:pPr>
              <w:rPr>
                <w:rFonts w:ascii="Times New Roman" w:hAnsi="Times New Roman" w:cs="Times New Roman"/>
              </w:rPr>
            </w:pPr>
            <w:r w:rsidRPr="00495C2C">
              <w:rPr>
                <w:rFonts w:ascii="Times New Roman" w:hAnsi="Times New Roman" w:cs="Times New Roman"/>
              </w:rPr>
              <w:t xml:space="preserve">Genomes of seven </w:t>
            </w:r>
            <w:r w:rsidRPr="00495C2C">
              <w:rPr>
                <w:rFonts w:ascii="Times New Roman" w:hAnsi="Times New Roman" w:cs="Times New Roman"/>
              </w:rPr>
              <w:lastRenderedPageBreak/>
              <w:t>vertebrates</w:t>
            </w:r>
            <w:r w:rsidR="00B16DB7" w:rsidRPr="00495C2C">
              <w:rPr>
                <w:rFonts w:ascii="Times New Roman" w:hAnsi="Times New Roman" w:cs="Times New Roman"/>
              </w:rPr>
              <w:t>,</w:t>
            </w:r>
          </w:p>
          <w:p w14:paraId="22DA6975" w14:textId="77777777" w:rsidR="00833A0F" w:rsidRPr="00495C2C" w:rsidRDefault="00833A0F" w:rsidP="00161ED4">
            <w:pPr>
              <w:rPr>
                <w:rFonts w:ascii="Times New Roman" w:hAnsi="Times New Roman" w:cs="Times New Roman"/>
              </w:rPr>
            </w:pPr>
            <w:r w:rsidRPr="00495C2C">
              <w:rPr>
                <w:rFonts w:ascii="Times New Roman" w:hAnsi="Times New Roman" w:cs="Times New Roman"/>
              </w:rPr>
              <w:t xml:space="preserve">Genomes of 20 mammals </w:t>
            </w:r>
          </w:p>
        </w:tc>
        <w:tc>
          <w:tcPr>
            <w:tcW w:w="0" w:type="auto"/>
            <w:tcBorders>
              <w:top w:val="dotted" w:sz="4" w:space="0" w:color="auto"/>
              <w:bottom w:val="dotted" w:sz="4" w:space="0" w:color="auto"/>
            </w:tcBorders>
          </w:tcPr>
          <w:p w14:paraId="300C7177" w14:textId="77777777" w:rsidR="00833A0F" w:rsidRPr="00495C2C" w:rsidRDefault="00833A0F" w:rsidP="00B723A8">
            <w:pPr>
              <w:rPr>
                <w:rFonts w:ascii="Times New Roman" w:hAnsi="Times New Roman" w:cs="Times New Roman"/>
                <w:color w:val="000000" w:themeColor="text1"/>
              </w:rPr>
            </w:pPr>
            <w:r w:rsidRPr="00495C2C">
              <w:rPr>
                <w:rFonts w:ascii="Times New Roman" w:hAnsi="Times New Roman" w:cs="Times New Roman"/>
                <w:color w:val="000000" w:themeColor="text1"/>
              </w:rPr>
              <w:lastRenderedPageBreak/>
              <w:t xml:space="preserve">100,000 fourfold degenerate </w:t>
            </w:r>
            <w:r w:rsidRPr="00495C2C">
              <w:rPr>
                <w:rFonts w:ascii="Times New Roman" w:hAnsi="Times New Roman" w:cs="Times New Roman"/>
                <w:color w:val="000000" w:themeColor="text1"/>
              </w:rPr>
              <w:lastRenderedPageBreak/>
              <w:t>sites extracted from alignments of up to 19 species for the 44 ENCODE regions</w:t>
            </w:r>
            <w:r w:rsidR="0025694F" w:rsidRPr="00495C2C">
              <w:rPr>
                <w:rFonts w:ascii="Times New Roman" w:hAnsi="Times New Roman" w:cs="Times New Roman"/>
                <w:color w:val="000000" w:themeColor="text1"/>
              </w:rPr>
              <w:t xml:space="preserve"> (Margulies et al. 2007)</w:t>
            </w:r>
          </w:p>
        </w:tc>
        <w:tc>
          <w:tcPr>
            <w:tcW w:w="0" w:type="auto"/>
            <w:tcBorders>
              <w:top w:val="dotted" w:sz="4" w:space="0" w:color="auto"/>
              <w:bottom w:val="dotted" w:sz="4" w:space="0" w:color="auto"/>
            </w:tcBorders>
          </w:tcPr>
          <w:p w14:paraId="6869B267" w14:textId="77777777" w:rsidR="008A0553" w:rsidRPr="00495C2C" w:rsidRDefault="00B66E99" w:rsidP="00B66E99">
            <w:pPr>
              <w:rPr>
                <w:rFonts w:ascii="Times New Roman" w:hAnsi="Times New Roman" w:cs="Times New Roman"/>
              </w:rPr>
            </w:pPr>
            <w:r w:rsidRPr="00495C2C">
              <w:rPr>
                <w:rFonts w:ascii="Times New Roman" w:hAnsi="Times New Roman" w:cs="Times New Roman"/>
              </w:rPr>
              <w:lastRenderedPageBreak/>
              <w:t xml:space="preserve">Current </w:t>
            </w:r>
            <w:r w:rsidR="008A0553" w:rsidRPr="00495C2C">
              <w:rPr>
                <w:rFonts w:ascii="Times New Roman" w:hAnsi="Times New Roman" w:cs="Times New Roman"/>
              </w:rPr>
              <w:t>version</w:t>
            </w:r>
            <w:r w:rsidRPr="00495C2C">
              <w:rPr>
                <w:rFonts w:ascii="Times New Roman" w:hAnsi="Times New Roman" w:cs="Times New Roman"/>
              </w:rPr>
              <w:t>:</w:t>
            </w:r>
            <w:r w:rsidR="008A0553" w:rsidRPr="00495C2C">
              <w:rPr>
                <w:rFonts w:ascii="Times New Roman" w:hAnsi="Times New Roman" w:cs="Times New Roman"/>
              </w:rPr>
              <w:t xml:space="preserve"> </w:t>
            </w:r>
            <w:r w:rsidRPr="00495C2C">
              <w:rPr>
                <w:rFonts w:ascii="Times New Roman" w:hAnsi="Times New Roman" w:cs="Times New Roman"/>
              </w:rPr>
              <w:lastRenderedPageBreak/>
              <w:t xml:space="preserve">PHAST </w:t>
            </w:r>
            <w:r w:rsidR="008A0553" w:rsidRPr="00495C2C">
              <w:rPr>
                <w:rFonts w:ascii="Times New Roman" w:hAnsi="Times New Roman" w:cs="Times New Roman"/>
              </w:rPr>
              <w:t xml:space="preserve">1.4 October, </w:t>
            </w:r>
            <w:proofErr w:type="gramStart"/>
            <w:r w:rsidR="008A0553" w:rsidRPr="00495C2C">
              <w:rPr>
                <w:rFonts w:ascii="Times New Roman" w:hAnsi="Times New Roman" w:cs="Times New Roman"/>
              </w:rPr>
              <w:t>2016</w:t>
            </w:r>
            <w:r w:rsidRPr="00495C2C">
              <w:rPr>
                <w:rFonts w:ascii="Times New Roman" w:hAnsi="Times New Roman" w:cs="Times New Roman"/>
              </w:rPr>
              <w:t>,</w:t>
            </w:r>
            <w:r w:rsidR="008A0553" w:rsidRPr="00495C2C">
              <w:rPr>
                <w:rFonts w:ascii="Times New Roman" w:hAnsi="Times New Roman" w:cs="Times New Roman"/>
              </w:rPr>
              <w:t xml:space="preserve">  Genomes</w:t>
            </w:r>
            <w:proofErr w:type="gramEnd"/>
            <w:r w:rsidR="008A0553" w:rsidRPr="00495C2C">
              <w:rPr>
                <w:rFonts w:ascii="Times New Roman" w:hAnsi="Times New Roman" w:cs="Times New Roman"/>
              </w:rPr>
              <w:t xml:space="preserve"> of </w:t>
            </w:r>
            <w:r w:rsidRPr="00495C2C">
              <w:rPr>
                <w:rFonts w:ascii="Times New Roman" w:hAnsi="Times New Roman" w:cs="Times New Roman"/>
              </w:rPr>
              <w:t>100</w:t>
            </w:r>
            <w:r w:rsidR="008A0553" w:rsidRPr="00495C2C">
              <w:rPr>
                <w:rFonts w:ascii="Times New Roman" w:hAnsi="Times New Roman" w:cs="Times New Roman"/>
              </w:rPr>
              <w:t xml:space="preserve"> vertebrates</w:t>
            </w:r>
          </w:p>
        </w:tc>
      </w:tr>
      <w:tr w:rsidR="008A0553" w:rsidRPr="00495C2C" w14:paraId="506B6A95" w14:textId="77777777" w:rsidTr="00495C2C">
        <w:tc>
          <w:tcPr>
            <w:tcW w:w="0" w:type="auto"/>
            <w:tcBorders>
              <w:top w:val="dotted" w:sz="4" w:space="0" w:color="auto"/>
              <w:bottom w:val="dotted" w:sz="4" w:space="0" w:color="auto"/>
            </w:tcBorders>
          </w:tcPr>
          <w:p w14:paraId="7AA5251C" w14:textId="77777777" w:rsidR="00833A0F" w:rsidRPr="00495C2C" w:rsidRDefault="00833A0F" w:rsidP="00B723A8">
            <w:pPr>
              <w:rPr>
                <w:rFonts w:ascii="Times New Roman" w:hAnsi="Times New Roman" w:cs="Times New Roman"/>
              </w:rPr>
            </w:pPr>
            <w:proofErr w:type="spellStart"/>
            <w:r w:rsidRPr="00495C2C">
              <w:rPr>
                <w:rFonts w:ascii="Times New Roman" w:hAnsi="Times New Roman" w:cs="Times New Roman"/>
              </w:rPr>
              <w:lastRenderedPageBreak/>
              <w:t>SiPhy</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"10.1093/bioinformatics/btp190", "ISBN" : "1367-4811 (Electronic)\\r1367-4803 (Linking)", "ISSN" : "13674803", "PMID" : "19478016", "abstract" : "MOTIVATION: Comparing the genomes from closely related species provides a powerful tool to identify functional elements in a reference genome. Many methods have been developed to identify conserved sequences across species; however, existing methods only model conservation as a decrease in the rate of mutation and have ignored selection acting on the pattern of mutations. RESULTS: We present a new approach that takes advantage of deeply sequenced clades to identify evolutionary selection by uncovering not only signatures of rate-based conservation but also substitution patterns characteristic of sequence undergoing natural selection. We describe a new statistical method for modeling biased nucleotide substitutions, a learning algorithm for inferring site-specific substitution biases directly from sequence alignments and a hidden Markov model for detecting constrained elements characterized by biased substitutions. We show that the new approach can identify significantly more degenerate constrained sequences than rate-based methods. Applying it to the ENCODE regions, we identify as much as 10.2% of these regions are under selection. AVAILABILITY: The algorithms are implemented in a Java software package, called SiPhy, freely available at http://www.broadinstitute.org/science/software/. SUPPLEMENTARY INFORMATION: Supplementary data are available at Bioinformatics online.", "author" : [ { "dropping-particle" : "", "family" : "Garber", "given" : "Manuel", "non-dropping-particle" : "", "parse-names" : false, "suffix" : "" }, { "dropping-particle" : "", "family" : "Guttman", "given" : "Mitchell", "non-dropping-particle" : "", "parse-names" : false, "suffix" : "" }, { "dropping-particle" : "", "family" : "Clamp", "given" : "Michele", "non-dropping-particle" : "", "parse-names" : false, "suffix" : "" }, { "dropping-particle" : "", "family" : "Zody", "given" : "Michael C.", "non-dropping-particle" : "", "parse-names" : false, "suffix" : "" }, { "dropping-particle" : "", "family" : "Friedman", "given" : "Nir", "non-dropping-particle" : "", "parse-names" : false, "suffix" : "" }, { "dropping-particle" : "", "family" : "Xie", "given" : "Xiaohui", "non-dropping-particle" : "", "parse-names" : false, "suffix" : "" } ], "container-title" : "Bioinformatics", "id" : "ITEM-1", "issue" : "12", "issued" : { "date-parts" : [ [ "2009" ] ] }, "page" : "54-62", "title" : "Identifying novel constrained elements by exploiting biased substitution patterns", "type" : "article-journal", "volume" : "25" }, "uris" : [ "http://www.mendeley.com/documents/?uuid=4315d0e1-9578-4009-82c5-c908b2545315", "http://www.mendeley.com/documents/?uuid=2248fcc1-e359-484a-af4b-83c54292759b" ] } ], "mendeley" : { "formattedCitation" : "(13)", "plainTextFormattedCitation" : "(13)", "previouslyFormattedCitation" : "(13)"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(13)</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2C8D8DCC"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Inferring nucleotide substitution pattern</w:t>
            </w:r>
          </w:p>
          <w:p w14:paraId="4D8590DE"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per site</w:t>
            </w:r>
          </w:p>
        </w:tc>
        <w:tc>
          <w:tcPr>
            <w:tcW w:w="0" w:type="auto"/>
            <w:tcBorders>
              <w:top w:val="dotted" w:sz="4" w:space="0" w:color="auto"/>
              <w:bottom w:val="dotted" w:sz="4" w:space="0" w:color="auto"/>
            </w:tcBorders>
          </w:tcPr>
          <w:p w14:paraId="1813729C"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12</w:t>
            </w:r>
          </w:p>
        </w:tc>
        <w:tc>
          <w:tcPr>
            <w:tcW w:w="0" w:type="auto"/>
            <w:tcBorders>
              <w:top w:val="dotted" w:sz="4" w:space="0" w:color="auto"/>
              <w:bottom w:val="dotted" w:sz="4" w:space="0" w:color="auto"/>
            </w:tcBorders>
          </w:tcPr>
          <w:p w14:paraId="3D209BF8"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12</w:t>
            </w:r>
          </w:p>
        </w:tc>
        <w:tc>
          <w:tcPr>
            <w:tcW w:w="0" w:type="auto"/>
            <w:tcBorders>
              <w:top w:val="dotted" w:sz="4" w:space="0" w:color="auto"/>
              <w:bottom w:val="dotted" w:sz="4" w:space="0" w:color="auto"/>
            </w:tcBorders>
          </w:tcPr>
          <w:p w14:paraId="270C5602"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Genomes of 29 mammals</w:t>
            </w:r>
          </w:p>
        </w:tc>
        <w:tc>
          <w:tcPr>
            <w:tcW w:w="0" w:type="auto"/>
            <w:tcBorders>
              <w:top w:val="dotted" w:sz="4" w:space="0" w:color="auto"/>
              <w:bottom w:val="dotted" w:sz="4" w:space="0" w:color="auto"/>
            </w:tcBorders>
          </w:tcPr>
          <w:p w14:paraId="1F4C4732"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ENCODE regions</w:t>
            </w:r>
            <w:r w:rsidR="003971B0" w:rsidRPr="00495C2C">
              <w:rPr>
                <w:rFonts w:ascii="Times New Roman" w:hAnsi="Times New Roman" w:cs="Times New Roman"/>
              </w:rPr>
              <w:t xml:space="preserve"> (Birney et al., 2007)</w:t>
            </w:r>
          </w:p>
        </w:tc>
        <w:tc>
          <w:tcPr>
            <w:tcW w:w="0" w:type="auto"/>
            <w:tcBorders>
              <w:top w:val="dotted" w:sz="4" w:space="0" w:color="auto"/>
              <w:bottom w:val="dotted" w:sz="4" w:space="0" w:color="auto"/>
            </w:tcBorders>
          </w:tcPr>
          <w:p w14:paraId="4C54130B" w14:textId="77777777" w:rsidR="00833A0F" w:rsidRPr="00495C2C" w:rsidRDefault="00B66E99" w:rsidP="00B66E99">
            <w:pPr>
              <w:rPr>
                <w:rFonts w:ascii="Times New Roman" w:hAnsi="Times New Roman" w:cs="Times New Roman"/>
              </w:rPr>
            </w:pPr>
            <w:r w:rsidRPr="00495C2C">
              <w:rPr>
                <w:rFonts w:ascii="Times New Roman" w:hAnsi="Times New Roman" w:cs="Times New Roman"/>
              </w:rPr>
              <w:t>Current version: 0.5 May 1, 2009</w:t>
            </w:r>
          </w:p>
        </w:tc>
      </w:tr>
      <w:tr w:rsidR="00833A0F" w:rsidRPr="00495C2C" w14:paraId="367EF76E" w14:textId="77777777" w:rsidTr="00495C2C">
        <w:tc>
          <w:tcPr>
            <w:tcW w:w="0" w:type="auto"/>
            <w:gridSpan w:val="7"/>
            <w:tcBorders>
              <w:top w:val="dotted" w:sz="4" w:space="0" w:color="auto"/>
              <w:bottom w:val="dotted" w:sz="4" w:space="0" w:color="auto"/>
            </w:tcBorders>
          </w:tcPr>
          <w:p w14:paraId="43E4AAF3" w14:textId="77777777" w:rsidR="00833A0F" w:rsidRPr="00495C2C" w:rsidRDefault="00833A0F" w:rsidP="008A0553">
            <w:pPr>
              <w:rPr>
                <w:rFonts w:ascii="Times New Roman" w:hAnsi="Times New Roman" w:cs="Times New Roman"/>
                <w:b/>
              </w:rPr>
            </w:pPr>
            <w:r w:rsidRPr="00495C2C">
              <w:rPr>
                <w:rFonts w:ascii="Times New Roman" w:hAnsi="Times New Roman" w:cs="Times New Roman"/>
                <w:b/>
              </w:rPr>
              <w:t>Class three</w:t>
            </w:r>
            <w:r w:rsidRPr="00495C2C">
              <w:rPr>
                <w:rFonts w:ascii="Times New Roman" w:hAnsi="Times New Roman" w:cs="Times New Roman"/>
              </w:rPr>
              <w:t>: ensemble methods</w:t>
            </w:r>
          </w:p>
        </w:tc>
      </w:tr>
      <w:tr w:rsidR="008652BA" w:rsidRPr="00495C2C" w14:paraId="378DFE09" w14:textId="77777777" w:rsidTr="00495C2C">
        <w:tc>
          <w:tcPr>
            <w:tcW w:w="0" w:type="auto"/>
            <w:tcBorders>
              <w:top w:val="dotted" w:sz="4" w:space="0" w:color="auto"/>
              <w:bottom w:val="dotted" w:sz="4" w:space="0" w:color="auto"/>
            </w:tcBorders>
          </w:tcPr>
          <w:p w14:paraId="3FE717EB"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CADD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"10.1038/ng.2892.A", "ISBN" : "1546-1718 (Electronic)\\r1061-4036 (Linking)", "ISSN" : "1546-1718", "PMID" : "24487276", "abstract" : "Our capacity to sequence human genomes has exceeded our ability to interpret genetic variation. Current genomic annotations tend to exploit a single information type (e.g. conservation) and/or are restricted in scope (e.g. to missense changes). Here, we describe Combined Annotation Dependent Depletion (CADD), a framework that objectively integrates many diverse annotations into a single, quantitative score. We implement CADD as a support vector machine trained to differentiate 14.7 million high-frequency human derived alleles from 14.7 million simulated variants. We pre-compute \u201cC-scores\u201d for all 8.6 billion possible human single nucleotide variants and enable scoring of short insertions/deletions. C-scores correlate with allelic diversity, annotations of functionality, pathogenicity, disease severity, experimentally measured regulatory effects, and complex trait associations, and highly rank known pathogenic variants within individual genomes. The ability of CADD to prioritize functional, deleterious, and pathogenic variants across many functional categories, effect sizes and genetic architectures is unmatched by any current annotation. Technical", "author" : [ { "dropping-particle" : "", "family" : "Kircher", "given" : "Martin", "non-dropping-particle" : "", "parse-names" : false, "suffix" : "" } ], "container-title" : "Nature g", "id" : "ITEM-1", "issue" : "3", "issued" : { "date-parts" : [ [ "2014" ] ] }, "page" : "310-315", "title" : "A general framework for estimating the relative pathogenicity of human genetic variants", "type" : "article-journal", "volume" : "46" }, "uris" : [ "http://www.mendeley.com/documents/?uuid=8d82d8e7-a798-4552-9ba6-aaee58883cf9", "http://www.mendeley.com/documents/?uuid=4c56873d-edc4-4eca-87eb-3fce0cdc804b" ] } ], "mendeley" : { "formattedCitation" : "(14)", "plainTextFormattedCitation" : "(14)", "previouslyFormattedCitation" : "(14)"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(14)</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1F8D6DDC"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Linear kernel support vector machine</w:t>
            </w:r>
          </w:p>
        </w:tc>
        <w:tc>
          <w:tcPr>
            <w:tcW w:w="0" w:type="auto"/>
            <w:tcBorders>
              <w:top w:val="dotted" w:sz="4" w:space="0" w:color="auto"/>
              <w:bottom w:val="dotted" w:sz="4" w:space="0" w:color="auto"/>
            </w:tcBorders>
          </w:tcPr>
          <w:p w14:paraId="0FBC6272"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&gt; 20</w:t>
            </w:r>
          </w:p>
        </w:tc>
        <w:tc>
          <w:tcPr>
            <w:tcW w:w="0" w:type="auto"/>
            <w:tcBorders>
              <w:top w:val="dotted" w:sz="4" w:space="0" w:color="auto"/>
              <w:bottom w:val="dotted" w:sz="4" w:space="0" w:color="auto"/>
            </w:tcBorders>
          </w:tcPr>
          <w:p w14:paraId="49197ADE"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 20</w:t>
            </w:r>
          </w:p>
        </w:tc>
        <w:tc>
          <w:tcPr>
            <w:tcW w:w="0" w:type="auto"/>
            <w:tcBorders>
              <w:top w:val="dotted" w:sz="4" w:space="0" w:color="auto"/>
              <w:bottom w:val="dotted" w:sz="4" w:space="0" w:color="auto"/>
            </w:tcBorders>
          </w:tcPr>
          <w:p w14:paraId="718B6D1D" w14:textId="77777777" w:rsidR="00833A0F" w:rsidRPr="00495C2C" w:rsidRDefault="00833A0F" w:rsidP="00715578">
            <w:pPr>
              <w:rPr>
                <w:rFonts w:ascii="Times New Roman" w:hAnsi="Times New Roman" w:cs="Times New Roman"/>
              </w:rPr>
            </w:pPr>
            <w:r w:rsidRPr="00495C2C">
              <w:rPr>
                <w:rFonts w:ascii="Times New Roman" w:hAnsi="Times New Roman" w:cs="Times New Roman"/>
              </w:rPr>
              <w:t xml:space="preserve">16,627,775 </w:t>
            </w:r>
            <w:r w:rsidR="00715578" w:rsidRPr="00495C2C">
              <w:rPr>
                <w:rFonts w:ascii="Times New Roman" w:hAnsi="Times New Roman" w:cs="Times New Roman"/>
              </w:rPr>
              <w:t xml:space="preserve">high-frequency human-derived alleles </w:t>
            </w:r>
            <w:r w:rsidRPr="00495C2C">
              <w:rPr>
                <w:rFonts w:ascii="Times New Roman" w:hAnsi="Times New Roman" w:cs="Times New Roman"/>
              </w:rPr>
              <w:t>and 49,407,057 “simulated” variants</w:t>
            </w:r>
          </w:p>
        </w:tc>
        <w:tc>
          <w:tcPr>
            <w:tcW w:w="0" w:type="auto"/>
            <w:tcBorders>
              <w:top w:val="dotted" w:sz="4" w:space="0" w:color="auto"/>
              <w:bottom w:val="dotted" w:sz="4" w:space="0" w:color="auto"/>
            </w:tcBorders>
          </w:tcPr>
          <w:p w14:paraId="0CE5E2E8" w14:textId="77777777" w:rsidR="00833A0F" w:rsidRPr="00495C2C" w:rsidRDefault="00833A0F" w:rsidP="00724272">
            <w:pPr>
              <w:rPr>
                <w:rFonts w:ascii="Times New Roman" w:hAnsi="Times New Roman" w:cs="Times New Roman"/>
                <w:color w:val="000000" w:themeColor="text1"/>
              </w:rPr>
            </w:pPr>
            <w:r w:rsidRPr="00495C2C">
              <w:rPr>
                <w:rFonts w:ascii="Times New Roman" w:hAnsi="Times New Roman" w:cs="Times New Roman"/>
                <w:color w:val="000000" w:themeColor="text1"/>
              </w:rPr>
              <w:t xml:space="preserve">SNVs from </w:t>
            </w:r>
            <w:r w:rsidRPr="00495C2C">
              <w:rPr>
                <w:rFonts w:ascii="Times New Roman" w:hAnsi="Times New Roman" w:cs="Times New Roman"/>
                <w:i/>
                <w:color w:val="000000" w:themeColor="text1"/>
              </w:rPr>
              <w:t xml:space="preserve">MLL2 </w:t>
            </w:r>
            <w:r w:rsidRPr="00495C2C">
              <w:rPr>
                <w:rFonts w:ascii="Times New Roman" w:hAnsi="Times New Roman" w:cs="Times New Roman"/>
                <w:color w:val="000000" w:themeColor="text1"/>
              </w:rPr>
              <w:t>gene</w:t>
            </w:r>
            <w:r w:rsidR="003E24B5" w:rsidRPr="00495C2C">
              <w:rPr>
                <w:rFonts w:ascii="Times New Roman" w:hAnsi="Times New Roman" w:cs="Times New Roman"/>
                <w:color w:val="000000" w:themeColor="text1"/>
              </w:rPr>
              <w:t xml:space="preserve"> (</w:t>
            </w:r>
            <w:proofErr w:type="spellStart"/>
            <w:r w:rsidR="003E24B5" w:rsidRPr="00495C2C">
              <w:rPr>
                <w:rFonts w:ascii="Times New Roman" w:hAnsi="Times New Roman" w:cs="Times New Roman"/>
                <w:color w:val="000000" w:themeColor="text1"/>
              </w:rPr>
              <w:t>Makrythanasis</w:t>
            </w:r>
            <w:proofErr w:type="spellEnd"/>
            <w:r w:rsidR="003E24B5" w:rsidRPr="00495C2C">
              <w:rPr>
                <w:rFonts w:ascii="Times New Roman" w:hAnsi="Times New Roman" w:cs="Times New Roman"/>
                <w:color w:val="000000" w:themeColor="text1"/>
              </w:rPr>
              <w:t xml:space="preserve"> et al)</w:t>
            </w:r>
            <w:r w:rsidRPr="00495C2C">
              <w:rPr>
                <w:rFonts w:ascii="Times New Roman" w:hAnsi="Times New Roman" w:cs="Times New Roman"/>
                <w:color w:val="000000" w:themeColor="text1"/>
              </w:rPr>
              <w:t xml:space="preserve">, ESP, </w:t>
            </w:r>
            <w:r w:rsidRPr="00495C2C">
              <w:rPr>
                <w:rFonts w:ascii="Times New Roman" w:hAnsi="Times New Roman" w:cs="Times New Roman"/>
                <w:i/>
                <w:color w:val="000000" w:themeColor="text1"/>
              </w:rPr>
              <w:t>HBB</w:t>
            </w:r>
            <w:r w:rsidRPr="00495C2C">
              <w:rPr>
                <w:rFonts w:ascii="Times New Roman" w:hAnsi="Times New Roman" w:cs="Times New Roman"/>
                <w:color w:val="000000" w:themeColor="text1"/>
              </w:rPr>
              <w:t xml:space="preserve"> gene and </w:t>
            </w:r>
            <w:proofErr w:type="spellStart"/>
            <w:r w:rsidRPr="00495C2C">
              <w:rPr>
                <w:rFonts w:ascii="Times New Roman" w:hAnsi="Times New Roman" w:cs="Times New Roman"/>
                <w:color w:val="000000" w:themeColor="text1"/>
              </w:rPr>
              <w:t>ClinVar</w:t>
            </w:r>
            <w:proofErr w:type="spellEnd"/>
            <w:r w:rsidRPr="00495C2C">
              <w:rPr>
                <w:rFonts w:ascii="Times New Roman" w:hAnsi="Times New Roman" w:cs="Times New Roman"/>
                <w:color w:val="000000" w:themeColor="text1"/>
              </w:rPr>
              <w:t xml:space="preserve"> database</w:t>
            </w:r>
            <w:r w:rsidR="00D57580" w:rsidRPr="00495C2C">
              <w:rPr>
                <w:rFonts w:ascii="Times New Roman" w:hAnsi="Times New Roman" w:cs="Times New Roman"/>
                <w:color w:val="000000" w:themeColor="text1"/>
              </w:rPr>
              <w:t xml:space="preserve"> (release date June </w:t>
            </w:r>
            <w:proofErr w:type="gramStart"/>
            <w:r w:rsidR="00D57580" w:rsidRPr="00495C2C">
              <w:rPr>
                <w:rFonts w:ascii="Times New Roman" w:hAnsi="Times New Roman" w:cs="Times New Roman"/>
                <w:color w:val="000000" w:themeColor="text1"/>
              </w:rPr>
              <w:t>16</w:t>
            </w:r>
            <w:proofErr w:type="gramEnd"/>
            <w:r w:rsidR="00D57580" w:rsidRPr="00495C2C">
              <w:rPr>
                <w:rFonts w:ascii="Times New Roman" w:hAnsi="Times New Roman" w:cs="Times New Roman"/>
                <w:color w:val="000000" w:themeColor="text1"/>
              </w:rPr>
              <w:t xml:space="preserve"> 2012)</w:t>
            </w:r>
            <w:r w:rsidRPr="00495C2C">
              <w:rPr>
                <w:rFonts w:ascii="Times New Roman" w:hAnsi="Times New Roman" w:cs="Times New Roman"/>
                <w:color w:val="000000" w:themeColor="text1"/>
              </w:rPr>
              <w:t xml:space="preserve">, somatic mutations from p53, variants from two enhancers and one promoter </w:t>
            </w:r>
          </w:p>
        </w:tc>
        <w:tc>
          <w:tcPr>
            <w:tcW w:w="0" w:type="auto"/>
            <w:tcBorders>
              <w:top w:val="dotted" w:sz="4" w:space="0" w:color="auto"/>
              <w:bottom w:val="dotted" w:sz="4" w:space="0" w:color="auto"/>
            </w:tcBorders>
          </w:tcPr>
          <w:p w14:paraId="6A3E8B03" w14:textId="77777777" w:rsidR="002A67E8" w:rsidRPr="00495C2C" w:rsidRDefault="002A67E8" w:rsidP="002A67E8">
            <w:pPr>
              <w:rPr>
                <w:rFonts w:ascii="Times New Roman" w:hAnsi="Times New Roman" w:cs="Times New Roman"/>
              </w:rPr>
            </w:pPr>
            <w:r w:rsidRPr="00495C2C">
              <w:rPr>
                <w:rFonts w:ascii="Times New Roman" w:hAnsi="Times New Roman" w:cs="Times New Roman"/>
              </w:rPr>
              <w:t>Current version</w:t>
            </w:r>
            <w:r w:rsidR="008A0553" w:rsidRPr="00495C2C">
              <w:rPr>
                <w:rFonts w:ascii="Times New Roman" w:hAnsi="Times New Roman" w:cs="Times New Roman"/>
              </w:rPr>
              <w:t>:</w:t>
            </w:r>
            <w:r w:rsidRPr="00495C2C">
              <w:rPr>
                <w:rFonts w:ascii="Times New Roman" w:hAnsi="Times New Roman" w:cs="Times New Roman"/>
              </w:rPr>
              <w:t xml:space="preserve"> Webserver v1.3</w:t>
            </w:r>
          </w:p>
          <w:p w14:paraId="7C67DCC9" w14:textId="77777777" w:rsidR="00833A0F" w:rsidRPr="00495C2C" w:rsidRDefault="002A67E8" w:rsidP="008A0553">
            <w:pPr>
              <w:rPr>
                <w:rFonts w:ascii="Times New Roman" w:hAnsi="Times New Roman" w:cs="Times New Roman"/>
                <w:color w:val="000000" w:themeColor="text1"/>
              </w:rPr>
            </w:pPr>
            <w:r w:rsidRPr="00495C2C">
              <w:rPr>
                <w:rFonts w:ascii="Times New Roman" w:hAnsi="Times New Roman" w:cs="Times New Roman"/>
              </w:rPr>
              <w:t xml:space="preserve"> </w:t>
            </w:r>
            <w:r w:rsidR="008A0553" w:rsidRPr="00495C2C">
              <w:rPr>
                <w:rFonts w:ascii="Times New Roman" w:hAnsi="Times New Roman" w:cs="Times New Roman"/>
              </w:rPr>
              <w:t xml:space="preserve">CADD v1.1: </w:t>
            </w:r>
            <w:r w:rsidRPr="00495C2C">
              <w:rPr>
                <w:rFonts w:ascii="Times New Roman" w:hAnsi="Times New Roman" w:cs="Times New Roman"/>
              </w:rPr>
              <w:t xml:space="preserve">Dec 2, </w:t>
            </w:r>
            <w:proofErr w:type="gramStart"/>
            <w:r w:rsidRPr="00495C2C">
              <w:rPr>
                <w:rFonts w:ascii="Times New Roman" w:hAnsi="Times New Roman" w:cs="Times New Roman"/>
              </w:rPr>
              <w:t xml:space="preserve">2014, </w:t>
            </w:r>
            <w:r w:rsidR="008A0553" w:rsidRPr="00495C2C">
              <w:rPr>
                <w:rFonts w:ascii="Times New Roman" w:hAnsi="Times New Roman" w:cs="Times New Roman"/>
              </w:rPr>
              <w:t xml:space="preserve"> </w:t>
            </w:r>
            <w:r w:rsidRPr="00495C2C">
              <w:rPr>
                <w:rFonts w:ascii="Times New Roman" w:hAnsi="Times New Roman" w:cs="Times New Roman"/>
              </w:rPr>
              <w:t>a</w:t>
            </w:r>
            <w:proofErr w:type="gramEnd"/>
            <w:r w:rsidRPr="00495C2C">
              <w:rPr>
                <w:rFonts w:ascii="Times New Roman" w:hAnsi="Times New Roman" w:cs="Times New Roman"/>
              </w:rPr>
              <w:t xml:space="preserve"> slightly extended and updated annotation set</w:t>
            </w:r>
          </w:p>
        </w:tc>
      </w:tr>
      <w:tr w:rsidR="008652BA" w:rsidRPr="00495C2C" w14:paraId="09110D1D" w14:textId="77777777" w:rsidTr="00495C2C">
        <w:tc>
          <w:tcPr>
            <w:tcW w:w="0" w:type="auto"/>
            <w:tcBorders>
              <w:top w:val="dotted" w:sz="4" w:space="0" w:color="auto"/>
              <w:bottom w:val="dotted" w:sz="4" w:space="0" w:color="auto"/>
            </w:tcBorders>
          </w:tcPr>
          <w:p w14:paraId="5D577237"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DANN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"10.1093/bioinformatics/btu703", "ISBN" : "1367-4803", "ISSN" : "14602059", "PMID" : "25338716", "abstract" : "SUMMARY: Annotating genetic variants, especially non-coding variants, for the purpose of identifying pathogenic variants remains a challenge. Combined annotation-dependent depletion (CADD) is an algorithm designed to annotate both coding and non-coding variants, and has been shown to outperform other annotation algorithms. CADD trains a linear kernel support vector machine (SVM) to differentiate evolutionarily derived, likely benign, alleles from simulated, likely deleterious, variants. However, SVMs cannot capture non-linear relationships among the features, which can limit performance. To address this issue, we have developed DANN. DANN uses the same feature set and training data as CADD to train a deep neural network (DNN). DNNs can capture non-linear relationships among features and are better suited than SVMs for problems with a large number of samples and features. We exploit Compute Unified Device Architecture-compatible graphics processing units and deep learning techniques such as dropout and momentum training to accelerate the DNN training. DANN achieves about a 19% relative reduction in the error rate and about a 14% relative increase in the area under the curve (AUC) metric over CADD's SVM methodology. Availability and implementation: All data and source code are available at https://cbcl.ics.uci.edu/public_data/DANN/. CONTACT: xhx@ics.uci.edu.", "author" : [ { "dropping-particle" : "", "family" : "Quang", "given" : "Daniel", "non-dropping-particle" : "", "parse-names" : false, "suffix" : "" }, { "dropping-particle" : "", "family" : "Chen", "given" : "Yifei", "non-dropping-particle" : "", "parse-names" : false, "suffix" : "" }, { "dropping-particle" : "", "family" : "Xie", "given" : "Xiaohui", "non-dropping-particle" : "", "parse-names" : false, "suffix" : "" } ], "container-title" : "Bioinformatics", "id" : "ITEM-1", "issue" : "5", "issued" : { "date-parts" : [ [ "2015" ] ] }, "page" : "761-763", "title" : "DANN: A deep learning approach for annotating the pathogenicity of genetic variants", "type" : "article-journal", "volume" : "31" }, "uris" : [ "http://www.mendeley.com/documents/?uuid=1f69ad32-deeb-4f43-ac30-a59053fccf0a", "http://www.mendeley.com/documents/?uuid=6fd94946-ec55-4d83-902a-78d41dca8fd3" ] } ], "mendeley" : { "formattedCitation" : "(15)", "plainTextFormattedCitation" : "(15)", "previouslyFormattedCitation" : "(15)"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(15)</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7EC584BD"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Deep neural network</w:t>
            </w:r>
          </w:p>
        </w:tc>
        <w:tc>
          <w:tcPr>
            <w:tcW w:w="0" w:type="auto"/>
            <w:tcBorders>
              <w:top w:val="dotted" w:sz="4" w:space="0" w:color="auto"/>
              <w:bottom w:val="dotted" w:sz="4" w:space="0" w:color="auto"/>
            </w:tcBorders>
          </w:tcPr>
          <w:p w14:paraId="7A8241EA"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u w:val="single"/>
              </w:rPr>
              <w:t>&gt;</w:t>
            </w:r>
            <w:r w:rsidRPr="00495C2C">
              <w:rPr>
                <w:rFonts w:ascii="Times New Roman" w:hAnsi="Times New Roman" w:cs="Times New Roman"/>
                <w:color w:val="000000" w:themeColor="text1"/>
              </w:rPr>
              <w:t xml:space="preserve"> 0.99</w:t>
            </w:r>
          </w:p>
        </w:tc>
        <w:tc>
          <w:tcPr>
            <w:tcW w:w="0" w:type="auto"/>
            <w:tcBorders>
              <w:top w:val="dotted" w:sz="4" w:space="0" w:color="auto"/>
              <w:bottom w:val="dotted" w:sz="4" w:space="0" w:color="auto"/>
            </w:tcBorders>
          </w:tcPr>
          <w:p w14:paraId="7227A691"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&lt; 0.99</w:t>
            </w:r>
          </w:p>
        </w:tc>
        <w:tc>
          <w:tcPr>
            <w:tcW w:w="0" w:type="auto"/>
            <w:tcBorders>
              <w:top w:val="dotted" w:sz="4" w:space="0" w:color="auto"/>
              <w:bottom w:val="dotted" w:sz="4" w:space="0" w:color="auto"/>
            </w:tcBorders>
          </w:tcPr>
          <w:p w14:paraId="762DEC8D"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16,627,775 </w:t>
            </w:r>
            <w:r w:rsidR="00715578" w:rsidRPr="00495C2C">
              <w:rPr>
                <w:rFonts w:ascii="Times New Roman" w:hAnsi="Times New Roman" w:cs="Times New Roman"/>
              </w:rPr>
              <w:t>high-frequency human-derived alleles</w:t>
            </w:r>
            <w:r w:rsidRPr="00495C2C">
              <w:rPr>
                <w:rFonts w:ascii="Times New Roman" w:hAnsi="Times New Roman" w:cs="Times New Roman"/>
              </w:rPr>
              <w:t xml:space="preserve"> and 49,407,057 “simulated” variants</w:t>
            </w:r>
          </w:p>
        </w:tc>
        <w:tc>
          <w:tcPr>
            <w:tcW w:w="0" w:type="auto"/>
            <w:tcBorders>
              <w:top w:val="dotted" w:sz="4" w:space="0" w:color="auto"/>
              <w:bottom w:val="dotted" w:sz="4" w:space="0" w:color="auto"/>
            </w:tcBorders>
          </w:tcPr>
          <w:p w14:paraId="5AD8E25E" w14:textId="77777777" w:rsidR="00833A0F" w:rsidRPr="00495C2C" w:rsidRDefault="00833A0F" w:rsidP="00D566E8">
            <w:pPr>
              <w:rPr>
                <w:rFonts w:ascii="Times New Roman" w:hAnsi="Times New Roman" w:cs="Times New Roman"/>
                <w:color w:val="000000" w:themeColor="text1"/>
              </w:rPr>
            </w:pPr>
            <w:r w:rsidRPr="00495C2C">
              <w:rPr>
                <w:rFonts w:ascii="Times New Roman" w:hAnsi="Times New Roman" w:cs="Times New Roman"/>
                <w:color w:val="000000" w:themeColor="text1"/>
              </w:rPr>
              <w:t>3,325,555 “observed” variants and “simulated” variants</w:t>
            </w:r>
          </w:p>
        </w:tc>
        <w:tc>
          <w:tcPr>
            <w:tcW w:w="0" w:type="auto"/>
            <w:tcBorders>
              <w:top w:val="dotted" w:sz="4" w:space="0" w:color="auto"/>
              <w:bottom w:val="dotted" w:sz="4" w:space="0" w:color="auto"/>
            </w:tcBorders>
          </w:tcPr>
          <w:p w14:paraId="4D7127CF" w14:textId="77777777" w:rsidR="00833A0F" w:rsidRPr="00495C2C" w:rsidRDefault="008A0553" w:rsidP="00B723A8">
            <w:pPr>
              <w:rPr>
                <w:rFonts w:ascii="Times New Roman" w:hAnsi="Times New Roman" w:cs="Times New Roman"/>
                <w:color w:val="000000" w:themeColor="text1"/>
              </w:rPr>
            </w:pPr>
            <w:r w:rsidRPr="00495C2C">
              <w:rPr>
                <w:rFonts w:ascii="Times New Roman" w:hAnsi="Times New Roman" w:cs="Times New Roman"/>
              </w:rPr>
              <w:t>not updated</w:t>
            </w:r>
          </w:p>
        </w:tc>
      </w:tr>
      <w:tr w:rsidR="008652BA" w:rsidRPr="00495C2C" w14:paraId="2D61D83D" w14:textId="77777777" w:rsidTr="00495C2C">
        <w:tc>
          <w:tcPr>
            <w:tcW w:w="0" w:type="auto"/>
            <w:tcBorders>
              <w:top w:val="dotted" w:sz="4" w:space="0" w:color="auto"/>
              <w:bottom w:val="dotted" w:sz="4" w:space="0" w:color="auto"/>
            </w:tcBorders>
          </w:tcPr>
          <w:p w14:paraId="6E30CE00" w14:textId="77777777" w:rsidR="00833A0F" w:rsidRPr="00495C2C" w:rsidRDefault="00833A0F" w:rsidP="00D0274D">
            <w:pPr>
              <w:rPr>
                <w:rFonts w:ascii="Times New Roman" w:hAnsi="Times New Roman" w:cs="Times New Roman"/>
              </w:rPr>
            </w:pPr>
            <w:r w:rsidRPr="00495C2C">
              <w:rPr>
                <w:rFonts w:ascii="Times New Roman" w:hAnsi="Times New Roman" w:cs="Times New Roman"/>
              </w:rPr>
              <w:t xml:space="preserve">Eigen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"10.1038/ng.3477", "ISBN" : "doi:10.1038/ng.3477", "ISSN" : "1546-1718", "PMID" : "26727659", "abstract" : "Over the past few years, substantial effort has been put into the functional annotation of variation in human genome sequences. Such annotations can have a critical role in identifying putatively causal variants for a disease or trait among the abundant natural variation that occurs at a locus of interest. The main challenges in using these various annotations include their large numbers and their diversity. Here we develop an unsupervised approach to integrate these different annotations into one measure of functional importance (Eigen) that, unlike most existing methods, is not based on any labeled training data. We show that the resulting meta-score has better discriminatory ability using disease-associated and putatively benign variants from published studies (in both coding and noncoding regions) than the recently proposed CADD score. Across varied scenarios, the Eigen score performs generally better than any single individual annotation, representing a powerful single functional score that can be incorporated in fine-mapping studies.", "author" : [ { "dropping-particle" : "", "family" : "Ionita-Laza", "given" : "Iuliana", "non-dropping-particle" : "", "parse-names" : false, "suffix" : "" }, { "dropping-particle" : "", "family" : "McCallum", "given" : "Kenneth", "non-dropping-particle" : "", "parse-names" : false, "suffix" : "" }, { "dropping-particle" : "", "family" : "Xu", "given" : "Bin", "non-dropping-particle" : "", "parse-names" : false, "suffix" : "" }, { "dropping-particle" : "", "family" : "Buxbaum", "given" : "Joseph D", "non-dropping-particle" : "", "parse-names" : false, "suffix" : "" } ], "container-title" : "Nature genetics", "id" : "ITEM-1", "issue" : "2", "issued" : { "date-parts" : [ [ "2016" ] ] }, "page" : "214-220", "publisher" : "Nature Publishing Group", "title" : "A spectral approach integrating functional genomic annotations for coding and noncoding variants.", "type" : "article-journal" }, "uris" : [ "http://www.mendeley.com/documents/?uuid=ef47028d-db66-4d6d-9422-8fabcb86b8fc", "http://www.mendeley.com/documents/?uuid=ffd13c23-8e37-4705-9a1d-999a4f104a3f" ] } ], "mendeley" : { "formattedCitation" : "(16)", "plainTextFormattedCitation" : "(16)", "previouslyFormattedCitation" : "(16)"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(16)</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615BC63E" w14:textId="77777777" w:rsidR="00833A0F" w:rsidRPr="00495C2C" w:rsidRDefault="00833A0F" w:rsidP="00D0274D">
            <w:pPr>
              <w:rPr>
                <w:rFonts w:ascii="Times New Roman" w:hAnsi="Times New Roman" w:cs="Times New Roman"/>
              </w:rPr>
            </w:pPr>
            <w:r w:rsidRPr="00495C2C">
              <w:rPr>
                <w:rFonts w:ascii="Times New Roman" w:hAnsi="Times New Roman" w:cs="Times New Roman"/>
              </w:rPr>
              <w:t>Hierarchical model</w:t>
            </w:r>
          </w:p>
        </w:tc>
        <w:tc>
          <w:tcPr>
            <w:tcW w:w="0" w:type="auto"/>
            <w:tcBorders>
              <w:top w:val="dotted" w:sz="4" w:space="0" w:color="auto"/>
              <w:bottom w:val="dotted" w:sz="4" w:space="0" w:color="auto"/>
            </w:tcBorders>
          </w:tcPr>
          <w:p w14:paraId="18D11643"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0</w:t>
            </w:r>
          </w:p>
        </w:tc>
        <w:tc>
          <w:tcPr>
            <w:tcW w:w="0" w:type="auto"/>
            <w:tcBorders>
              <w:top w:val="dotted" w:sz="4" w:space="0" w:color="auto"/>
              <w:bottom w:val="dotted" w:sz="4" w:space="0" w:color="auto"/>
            </w:tcBorders>
          </w:tcPr>
          <w:p w14:paraId="284FC4BC"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0</w:t>
            </w:r>
          </w:p>
        </w:tc>
        <w:tc>
          <w:tcPr>
            <w:tcW w:w="0" w:type="auto"/>
            <w:tcBorders>
              <w:top w:val="dotted" w:sz="4" w:space="0" w:color="auto"/>
              <w:bottom w:val="dotted" w:sz="4" w:space="0" w:color="auto"/>
            </w:tcBorders>
          </w:tcPr>
          <w:p w14:paraId="173B2336" w14:textId="77777777" w:rsidR="00833A0F" w:rsidRPr="00495C2C" w:rsidRDefault="00833A0F" w:rsidP="004B533B">
            <w:pPr>
              <w:rPr>
                <w:rFonts w:ascii="Times New Roman" w:hAnsi="Times New Roman" w:cs="Times New Roman"/>
              </w:rPr>
            </w:pPr>
            <w:r w:rsidRPr="00495C2C">
              <w:rPr>
                <w:rFonts w:ascii="Times New Roman" w:hAnsi="Times New Roman" w:cs="Times New Roman"/>
              </w:rPr>
              <w:t xml:space="preserve">Variants from </w:t>
            </w:r>
            <w:proofErr w:type="spellStart"/>
            <w:r w:rsidRPr="00495C2C">
              <w:rPr>
                <w:rFonts w:ascii="Times New Roman" w:hAnsi="Times New Roman" w:cs="Times New Roman"/>
              </w:rPr>
              <w:t>dbNSFP</w:t>
            </w:r>
            <w:proofErr w:type="spellEnd"/>
            <w:r w:rsidR="00992310" w:rsidRPr="00495C2C">
              <w:rPr>
                <w:rFonts w:ascii="Times New Roman" w:hAnsi="Times New Roman" w:cs="Times New Roman"/>
              </w:rPr>
              <w:t xml:space="preserve"> v2.7</w:t>
            </w:r>
          </w:p>
        </w:tc>
        <w:tc>
          <w:tcPr>
            <w:tcW w:w="0" w:type="auto"/>
            <w:tcBorders>
              <w:top w:val="dotted" w:sz="4" w:space="0" w:color="auto"/>
              <w:bottom w:val="dotted" w:sz="4" w:space="0" w:color="auto"/>
            </w:tcBorders>
          </w:tcPr>
          <w:p w14:paraId="52C289F6" w14:textId="77777777" w:rsidR="00833A0F" w:rsidRPr="00495C2C" w:rsidRDefault="00833A0F" w:rsidP="00C02296">
            <w:pPr>
              <w:rPr>
                <w:rFonts w:ascii="Times New Roman" w:hAnsi="Times New Roman" w:cs="Times New Roman"/>
              </w:rPr>
            </w:pPr>
            <w:r w:rsidRPr="00495C2C">
              <w:rPr>
                <w:rFonts w:ascii="Times New Roman" w:hAnsi="Times New Roman" w:cs="Times New Roman"/>
              </w:rPr>
              <w:t xml:space="preserve">variants from </w:t>
            </w:r>
            <w:proofErr w:type="spellStart"/>
            <w:r w:rsidRPr="00495C2C">
              <w:rPr>
                <w:rFonts w:ascii="Times New Roman" w:hAnsi="Times New Roman" w:cs="Times New Roman"/>
              </w:rPr>
              <w:t>ClinVar</w:t>
            </w:r>
            <w:proofErr w:type="spellEnd"/>
            <w:r w:rsidRPr="00495C2C">
              <w:rPr>
                <w:rFonts w:ascii="Times New Roman" w:hAnsi="Times New Roman" w:cs="Times New Roman"/>
              </w:rPr>
              <w:t xml:space="preserve"> database, </w:t>
            </w:r>
            <w:r w:rsidRPr="00495C2C">
              <w:rPr>
                <w:rFonts w:ascii="Times New Roman" w:hAnsi="Times New Roman" w:cs="Times New Roman"/>
                <w:i/>
              </w:rPr>
              <w:t>MLL2, CFTR, BRCA1</w:t>
            </w:r>
            <w:r w:rsidRPr="00495C2C">
              <w:rPr>
                <w:rFonts w:ascii="Times New Roman" w:hAnsi="Times New Roman" w:cs="Times New Roman"/>
              </w:rPr>
              <w:t xml:space="preserve"> and </w:t>
            </w:r>
            <w:r w:rsidRPr="00495C2C">
              <w:rPr>
                <w:rFonts w:ascii="Times New Roman" w:hAnsi="Times New Roman" w:cs="Times New Roman"/>
                <w:i/>
              </w:rPr>
              <w:t>BRCA2</w:t>
            </w:r>
            <w:r w:rsidRPr="00495C2C">
              <w:rPr>
                <w:rFonts w:ascii="Times New Roman" w:hAnsi="Times New Roman" w:cs="Times New Roman"/>
              </w:rPr>
              <w:t xml:space="preserve"> genes for Mendelian diseases, de novo mutations associated with ASD, EPI, ID and SCZ, GWAS and </w:t>
            </w:r>
            <w:proofErr w:type="spellStart"/>
            <w:r w:rsidRPr="00495C2C">
              <w:rPr>
                <w:rFonts w:ascii="Times New Roman" w:hAnsi="Times New Roman" w:cs="Times New Roman"/>
              </w:rPr>
              <w:t>eQTL</w:t>
            </w:r>
            <w:proofErr w:type="spellEnd"/>
            <w:r w:rsidRPr="00495C2C">
              <w:rPr>
                <w:rFonts w:ascii="Times New Roman" w:hAnsi="Times New Roman" w:cs="Times New Roman"/>
              </w:rPr>
              <w:t xml:space="preserve"> SNPs, noncoding cancer mutations from the COSMIC database</w:t>
            </w:r>
          </w:p>
        </w:tc>
        <w:tc>
          <w:tcPr>
            <w:tcW w:w="0" w:type="auto"/>
            <w:tcBorders>
              <w:top w:val="dotted" w:sz="4" w:space="0" w:color="auto"/>
              <w:bottom w:val="dotted" w:sz="4" w:space="0" w:color="auto"/>
            </w:tcBorders>
          </w:tcPr>
          <w:p w14:paraId="0C3376D1" w14:textId="77777777" w:rsidR="00833A0F" w:rsidRPr="00495C2C" w:rsidRDefault="00B66E99" w:rsidP="00D0274D">
            <w:pPr>
              <w:rPr>
                <w:rFonts w:ascii="Times New Roman" w:hAnsi="Times New Roman" w:cs="Times New Roman"/>
              </w:rPr>
            </w:pPr>
            <w:r w:rsidRPr="00495C2C">
              <w:rPr>
                <w:rFonts w:ascii="Times New Roman" w:hAnsi="Times New Roman" w:cs="Times New Roman"/>
              </w:rPr>
              <w:t xml:space="preserve">Current version: </w:t>
            </w:r>
            <w:r w:rsidR="008A0553" w:rsidRPr="00495C2C">
              <w:rPr>
                <w:rFonts w:ascii="Times New Roman" w:hAnsi="Times New Roman" w:cs="Times New Roman"/>
              </w:rPr>
              <w:t>Eigen and Eigen-PC v1.1</w:t>
            </w:r>
          </w:p>
        </w:tc>
      </w:tr>
      <w:tr w:rsidR="008652BA" w:rsidRPr="00495C2C" w14:paraId="587D5A37" w14:textId="77777777" w:rsidTr="00495C2C">
        <w:tc>
          <w:tcPr>
            <w:tcW w:w="0" w:type="auto"/>
            <w:tcBorders>
              <w:top w:val="dotted" w:sz="4" w:space="0" w:color="auto"/>
              <w:bottom w:val="dotted" w:sz="4" w:space="0" w:color="auto"/>
            </w:tcBorders>
          </w:tcPr>
          <w:p w14:paraId="1DB16B5D" w14:textId="77777777" w:rsidR="00833A0F" w:rsidRPr="00495C2C" w:rsidRDefault="00B3590A" w:rsidP="00A7490C">
            <w:pPr>
              <w:rPr>
                <w:rFonts w:ascii="Times New Roman" w:hAnsi="Times New Roman" w:cs="Times New Roman"/>
              </w:rPr>
            </w:pPr>
            <w:r w:rsidRPr="00495C2C">
              <w:rPr>
                <w:rFonts w:ascii="Times New Roman" w:hAnsi="Times New Roman" w:cs="Times New Roman"/>
              </w:rPr>
              <w:t>FATHMM</w:t>
            </w:r>
            <w:r w:rsidR="00833A0F" w:rsidRPr="00495C2C">
              <w:rPr>
                <w:rFonts w:ascii="Times New Roman" w:hAnsi="Times New Roman" w:cs="Times New Roman"/>
              </w:rPr>
              <w:t xml:space="preserve">-MKL </w:t>
            </w:r>
            <w:r w:rsidR="00833A0F" w:rsidRPr="00495C2C">
              <w:rPr>
                <w:rFonts w:ascii="Times New Roman" w:hAnsi="Times New Roman" w:cs="Times New Roman"/>
              </w:rPr>
              <w:fldChar w:fldCharType="begin" w:fldLock="1"/>
            </w:r>
            <w:r w:rsidR="00833A0F" w:rsidRPr="00495C2C">
              <w:rPr>
                <w:rFonts w:ascii="Times New Roman" w:hAnsi="Times New Roman" w:cs="Times New Roman"/>
              </w:rPr>
              <w:instrText>ADDIN CSL_CITATION { "citationItems" : [ { "id" : "ITEM-1", "itemData" : { "DOI" : "10.1093/bioinformatics/btv009", "ISBN" : "1367-4811 (Electronic)\\r1367-4803 (Linking)", "ISSN" : "1367-4811", "PMID" : "25583119", "abstract" : "MOTIVATION: Technological advances have enabled the identification of an increasingly large spectrum of single nucleotide variants within the human genome, many of which may be associated with monogenic disease or complex traits. Here, we propose an integrative approach, named FATHMM-MKL, to predict the functional consequences of both coding and non-coding sequence variants. Our method utilizes various genomic annotations, which have recently become available, and learns to weight the significance of each component annotation source.\\n\\nRESULTS: We show that our method outperforms current state-of-the-art algorithms, CADD and GWAVA, when predicting the functional consequences of non-coding variants. In addition, FATHMM-MKL is comparable to the best of these algorithms when predicting the impact of coding variants. The method includes a confidence measure to rank order predictions. Availability and implementation: The FATHMM-MKL webserver is available at: http://fathmm.biocompute.org.uk CONTACT: H.Shihab@bristol.ac.uk OR : Mark.Rogers@bristol.ac.uk OR: C.Campbell@bristol.ac.uk Supplementary information: Supplementary data are available at Bioinformatics online.", "author" : [ { "dropping-particle" : "", "family" : "Shihab", "given" : "Hashem a", "non-dropping-particle" : "", "parse-names" : false, "suffix" : "" }, { "dropping-particle" : "", "family" : "Rogers", "given" : "Mark F", "non-dropping-particle" : "", "parse-names" : false, "suffix" : "" }, { "dropping-particle" : "", "family" : "Gough", "given" : "Julian", "non-dropping-particle" : "", "parse-names" : false, "suffix" : "" }, { "dropping-particle" : "", "family" : "Mort", "given" : "Matthew", "non-dropping-particle" : "", "parse-names" : false, "suffix" : "" }, { "dropping-particle" : "", "family" : "Cooper", "given" : "David N", "non-dropping-particle" : "", "parse-names" : false, "suffix" : "" }, { "dropping-particle" : "", "family" : "Day", "given" : "Ian N M", "non-dropping-particle" : "", "parse-names" : false, "suffix" : "" }, { "dropping-particle" : "", "family" : "Gaunt", "given" : "Tom R", "non-dropping-particle" : "", "parse-names" : false, "suffix" : "" }, { "dropping-particle" : "", "family" : "Campbell", "given" : "Colin", "non-dropping-particle" : "", "parse-names" : false, "suffix" : "" } ], "container-title" : "Bioinformatics (Oxford, England)", "id" : "ITEM-1", "issue" : "January", "issued" : { "date-parts" : [ [ "2015" ] ] }, "page" : "1536-1543", "title" : "An integrative approach to predicting the functional effects of non-coding and coding sequence variation.", "type" : "article-journal", "volume" : "31" }, "uris" : [ "http://www.mendeley.com/documents/?uuid=17456a97-d79c-4240-b556-6b3520285f20", "http://www.mendeley.com/documents/?uuid=be155baf-131d-47c6-9632-809aa371e3da" ] } ], "mendeley" : { "formattedCitation" : "(17)", "plainTextFormattedCitation" : "(17)", "previouslyFormattedCitation" : "(17)" }, "properties" : {  }, "schema" : "https://github.com/citation-style-language/schema/raw/master/csl-citation.json" }</w:instrText>
            </w:r>
            <w:r w:rsidR="00833A0F" w:rsidRPr="00495C2C">
              <w:rPr>
                <w:rFonts w:ascii="Times New Roman" w:hAnsi="Times New Roman" w:cs="Times New Roman"/>
              </w:rPr>
              <w:fldChar w:fldCharType="separate"/>
            </w:r>
            <w:r w:rsidR="00833A0F" w:rsidRPr="00495C2C">
              <w:rPr>
                <w:rFonts w:ascii="Times New Roman" w:hAnsi="Times New Roman" w:cs="Times New Roman"/>
                <w:noProof/>
              </w:rPr>
              <w:t>(17)</w:t>
            </w:r>
            <w:r w:rsidR="00833A0F"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A708209" w14:textId="77777777" w:rsidR="00833A0F" w:rsidRPr="00495C2C" w:rsidRDefault="00833A0F" w:rsidP="00A7490C">
            <w:pPr>
              <w:rPr>
                <w:rFonts w:ascii="Times New Roman" w:hAnsi="Times New Roman" w:cs="Times New Roman"/>
              </w:rPr>
            </w:pPr>
            <w:r w:rsidRPr="00495C2C">
              <w:rPr>
                <w:rFonts w:ascii="Times New Roman" w:hAnsi="Times New Roman" w:cs="Times New Roman"/>
              </w:rPr>
              <w:t>Multiple kernel learning</w:t>
            </w:r>
          </w:p>
        </w:tc>
        <w:tc>
          <w:tcPr>
            <w:tcW w:w="0" w:type="auto"/>
            <w:tcBorders>
              <w:top w:val="dotted" w:sz="4" w:space="0" w:color="auto"/>
              <w:bottom w:val="dotted" w:sz="4" w:space="0" w:color="auto"/>
            </w:tcBorders>
          </w:tcPr>
          <w:p w14:paraId="09397667"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&gt; 0.5</w:t>
            </w:r>
          </w:p>
        </w:tc>
        <w:tc>
          <w:tcPr>
            <w:tcW w:w="0" w:type="auto"/>
            <w:tcBorders>
              <w:top w:val="dotted" w:sz="4" w:space="0" w:color="auto"/>
              <w:bottom w:val="dotted" w:sz="4" w:space="0" w:color="auto"/>
            </w:tcBorders>
          </w:tcPr>
          <w:p w14:paraId="7C800CCE"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 0.5</w:t>
            </w:r>
          </w:p>
        </w:tc>
        <w:tc>
          <w:tcPr>
            <w:tcW w:w="0" w:type="auto"/>
            <w:tcBorders>
              <w:top w:val="dotted" w:sz="4" w:space="0" w:color="auto"/>
              <w:bottom w:val="dotted" w:sz="4" w:space="0" w:color="auto"/>
            </w:tcBorders>
          </w:tcPr>
          <w:p w14:paraId="57782E4D" w14:textId="77777777" w:rsidR="00833A0F" w:rsidRPr="00495C2C" w:rsidRDefault="00833A0F" w:rsidP="00213797">
            <w:pPr>
              <w:rPr>
                <w:rFonts w:ascii="Times New Roman" w:hAnsi="Times New Roman" w:cs="Times New Roman"/>
              </w:rPr>
            </w:pPr>
            <w:r w:rsidRPr="00495C2C">
              <w:rPr>
                <w:rFonts w:ascii="Times New Roman" w:hAnsi="Times New Roman" w:cs="Times New Roman"/>
              </w:rPr>
              <w:t xml:space="preserve">SNVs from HGMD </w:t>
            </w:r>
            <w:r w:rsidR="00213797" w:rsidRPr="00495C2C">
              <w:rPr>
                <w:rFonts w:ascii="Times New Roman" w:hAnsi="Times New Roman" w:cs="Times New Roman"/>
              </w:rPr>
              <w:t xml:space="preserve">(release 2013.4) </w:t>
            </w:r>
            <w:r w:rsidRPr="00495C2C">
              <w:rPr>
                <w:rFonts w:ascii="Times New Roman" w:hAnsi="Times New Roman" w:cs="Times New Roman"/>
              </w:rPr>
              <w:t>and 1000G</w:t>
            </w:r>
          </w:p>
        </w:tc>
        <w:tc>
          <w:tcPr>
            <w:tcW w:w="0" w:type="auto"/>
            <w:tcBorders>
              <w:top w:val="dotted" w:sz="4" w:space="0" w:color="auto"/>
              <w:bottom w:val="dotted" w:sz="4" w:space="0" w:color="auto"/>
            </w:tcBorders>
          </w:tcPr>
          <w:p w14:paraId="3895165E" w14:textId="77777777" w:rsidR="00833A0F" w:rsidRPr="00495C2C" w:rsidRDefault="00833A0F" w:rsidP="009559CC">
            <w:pPr>
              <w:rPr>
                <w:rFonts w:ascii="Times New Roman" w:hAnsi="Times New Roman" w:cs="Times New Roman"/>
              </w:rPr>
            </w:pPr>
            <w:r w:rsidRPr="00495C2C">
              <w:rPr>
                <w:rFonts w:ascii="Times New Roman" w:hAnsi="Times New Roman" w:cs="Times New Roman"/>
              </w:rPr>
              <w:t>SNVs from HGMD</w:t>
            </w:r>
            <w:r w:rsidR="00B90866" w:rsidRPr="00495C2C">
              <w:rPr>
                <w:rFonts w:ascii="Times New Roman" w:hAnsi="Times New Roman" w:cs="Times New Roman"/>
              </w:rPr>
              <w:t xml:space="preserve"> (release 2013.4)</w:t>
            </w:r>
            <w:r w:rsidRPr="00495C2C">
              <w:rPr>
                <w:rFonts w:ascii="Times New Roman" w:hAnsi="Times New Roman" w:cs="Times New Roman"/>
              </w:rPr>
              <w:t xml:space="preserve">, 1000G and </w:t>
            </w:r>
            <w:proofErr w:type="spellStart"/>
            <w:r w:rsidRPr="00495C2C">
              <w:rPr>
                <w:rFonts w:ascii="Times New Roman" w:hAnsi="Times New Roman" w:cs="Times New Roman"/>
              </w:rPr>
              <w:t>ClinVar</w:t>
            </w:r>
            <w:proofErr w:type="spellEnd"/>
          </w:p>
        </w:tc>
        <w:tc>
          <w:tcPr>
            <w:tcW w:w="0" w:type="auto"/>
            <w:tcBorders>
              <w:top w:val="dotted" w:sz="4" w:space="0" w:color="auto"/>
              <w:bottom w:val="dotted" w:sz="4" w:space="0" w:color="auto"/>
            </w:tcBorders>
          </w:tcPr>
          <w:p w14:paraId="4A87D82F" w14:textId="77777777" w:rsidR="00833A0F" w:rsidRPr="00495C2C" w:rsidRDefault="00B66E99" w:rsidP="00A7490C">
            <w:pPr>
              <w:rPr>
                <w:rFonts w:ascii="Times New Roman" w:hAnsi="Times New Roman" w:cs="Times New Roman"/>
              </w:rPr>
            </w:pPr>
            <w:r w:rsidRPr="00495C2C">
              <w:rPr>
                <w:rFonts w:ascii="Times New Roman" w:hAnsi="Times New Roman" w:cs="Times New Roman"/>
              </w:rPr>
              <w:t xml:space="preserve">Current version: </w:t>
            </w:r>
            <w:r w:rsidR="002A67E8" w:rsidRPr="00495C2C">
              <w:rPr>
                <w:rFonts w:ascii="Times New Roman" w:hAnsi="Times New Roman" w:cs="Times New Roman"/>
              </w:rPr>
              <w:t>FATHMM v2.3</w:t>
            </w:r>
          </w:p>
        </w:tc>
      </w:tr>
      <w:tr w:rsidR="008652BA" w:rsidRPr="00495C2C" w14:paraId="119152DF" w14:textId="77777777" w:rsidTr="00495C2C">
        <w:tc>
          <w:tcPr>
            <w:tcW w:w="0" w:type="auto"/>
            <w:tcBorders>
              <w:top w:val="dotted" w:sz="4" w:space="0" w:color="auto"/>
              <w:bottom w:val="dotted" w:sz="4" w:space="0" w:color="auto"/>
            </w:tcBorders>
          </w:tcPr>
          <w:p w14:paraId="5BFAD356" w14:textId="77777777" w:rsidR="00833A0F" w:rsidRPr="00495C2C" w:rsidRDefault="00833A0F" w:rsidP="00A7490C">
            <w:pPr>
              <w:rPr>
                <w:rFonts w:ascii="Times New Roman" w:hAnsi="Times New Roman" w:cs="Times New Roman"/>
              </w:rPr>
            </w:pPr>
            <w:proofErr w:type="spellStart"/>
            <w:r w:rsidRPr="00495C2C">
              <w:rPr>
                <w:rFonts w:ascii="Times New Roman" w:hAnsi="Times New Roman" w:cs="Times New Roman"/>
              </w:rPr>
              <w:t>GenoCanyon</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"10.1038/srep10576", "ISSN" : "2045-2322", "PMID" : "26015273", "abstract" : "Identifying functional regions in the human genome is a major goal in human genetics. Great efforts have been made to functionally annotate the human genome either through computational predictions, such as genomic conservation, or high-throughput experiments, such as the ENCODE project. These efforts have resulted in a rich collection of functional annotation data of diverse types that need to be jointly analyzed for integrated interpretation and annotation. Here we present GenoCanyon, a whole-genome annotation method that performs unsupervised statistical learning using 22 computational and experimental annotations thereby inferring the functional potential of each position in the human genome. With GenoCanyon, we are able to predict many of the known functional regions. The ability of predicting functional regions as well as its generalizable statistical framework makes GenoCanyon a unique and powerful tool for whole-genome annotation. The GenoCanyon web server is available at http://genocanyon.med.yale.edu.", "author" : [ { "dropping-particle" : "", "family" : "Lu", "given" : "Qiongshi", "non-dropping-particle" : "", "parse-names" : false, "suffix" : "" }, { "dropping-particle" : "", "family" : "Hu", "given" : "Yiming", "non-dropping-particle" : "", "parse-names" : false, "suffix" : "" }, { "dropping-particle" : "", "family" : "Sun", "given" : "Jiehuan", "non-dropping-particle" : "", "parse-names" : false, "suffix" : "" }, { "dropping-particle" : "", "family" : "Cheng", "given" : "Yuwei", "non-dropping-particle" : "", "parse-names" : false, "suffix" : "" }, { "dropping-particle" : "", "family" : "Cheung", "given" : "Kei-Hoi", "non-dropping-particle" : "", "parse-names" : false, "suffix" : "" }, { "dropping-particle" : "", "family" : "Zhao", "given" : "Hongyu", "non-dropping-particle" : "", "parse-names" : false, "suffix" : "" } ], "container-title" : "Scientific reports", "id" : "ITEM-1", "issue" : "April", "issued" : { "date-parts" : [ [ "2015" ] ] }, "page" : "10576", "publisher" : "Nature Publishing Group", "title" : "A statistical framework to predict functional non-coding regions in the human genome through integrated analysis of annotation data.", "type" : "article-journal", "volume" : "5" }, "uris" : [ "http://www.mendeley.com/documents/?uuid=ed54f171-c659-4a3a-81fa-159106f19c3d", "http://www.mendeley.com/documents/?uuid=a71c1dc5-3bd1-44c0-ba0a-9f87cf1c362d" ] } ], "mendeley" : { "formattedCitation" : "(18)", "plainTextFormattedCitation" : "(18)", "previouslyFormattedCitation" : "(18)"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(18)</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408A5E89" w14:textId="77777777" w:rsidR="00833A0F" w:rsidRPr="00495C2C" w:rsidRDefault="00833A0F" w:rsidP="00A7490C">
            <w:pPr>
              <w:rPr>
                <w:rFonts w:ascii="Times New Roman" w:hAnsi="Times New Roman" w:cs="Times New Roman"/>
              </w:rPr>
            </w:pPr>
            <w:r w:rsidRPr="00495C2C">
              <w:rPr>
                <w:rFonts w:ascii="Times New Roman" w:hAnsi="Times New Roman" w:cs="Times New Roman"/>
              </w:rPr>
              <w:t>Statistical Model</w:t>
            </w:r>
          </w:p>
        </w:tc>
        <w:tc>
          <w:tcPr>
            <w:tcW w:w="0" w:type="auto"/>
            <w:tcBorders>
              <w:top w:val="dotted" w:sz="4" w:space="0" w:color="auto"/>
              <w:bottom w:val="dotted" w:sz="4" w:space="0" w:color="auto"/>
            </w:tcBorders>
          </w:tcPr>
          <w:p w14:paraId="175994E0"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&gt; 0.999</w:t>
            </w:r>
          </w:p>
        </w:tc>
        <w:tc>
          <w:tcPr>
            <w:tcW w:w="0" w:type="auto"/>
            <w:tcBorders>
              <w:top w:val="dotted" w:sz="4" w:space="0" w:color="auto"/>
              <w:bottom w:val="dotted" w:sz="4" w:space="0" w:color="auto"/>
            </w:tcBorders>
          </w:tcPr>
          <w:p w14:paraId="62B10674"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 0.999</w:t>
            </w:r>
          </w:p>
        </w:tc>
        <w:tc>
          <w:tcPr>
            <w:tcW w:w="0" w:type="auto"/>
            <w:tcBorders>
              <w:top w:val="dotted" w:sz="4" w:space="0" w:color="auto"/>
              <w:bottom w:val="dotted" w:sz="4" w:space="0" w:color="auto"/>
            </w:tcBorders>
          </w:tcPr>
          <w:p w14:paraId="3C516902"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ENCODE project</w:t>
            </w:r>
          </w:p>
        </w:tc>
        <w:tc>
          <w:tcPr>
            <w:tcW w:w="0" w:type="auto"/>
            <w:tcBorders>
              <w:top w:val="dotted" w:sz="4" w:space="0" w:color="auto"/>
              <w:bottom w:val="dotted" w:sz="4" w:space="0" w:color="auto"/>
            </w:tcBorders>
          </w:tcPr>
          <w:p w14:paraId="1A36358A" w14:textId="77777777" w:rsidR="00833A0F" w:rsidRPr="00495C2C" w:rsidRDefault="00833A0F" w:rsidP="00A7490C">
            <w:pPr>
              <w:rPr>
                <w:rFonts w:ascii="Times New Roman" w:hAnsi="Times New Roman" w:cs="Times New Roman"/>
              </w:rPr>
            </w:pPr>
            <w:r w:rsidRPr="00495C2C">
              <w:rPr>
                <w:rFonts w:ascii="Times New Roman" w:hAnsi="Times New Roman" w:cs="Times New Roman"/>
              </w:rPr>
              <w:t xml:space="preserve">variants from </w:t>
            </w:r>
            <w:proofErr w:type="spellStart"/>
            <w:r w:rsidRPr="00495C2C">
              <w:rPr>
                <w:rFonts w:ascii="Times New Roman" w:hAnsi="Times New Roman" w:cs="Times New Roman"/>
              </w:rPr>
              <w:t>ClinVar</w:t>
            </w:r>
            <w:proofErr w:type="spellEnd"/>
            <w:r w:rsidR="00220967" w:rsidRPr="00495C2C">
              <w:rPr>
                <w:rFonts w:ascii="Times New Roman" w:hAnsi="Times New Roman" w:cs="Times New Roman"/>
              </w:rPr>
              <w:t xml:space="preserve"> in June 2014</w:t>
            </w:r>
          </w:p>
        </w:tc>
        <w:tc>
          <w:tcPr>
            <w:tcW w:w="0" w:type="auto"/>
            <w:tcBorders>
              <w:top w:val="dotted" w:sz="4" w:space="0" w:color="auto"/>
              <w:bottom w:val="dotted" w:sz="4" w:space="0" w:color="auto"/>
            </w:tcBorders>
          </w:tcPr>
          <w:p w14:paraId="2CB0B15F" w14:textId="77777777" w:rsidR="00833A0F" w:rsidRPr="00495C2C" w:rsidRDefault="002A67E8" w:rsidP="00A7490C">
            <w:pPr>
              <w:rPr>
                <w:rFonts w:ascii="Times New Roman" w:hAnsi="Times New Roman" w:cs="Times New Roman"/>
              </w:rPr>
            </w:pPr>
            <w:r w:rsidRPr="00495C2C">
              <w:rPr>
                <w:rFonts w:ascii="Times New Roman" w:hAnsi="Times New Roman" w:cs="Times New Roman"/>
                <w:color w:val="000000" w:themeColor="text1"/>
              </w:rPr>
              <w:t>Not updated</w:t>
            </w:r>
          </w:p>
        </w:tc>
      </w:tr>
      <w:tr w:rsidR="008652BA" w:rsidRPr="00495C2C" w14:paraId="26C2B481" w14:textId="77777777" w:rsidTr="00495C2C">
        <w:tc>
          <w:tcPr>
            <w:tcW w:w="0" w:type="auto"/>
            <w:tcBorders>
              <w:top w:val="dotted" w:sz="4" w:space="0" w:color="auto"/>
              <w:bottom w:val="dotted" w:sz="4" w:space="0" w:color="auto"/>
            </w:tcBorders>
          </w:tcPr>
          <w:p w14:paraId="0F24E1D2"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M-CAP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"10.1038/ng.3703", "ISBN" : "1061-4036", "ISSN" : "1546-1718", "PMID" : "27776117", "abstract" : "Variant pathogenicity classifiers such as SIFT, PolyPhen-2, CADD, and MetaLR assist in interpretation of the hundreds of rare, missense variants in the typical patient genome by deprioritizing some variants as likely benign. These widely used methods misclassify 26 to 38% of known pathogenic mutations, which could lead to missed diagnoses if the classifiers are trusted as definitive in a clinical setting. We developed M-CAP, a clinical pathogenicity classifier that outperforms existing methods at all thresholds and correctly dismisses 60% of rare, missense variants of uncertain significance in a typical genome at 95% sensitivity.", "author" : [ { "dropping-particle" : "", "family" : "Jagadeesh", "given" : "Karthik A", "non-dropping-particle" : "", "parse-names" : false, "suffix" : "" }, { "dropping-particle" : "", "family" : "Wenger", "given" : "Aaron M", "non-dropping-particle" : "", "parse-names" : false, "suffix" : "" }, { "dropping-particle" : "", "family" : "Berger", "given" : "Mark J", "non-dropping-particle" : "", "parse-names" : false, "suffix" : "" }, { "dropping-particle" : "", "family" : "Guturu", "given" : "Harendra", "non-dropping-particle" : "", "parse-names" : false, "suffix" : "" }, { "dropping-particle" : "", "family" : "Stenson", "given" : "Peter D", "non-dropping-particle" : "", "parse-names" : false, "suffix" : "" }, { "dropping-particle" : "", "family" : "Cooper", "given" : "David N", "non-dropping-particle" : "", "parse-names" : false, "suffix" : "" }, { "dropping-particle" : "", "family" : "Bernstein", "given" : "Jonathan A", "non-dropping-particle" : "", "parse-names" : false, "suffix" : "" }, { "dropping-particle" : "", "family" : "Bejerano", "given" : "Gill", "non-dropping-particle" : "", "parse-names" : false, "suffix" : "" } ], "container-title" : "Nature genetics", "id" : "ITEM-1", "issue" : "12", "issued" : { "date-parts" : [ [ "2016" ] ] }, "page" : "1581-1586", "title" : "M-CAP eliminates a majority of variants of uncertain significance in clinical exomes at high sensitivity.", "type" : "article-journal", "volume" : "48" }, "uris" : [ "http://www.mendeley.com/documents/?uuid=a9652a4f-4509-4ae9-b088-9b4202d3a5c9", "http://www.mendeley.com/documents/?uuid=cee264b1-19d9-47ea-a879-ca6fc5270419" ] } ], "mendeley" : { "formattedCitation" : "(19)", "plainTextFormattedCitation" : "(19)", "previouslyFormattedCitation" : "(19)"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(19)</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14F80098"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Gradient boosting trees</w:t>
            </w:r>
          </w:p>
        </w:tc>
        <w:tc>
          <w:tcPr>
            <w:tcW w:w="0" w:type="auto"/>
            <w:tcBorders>
              <w:top w:val="dotted" w:sz="4" w:space="0" w:color="auto"/>
              <w:bottom w:val="dotted" w:sz="4" w:space="0" w:color="auto"/>
            </w:tcBorders>
          </w:tcPr>
          <w:p w14:paraId="093B8FC1"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&gt; 0.025</w:t>
            </w:r>
          </w:p>
        </w:tc>
        <w:tc>
          <w:tcPr>
            <w:tcW w:w="0" w:type="auto"/>
            <w:tcBorders>
              <w:top w:val="dotted" w:sz="4" w:space="0" w:color="auto"/>
              <w:bottom w:val="dotted" w:sz="4" w:space="0" w:color="auto"/>
            </w:tcBorders>
          </w:tcPr>
          <w:p w14:paraId="4D068BFF"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 0.025</w:t>
            </w:r>
          </w:p>
        </w:tc>
        <w:tc>
          <w:tcPr>
            <w:tcW w:w="0" w:type="auto"/>
            <w:tcBorders>
              <w:top w:val="dotted" w:sz="4" w:space="0" w:color="auto"/>
              <w:bottom w:val="dotted" w:sz="4" w:space="0" w:color="auto"/>
            </w:tcBorders>
          </w:tcPr>
          <w:p w14:paraId="0F3587E9" w14:textId="77777777" w:rsidR="00833A0F" w:rsidRPr="00495C2C" w:rsidRDefault="00833A0F" w:rsidP="00772A3B">
            <w:pPr>
              <w:rPr>
                <w:rFonts w:ascii="Times New Roman" w:hAnsi="Times New Roman" w:cs="Times New Roman"/>
              </w:rPr>
            </w:pPr>
            <w:r w:rsidRPr="00495C2C">
              <w:rPr>
                <w:rFonts w:ascii="Times New Roman" w:hAnsi="Times New Roman" w:cs="Times New Roman"/>
              </w:rPr>
              <w:t xml:space="preserve">SNVs from HGMD Pro version 2015.2 and </w:t>
            </w:r>
            <w:proofErr w:type="spellStart"/>
            <w:r w:rsidRPr="00495C2C">
              <w:rPr>
                <w:rFonts w:ascii="Times New Roman" w:hAnsi="Times New Roman" w:cs="Times New Roman"/>
              </w:rPr>
              <w:t>ExAC</w:t>
            </w:r>
            <w:proofErr w:type="spellEnd"/>
            <w:r w:rsidRPr="00495C2C">
              <w:rPr>
                <w:rFonts w:ascii="Times New Roman" w:hAnsi="Times New Roman" w:cs="Times New Roman"/>
              </w:rPr>
              <w:t xml:space="preserve"> version 0.3 (Jan 13, 2015 release)</w:t>
            </w:r>
          </w:p>
        </w:tc>
        <w:tc>
          <w:tcPr>
            <w:tcW w:w="0" w:type="auto"/>
            <w:tcBorders>
              <w:top w:val="dotted" w:sz="4" w:space="0" w:color="auto"/>
              <w:bottom w:val="dotted" w:sz="4" w:space="0" w:color="auto"/>
            </w:tcBorders>
          </w:tcPr>
          <w:p w14:paraId="13ABBA0F" w14:textId="77777777" w:rsidR="00833A0F" w:rsidRPr="00495C2C" w:rsidRDefault="00833A0F" w:rsidP="0016294A">
            <w:pPr>
              <w:rPr>
                <w:rFonts w:ascii="Times New Roman" w:hAnsi="Times New Roman" w:cs="Times New Roman"/>
                <w:color w:val="000000" w:themeColor="text1"/>
              </w:rPr>
            </w:pPr>
            <w:r w:rsidRPr="00495C2C">
              <w:rPr>
                <w:rFonts w:ascii="Times New Roman" w:hAnsi="Times New Roman" w:cs="Times New Roman"/>
                <w:color w:val="000000" w:themeColor="text1"/>
              </w:rPr>
              <w:t>rare SNVs from HGMD</w:t>
            </w:r>
            <w:r w:rsidR="0016294A" w:rsidRPr="00495C2C">
              <w:rPr>
                <w:rFonts w:ascii="Times New Roman" w:hAnsi="Times New Roman" w:cs="Times New Roman"/>
                <w:color w:val="000000" w:themeColor="text1"/>
              </w:rPr>
              <w:t xml:space="preserve"> </w:t>
            </w:r>
            <w:r w:rsidR="0016294A" w:rsidRPr="00495C2C">
              <w:rPr>
                <w:rFonts w:ascii="Times New Roman" w:hAnsi="Times New Roman" w:cs="Times New Roman"/>
              </w:rPr>
              <w:t>Pro version 2015.2</w:t>
            </w:r>
            <w:r w:rsidRPr="00495C2C">
              <w:rPr>
                <w:rFonts w:ascii="Times New Roman" w:hAnsi="Times New Roman" w:cs="Times New Roman"/>
                <w:color w:val="000000" w:themeColor="text1"/>
              </w:rPr>
              <w:t xml:space="preserve">, </w:t>
            </w:r>
            <w:r w:rsidR="0016294A" w:rsidRPr="00495C2C">
              <w:rPr>
                <w:rFonts w:ascii="Times New Roman" w:hAnsi="Times New Roman" w:cs="Times New Roman"/>
                <w:color w:val="000000" w:themeColor="text1"/>
              </w:rPr>
              <w:t>1000</w:t>
            </w:r>
            <w:r w:rsidRPr="00495C2C">
              <w:rPr>
                <w:rFonts w:ascii="Times New Roman" w:hAnsi="Times New Roman" w:cs="Times New Roman"/>
                <w:color w:val="000000" w:themeColor="text1"/>
              </w:rPr>
              <w:t xml:space="preserve">G, patient exomes and Mendelian mutations associated with </w:t>
            </w:r>
            <w:r w:rsidRPr="00495C2C">
              <w:rPr>
                <w:rFonts w:ascii="Times New Roman" w:hAnsi="Times New Roman" w:cs="Times New Roman"/>
                <w:bCs/>
                <w:i/>
                <w:iCs/>
                <w:color w:val="000000" w:themeColor="text1"/>
              </w:rPr>
              <w:lastRenderedPageBreak/>
              <w:t>BRCA</w:t>
            </w:r>
            <w:proofErr w:type="gramStart"/>
            <w:r w:rsidRPr="00495C2C">
              <w:rPr>
                <w:rFonts w:ascii="Times New Roman" w:hAnsi="Times New Roman" w:cs="Times New Roman"/>
                <w:bCs/>
                <w:i/>
                <w:iCs/>
                <w:color w:val="000000" w:themeColor="text1"/>
              </w:rPr>
              <w:t>1,  BRCA</w:t>
            </w:r>
            <w:proofErr w:type="gramEnd"/>
            <w:r w:rsidRPr="00495C2C">
              <w:rPr>
                <w:rFonts w:ascii="Times New Roman" w:hAnsi="Times New Roman" w:cs="Times New Roman"/>
                <w:bCs/>
                <w:i/>
                <w:iCs/>
                <w:color w:val="000000" w:themeColor="text1"/>
              </w:rPr>
              <w:t>2, CFTR, MLL2</w:t>
            </w:r>
          </w:p>
        </w:tc>
        <w:tc>
          <w:tcPr>
            <w:tcW w:w="0" w:type="auto"/>
            <w:tcBorders>
              <w:top w:val="dotted" w:sz="4" w:space="0" w:color="auto"/>
              <w:bottom w:val="dotted" w:sz="4" w:space="0" w:color="auto"/>
            </w:tcBorders>
          </w:tcPr>
          <w:p w14:paraId="3E0D7EB5" w14:textId="77777777" w:rsidR="00833A0F" w:rsidRPr="00495C2C" w:rsidRDefault="002A67E8" w:rsidP="00B723A8">
            <w:pPr>
              <w:rPr>
                <w:rFonts w:ascii="Times New Roman" w:hAnsi="Times New Roman" w:cs="Times New Roman"/>
                <w:color w:val="000000" w:themeColor="text1"/>
              </w:rPr>
            </w:pPr>
            <w:r w:rsidRPr="00495C2C">
              <w:rPr>
                <w:rFonts w:ascii="Times New Roman" w:hAnsi="Times New Roman" w:cs="Times New Roman"/>
                <w:color w:val="000000" w:themeColor="text1"/>
              </w:rPr>
              <w:lastRenderedPageBreak/>
              <w:t>Not updated</w:t>
            </w:r>
          </w:p>
        </w:tc>
      </w:tr>
      <w:tr w:rsidR="008652BA" w:rsidRPr="00495C2C" w14:paraId="0E50A8F1" w14:textId="77777777" w:rsidTr="00495C2C">
        <w:tc>
          <w:tcPr>
            <w:tcW w:w="0" w:type="auto"/>
            <w:tcBorders>
              <w:top w:val="dotted" w:sz="4" w:space="0" w:color="auto"/>
              <w:bottom w:val="dotted" w:sz="4" w:space="0" w:color="auto"/>
            </w:tcBorders>
          </w:tcPr>
          <w:p w14:paraId="16938F09" w14:textId="77777777" w:rsidR="00833A0F" w:rsidRPr="00495C2C" w:rsidRDefault="00833A0F" w:rsidP="00B723A8">
            <w:pPr>
              <w:rPr>
                <w:rFonts w:ascii="Times New Roman" w:hAnsi="Times New Roman" w:cs="Times New Roman"/>
              </w:rPr>
            </w:pPr>
            <w:proofErr w:type="spellStart"/>
            <w:r w:rsidRPr="00495C2C">
              <w:rPr>
                <w:rFonts w:ascii="Times New Roman" w:hAnsi="Times New Roman" w:cs="Times New Roman"/>
              </w:rPr>
              <w:t>MetaLR</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"10.1093/hmg/ddu733", "ISBN" : "7135000900", "ISSN" : "14602083", "PMID" : "25552646", "abstract" : "Accurate deleteriousness prediction for nonsynonymous variants is crucial for distinguishing pathogenic mutations from background polymorphisms in whole exome sequencing (WES) studies. Although many deleteriousness prediction methods have been developed, their prediction results are sometimes inconsistent with each other and their relative merits are still unclear in practical applications. To address these issues, we comprehensively evaluated the predictive performance of 18 current deleteriousness-scoring methods, including 11 function prediction scores (PolyPhen-2, SIFT, MutationTaster, Mutation Assessor, FATHMM, LRT, PANTHER, PhD-SNP, SNAP, SNPs&amp;GO and MutPred), 3 conservation scores (GERP++, SiPhy and PhyloP) and 4 ensemble scores (CADD, PON-P, KGGSeq and CONDEL). We found that FATHMM and KGGSeq had the highest discriminative power among independent scores and ensemble scores, respectively. Moreover, to ensure unbiased performance evaluation of these prediction scores, we manually collected three distinct testing datasets, on which no current prediction scores were tuned. In addition, we developed two new ensemble scores that integrate nine independent scores and allele frequency. Our scores achieved the highest discriminative power compared with all the deleteriousness prediction scores tested and showed low false-positive prediction rate for benign yet rare nonsynonymous variants, which demonstrated the value of combining information from multiple orthologous approaches. Finally, to facilitate variant prioritization in WES studies, we have pre-computed our ensemble scores for 87 347 044 possible variants in the whole-exome and made them publicly available through the ANNOVAR software and the dbNSFP database.", "author" : [ { "dropping-particle" : "", "family" : "Dong", "given" : "Chengliang", "non-dropping-particle" : "", "parse-names" : false, "suffix" : "" }, { "dropping-particle" : "", "family" : "Wei", "given" : "Peng", "non-dropping-particle" : "", "parse-names" : false, "suffix" : "" }, { "dropping-particle" : "", "family" : "Jian", "given" : "Xueqiu", "non-dropping-particle" : "", "parse-names" : false, "suffix" : "" }, { "dropping-particle" : "", "family" : "Gibbs", "given" : "Richard", "non-dropping-particle" : "", "parse-names" : false, "suffix" : "" }, { "dropping-particle" : "", "family" : "Boerwinkle", "given" : "Eric", "non-dropping-particle" : "", "parse-names" : false, "suffix" : "" }, { "dropping-particle" : "", "family" : "Wang", "given" : "Kai", "non-dropping-particle" : "", "parse-names" : false, "suffix" : "" }, { "dropping-particle" : "", "family" : "Liu", "given" : "Xiaoming", "non-dropping-particle" : "", "parse-names" : false, "suffix" : "" } ], "container-title" : "Human Molecular Genetics", "id" : "ITEM-1", "issue" : "8", "issued" : { "date-parts" : [ [ "2015" ] ] }, "page" : "2125-2137", "title" : "Comparison and integration of deleteriousness prediction methods for nonsynonymous SNVs in whole exome sequencing studies", "type" : "article-journal", "volume" : "24" }, "uris" : [ "http://www.mendeley.com/documents/?uuid=7914b22e-9988-4812-a9a2-889f6971145a", "http://www.mendeley.com/documents/?uuid=96c1558a-5e06-44e5-a105-6ffd91836e99" ] } ], "mendeley" : { "formattedCitation" : "(20)", "plainTextFormattedCitation" : "(20)", "previouslyFormattedCitation" : "(20)"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(20)</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35E2FB66"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logistic regression</w:t>
            </w:r>
          </w:p>
        </w:tc>
        <w:tc>
          <w:tcPr>
            <w:tcW w:w="0" w:type="auto"/>
            <w:tcBorders>
              <w:top w:val="dotted" w:sz="4" w:space="0" w:color="auto"/>
              <w:bottom w:val="dotted" w:sz="4" w:space="0" w:color="auto"/>
            </w:tcBorders>
          </w:tcPr>
          <w:p w14:paraId="5FD35B8F"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&gt; 0.5</w:t>
            </w:r>
          </w:p>
        </w:tc>
        <w:tc>
          <w:tcPr>
            <w:tcW w:w="0" w:type="auto"/>
            <w:tcBorders>
              <w:top w:val="dotted" w:sz="4" w:space="0" w:color="auto"/>
              <w:bottom w:val="dotted" w:sz="4" w:space="0" w:color="auto"/>
            </w:tcBorders>
          </w:tcPr>
          <w:p w14:paraId="4A6C5F2E"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 0.5</w:t>
            </w:r>
          </w:p>
        </w:tc>
        <w:tc>
          <w:tcPr>
            <w:tcW w:w="0" w:type="auto"/>
            <w:tcBorders>
              <w:top w:val="dotted" w:sz="4" w:space="0" w:color="auto"/>
              <w:bottom w:val="dotted" w:sz="4" w:space="0" w:color="auto"/>
            </w:tcBorders>
          </w:tcPr>
          <w:p w14:paraId="3A8C4692"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SNVs from </w:t>
            </w:r>
            <w:proofErr w:type="spellStart"/>
            <w:r w:rsidR="006670A4" w:rsidRPr="00495C2C">
              <w:rPr>
                <w:rFonts w:ascii="Times New Roman" w:hAnsi="Times New Roman" w:cs="Times New Roman"/>
              </w:rPr>
              <w:t>UniP</w:t>
            </w:r>
            <w:r w:rsidRPr="00495C2C">
              <w:rPr>
                <w:rFonts w:ascii="Times New Roman" w:hAnsi="Times New Roman" w:cs="Times New Roman"/>
              </w:rPr>
              <w:t>rot</w:t>
            </w:r>
            <w:proofErr w:type="spellEnd"/>
            <w:r w:rsidRPr="00495C2C">
              <w:rPr>
                <w:rFonts w:ascii="Times New Roman" w:hAnsi="Times New Roman" w:cs="Times New Roman"/>
              </w:rPr>
              <w:t xml:space="preserve"> database</w:t>
            </w:r>
          </w:p>
        </w:tc>
        <w:tc>
          <w:tcPr>
            <w:tcW w:w="0" w:type="auto"/>
            <w:tcBorders>
              <w:top w:val="dotted" w:sz="4" w:space="0" w:color="auto"/>
              <w:bottom w:val="dotted" w:sz="4" w:space="0" w:color="auto"/>
            </w:tcBorders>
          </w:tcPr>
          <w:p w14:paraId="327C273B" w14:textId="77777777" w:rsidR="00833A0F" w:rsidRPr="00495C2C" w:rsidRDefault="00833A0F" w:rsidP="00B723A8">
            <w:pPr>
              <w:rPr>
                <w:rFonts w:ascii="Times New Roman" w:hAnsi="Times New Roman" w:cs="Times New Roman"/>
                <w:color w:val="000000" w:themeColor="text1"/>
              </w:rPr>
            </w:pPr>
            <w:r w:rsidRPr="00495C2C">
              <w:rPr>
                <w:rFonts w:ascii="Times New Roman" w:hAnsi="Times New Roman" w:cs="Times New Roman"/>
              </w:rPr>
              <w:t>SNVs from</w:t>
            </w:r>
            <w:r w:rsidRPr="00495C2C">
              <w:rPr>
                <w:rFonts w:ascii="Times New Roman" w:hAnsi="Times New Roman" w:cs="Times New Roman"/>
                <w:color w:val="000000" w:themeColor="text1"/>
              </w:rPr>
              <w:t xml:space="preserve"> 57 publications (after 1 January 2011) from the journal Nature Genetics, CHARGE sequencing project and </w:t>
            </w:r>
            <w:proofErr w:type="spellStart"/>
            <w:r w:rsidRPr="00495C2C">
              <w:rPr>
                <w:rFonts w:ascii="Times New Roman" w:hAnsi="Times New Roman" w:cs="Times New Roman"/>
                <w:color w:val="000000" w:themeColor="text1"/>
              </w:rPr>
              <w:t>VariBench</w:t>
            </w:r>
            <w:proofErr w:type="spellEnd"/>
            <w:r w:rsidRPr="00495C2C">
              <w:rPr>
                <w:rFonts w:ascii="Times New Roman" w:hAnsi="Times New Roman" w:cs="Times New Roman"/>
                <w:color w:val="000000" w:themeColor="text1"/>
              </w:rPr>
              <w:t xml:space="preserve"> dataset II</w:t>
            </w:r>
          </w:p>
        </w:tc>
        <w:tc>
          <w:tcPr>
            <w:tcW w:w="0" w:type="auto"/>
            <w:tcBorders>
              <w:top w:val="dotted" w:sz="4" w:space="0" w:color="auto"/>
              <w:bottom w:val="dotted" w:sz="4" w:space="0" w:color="auto"/>
            </w:tcBorders>
          </w:tcPr>
          <w:p w14:paraId="5FF9D441" w14:textId="77777777" w:rsidR="00833A0F" w:rsidRPr="00495C2C" w:rsidRDefault="002A67E8" w:rsidP="00B723A8">
            <w:pPr>
              <w:rPr>
                <w:rFonts w:ascii="Times New Roman" w:hAnsi="Times New Roman" w:cs="Times New Roman"/>
                <w:color w:val="000000" w:themeColor="text1"/>
              </w:rPr>
            </w:pPr>
            <w:r w:rsidRPr="00495C2C">
              <w:rPr>
                <w:rFonts w:ascii="Times New Roman" w:hAnsi="Times New Roman" w:cs="Times New Roman"/>
                <w:color w:val="000000" w:themeColor="text1"/>
              </w:rPr>
              <w:t>Not updated</w:t>
            </w:r>
          </w:p>
        </w:tc>
      </w:tr>
      <w:tr w:rsidR="008652BA" w:rsidRPr="00495C2C" w14:paraId="1C1EB615" w14:textId="77777777" w:rsidTr="00495C2C">
        <w:trPr>
          <w:trHeight w:val="2470"/>
        </w:trPr>
        <w:tc>
          <w:tcPr>
            <w:tcW w:w="0" w:type="auto"/>
            <w:tcBorders>
              <w:top w:val="dotted" w:sz="4" w:space="0" w:color="auto"/>
              <w:bottom w:val="dotted" w:sz="4" w:space="0" w:color="auto"/>
            </w:tcBorders>
          </w:tcPr>
          <w:p w14:paraId="476DEB89" w14:textId="77777777" w:rsidR="00833A0F" w:rsidRPr="00495C2C" w:rsidRDefault="00833A0F" w:rsidP="00B723A8">
            <w:pPr>
              <w:rPr>
                <w:rFonts w:ascii="Times New Roman" w:hAnsi="Times New Roman" w:cs="Times New Roman"/>
              </w:rPr>
            </w:pPr>
            <w:proofErr w:type="spellStart"/>
            <w:r w:rsidRPr="00495C2C">
              <w:rPr>
                <w:rFonts w:ascii="Times New Roman" w:hAnsi="Times New Roman" w:cs="Times New Roman"/>
              </w:rPr>
              <w:t>MetaSVM</w:t>
            </w:r>
            <w:proofErr w:type="spellEnd"/>
            <w:r w:rsidRPr="00495C2C">
              <w:rPr>
                <w:rFonts w:ascii="Times New Roman" w:hAnsi="Times New Roman" w:cs="Times New Roman"/>
              </w:rPr>
              <w:t xml:space="preserve">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"10.1093/hmg/ddu733", "ISBN" : "7135000900", "ISSN" : "14602083", "PMID" : "25552646", "abstract" : "Accurate deleteriousness prediction for nonsynonymous variants is crucial for distinguishing pathogenic mutations from background polymorphisms in whole exome sequencing (WES) studies. Although many deleteriousness prediction methods have been developed, their prediction results are sometimes inconsistent with each other and their relative merits are still unclear in practical applications. To address these issues, we comprehensively evaluated the predictive performance of 18 current deleteriousness-scoring methods, including 11 function prediction scores (PolyPhen-2, SIFT, MutationTaster, Mutation Assessor, FATHMM, LRT, PANTHER, PhD-SNP, SNAP, SNPs&amp;GO and MutPred), 3 conservation scores (GERP++, SiPhy and PhyloP) and 4 ensemble scores (CADD, PON-P, KGGSeq and CONDEL). We found that FATHMM and KGGSeq had the highest discriminative power among independent scores and ensemble scores, respectively. Moreover, to ensure unbiased performance evaluation of these prediction scores, we manually collected three distinct testing datasets, on which no current prediction scores were tuned. In addition, we developed two new ensemble scores that integrate nine independent scores and allele frequency. Our scores achieved the highest discriminative power compared with all the deleteriousness prediction scores tested and showed low false-positive prediction rate for benign yet rare nonsynonymous variants, which demonstrated the value of combining information from multiple orthologous approaches. Finally, to facilitate variant prioritization in WES studies, we have pre-computed our ensemble scores for 87 347 044 possible variants in the whole-exome and made them publicly available through the ANNOVAR software and the dbNSFP database.", "author" : [ { "dropping-particle" : "", "family" : "Dong", "given" : "Chengliang", "non-dropping-particle" : "", "parse-names" : false, "suffix" : "" }, { "dropping-particle" : "", "family" : "Wei", "given" : "Peng", "non-dropping-particle" : "", "parse-names" : false, "suffix" : "" }, { "dropping-particle" : "", "family" : "Jian", "given" : "Xueqiu", "non-dropping-particle" : "", "parse-names" : false, "suffix" : "" }, { "dropping-particle" : "", "family" : "Gibbs", "given" : "Richard", "non-dropping-particle" : "", "parse-names" : false, "suffix" : "" }, { "dropping-particle" : "", "family" : "Boerwinkle", "given" : "Eric", "non-dropping-particle" : "", "parse-names" : false, "suffix" : "" }, { "dropping-particle" : "", "family" : "Wang", "given" : "Kai", "non-dropping-particle" : "", "parse-names" : false, "suffix" : "" }, { "dropping-particle" : "", "family" : "Liu", "given" : "Xiaoming", "non-dropping-particle" : "", "parse-names" : false, "suffix" : "" } ], "container-title" : "Human Molecular Genetics", "id" : "ITEM-1", "issue" : "8", "issued" : { "date-parts" : [ [ "2015" ] ] }, "page" : "2125-2137", "title" : "Comparison and integration of deleteriousness prediction methods for nonsynonymous SNVs in whole exome sequencing studies", "type" : "article-journal", "volume" : "24" }, "uris" : [ "http://www.mendeley.com/documents/?uuid=96c1558a-5e06-44e5-a105-6ffd91836e99", "http://www.mendeley.com/documents/?uuid=7914b22e-9988-4812-a9a2-889f6971145a" ] } ], "mendeley" : { "formattedCitation" : "(20)", "plainTextFormattedCitation" : "(20)", "previouslyFormattedCitation" : "(20)"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(20)</w:t>
            </w:r>
            <w:r w:rsidRPr="00495C2C">
              <w:rPr>
                <w:rFonts w:ascii="Times New Roman" w:hAnsi="Times New Roman" w:cs="Times New Roman"/>
              </w:rPr>
              <w:fldChar w:fldCharType="end"/>
            </w:r>
          </w:p>
        </w:tc>
        <w:tc>
          <w:tcPr>
            <w:tcW w:w="0" w:type="auto"/>
            <w:tcBorders>
              <w:top w:val="dotted" w:sz="4" w:space="0" w:color="auto"/>
              <w:bottom w:val="dotted" w:sz="4" w:space="0" w:color="auto"/>
            </w:tcBorders>
          </w:tcPr>
          <w:p w14:paraId="5EF1B345"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support vector machine</w:t>
            </w:r>
          </w:p>
        </w:tc>
        <w:tc>
          <w:tcPr>
            <w:tcW w:w="0" w:type="auto"/>
            <w:tcBorders>
              <w:top w:val="dotted" w:sz="4" w:space="0" w:color="auto"/>
              <w:bottom w:val="dotted" w:sz="4" w:space="0" w:color="auto"/>
            </w:tcBorders>
          </w:tcPr>
          <w:p w14:paraId="7977495C"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&gt; 0</w:t>
            </w:r>
          </w:p>
        </w:tc>
        <w:tc>
          <w:tcPr>
            <w:tcW w:w="0" w:type="auto"/>
            <w:tcBorders>
              <w:top w:val="dotted" w:sz="4" w:space="0" w:color="auto"/>
              <w:bottom w:val="dotted" w:sz="4" w:space="0" w:color="auto"/>
            </w:tcBorders>
          </w:tcPr>
          <w:p w14:paraId="704652D1" w14:textId="77777777" w:rsidR="00833A0F" w:rsidRPr="00495C2C" w:rsidRDefault="00833A0F" w:rsidP="008A0553">
            <w:pPr>
              <w:rPr>
                <w:rFonts w:ascii="Times New Roman" w:hAnsi="Times New Roman" w:cs="Times New Roman"/>
                <w:color w:val="000000" w:themeColor="text1"/>
              </w:rPr>
            </w:pPr>
            <w:r w:rsidRPr="00495C2C">
              <w:rPr>
                <w:rFonts w:ascii="Times New Roman" w:hAnsi="Times New Roman" w:cs="Times New Roman"/>
                <w:color w:val="000000" w:themeColor="text1"/>
              </w:rPr>
              <w:t>≤ 0</w:t>
            </w:r>
          </w:p>
        </w:tc>
        <w:tc>
          <w:tcPr>
            <w:tcW w:w="0" w:type="auto"/>
            <w:tcBorders>
              <w:top w:val="dotted" w:sz="4" w:space="0" w:color="auto"/>
              <w:bottom w:val="dotted" w:sz="4" w:space="0" w:color="auto"/>
            </w:tcBorders>
          </w:tcPr>
          <w:p w14:paraId="54E41AA1" w14:textId="77777777" w:rsidR="00833A0F" w:rsidRPr="00495C2C" w:rsidRDefault="00833A0F" w:rsidP="005B496E">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Uniprot</w:t>
            </w:r>
            <w:proofErr w:type="spellEnd"/>
            <w:r w:rsidRPr="00495C2C">
              <w:rPr>
                <w:rFonts w:ascii="Times New Roman" w:hAnsi="Times New Roman" w:cs="Times New Roman"/>
              </w:rPr>
              <w:t xml:space="preserve"> database</w:t>
            </w:r>
          </w:p>
        </w:tc>
        <w:tc>
          <w:tcPr>
            <w:tcW w:w="0" w:type="auto"/>
            <w:tcBorders>
              <w:top w:val="dotted" w:sz="4" w:space="0" w:color="auto"/>
              <w:bottom w:val="dotted" w:sz="4" w:space="0" w:color="auto"/>
            </w:tcBorders>
          </w:tcPr>
          <w:p w14:paraId="4DDE7252" w14:textId="77777777" w:rsidR="00833A0F" w:rsidRPr="00495C2C" w:rsidRDefault="00833A0F" w:rsidP="00166B61">
            <w:pPr>
              <w:rPr>
                <w:rFonts w:ascii="Times New Roman" w:hAnsi="Times New Roman" w:cs="Times New Roman"/>
                <w:color w:val="000000" w:themeColor="text1"/>
              </w:rPr>
            </w:pPr>
            <w:r w:rsidRPr="00495C2C">
              <w:rPr>
                <w:rFonts w:ascii="Times New Roman" w:hAnsi="Times New Roman" w:cs="Times New Roman"/>
              </w:rPr>
              <w:t>SNVs from</w:t>
            </w:r>
            <w:r w:rsidRPr="00495C2C">
              <w:rPr>
                <w:rFonts w:ascii="Times New Roman" w:hAnsi="Times New Roman" w:cs="Times New Roman"/>
                <w:color w:val="000000" w:themeColor="text1"/>
              </w:rPr>
              <w:t xml:space="preserve"> 57 publications (after 1 January 2011) for the journal Nature Genetics, CHARGE sequencing project and </w:t>
            </w:r>
            <w:proofErr w:type="spellStart"/>
            <w:r w:rsidRPr="00495C2C">
              <w:rPr>
                <w:rFonts w:ascii="Times New Roman" w:hAnsi="Times New Roman" w:cs="Times New Roman"/>
                <w:color w:val="000000" w:themeColor="text1"/>
              </w:rPr>
              <w:t>VariBench</w:t>
            </w:r>
            <w:proofErr w:type="spellEnd"/>
            <w:r w:rsidRPr="00495C2C">
              <w:rPr>
                <w:rFonts w:ascii="Times New Roman" w:hAnsi="Times New Roman" w:cs="Times New Roman"/>
                <w:color w:val="000000" w:themeColor="text1"/>
              </w:rPr>
              <w:t xml:space="preserve"> dataset II</w:t>
            </w:r>
          </w:p>
        </w:tc>
        <w:tc>
          <w:tcPr>
            <w:tcW w:w="0" w:type="auto"/>
            <w:tcBorders>
              <w:top w:val="dotted" w:sz="4" w:space="0" w:color="auto"/>
              <w:bottom w:val="dotted" w:sz="4" w:space="0" w:color="auto"/>
            </w:tcBorders>
          </w:tcPr>
          <w:p w14:paraId="69D499D7" w14:textId="77777777" w:rsidR="00833A0F" w:rsidRPr="00495C2C" w:rsidRDefault="002A67E8" w:rsidP="00B723A8">
            <w:pPr>
              <w:rPr>
                <w:rFonts w:ascii="Times New Roman" w:hAnsi="Times New Roman" w:cs="Times New Roman"/>
                <w:color w:val="000000" w:themeColor="text1"/>
              </w:rPr>
            </w:pPr>
            <w:r w:rsidRPr="00495C2C">
              <w:rPr>
                <w:rFonts w:ascii="Times New Roman" w:hAnsi="Times New Roman" w:cs="Times New Roman"/>
                <w:color w:val="000000" w:themeColor="text1"/>
              </w:rPr>
              <w:t>Not updated</w:t>
            </w:r>
          </w:p>
        </w:tc>
      </w:tr>
      <w:tr w:rsidR="008652BA" w:rsidRPr="00495C2C" w14:paraId="39974BC9" w14:textId="77777777" w:rsidTr="00495C2C">
        <w:tc>
          <w:tcPr>
            <w:tcW w:w="0" w:type="auto"/>
            <w:tcBorders>
              <w:top w:val="dotted" w:sz="4" w:space="0" w:color="auto"/>
              <w:bottom w:val="single" w:sz="4" w:space="0" w:color="auto"/>
            </w:tcBorders>
          </w:tcPr>
          <w:p w14:paraId="613C0976"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 xml:space="preserve">REVEL </w:t>
            </w:r>
            <w:r w:rsidRPr="00495C2C">
              <w:rPr>
                <w:rFonts w:ascii="Times New Roman" w:hAnsi="Times New Roman" w:cs="Times New Roman"/>
              </w:rPr>
              <w:fldChar w:fldCharType="begin" w:fldLock="1"/>
            </w:r>
            <w:r w:rsidRPr="00495C2C">
              <w:rPr>
                <w:rFonts w:ascii="Times New Roman" w:hAnsi="Times New Roman" w:cs="Times New Roman"/>
              </w:rPr>
              <w:instrText>ADDIN CSL_CITATION { "citationItems" : [ { "id" : "ITEM-1", "itemData" : { "DOI" : "10.1016/j.ajhg.2016.08.016", "ISSN" : "15376605", "PMID" : "27666373", "abstract" : "The vast majority of coding variants are rare, and assessment of the contribution of rare variants to complex traits is hampered by low statistical power and limited functional data. Improved methods for predicting the pathogenicity of rare coding variants are needed to facilitate the discovery of disease variants from exome sequencing studies. We developed REVEL (rare exome variant ensemble learner), an ensemble method for predicting the pathogenicity of missense variants on the basis of individual tools: MutPred, FATHMM, VEST, PolyPhen, SIFT, PROVEAN, MutationAssessor, MutationTaster, LRT, GERP, SiPhy, phyloP, and phastCons. REVEL was trained with recently discovered pathogenic and rare neutral missense variants, excluding those previously used to train its constituent tools. When applied to two independent test sets, REVEL had the best overall performance (p &lt; 10???12) as compared to any individual tool and seven ensemble methods: MetaSVM, MetaLR, KGGSeq, Condel, CADD, DANN, and Eigen. Importantly, REVEL also had the best performance for distinguishing pathogenic from rare neutral variants with allele frequencies &lt;0.5%. The area under the receiver operating characteristic curve (AUC) for REVEL was 0.046???0.182 higher in an independent test set of 935 recent SwissVar disease variants and 123,935 putatively neutral exome sequencing variants and 0.027???0.143 higher in an independent test set of 1,953 pathogenic and 2,406 benign variants recently reported in ClinVar than the AUCs for other ensemble methods. We provide pre-computed REVEL scores for all possible human missense variants to facilitate the identification of pathogenic variants in the sea of rare variants discovered as sequencing studies expand in scale.", "author" : [ { "dropping-particle" : "", "family" : "Ioannidis", "given" : "Nilah M.", "non-dropping-particle" : "", "parse-names" : false, "suffix" : "" }, { "dropping-particle" : "", "family" : "Rothstein", "given" : "Joseph H.", "non-dropping-particle" : "", "parse-names" : false, "suffix" : "" }, { "dropping-particle" : "", "family" : "Pejaver", "given" : "Vikas", "non-dropping-particle" : "", "parse-names" : false, "suffix" : "" }, { "dropping-particle" : "", "family" : "Middha", "given" : "Sumit", "non-dropping-particle" : "", "parse-names" : false, "suffix" : "" }, { "dropping-particle" : "", "family" : "McDonnell", "given" : "Shannon K.", "non-dropping-particle" : "", "parse-names" : false, "suffix" : "" }, { "dropping-particle" : "", "family" : "Baheti", "given" : "Saurabh", "non-dropping-particle" : "", "parse-names" : false, "suffix" : "" }, { "dropping-particle" : "", "family" : "Musolf", "given" : "Anthony", "non-dropping-particle" : "", "parse-names" : false, "suffix" : "" }, { "dropping-particle" : "", "family" : "Li", "given" : "Qing", "non-dropping-particle" : "", "parse-names" : false, "suffix" : "" }, { "dropping-particle" : "", "family" : "Holzinger", "given" : "Emily", "non-dropping-particle" : "", "parse-names" : false, "suffix" : "" }, { "dropping-particle" : "", "family" : "Karyadi", "given" : "Danielle", "non-dropping-particle" : "", "parse-names" : false, "suffix" : "" }, { "dropping-particle" : "", "family" : "Cannon-Albright", "given" : "Lisa A.", "non-dropping-particle" : "", "parse-names" : false, "suffix" : "" }, { "dropping-particle" : "", "family" : "Teerlink", "given" : "Craig C.", "non-dropping-particle" : "", "parse-names" : false, "suffix" : "" }, { "dropping-particle" : "", "family" : "Stanford", "given" : "Janet L.", "non-dropping-particle" : "", "parse-names" : false, "suffix" : "" }, { "dropping-particle" : "", "family" : "Isaacs", "given" : "William B.", "non-dropping-particle" : "", "parse-names" : false, "suffix" : "" }, { "dropping-particle" : "", "family" : "Xu", "given" : "Jianfeng", "non-dropping-particle" : "", "parse-names" : false, "suffix" : "" }, { "dropping-particle" : "", "family" : "Cooney", "given" : "Kathleen A.", "non-dropping-particle" : "", "parse-names" : false, "suffix" : "" }, { "dropping-particle" : "", "family" : "Lange", "given" : "Ethan M.", "non-dropping-particle" : "", "parse-names" : false, "suffix" : "" }, { "dropping-particle" : "", "family" : "Schleutker", "given" : "Johanna", "non-dropping-particle" : "", "parse-names" : false, "suffix" : "" }, { "dropping-particle" : "", "family" : "Carpten", "given" : "John D.", "non-dropping-particle" : "", "parse-names" : false, "suffix" : "" }, { "dropping-particle" : "", "family" : "Powell", "given" : "Isaac J.", "non-dropping-particle" : "", "parse-names" : false, "suffix" : "" }, { "dropping-particle" : "", "family" : "Cussenot", "given" : "Olivier", "non-dropping-particle" : "", "parse-names" : false, "suffix" : "" }, { "dropping-particle" : "", "family" : "Cancel-Tassin", "given" : "Geraldine", "non-dropping-particle" : "", "parse-names" : false, "suffix" : "" }, { "dropping-particle" : "", "family" : "Giles", "given" : "Graham G.", "non-dropping-particle" : "", "parse-names" : false, "suffix" : "" }, { "dropping-particle" : "", "family" : "MacInnis", "given" : "Robert J.", "non-dropping-particle" : "", "parse-names" : false, "suffix" : "" }, { "dropping-particle" : "", "family" : "Maier", "given" : "Christiane", "non-dropping-particle" : "", "parse-names" : false, "suffix" : "" }, { "dropping-particle" : "", "family" : "Hsieh", "given" : "Chih Lin", "non-dropping-particle" : "", "parse-names" : false, "suffix" : "" }, { "dropping-particle" : "", "family" : "Wiklund", "given" : "Fredrik", "non-dropping-particle" : "", "parse-names" : false, "suffix" : "" }, { "dropping-particle" : "", "family" : "Catalona", "given" : "William J.", "non-dropping-particle" : "", "parse-names" : false, "suffix" : "" }, { "dropping-particle" : "", "family" : "Foulkes", "given" : "William D.", "non-dropping-particle" : "", "parse-names" : false, "suffix" : "" }, { "dropping-particle" : "", "family" : "Mandal", "given" : "Diptasri", "non-dropping-particle" : "", "parse-names" : false, "suffix" : "" }, { "dropping-particle" : "", "family" : "Eeles", "given" : "Rosalind A.", "non-dropping-particle" : "", "parse-names" : false, "suffix" : "" }, { "dropping-particle" : "", "family" : "Kote-Jarai", "given" : "Zsofia", "non-dropping-particle" : "", "parse-names" : false, "suffix" : "" }, { "dropping-particle" : "", "family" : "Bustamante", "given" : "Carlos D.", "non-dropping-particle" : "", "parse-names" : false, "suffix" : "" }, { "dropping-particle" : "", "family" : "Schaid", "given" : "Daniel J.", "non-dropping-particle" : "", "parse-names" : false, "suffix" : "" }, { "dropping-particle" : "", "family" : "Hastie", "given" : "Trevor", "non-dropping-particle" : "", "parse-names" : false, "suffix" : "" }, { "dropping-particle" : "", "family" : "Ostrander", "given" : "Elaine A.", "non-dropping-particle" : "", "parse-names" : false, "suffix" : "" }, { "dropping-particle" : "", "family" : "Bailey-Wilson", "given" : "Joan E.", "non-dropping-particle" : "", "parse-names" : false, "suffix" : "" }, { "dropping-particle" : "", "family" : "Radivojac", "given" : "Predrag", "non-dropping-particle" : "", "parse-names" : false, "suffix" : "" }, { "dropping-particle" : "", "family" : "Thibodeau", "given" : "Stephen N.", "non-dropping-particle" : "", "parse-names" : false, "suffix" : "" }, { "dropping-particle" : "", "family" : "Whittemore", "given" : "Alice S.", "non-dropping-particle" : "", "parse-names" : false, "suffix" : "" }, { "dropping-particle" : "", "family" : "Sieh", "given" : "Weiva", "non-dropping-particle" : "", "parse-names" : false, "suffix" : "" } ], "container-title" : "American Journal of Human Genetics", "id" : "ITEM-1", "issue" : "4", "issued" : { "date-parts" : [ [ "2016" ] ] }, "page" : "877-885", "publisher" : "American Society of Human Genetics", "title" : "REVEL: An Ensemble Method for Predicting the Pathogenicity of Rare Missense Variants", "type" : "article-journal", "volume" : "99" }, "uris" : [ "http://www.mendeley.com/documents/?uuid=89146eab-d358-417c-8c3e-179afa978b32", "http://www.mendeley.com/documents/?uuid=c8cf9678-84cf-4104-8584-934fd69221e4" ] } ], "mendeley" : { "formattedCitation" : "(21)", "plainTextFormattedCitation" : "(21)", "previouslyFormattedCitation" : "(21)" }, "properties" : {  }, "schema" : "https://github.com/citation-style-language/schema/raw/master/csl-citation.json" }</w:instrText>
            </w:r>
            <w:r w:rsidRPr="00495C2C">
              <w:rPr>
                <w:rFonts w:ascii="Times New Roman" w:hAnsi="Times New Roman" w:cs="Times New Roman"/>
              </w:rPr>
              <w:fldChar w:fldCharType="separate"/>
            </w:r>
            <w:r w:rsidRPr="00495C2C">
              <w:rPr>
                <w:rFonts w:ascii="Times New Roman" w:hAnsi="Times New Roman" w:cs="Times New Roman"/>
                <w:noProof/>
              </w:rPr>
              <w:t>(21)</w:t>
            </w:r>
            <w:r w:rsidRPr="00495C2C">
              <w:rPr>
                <w:rFonts w:ascii="Times New Roman" w:hAnsi="Times New Roman" w:cs="Times New Roman"/>
              </w:rPr>
              <w:fldChar w:fldCharType="end"/>
            </w:r>
          </w:p>
        </w:tc>
        <w:tc>
          <w:tcPr>
            <w:tcW w:w="0" w:type="auto"/>
            <w:tcBorders>
              <w:top w:val="dotted" w:sz="4" w:space="0" w:color="auto"/>
              <w:bottom w:val="single" w:sz="4" w:space="0" w:color="auto"/>
            </w:tcBorders>
          </w:tcPr>
          <w:p w14:paraId="5743D8CB" w14:textId="77777777" w:rsidR="00833A0F" w:rsidRPr="00495C2C" w:rsidRDefault="00833A0F" w:rsidP="00B723A8">
            <w:pPr>
              <w:rPr>
                <w:rFonts w:ascii="Times New Roman" w:hAnsi="Times New Roman" w:cs="Times New Roman"/>
              </w:rPr>
            </w:pPr>
            <w:r w:rsidRPr="00495C2C">
              <w:rPr>
                <w:rFonts w:ascii="Times New Roman" w:hAnsi="Times New Roman" w:cs="Times New Roman"/>
              </w:rPr>
              <w:t>Random Forest</w:t>
            </w:r>
          </w:p>
        </w:tc>
        <w:tc>
          <w:tcPr>
            <w:tcW w:w="0" w:type="auto"/>
            <w:tcBorders>
              <w:top w:val="dotted" w:sz="4" w:space="0" w:color="auto"/>
              <w:bottom w:val="single" w:sz="4" w:space="0" w:color="auto"/>
            </w:tcBorders>
          </w:tcPr>
          <w:p w14:paraId="60E0D749" w14:textId="77777777" w:rsidR="00833A0F" w:rsidRPr="00495C2C" w:rsidRDefault="00833A0F" w:rsidP="008A0553">
            <w:pPr>
              <w:rPr>
                <w:rFonts w:ascii="Times New Roman" w:hAnsi="Times New Roman" w:cs="Times New Roman"/>
              </w:rPr>
            </w:pPr>
            <w:r w:rsidRPr="00495C2C">
              <w:rPr>
                <w:rFonts w:ascii="Times New Roman" w:hAnsi="Times New Roman" w:cs="Times New Roman"/>
                <w:u w:val="single"/>
              </w:rPr>
              <w:t>&gt;</w:t>
            </w:r>
            <w:r w:rsidRPr="00495C2C">
              <w:rPr>
                <w:rFonts w:ascii="Times New Roman" w:hAnsi="Times New Roman" w:cs="Times New Roman"/>
              </w:rPr>
              <w:t xml:space="preserve"> 0.4</w:t>
            </w:r>
          </w:p>
        </w:tc>
        <w:tc>
          <w:tcPr>
            <w:tcW w:w="0" w:type="auto"/>
            <w:tcBorders>
              <w:top w:val="dotted" w:sz="4" w:space="0" w:color="auto"/>
              <w:bottom w:val="single" w:sz="4" w:space="0" w:color="auto"/>
            </w:tcBorders>
          </w:tcPr>
          <w:p w14:paraId="2CAFE8CF" w14:textId="77777777" w:rsidR="00833A0F" w:rsidRPr="00495C2C" w:rsidRDefault="00833A0F" w:rsidP="008A0553">
            <w:pPr>
              <w:rPr>
                <w:rFonts w:ascii="Times New Roman" w:hAnsi="Times New Roman" w:cs="Times New Roman"/>
              </w:rPr>
            </w:pPr>
            <w:r w:rsidRPr="00495C2C">
              <w:rPr>
                <w:rFonts w:ascii="Times New Roman" w:hAnsi="Times New Roman" w:cs="Times New Roman"/>
              </w:rPr>
              <w:t>&lt; 0.4</w:t>
            </w:r>
          </w:p>
        </w:tc>
        <w:tc>
          <w:tcPr>
            <w:tcW w:w="0" w:type="auto"/>
            <w:tcBorders>
              <w:top w:val="dotted" w:sz="4" w:space="0" w:color="auto"/>
              <w:bottom w:val="single" w:sz="4" w:space="0" w:color="auto"/>
            </w:tcBorders>
          </w:tcPr>
          <w:p w14:paraId="73830624" w14:textId="77777777" w:rsidR="00833A0F" w:rsidRPr="00495C2C" w:rsidRDefault="00833A0F" w:rsidP="00B91BD0">
            <w:pPr>
              <w:rPr>
                <w:rFonts w:ascii="Times New Roman" w:hAnsi="Times New Roman" w:cs="Times New Roman"/>
              </w:rPr>
            </w:pPr>
            <w:r w:rsidRPr="00495C2C">
              <w:rPr>
                <w:rFonts w:ascii="Times New Roman" w:hAnsi="Times New Roman" w:cs="Times New Roman"/>
              </w:rPr>
              <w:t>SNVs from HGMD version 2015.2,</w:t>
            </w:r>
          </w:p>
          <w:p w14:paraId="048F9515" w14:textId="77777777" w:rsidR="00E27B02" w:rsidRPr="00495C2C" w:rsidRDefault="00752D08" w:rsidP="00E27B02">
            <w:pPr>
              <w:rPr>
                <w:rFonts w:ascii="Times New Roman" w:hAnsi="Times New Roman" w:cs="Times New Roman"/>
              </w:rPr>
            </w:pPr>
            <w:r w:rsidRPr="00495C2C">
              <w:rPr>
                <w:rFonts w:ascii="Times New Roman" w:hAnsi="Times New Roman" w:cs="Times New Roman"/>
              </w:rPr>
              <w:t xml:space="preserve">Missense exome sequencing variants from </w:t>
            </w:r>
            <w:r w:rsidR="0016294A" w:rsidRPr="00495C2C">
              <w:rPr>
                <w:rFonts w:ascii="Times New Roman" w:hAnsi="Times New Roman" w:cs="Times New Roman"/>
              </w:rPr>
              <w:t>ESP</w:t>
            </w:r>
            <w:r w:rsidR="0016294A" w:rsidRPr="00495C2C">
              <w:rPr>
                <w:rFonts w:ascii="Times New Roman" w:hAnsi="Times New Roman" w:cs="Times New Roman"/>
              </w:rPr>
              <w:t>、</w:t>
            </w:r>
            <w:r w:rsidR="0016294A" w:rsidRPr="00495C2C">
              <w:rPr>
                <w:rFonts w:ascii="Times New Roman" w:hAnsi="Times New Roman" w:cs="Times New Roman"/>
              </w:rPr>
              <w:t>ARIC</w:t>
            </w:r>
            <w:r w:rsidR="0016294A" w:rsidRPr="00495C2C">
              <w:rPr>
                <w:rFonts w:ascii="Times New Roman" w:hAnsi="Times New Roman" w:cs="Times New Roman"/>
              </w:rPr>
              <w:t>、</w:t>
            </w:r>
            <w:r w:rsidR="0016294A" w:rsidRPr="00495C2C">
              <w:rPr>
                <w:rFonts w:ascii="Times New Roman" w:hAnsi="Times New Roman" w:cs="Times New Roman"/>
              </w:rPr>
              <w:t>KGP</w:t>
            </w:r>
          </w:p>
          <w:p w14:paraId="1356FFCD" w14:textId="77777777" w:rsidR="00833A0F" w:rsidRPr="00495C2C" w:rsidRDefault="00833A0F" w:rsidP="00B91BD0">
            <w:pPr>
              <w:rPr>
                <w:rFonts w:ascii="Times New Roman" w:hAnsi="Times New Roman" w:cs="Times New Roman"/>
              </w:rPr>
            </w:pPr>
          </w:p>
        </w:tc>
        <w:tc>
          <w:tcPr>
            <w:tcW w:w="0" w:type="auto"/>
            <w:tcBorders>
              <w:top w:val="dotted" w:sz="4" w:space="0" w:color="auto"/>
              <w:bottom w:val="single" w:sz="4" w:space="0" w:color="auto"/>
            </w:tcBorders>
          </w:tcPr>
          <w:p w14:paraId="0BA025A8" w14:textId="77777777" w:rsidR="00F205C8" w:rsidRPr="00495C2C" w:rsidRDefault="00833A0F" w:rsidP="00F205C8">
            <w:pPr>
              <w:rPr>
                <w:rFonts w:ascii="Times New Roman" w:hAnsi="Times New Roman" w:cs="Times New Roman"/>
              </w:rPr>
            </w:pPr>
            <w:r w:rsidRPr="00495C2C">
              <w:rPr>
                <w:rFonts w:ascii="Times New Roman" w:hAnsi="Times New Roman" w:cs="Times New Roman"/>
              </w:rPr>
              <w:t xml:space="preserve">SNVs from </w:t>
            </w:r>
            <w:proofErr w:type="spellStart"/>
            <w:r w:rsidRPr="00495C2C">
              <w:rPr>
                <w:rFonts w:ascii="Times New Roman" w:hAnsi="Times New Roman" w:cs="Times New Roman"/>
              </w:rPr>
              <w:t>SwissVar</w:t>
            </w:r>
            <w:proofErr w:type="spellEnd"/>
            <w:r w:rsidRPr="00495C2C">
              <w:rPr>
                <w:rFonts w:ascii="Times New Roman" w:hAnsi="Times New Roman" w:cs="Times New Roman"/>
              </w:rPr>
              <w:t xml:space="preserve"> disease</w:t>
            </w:r>
            <w:r w:rsidR="0016294A" w:rsidRPr="00495C2C">
              <w:rPr>
                <w:rFonts w:ascii="Times New Roman" w:hAnsi="Times New Roman" w:cs="Times New Roman"/>
              </w:rPr>
              <w:t xml:space="preserve"> (release 2015_10)</w:t>
            </w:r>
            <w:r w:rsidRPr="00495C2C">
              <w:rPr>
                <w:rFonts w:ascii="Times New Roman" w:hAnsi="Times New Roman" w:cs="Times New Roman"/>
              </w:rPr>
              <w:t xml:space="preserve">, </w:t>
            </w:r>
            <w:proofErr w:type="spellStart"/>
            <w:r w:rsidRPr="00495C2C">
              <w:rPr>
                <w:rFonts w:ascii="Times New Roman" w:hAnsi="Times New Roman" w:cs="Times New Roman"/>
              </w:rPr>
              <w:t>ClinVar</w:t>
            </w:r>
            <w:proofErr w:type="spellEnd"/>
            <w:r w:rsidRPr="00495C2C">
              <w:rPr>
                <w:rFonts w:ascii="Times New Roman" w:hAnsi="Times New Roman" w:cs="Times New Roman"/>
              </w:rPr>
              <w:t xml:space="preserve"> database and </w:t>
            </w:r>
            <w:r w:rsidR="00F205C8" w:rsidRPr="00495C2C">
              <w:rPr>
                <w:rFonts w:ascii="Times New Roman" w:hAnsi="Times New Roman" w:cs="Times New Roman"/>
              </w:rPr>
              <w:t xml:space="preserve">variants from </w:t>
            </w:r>
          </w:p>
          <w:p w14:paraId="19D14AC4" w14:textId="77777777" w:rsidR="00833A0F" w:rsidRPr="00322BD2" w:rsidRDefault="00F205C8" w:rsidP="00846934">
            <w:pPr>
              <w:rPr>
                <w:rFonts w:ascii="Times New Roman" w:hAnsi="Times New Roman" w:cs="Times New Roman"/>
              </w:rPr>
            </w:pPr>
            <w:r w:rsidRPr="00322BD2">
              <w:rPr>
                <w:rFonts w:ascii="Times New Roman" w:hAnsi="Times New Roman" w:cs="Times New Roman"/>
              </w:rPr>
              <w:t>ESP</w:t>
            </w:r>
            <w:r w:rsidRPr="00495C2C">
              <w:rPr>
                <w:rFonts w:ascii="Times New Roman" w:hAnsi="Times New Roman" w:cs="Times New Roman"/>
              </w:rPr>
              <w:t>、</w:t>
            </w:r>
            <w:r w:rsidRPr="00322BD2">
              <w:rPr>
                <w:rFonts w:ascii="Times New Roman" w:hAnsi="Times New Roman" w:cs="Times New Roman"/>
              </w:rPr>
              <w:t>ARIC</w:t>
            </w:r>
            <w:r w:rsidRPr="00495C2C">
              <w:rPr>
                <w:rFonts w:ascii="Times New Roman" w:hAnsi="Times New Roman" w:cs="Times New Roman"/>
              </w:rPr>
              <w:t>、</w:t>
            </w:r>
            <w:r w:rsidRPr="00322BD2">
              <w:rPr>
                <w:rFonts w:ascii="Times New Roman" w:hAnsi="Times New Roman" w:cs="Times New Roman"/>
              </w:rPr>
              <w:t xml:space="preserve">KGP </w:t>
            </w:r>
          </w:p>
        </w:tc>
        <w:tc>
          <w:tcPr>
            <w:tcW w:w="0" w:type="auto"/>
            <w:tcBorders>
              <w:top w:val="dotted" w:sz="4" w:space="0" w:color="auto"/>
              <w:bottom w:val="single" w:sz="4" w:space="0" w:color="auto"/>
            </w:tcBorders>
          </w:tcPr>
          <w:p w14:paraId="0D2E058B" w14:textId="77777777" w:rsidR="00833A0F" w:rsidRPr="00495C2C" w:rsidRDefault="002A67E8" w:rsidP="00B723A8">
            <w:pPr>
              <w:rPr>
                <w:rFonts w:ascii="Times New Roman" w:hAnsi="Times New Roman" w:cs="Times New Roman"/>
              </w:rPr>
            </w:pPr>
            <w:r w:rsidRPr="00495C2C">
              <w:rPr>
                <w:rFonts w:ascii="Times New Roman" w:hAnsi="Times New Roman" w:cs="Times New Roman"/>
                <w:color w:val="000000" w:themeColor="text1"/>
              </w:rPr>
              <w:t>Not updated</w:t>
            </w:r>
          </w:p>
        </w:tc>
      </w:tr>
    </w:tbl>
    <w:p w14:paraId="7C4330E3" w14:textId="77777777" w:rsidR="00994369" w:rsidRPr="00495C2C" w:rsidRDefault="008258E0" w:rsidP="00B8228D">
      <w:pPr>
        <w:jc w:val="both"/>
        <w:rPr>
          <w:rFonts w:ascii="Times New Roman" w:hAnsi="Times New Roman" w:cs="Times New Roman"/>
        </w:rPr>
      </w:pPr>
      <w:r w:rsidRPr="00495C2C">
        <w:rPr>
          <w:rFonts w:ascii="Times New Roman" w:hAnsi="Times New Roman" w:cs="Times New Roman"/>
        </w:rPr>
        <w:t>Note:</w:t>
      </w:r>
      <w:r w:rsidR="003C1DD6" w:rsidRPr="00495C2C">
        <w:rPr>
          <w:rFonts w:ascii="Times New Roman" w:hAnsi="Times New Roman" w:cs="Times New Roman"/>
        </w:rPr>
        <w:t xml:space="preserve"> </w:t>
      </w:r>
      <w:r w:rsidR="00F85CBD" w:rsidRPr="00495C2C">
        <w:rPr>
          <w:rFonts w:ascii="Times New Roman" w:hAnsi="Times New Roman" w:cs="Times New Roman"/>
        </w:rPr>
        <w:t xml:space="preserve">we </w:t>
      </w:r>
      <w:r w:rsidR="00534967" w:rsidRPr="00495C2C">
        <w:rPr>
          <w:rFonts w:ascii="Times New Roman" w:hAnsi="Times New Roman" w:cs="Times New Roman"/>
        </w:rPr>
        <w:t xml:space="preserve">performed a comparative study of </w:t>
      </w:r>
      <w:r w:rsidR="007B158A" w:rsidRPr="00495C2C">
        <w:rPr>
          <w:rFonts w:ascii="Times New Roman" w:hAnsi="Times New Roman" w:cs="Times New Roman"/>
        </w:rPr>
        <w:t xml:space="preserve">23 </w:t>
      </w:r>
      <w:r w:rsidR="00F62665" w:rsidRPr="00495C2C">
        <w:rPr>
          <w:rFonts w:ascii="Times New Roman" w:hAnsi="Times New Roman" w:cs="Times New Roman"/>
        </w:rPr>
        <w:t>pathogenicity</w:t>
      </w:r>
      <w:r w:rsidR="006A1D55" w:rsidRPr="00495C2C">
        <w:rPr>
          <w:rFonts w:ascii="Times New Roman" w:hAnsi="Times New Roman" w:cs="Times New Roman"/>
        </w:rPr>
        <w:t>-computation</w:t>
      </w:r>
      <w:r w:rsidR="00F62665" w:rsidRPr="00495C2C">
        <w:rPr>
          <w:rFonts w:ascii="Times New Roman" w:hAnsi="Times New Roman" w:cs="Times New Roman"/>
        </w:rPr>
        <w:t xml:space="preserve"> methods, </w:t>
      </w:r>
      <w:r w:rsidR="0046137F" w:rsidRPr="00495C2C">
        <w:rPr>
          <w:rFonts w:ascii="Times New Roman" w:hAnsi="Times New Roman" w:cs="Times New Roman"/>
        </w:rPr>
        <w:t>including 1</w:t>
      </w:r>
      <w:r w:rsidR="00B8228D" w:rsidRPr="00495C2C">
        <w:rPr>
          <w:rFonts w:ascii="Times New Roman" w:hAnsi="Times New Roman" w:cs="Times New Roman"/>
        </w:rPr>
        <w:t>0</w:t>
      </w:r>
      <w:r w:rsidR="0046137F" w:rsidRPr="00495C2C">
        <w:rPr>
          <w:rFonts w:ascii="Times New Roman" w:hAnsi="Times New Roman" w:cs="Times New Roman"/>
        </w:rPr>
        <w:t xml:space="preserve"> function prediction methods, 4 conservation methods and </w:t>
      </w:r>
      <w:r w:rsidR="00B8228D" w:rsidRPr="00495C2C">
        <w:rPr>
          <w:rFonts w:ascii="Times New Roman" w:hAnsi="Times New Roman" w:cs="Times New Roman"/>
        </w:rPr>
        <w:t>9</w:t>
      </w:r>
      <w:r w:rsidR="0046137F" w:rsidRPr="00495C2C">
        <w:rPr>
          <w:rFonts w:ascii="Times New Roman" w:hAnsi="Times New Roman" w:cs="Times New Roman"/>
        </w:rPr>
        <w:t xml:space="preserve"> </w:t>
      </w:r>
      <w:r w:rsidR="004C1AFF" w:rsidRPr="00495C2C">
        <w:rPr>
          <w:rFonts w:ascii="Times New Roman" w:hAnsi="Times New Roman" w:cs="Times New Roman"/>
        </w:rPr>
        <w:t xml:space="preserve">ensemble </w:t>
      </w:r>
      <w:r w:rsidR="0046137F" w:rsidRPr="00495C2C">
        <w:rPr>
          <w:rFonts w:ascii="Times New Roman" w:hAnsi="Times New Roman" w:cs="Times New Roman"/>
        </w:rPr>
        <w:t xml:space="preserve">methods. </w:t>
      </w:r>
      <w:r w:rsidR="003943C7" w:rsidRPr="00495C2C">
        <w:rPr>
          <w:rFonts w:ascii="Times New Roman" w:hAnsi="Times New Roman" w:cs="Times New Roman"/>
        </w:rPr>
        <w:t xml:space="preserve">The </w:t>
      </w:r>
      <w:r w:rsidR="006A1D55" w:rsidRPr="00495C2C">
        <w:rPr>
          <w:rFonts w:ascii="Times New Roman" w:hAnsi="Times New Roman" w:cs="Times New Roman"/>
        </w:rPr>
        <w:t>predicted pathogenicity scores</w:t>
      </w:r>
      <w:r w:rsidR="00381E1A" w:rsidRPr="00495C2C">
        <w:rPr>
          <w:rFonts w:ascii="Times New Roman" w:hAnsi="Times New Roman" w:cs="Times New Roman"/>
        </w:rPr>
        <w:t xml:space="preserve"> </w:t>
      </w:r>
      <w:r w:rsidR="006A1D55" w:rsidRPr="00495C2C">
        <w:rPr>
          <w:rFonts w:ascii="Times New Roman" w:hAnsi="Times New Roman" w:cs="Times New Roman"/>
        </w:rPr>
        <w:t>and the</w:t>
      </w:r>
      <w:r w:rsidR="00381E1A" w:rsidRPr="00495C2C">
        <w:rPr>
          <w:rFonts w:ascii="Times New Roman" w:hAnsi="Times New Roman" w:cs="Times New Roman"/>
        </w:rPr>
        <w:t xml:space="preserve"> cutoff values </w:t>
      </w:r>
      <w:r w:rsidR="006A1D55" w:rsidRPr="00495C2C">
        <w:rPr>
          <w:rFonts w:ascii="Times New Roman" w:hAnsi="Times New Roman" w:cs="Times New Roman"/>
          <w:color w:val="000000" w:themeColor="text1"/>
        </w:rPr>
        <w:t xml:space="preserve">for distinguishing deleterious missense variants </w:t>
      </w:r>
      <w:r w:rsidR="00381E1A" w:rsidRPr="00495C2C">
        <w:rPr>
          <w:rFonts w:ascii="Times New Roman" w:hAnsi="Times New Roman" w:cs="Times New Roman"/>
        </w:rPr>
        <w:t>were sourced from</w:t>
      </w:r>
      <w:r w:rsidR="003943C7" w:rsidRPr="00495C2C">
        <w:rPr>
          <w:rFonts w:ascii="Times New Roman" w:hAnsi="Times New Roman" w:cs="Times New Roman"/>
        </w:rPr>
        <w:t xml:space="preserve"> </w:t>
      </w:r>
      <w:proofErr w:type="spellStart"/>
      <w:r w:rsidR="003943C7" w:rsidRPr="00495C2C">
        <w:rPr>
          <w:rFonts w:ascii="Times New Roman" w:hAnsi="Times New Roman" w:cs="Times New Roman"/>
        </w:rPr>
        <w:t>dbNSFP</w:t>
      </w:r>
      <w:proofErr w:type="spellEnd"/>
      <w:r w:rsidR="003943C7" w:rsidRPr="00495C2C">
        <w:rPr>
          <w:rFonts w:ascii="Times New Roman" w:hAnsi="Times New Roman" w:cs="Times New Roman"/>
        </w:rPr>
        <w:t xml:space="preserve"> database (</w:t>
      </w:r>
      <w:r w:rsidR="00FC1959" w:rsidRPr="00495C2C">
        <w:rPr>
          <w:rFonts w:ascii="Times New Roman" w:hAnsi="Times New Roman" w:cs="Times New Roman"/>
        </w:rPr>
        <w:t>https://sites.google.com/site/jpopgen/dbNSFP</w:t>
      </w:r>
      <w:r w:rsidR="003943C7" w:rsidRPr="00495C2C">
        <w:rPr>
          <w:rFonts w:ascii="Times New Roman" w:hAnsi="Times New Roman" w:cs="Times New Roman"/>
        </w:rPr>
        <w:t>).</w:t>
      </w:r>
    </w:p>
    <w:p w14:paraId="38B7709F" w14:textId="77777777" w:rsidR="008258E0" w:rsidRPr="00495C2C" w:rsidRDefault="008258E0" w:rsidP="00994369">
      <w:pPr>
        <w:rPr>
          <w:rFonts w:ascii="Times New Roman" w:hAnsi="Times New Roman" w:cs="Times New Roman"/>
        </w:rPr>
      </w:pPr>
    </w:p>
    <w:p w14:paraId="70685CD9" w14:textId="77777777" w:rsidR="008258E0" w:rsidRPr="00495C2C" w:rsidRDefault="008258E0" w:rsidP="00CE22FE">
      <w:pPr>
        <w:rPr>
          <w:rFonts w:ascii="Times New Roman" w:hAnsi="Times New Roman" w:cs="Times New Roman"/>
        </w:rPr>
      </w:pPr>
      <w:r w:rsidRPr="00495C2C">
        <w:rPr>
          <w:rFonts w:ascii="Times New Roman" w:hAnsi="Times New Roman" w:cs="Times New Roman"/>
          <w:b/>
        </w:rPr>
        <w:t>Reference</w:t>
      </w:r>
      <w:r w:rsidRPr="00495C2C">
        <w:rPr>
          <w:rFonts w:ascii="Times New Roman" w:hAnsi="Times New Roman" w:cs="Times New Roman"/>
        </w:rPr>
        <w:t>:</w:t>
      </w:r>
    </w:p>
    <w:p w14:paraId="6EBEEFE8" w14:textId="77777777" w:rsidR="00E75605" w:rsidRPr="00495C2C" w:rsidRDefault="00CE22FE"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rPr>
        <w:fldChar w:fldCharType="begin" w:fldLock="1"/>
      </w:r>
      <w:r w:rsidRPr="00495C2C">
        <w:rPr>
          <w:rFonts w:ascii="Times New Roman" w:hAnsi="Times New Roman" w:cs="Times New Roman"/>
        </w:rPr>
        <w:instrText xml:space="preserve">ADDIN Mendeley Bibliography CSL_BIBLIOGRAPHY </w:instrText>
      </w:r>
      <w:r w:rsidRPr="00495C2C">
        <w:rPr>
          <w:rFonts w:ascii="Times New Roman" w:hAnsi="Times New Roman" w:cs="Times New Roman"/>
        </w:rPr>
        <w:fldChar w:fldCharType="separate"/>
      </w:r>
      <w:r w:rsidR="00E75605" w:rsidRPr="00495C2C">
        <w:rPr>
          <w:rFonts w:ascii="Times New Roman" w:hAnsi="Times New Roman" w:cs="Times New Roman"/>
          <w:noProof/>
        </w:rPr>
        <w:t xml:space="preserve">1. Shihab,H.A., Gough,J., Cooper,D.N., Stenson,P.D., Barker,G.L.A., Edwards,K.J., Day,I.N.M. and Gaunt,T.R. (2013) Predicting the Functional, Molecular, and Phenotypic Consequences of Amino Acid Substitutions using Hidden Markov Models. </w:t>
      </w:r>
      <w:r w:rsidR="00E75605" w:rsidRPr="00495C2C">
        <w:rPr>
          <w:rFonts w:ascii="Times New Roman" w:hAnsi="Times New Roman" w:cs="Times New Roman"/>
          <w:i/>
          <w:iCs/>
          <w:noProof/>
        </w:rPr>
        <w:t>Hum. Mutat.</w:t>
      </w:r>
      <w:r w:rsidR="00E75605" w:rsidRPr="00495C2C">
        <w:rPr>
          <w:rFonts w:ascii="Times New Roman" w:hAnsi="Times New Roman" w:cs="Times New Roman"/>
          <w:noProof/>
        </w:rPr>
        <w:t xml:space="preserve">, </w:t>
      </w:r>
      <w:r w:rsidR="00E75605" w:rsidRPr="00495C2C">
        <w:rPr>
          <w:rFonts w:ascii="Times New Roman" w:hAnsi="Times New Roman" w:cs="Times New Roman"/>
          <w:b/>
          <w:bCs/>
          <w:noProof/>
        </w:rPr>
        <w:t>34</w:t>
      </w:r>
      <w:r w:rsidR="00E75605" w:rsidRPr="00495C2C">
        <w:rPr>
          <w:rFonts w:ascii="Times New Roman" w:hAnsi="Times New Roman" w:cs="Times New Roman"/>
          <w:noProof/>
        </w:rPr>
        <w:t>, 57–65.</w:t>
      </w:r>
    </w:p>
    <w:p w14:paraId="2E0699E2"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2. Gulko,B., Hubisz,M.J., Gronau,I. and Siepel,A. (2015) A method for calculating probabilities of fitness consequences for point mutations across the human genome. </w:t>
      </w:r>
      <w:r w:rsidRPr="00495C2C">
        <w:rPr>
          <w:rFonts w:ascii="Times New Roman" w:hAnsi="Times New Roman" w:cs="Times New Roman"/>
          <w:i/>
          <w:iCs/>
          <w:noProof/>
        </w:rPr>
        <w:t>Nat. Genet.</w:t>
      </w:r>
      <w:r w:rsidRPr="00495C2C">
        <w:rPr>
          <w:rFonts w:ascii="Times New Roman" w:hAnsi="Times New Roman" w:cs="Times New Roman"/>
          <w:noProof/>
        </w:rPr>
        <w:t xml:space="preserve">, </w:t>
      </w:r>
      <w:r w:rsidRPr="00495C2C">
        <w:rPr>
          <w:rFonts w:ascii="Times New Roman" w:hAnsi="Times New Roman" w:cs="Times New Roman"/>
          <w:b/>
          <w:bCs/>
          <w:noProof/>
        </w:rPr>
        <w:t>47</w:t>
      </w:r>
      <w:r w:rsidRPr="00495C2C">
        <w:rPr>
          <w:rFonts w:ascii="Times New Roman" w:hAnsi="Times New Roman" w:cs="Times New Roman"/>
          <w:noProof/>
        </w:rPr>
        <w:t>, 276–83.</w:t>
      </w:r>
    </w:p>
    <w:p w14:paraId="4E4A3DA8"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3. Chun,S. and Fay,J.C. (2009) Identification of deleterious mutations within three human genomes. </w:t>
      </w:r>
      <w:r w:rsidRPr="00495C2C">
        <w:rPr>
          <w:rFonts w:ascii="Times New Roman" w:hAnsi="Times New Roman" w:cs="Times New Roman"/>
          <w:i/>
          <w:iCs/>
          <w:noProof/>
        </w:rPr>
        <w:t>Genome Res.</w:t>
      </w:r>
      <w:r w:rsidRPr="00495C2C">
        <w:rPr>
          <w:rFonts w:ascii="Times New Roman" w:hAnsi="Times New Roman" w:cs="Times New Roman"/>
          <w:noProof/>
        </w:rPr>
        <w:t xml:space="preserve">, </w:t>
      </w:r>
      <w:r w:rsidRPr="00495C2C">
        <w:rPr>
          <w:rFonts w:ascii="Times New Roman" w:hAnsi="Times New Roman" w:cs="Times New Roman"/>
          <w:b/>
          <w:bCs/>
          <w:noProof/>
        </w:rPr>
        <w:t>19</w:t>
      </w:r>
      <w:r w:rsidRPr="00495C2C">
        <w:rPr>
          <w:rFonts w:ascii="Times New Roman" w:hAnsi="Times New Roman" w:cs="Times New Roman"/>
          <w:noProof/>
        </w:rPr>
        <w:t>, 1553–1561.</w:t>
      </w:r>
    </w:p>
    <w:p w14:paraId="112C259C"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4. Reva,B., Antipin,Y. and Sander,C. (2011) Predicting the functional impact of protein mutations: Application to cancer genomics. </w:t>
      </w:r>
      <w:r w:rsidRPr="00495C2C">
        <w:rPr>
          <w:rFonts w:ascii="Times New Roman" w:hAnsi="Times New Roman" w:cs="Times New Roman"/>
          <w:i/>
          <w:iCs/>
          <w:noProof/>
        </w:rPr>
        <w:t>Nucleic Acids Res.</w:t>
      </w:r>
      <w:r w:rsidRPr="00495C2C">
        <w:rPr>
          <w:rFonts w:ascii="Times New Roman" w:hAnsi="Times New Roman" w:cs="Times New Roman"/>
          <w:noProof/>
        </w:rPr>
        <w:t xml:space="preserve">, </w:t>
      </w:r>
      <w:r w:rsidRPr="00495C2C">
        <w:rPr>
          <w:rFonts w:ascii="Times New Roman" w:hAnsi="Times New Roman" w:cs="Times New Roman"/>
          <w:b/>
          <w:bCs/>
          <w:noProof/>
        </w:rPr>
        <w:t>39</w:t>
      </w:r>
      <w:r w:rsidRPr="00495C2C">
        <w:rPr>
          <w:rFonts w:ascii="Times New Roman" w:hAnsi="Times New Roman" w:cs="Times New Roman"/>
          <w:noProof/>
        </w:rPr>
        <w:t>.</w:t>
      </w:r>
    </w:p>
    <w:p w14:paraId="65AB8166"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lastRenderedPageBreak/>
        <w:t xml:space="preserve">5. Schwarz,J.M., Rödelsperger,C., Schuelke,M. and Seelow,D. (2010) MutationTaster evaluates disease-causing potential of sequence alterations. </w:t>
      </w:r>
      <w:r w:rsidRPr="00495C2C">
        <w:rPr>
          <w:rFonts w:ascii="Times New Roman" w:hAnsi="Times New Roman" w:cs="Times New Roman"/>
          <w:i/>
          <w:iCs/>
          <w:noProof/>
        </w:rPr>
        <w:t>Nat. Methods</w:t>
      </w:r>
      <w:r w:rsidRPr="00495C2C">
        <w:rPr>
          <w:rFonts w:ascii="Times New Roman" w:hAnsi="Times New Roman" w:cs="Times New Roman"/>
          <w:noProof/>
        </w:rPr>
        <w:t xml:space="preserve">, </w:t>
      </w:r>
      <w:r w:rsidRPr="00495C2C">
        <w:rPr>
          <w:rFonts w:ascii="Times New Roman" w:hAnsi="Times New Roman" w:cs="Times New Roman"/>
          <w:b/>
          <w:bCs/>
          <w:noProof/>
        </w:rPr>
        <w:t>7</w:t>
      </w:r>
      <w:r w:rsidRPr="00495C2C">
        <w:rPr>
          <w:rFonts w:ascii="Times New Roman" w:hAnsi="Times New Roman" w:cs="Times New Roman"/>
          <w:noProof/>
        </w:rPr>
        <w:t>, 575–576.</w:t>
      </w:r>
    </w:p>
    <w:p w14:paraId="7F901AF0"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6. IA Adzhubei, S Schmidt L Peshkin,V.R. and A.G. (2010) A method and server for predicting damaging missense mutations. </w:t>
      </w:r>
      <w:r w:rsidRPr="00495C2C">
        <w:rPr>
          <w:rFonts w:ascii="Times New Roman" w:hAnsi="Times New Roman" w:cs="Times New Roman"/>
          <w:i/>
          <w:iCs/>
          <w:noProof/>
        </w:rPr>
        <w:t>Nat. Methods</w:t>
      </w:r>
      <w:r w:rsidRPr="00495C2C">
        <w:rPr>
          <w:rFonts w:ascii="Times New Roman" w:hAnsi="Times New Roman" w:cs="Times New Roman"/>
          <w:noProof/>
        </w:rPr>
        <w:t xml:space="preserve">, </w:t>
      </w:r>
      <w:r w:rsidRPr="00495C2C">
        <w:rPr>
          <w:rFonts w:ascii="Times New Roman" w:hAnsi="Times New Roman" w:cs="Times New Roman"/>
          <w:b/>
          <w:bCs/>
          <w:noProof/>
        </w:rPr>
        <w:t>7</w:t>
      </w:r>
      <w:r w:rsidRPr="00495C2C">
        <w:rPr>
          <w:rFonts w:ascii="Times New Roman" w:hAnsi="Times New Roman" w:cs="Times New Roman"/>
          <w:noProof/>
        </w:rPr>
        <w:t>, 248–249.</w:t>
      </w:r>
    </w:p>
    <w:p w14:paraId="5666772D"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7. Choi,Y., Sims,G.E., Murphy,S., Miller,J.R. and Chan,A.P. (2012) Predicting the Functional Effect of Amino Acid Substitutions and Indels. </w:t>
      </w:r>
      <w:r w:rsidRPr="00495C2C">
        <w:rPr>
          <w:rFonts w:ascii="Times New Roman" w:hAnsi="Times New Roman" w:cs="Times New Roman"/>
          <w:i/>
          <w:iCs/>
          <w:noProof/>
        </w:rPr>
        <w:t>PLoS One</w:t>
      </w:r>
      <w:r w:rsidRPr="00495C2C">
        <w:rPr>
          <w:rFonts w:ascii="Times New Roman" w:hAnsi="Times New Roman" w:cs="Times New Roman"/>
          <w:noProof/>
        </w:rPr>
        <w:t xml:space="preserve">, </w:t>
      </w:r>
      <w:r w:rsidRPr="00495C2C">
        <w:rPr>
          <w:rFonts w:ascii="Times New Roman" w:hAnsi="Times New Roman" w:cs="Times New Roman"/>
          <w:b/>
          <w:bCs/>
          <w:noProof/>
        </w:rPr>
        <w:t>7</w:t>
      </w:r>
      <w:r w:rsidRPr="00495C2C">
        <w:rPr>
          <w:rFonts w:ascii="Times New Roman" w:hAnsi="Times New Roman" w:cs="Times New Roman"/>
          <w:noProof/>
        </w:rPr>
        <w:t>.</w:t>
      </w:r>
    </w:p>
    <w:p w14:paraId="33F6DB48"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8. Kumar,P., Henikoff,S. and Ng,P.C. (2009) Predicting the effects of coding non-synonymous variants on protein function using the SIFT algorithm. </w:t>
      </w:r>
      <w:r w:rsidRPr="00495C2C">
        <w:rPr>
          <w:rFonts w:ascii="Times New Roman" w:hAnsi="Times New Roman" w:cs="Times New Roman"/>
          <w:i/>
          <w:iCs/>
          <w:noProof/>
        </w:rPr>
        <w:t>Nat. Protoc.</w:t>
      </w:r>
      <w:r w:rsidRPr="00495C2C">
        <w:rPr>
          <w:rFonts w:ascii="Times New Roman" w:hAnsi="Times New Roman" w:cs="Times New Roman"/>
          <w:noProof/>
        </w:rPr>
        <w:t xml:space="preserve">, </w:t>
      </w:r>
      <w:r w:rsidRPr="00495C2C">
        <w:rPr>
          <w:rFonts w:ascii="Times New Roman" w:hAnsi="Times New Roman" w:cs="Times New Roman"/>
          <w:b/>
          <w:bCs/>
          <w:noProof/>
        </w:rPr>
        <w:t>4</w:t>
      </w:r>
      <w:r w:rsidRPr="00495C2C">
        <w:rPr>
          <w:rFonts w:ascii="Times New Roman" w:hAnsi="Times New Roman" w:cs="Times New Roman"/>
          <w:noProof/>
        </w:rPr>
        <w:t>, 1073–1081.</w:t>
      </w:r>
    </w:p>
    <w:p w14:paraId="20471C25"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9. Carter,H., Douville,C., Stenson,P.D., Cooper,D.N. and Karchin,R. (2013) Identifying Mendelian disease genes with the variant effect scoring tool. </w:t>
      </w:r>
      <w:r w:rsidRPr="00495C2C">
        <w:rPr>
          <w:rFonts w:ascii="Times New Roman" w:hAnsi="Times New Roman" w:cs="Times New Roman"/>
          <w:i/>
          <w:iCs/>
          <w:noProof/>
        </w:rPr>
        <w:t>BMC Genomics</w:t>
      </w:r>
      <w:r w:rsidRPr="00495C2C">
        <w:rPr>
          <w:rFonts w:ascii="Times New Roman" w:hAnsi="Times New Roman" w:cs="Times New Roman"/>
          <w:noProof/>
        </w:rPr>
        <w:t xml:space="preserve">, </w:t>
      </w:r>
      <w:r w:rsidRPr="00495C2C">
        <w:rPr>
          <w:rFonts w:ascii="Times New Roman" w:hAnsi="Times New Roman" w:cs="Times New Roman"/>
          <w:b/>
          <w:bCs/>
          <w:noProof/>
        </w:rPr>
        <w:t>14</w:t>
      </w:r>
      <w:r w:rsidRPr="00495C2C">
        <w:rPr>
          <w:rFonts w:ascii="Times New Roman" w:hAnsi="Times New Roman" w:cs="Times New Roman"/>
          <w:noProof/>
        </w:rPr>
        <w:t>, S3.</w:t>
      </w:r>
    </w:p>
    <w:p w14:paraId="630F79C0"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10. Davydov,E. V., Goode,D.L., Sirota,M., Cooper,G.M., Sidow,A. and Batzoglou,S. (2010) Identifying a high fraction of the human genome to be under selective constraint using GERP++. </w:t>
      </w:r>
      <w:r w:rsidRPr="00495C2C">
        <w:rPr>
          <w:rFonts w:ascii="Times New Roman" w:hAnsi="Times New Roman" w:cs="Times New Roman"/>
          <w:i/>
          <w:iCs/>
          <w:noProof/>
        </w:rPr>
        <w:t>PLoS Comput. Biol.</w:t>
      </w:r>
      <w:r w:rsidRPr="00495C2C">
        <w:rPr>
          <w:rFonts w:ascii="Times New Roman" w:hAnsi="Times New Roman" w:cs="Times New Roman"/>
          <w:noProof/>
        </w:rPr>
        <w:t xml:space="preserve">, </w:t>
      </w:r>
      <w:r w:rsidRPr="00495C2C">
        <w:rPr>
          <w:rFonts w:ascii="Times New Roman" w:hAnsi="Times New Roman" w:cs="Times New Roman"/>
          <w:b/>
          <w:bCs/>
          <w:noProof/>
        </w:rPr>
        <w:t>6</w:t>
      </w:r>
      <w:r w:rsidRPr="00495C2C">
        <w:rPr>
          <w:rFonts w:ascii="Times New Roman" w:hAnsi="Times New Roman" w:cs="Times New Roman"/>
          <w:noProof/>
        </w:rPr>
        <w:t>.</w:t>
      </w:r>
    </w:p>
    <w:p w14:paraId="63BEB16F"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11. Spieth,J., Hillier,L.W. and Wilson,R.K. (2005) Evolutionarily conserved elements in vertebrate , insect , worm , and yeast genomes. 10.1101/gr.3715005.</w:t>
      </w:r>
    </w:p>
    <w:p w14:paraId="25A9E4BD"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12. Siepel,A., Pollard,K.S. and Haussler,D. (2006) New methods for detecting lineage-specific selection. </w:t>
      </w:r>
      <w:r w:rsidRPr="00495C2C">
        <w:rPr>
          <w:rFonts w:ascii="Times New Roman" w:hAnsi="Times New Roman" w:cs="Times New Roman"/>
          <w:i/>
          <w:iCs/>
          <w:noProof/>
        </w:rPr>
        <w:t>Lect. Notes Comput. Sci.</w:t>
      </w:r>
      <w:r w:rsidRPr="00495C2C">
        <w:rPr>
          <w:rFonts w:ascii="Times New Roman" w:hAnsi="Times New Roman" w:cs="Times New Roman"/>
          <w:noProof/>
        </w:rPr>
        <w:t xml:space="preserve">, </w:t>
      </w:r>
      <w:r w:rsidRPr="00495C2C">
        <w:rPr>
          <w:rFonts w:ascii="Times New Roman" w:hAnsi="Times New Roman" w:cs="Times New Roman"/>
          <w:b/>
          <w:bCs/>
          <w:noProof/>
        </w:rPr>
        <w:t>3909</w:t>
      </w:r>
      <w:r w:rsidRPr="00495C2C">
        <w:rPr>
          <w:rFonts w:ascii="Times New Roman" w:hAnsi="Times New Roman" w:cs="Times New Roman"/>
          <w:noProof/>
        </w:rPr>
        <w:t>, 190–205.</w:t>
      </w:r>
    </w:p>
    <w:p w14:paraId="01B8F258"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13. Garber,M., Guttman,M., Clamp,M., Zody,M.C., Friedman,N. and Xie,X. (2009) Identifying novel constrained elements by exploiting biased substitution patterns. </w:t>
      </w:r>
      <w:r w:rsidRPr="00495C2C">
        <w:rPr>
          <w:rFonts w:ascii="Times New Roman" w:hAnsi="Times New Roman" w:cs="Times New Roman"/>
          <w:i/>
          <w:iCs/>
          <w:noProof/>
        </w:rPr>
        <w:t>Bioinformatics</w:t>
      </w:r>
      <w:r w:rsidRPr="00495C2C">
        <w:rPr>
          <w:rFonts w:ascii="Times New Roman" w:hAnsi="Times New Roman" w:cs="Times New Roman"/>
          <w:noProof/>
        </w:rPr>
        <w:t xml:space="preserve">, </w:t>
      </w:r>
      <w:r w:rsidRPr="00495C2C">
        <w:rPr>
          <w:rFonts w:ascii="Times New Roman" w:hAnsi="Times New Roman" w:cs="Times New Roman"/>
          <w:b/>
          <w:bCs/>
          <w:noProof/>
        </w:rPr>
        <w:t>25</w:t>
      </w:r>
      <w:r w:rsidRPr="00495C2C">
        <w:rPr>
          <w:rFonts w:ascii="Times New Roman" w:hAnsi="Times New Roman" w:cs="Times New Roman"/>
          <w:noProof/>
        </w:rPr>
        <w:t>, 54–62.</w:t>
      </w:r>
    </w:p>
    <w:p w14:paraId="2F35B89E"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14. Kircher,M. (2014) A general framework for estimating the relative pathogenicity of human genetic variants. </w:t>
      </w:r>
      <w:r w:rsidRPr="00495C2C">
        <w:rPr>
          <w:rFonts w:ascii="Times New Roman" w:hAnsi="Times New Roman" w:cs="Times New Roman"/>
          <w:i/>
          <w:iCs/>
          <w:noProof/>
        </w:rPr>
        <w:t>Nat. g</w:t>
      </w:r>
      <w:r w:rsidRPr="00495C2C">
        <w:rPr>
          <w:rFonts w:ascii="Times New Roman" w:hAnsi="Times New Roman" w:cs="Times New Roman"/>
          <w:noProof/>
        </w:rPr>
        <w:t xml:space="preserve">, </w:t>
      </w:r>
      <w:r w:rsidRPr="00495C2C">
        <w:rPr>
          <w:rFonts w:ascii="Times New Roman" w:hAnsi="Times New Roman" w:cs="Times New Roman"/>
          <w:b/>
          <w:bCs/>
          <w:noProof/>
        </w:rPr>
        <w:t>46</w:t>
      </w:r>
      <w:r w:rsidRPr="00495C2C">
        <w:rPr>
          <w:rFonts w:ascii="Times New Roman" w:hAnsi="Times New Roman" w:cs="Times New Roman"/>
          <w:noProof/>
        </w:rPr>
        <w:t>, 310–315.</w:t>
      </w:r>
    </w:p>
    <w:p w14:paraId="3AF8440B"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15. Quang,D., Chen,Y. and Xie,X. (2015) DANN: A deep learning approach for annotating the pathogenicity of genetic variants. </w:t>
      </w:r>
      <w:r w:rsidRPr="00495C2C">
        <w:rPr>
          <w:rFonts w:ascii="Times New Roman" w:hAnsi="Times New Roman" w:cs="Times New Roman"/>
          <w:i/>
          <w:iCs/>
          <w:noProof/>
        </w:rPr>
        <w:t>Bioinformatics</w:t>
      </w:r>
      <w:r w:rsidRPr="00495C2C">
        <w:rPr>
          <w:rFonts w:ascii="Times New Roman" w:hAnsi="Times New Roman" w:cs="Times New Roman"/>
          <w:noProof/>
        </w:rPr>
        <w:t xml:space="preserve">, </w:t>
      </w:r>
      <w:r w:rsidRPr="00495C2C">
        <w:rPr>
          <w:rFonts w:ascii="Times New Roman" w:hAnsi="Times New Roman" w:cs="Times New Roman"/>
          <w:b/>
          <w:bCs/>
          <w:noProof/>
        </w:rPr>
        <w:t>31</w:t>
      </w:r>
      <w:r w:rsidRPr="00495C2C">
        <w:rPr>
          <w:rFonts w:ascii="Times New Roman" w:hAnsi="Times New Roman" w:cs="Times New Roman"/>
          <w:noProof/>
        </w:rPr>
        <w:t>, 761–763.</w:t>
      </w:r>
    </w:p>
    <w:p w14:paraId="61571EC7"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16. Ionita-Laza,I., McCallum,K., Xu,B. and Buxbaum,J.D. (2016) A spectral approach integrating functional genomic annotations for coding and noncoding variants. </w:t>
      </w:r>
      <w:r w:rsidRPr="00495C2C">
        <w:rPr>
          <w:rFonts w:ascii="Times New Roman" w:hAnsi="Times New Roman" w:cs="Times New Roman"/>
          <w:i/>
          <w:iCs/>
          <w:noProof/>
        </w:rPr>
        <w:t>Nat. Genet.</w:t>
      </w:r>
      <w:r w:rsidRPr="00495C2C">
        <w:rPr>
          <w:rFonts w:ascii="Times New Roman" w:hAnsi="Times New Roman" w:cs="Times New Roman"/>
          <w:noProof/>
        </w:rPr>
        <w:t>, 10.1038/ng.3477.</w:t>
      </w:r>
    </w:p>
    <w:p w14:paraId="6644AEC1"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17. Shihab,H. a, Rogers,M.F., Gough,J., Mort,M., Cooper,D.N., Day,I.N.M., Gaunt,T.R. and Campbell,C. (2015) An integrative approach to predicting the functional effects of non-coding and coding sequence variation. </w:t>
      </w:r>
      <w:r w:rsidRPr="00495C2C">
        <w:rPr>
          <w:rFonts w:ascii="Times New Roman" w:hAnsi="Times New Roman" w:cs="Times New Roman"/>
          <w:i/>
          <w:iCs/>
          <w:noProof/>
        </w:rPr>
        <w:t>Bioinformatics</w:t>
      </w:r>
      <w:r w:rsidRPr="00495C2C">
        <w:rPr>
          <w:rFonts w:ascii="Times New Roman" w:hAnsi="Times New Roman" w:cs="Times New Roman"/>
          <w:noProof/>
        </w:rPr>
        <w:t xml:space="preserve">, </w:t>
      </w:r>
      <w:r w:rsidRPr="00495C2C">
        <w:rPr>
          <w:rFonts w:ascii="Times New Roman" w:hAnsi="Times New Roman" w:cs="Times New Roman"/>
          <w:b/>
          <w:bCs/>
          <w:noProof/>
        </w:rPr>
        <w:t>31</w:t>
      </w:r>
      <w:r w:rsidRPr="00495C2C">
        <w:rPr>
          <w:rFonts w:ascii="Times New Roman" w:hAnsi="Times New Roman" w:cs="Times New Roman"/>
          <w:noProof/>
        </w:rPr>
        <w:t>, 1536–1543.</w:t>
      </w:r>
    </w:p>
    <w:p w14:paraId="73F1029E"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18. Lu,Q., Hu,Y., Sun,J., Cheng,Y., Cheung,K.-H. and Zhao,H. (2015) A statistical framework to predict functional non-coding regions in the human genome through integrated analysis of annotation data. </w:t>
      </w:r>
      <w:r w:rsidRPr="00495C2C">
        <w:rPr>
          <w:rFonts w:ascii="Times New Roman" w:hAnsi="Times New Roman" w:cs="Times New Roman"/>
          <w:i/>
          <w:iCs/>
          <w:noProof/>
        </w:rPr>
        <w:t>Sci. Rep.</w:t>
      </w:r>
      <w:r w:rsidRPr="00495C2C">
        <w:rPr>
          <w:rFonts w:ascii="Times New Roman" w:hAnsi="Times New Roman" w:cs="Times New Roman"/>
          <w:noProof/>
        </w:rPr>
        <w:t xml:space="preserve">, </w:t>
      </w:r>
      <w:r w:rsidRPr="00495C2C">
        <w:rPr>
          <w:rFonts w:ascii="Times New Roman" w:hAnsi="Times New Roman" w:cs="Times New Roman"/>
          <w:b/>
          <w:bCs/>
          <w:noProof/>
        </w:rPr>
        <w:t>5</w:t>
      </w:r>
      <w:r w:rsidRPr="00495C2C">
        <w:rPr>
          <w:rFonts w:ascii="Times New Roman" w:hAnsi="Times New Roman" w:cs="Times New Roman"/>
          <w:noProof/>
        </w:rPr>
        <w:t>, 10576.</w:t>
      </w:r>
    </w:p>
    <w:p w14:paraId="7FFE65CD"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19. Jagadeesh,K.A., Wenger,A.M., Berger,M.J., Guturu,H., Stenson,P.D., Cooper,D.N., Bernstein,J.A. and Bejerano,G. (2016) M-CAP eliminates a majority of variants of uncertain significance in clinical exomes at high sensitivity. </w:t>
      </w:r>
      <w:r w:rsidRPr="00495C2C">
        <w:rPr>
          <w:rFonts w:ascii="Times New Roman" w:hAnsi="Times New Roman" w:cs="Times New Roman"/>
          <w:i/>
          <w:iCs/>
          <w:noProof/>
        </w:rPr>
        <w:t>Nat. Genet.</w:t>
      </w:r>
      <w:r w:rsidRPr="00495C2C">
        <w:rPr>
          <w:rFonts w:ascii="Times New Roman" w:hAnsi="Times New Roman" w:cs="Times New Roman"/>
          <w:noProof/>
        </w:rPr>
        <w:t xml:space="preserve">, </w:t>
      </w:r>
      <w:r w:rsidRPr="00495C2C">
        <w:rPr>
          <w:rFonts w:ascii="Times New Roman" w:hAnsi="Times New Roman" w:cs="Times New Roman"/>
          <w:b/>
          <w:bCs/>
          <w:noProof/>
        </w:rPr>
        <w:t>48</w:t>
      </w:r>
      <w:r w:rsidRPr="00495C2C">
        <w:rPr>
          <w:rFonts w:ascii="Times New Roman" w:hAnsi="Times New Roman" w:cs="Times New Roman"/>
          <w:noProof/>
        </w:rPr>
        <w:t>, 1581–1586.</w:t>
      </w:r>
    </w:p>
    <w:p w14:paraId="5D9453CB"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t xml:space="preserve">20. Dong,C., Wei,P., Jian,X., Gibbs,R., Boerwinkle,E., Wang,K. and Liu,X. (2015) Comparison and integration of deleteriousness prediction methods for nonsynonymous SNVs in whole exome sequencing studies. </w:t>
      </w:r>
      <w:r w:rsidRPr="00495C2C">
        <w:rPr>
          <w:rFonts w:ascii="Times New Roman" w:hAnsi="Times New Roman" w:cs="Times New Roman"/>
          <w:i/>
          <w:iCs/>
          <w:noProof/>
        </w:rPr>
        <w:t>Hum. Mol. Genet.</w:t>
      </w:r>
      <w:r w:rsidRPr="00495C2C">
        <w:rPr>
          <w:rFonts w:ascii="Times New Roman" w:hAnsi="Times New Roman" w:cs="Times New Roman"/>
          <w:noProof/>
        </w:rPr>
        <w:t xml:space="preserve">, </w:t>
      </w:r>
      <w:r w:rsidRPr="00495C2C">
        <w:rPr>
          <w:rFonts w:ascii="Times New Roman" w:hAnsi="Times New Roman" w:cs="Times New Roman"/>
          <w:b/>
          <w:bCs/>
          <w:noProof/>
        </w:rPr>
        <w:t>24</w:t>
      </w:r>
      <w:r w:rsidRPr="00495C2C">
        <w:rPr>
          <w:rFonts w:ascii="Times New Roman" w:hAnsi="Times New Roman" w:cs="Times New Roman"/>
          <w:noProof/>
        </w:rPr>
        <w:t>, 2125–2137.</w:t>
      </w:r>
    </w:p>
    <w:p w14:paraId="1E5F895C" w14:textId="77777777" w:rsidR="00E75605" w:rsidRPr="00495C2C" w:rsidRDefault="00E75605" w:rsidP="00E75605">
      <w:pPr>
        <w:autoSpaceDE w:val="0"/>
        <w:autoSpaceDN w:val="0"/>
        <w:adjustRightInd w:val="0"/>
        <w:spacing w:line="240" w:lineRule="auto"/>
        <w:ind w:left="480" w:hanging="480"/>
        <w:rPr>
          <w:rFonts w:ascii="Times New Roman" w:hAnsi="Times New Roman" w:cs="Times New Roman"/>
          <w:noProof/>
        </w:rPr>
      </w:pPr>
      <w:r w:rsidRPr="00495C2C">
        <w:rPr>
          <w:rFonts w:ascii="Times New Roman" w:hAnsi="Times New Roman" w:cs="Times New Roman"/>
          <w:noProof/>
        </w:rPr>
        <w:lastRenderedPageBreak/>
        <w:t xml:space="preserve">21. Ioannidis,N.M., Rothstein,J.H., Pejaver,V., Middha,S., McDonnell,S.K., Baheti,S., Musolf,A., Li,Q., Holzinger,E., Karyadi,D., </w:t>
      </w:r>
      <w:r w:rsidRPr="00495C2C">
        <w:rPr>
          <w:rFonts w:ascii="Times New Roman" w:hAnsi="Times New Roman" w:cs="Times New Roman"/>
          <w:i/>
          <w:iCs/>
          <w:noProof/>
        </w:rPr>
        <w:t>et al.</w:t>
      </w:r>
      <w:r w:rsidRPr="00495C2C">
        <w:rPr>
          <w:rFonts w:ascii="Times New Roman" w:hAnsi="Times New Roman" w:cs="Times New Roman"/>
          <w:noProof/>
        </w:rPr>
        <w:t xml:space="preserve"> (2016) REVEL: An Ensemble Method for Predicting the Pathogenicity of Rare Missense Variants. </w:t>
      </w:r>
      <w:r w:rsidRPr="00495C2C">
        <w:rPr>
          <w:rFonts w:ascii="Times New Roman" w:hAnsi="Times New Roman" w:cs="Times New Roman"/>
          <w:i/>
          <w:iCs/>
          <w:noProof/>
        </w:rPr>
        <w:t>Am. J. Hum. Genet.</w:t>
      </w:r>
      <w:r w:rsidRPr="00495C2C">
        <w:rPr>
          <w:rFonts w:ascii="Times New Roman" w:hAnsi="Times New Roman" w:cs="Times New Roman"/>
          <w:noProof/>
        </w:rPr>
        <w:t xml:space="preserve">, </w:t>
      </w:r>
      <w:r w:rsidRPr="00495C2C">
        <w:rPr>
          <w:rFonts w:ascii="Times New Roman" w:hAnsi="Times New Roman" w:cs="Times New Roman"/>
          <w:b/>
          <w:bCs/>
          <w:noProof/>
        </w:rPr>
        <w:t>99</w:t>
      </w:r>
      <w:r w:rsidRPr="00495C2C">
        <w:rPr>
          <w:rFonts w:ascii="Times New Roman" w:hAnsi="Times New Roman" w:cs="Times New Roman"/>
          <w:noProof/>
        </w:rPr>
        <w:t>, 877–885.</w:t>
      </w:r>
    </w:p>
    <w:p w14:paraId="52255681" w14:textId="77777777" w:rsidR="00994369" w:rsidRPr="00495C2C" w:rsidRDefault="00CE22FE" w:rsidP="004A7227">
      <w:pPr>
        <w:autoSpaceDE w:val="0"/>
        <w:autoSpaceDN w:val="0"/>
        <w:adjustRightInd w:val="0"/>
        <w:spacing w:line="240" w:lineRule="auto"/>
        <w:jc w:val="both"/>
        <w:rPr>
          <w:rFonts w:ascii="Times New Roman" w:hAnsi="Times New Roman" w:cs="Times New Roman"/>
        </w:rPr>
      </w:pPr>
      <w:r w:rsidRPr="00495C2C">
        <w:rPr>
          <w:rFonts w:ascii="Times New Roman" w:hAnsi="Times New Roman" w:cs="Times New Roman"/>
        </w:rPr>
        <w:fldChar w:fldCharType="end"/>
      </w:r>
      <w:r w:rsidR="00E3414E" w:rsidRPr="00495C2C">
        <w:rPr>
          <w:rFonts w:ascii="Times New Roman" w:hAnsi="Times New Roman" w:cs="Times New Roman"/>
        </w:rPr>
        <w:fldChar w:fldCharType="begin"/>
      </w:r>
      <w:r w:rsidR="00E3414E" w:rsidRPr="00495C2C">
        <w:rPr>
          <w:rFonts w:ascii="Times New Roman" w:hAnsi="Times New Roman" w:cs="Times New Roman"/>
        </w:rPr>
        <w:instrText xml:space="preserve"> ADDIN EN.REFLIST </w:instrText>
      </w:r>
      <w:r w:rsidR="00E3414E" w:rsidRPr="00495C2C">
        <w:rPr>
          <w:rFonts w:ascii="Times New Roman" w:hAnsi="Times New Roman" w:cs="Times New Roman"/>
        </w:rPr>
        <w:fldChar w:fldCharType="end"/>
      </w:r>
    </w:p>
    <w:sectPr w:rsidR="00994369" w:rsidRPr="00495C2C" w:rsidSect="00D176CF">
      <w:pgSz w:w="15840" w:h="12240"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6711E" w14:textId="77777777" w:rsidR="00057DF2" w:rsidRDefault="00057DF2" w:rsidP="00994369">
      <w:pPr>
        <w:spacing w:after="0" w:line="240" w:lineRule="auto"/>
      </w:pPr>
      <w:r>
        <w:separator/>
      </w:r>
    </w:p>
  </w:endnote>
  <w:endnote w:type="continuationSeparator" w:id="0">
    <w:p w14:paraId="7932686A" w14:textId="77777777" w:rsidR="00057DF2" w:rsidRDefault="00057DF2" w:rsidP="00994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9243E" w14:textId="77777777" w:rsidR="00057DF2" w:rsidRDefault="00057DF2" w:rsidP="00994369">
      <w:pPr>
        <w:spacing w:after="0" w:line="240" w:lineRule="auto"/>
      </w:pPr>
      <w:r>
        <w:separator/>
      </w:r>
    </w:p>
  </w:footnote>
  <w:footnote w:type="continuationSeparator" w:id="0">
    <w:p w14:paraId="55956A75" w14:textId="77777777" w:rsidR="00057DF2" w:rsidRDefault="00057DF2" w:rsidP="009943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su style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9esdpftpzvtke5rwxvwtf0twvaar22fw9v&quot;&gt;面上项目-研究意义&lt;record-ids&gt;&lt;item&gt;43&lt;/item&gt;&lt;/record-ids&gt;&lt;/item&gt;&lt;/Libraries&gt;"/>
  </w:docVars>
  <w:rsids>
    <w:rsidRoot w:val="00AC7261"/>
    <w:rsid w:val="00005B10"/>
    <w:rsid w:val="00011F2B"/>
    <w:rsid w:val="00015432"/>
    <w:rsid w:val="00045189"/>
    <w:rsid w:val="00057DF2"/>
    <w:rsid w:val="00075BF3"/>
    <w:rsid w:val="00082A70"/>
    <w:rsid w:val="00085D25"/>
    <w:rsid w:val="000978FC"/>
    <w:rsid w:val="0011558E"/>
    <w:rsid w:val="00117ECA"/>
    <w:rsid w:val="00130230"/>
    <w:rsid w:val="001558F2"/>
    <w:rsid w:val="00161ED4"/>
    <w:rsid w:val="0016294A"/>
    <w:rsid w:val="00166B61"/>
    <w:rsid w:val="00175F7E"/>
    <w:rsid w:val="001847A9"/>
    <w:rsid w:val="001C532D"/>
    <w:rsid w:val="001C5E8A"/>
    <w:rsid w:val="001D32BB"/>
    <w:rsid w:val="001E2F72"/>
    <w:rsid w:val="001F1817"/>
    <w:rsid w:val="002039A7"/>
    <w:rsid w:val="00213797"/>
    <w:rsid w:val="00220967"/>
    <w:rsid w:val="002376AF"/>
    <w:rsid w:val="0025694F"/>
    <w:rsid w:val="00265341"/>
    <w:rsid w:val="00281D37"/>
    <w:rsid w:val="0029443C"/>
    <w:rsid w:val="002A667D"/>
    <w:rsid w:val="002A67E8"/>
    <w:rsid w:val="002C68B9"/>
    <w:rsid w:val="002E31B7"/>
    <w:rsid w:val="00322BD2"/>
    <w:rsid w:val="003812FE"/>
    <w:rsid w:val="00381E1A"/>
    <w:rsid w:val="003828C1"/>
    <w:rsid w:val="003941F1"/>
    <w:rsid w:val="003943C7"/>
    <w:rsid w:val="003971B0"/>
    <w:rsid w:val="003C1DD6"/>
    <w:rsid w:val="003D0A39"/>
    <w:rsid w:val="003D6372"/>
    <w:rsid w:val="003E24B5"/>
    <w:rsid w:val="00426A30"/>
    <w:rsid w:val="00437707"/>
    <w:rsid w:val="00451FE2"/>
    <w:rsid w:val="0046137F"/>
    <w:rsid w:val="004916DD"/>
    <w:rsid w:val="00495C2C"/>
    <w:rsid w:val="004A7227"/>
    <w:rsid w:val="004B533B"/>
    <w:rsid w:val="004C1AFF"/>
    <w:rsid w:val="004D0AEF"/>
    <w:rsid w:val="004F26BA"/>
    <w:rsid w:val="005060EA"/>
    <w:rsid w:val="00507554"/>
    <w:rsid w:val="00517246"/>
    <w:rsid w:val="0052230C"/>
    <w:rsid w:val="00525475"/>
    <w:rsid w:val="00534967"/>
    <w:rsid w:val="005636FB"/>
    <w:rsid w:val="00563B8D"/>
    <w:rsid w:val="00584117"/>
    <w:rsid w:val="005918BA"/>
    <w:rsid w:val="00596BA5"/>
    <w:rsid w:val="0059767F"/>
    <w:rsid w:val="005A42CD"/>
    <w:rsid w:val="005B3631"/>
    <w:rsid w:val="00624A4C"/>
    <w:rsid w:val="00632253"/>
    <w:rsid w:val="00636332"/>
    <w:rsid w:val="006534D6"/>
    <w:rsid w:val="0065681F"/>
    <w:rsid w:val="006670A4"/>
    <w:rsid w:val="00672E28"/>
    <w:rsid w:val="00683D2A"/>
    <w:rsid w:val="006A1D55"/>
    <w:rsid w:val="006D0E33"/>
    <w:rsid w:val="006D14BF"/>
    <w:rsid w:val="0070165D"/>
    <w:rsid w:val="00701C9D"/>
    <w:rsid w:val="007041D3"/>
    <w:rsid w:val="0070648A"/>
    <w:rsid w:val="00715578"/>
    <w:rsid w:val="00717DFA"/>
    <w:rsid w:val="00724272"/>
    <w:rsid w:val="007268E2"/>
    <w:rsid w:val="00752D08"/>
    <w:rsid w:val="00772A3B"/>
    <w:rsid w:val="007B1547"/>
    <w:rsid w:val="007B158A"/>
    <w:rsid w:val="007B3C67"/>
    <w:rsid w:val="0080463E"/>
    <w:rsid w:val="008258E0"/>
    <w:rsid w:val="00833A0F"/>
    <w:rsid w:val="008427C2"/>
    <w:rsid w:val="0084304E"/>
    <w:rsid w:val="00843229"/>
    <w:rsid w:val="00846934"/>
    <w:rsid w:val="0085126F"/>
    <w:rsid w:val="00856FF9"/>
    <w:rsid w:val="00861691"/>
    <w:rsid w:val="008652BA"/>
    <w:rsid w:val="008738AC"/>
    <w:rsid w:val="0088020A"/>
    <w:rsid w:val="008A0553"/>
    <w:rsid w:val="008D2D15"/>
    <w:rsid w:val="008E5F55"/>
    <w:rsid w:val="009176D9"/>
    <w:rsid w:val="0092772E"/>
    <w:rsid w:val="009559CC"/>
    <w:rsid w:val="009676A4"/>
    <w:rsid w:val="00983778"/>
    <w:rsid w:val="00992310"/>
    <w:rsid w:val="00994369"/>
    <w:rsid w:val="009A375B"/>
    <w:rsid w:val="009E26E7"/>
    <w:rsid w:val="009F0C45"/>
    <w:rsid w:val="009F1EA0"/>
    <w:rsid w:val="009F383C"/>
    <w:rsid w:val="00A066FC"/>
    <w:rsid w:val="00A20C77"/>
    <w:rsid w:val="00A41060"/>
    <w:rsid w:val="00AA472F"/>
    <w:rsid w:val="00AC7261"/>
    <w:rsid w:val="00AC75C2"/>
    <w:rsid w:val="00B03298"/>
    <w:rsid w:val="00B10E96"/>
    <w:rsid w:val="00B11020"/>
    <w:rsid w:val="00B15624"/>
    <w:rsid w:val="00B15D11"/>
    <w:rsid w:val="00B16DB7"/>
    <w:rsid w:val="00B3590A"/>
    <w:rsid w:val="00B55933"/>
    <w:rsid w:val="00B6017B"/>
    <w:rsid w:val="00B62DD9"/>
    <w:rsid w:val="00B66E99"/>
    <w:rsid w:val="00B723A8"/>
    <w:rsid w:val="00B8228D"/>
    <w:rsid w:val="00B90866"/>
    <w:rsid w:val="00B91BD0"/>
    <w:rsid w:val="00BB6AED"/>
    <w:rsid w:val="00BE1BF5"/>
    <w:rsid w:val="00C02296"/>
    <w:rsid w:val="00C20908"/>
    <w:rsid w:val="00C22D53"/>
    <w:rsid w:val="00C349D0"/>
    <w:rsid w:val="00C61E22"/>
    <w:rsid w:val="00C61F39"/>
    <w:rsid w:val="00CD338B"/>
    <w:rsid w:val="00CE22FE"/>
    <w:rsid w:val="00D176CF"/>
    <w:rsid w:val="00D305A0"/>
    <w:rsid w:val="00D466AD"/>
    <w:rsid w:val="00D514A8"/>
    <w:rsid w:val="00D566E8"/>
    <w:rsid w:val="00D57580"/>
    <w:rsid w:val="00D7105B"/>
    <w:rsid w:val="00D77DB1"/>
    <w:rsid w:val="00D81F6B"/>
    <w:rsid w:val="00D8349A"/>
    <w:rsid w:val="00DA219B"/>
    <w:rsid w:val="00DA7370"/>
    <w:rsid w:val="00DB2671"/>
    <w:rsid w:val="00DC3957"/>
    <w:rsid w:val="00DC5449"/>
    <w:rsid w:val="00DE2BAA"/>
    <w:rsid w:val="00E000A8"/>
    <w:rsid w:val="00E149E9"/>
    <w:rsid w:val="00E27B02"/>
    <w:rsid w:val="00E3414E"/>
    <w:rsid w:val="00E4037E"/>
    <w:rsid w:val="00E7355E"/>
    <w:rsid w:val="00E75605"/>
    <w:rsid w:val="00E96008"/>
    <w:rsid w:val="00E963DB"/>
    <w:rsid w:val="00F006C4"/>
    <w:rsid w:val="00F0240C"/>
    <w:rsid w:val="00F10E0F"/>
    <w:rsid w:val="00F205C8"/>
    <w:rsid w:val="00F23BB2"/>
    <w:rsid w:val="00F36897"/>
    <w:rsid w:val="00F5070F"/>
    <w:rsid w:val="00F62665"/>
    <w:rsid w:val="00F85CBD"/>
    <w:rsid w:val="00F95DAB"/>
    <w:rsid w:val="00FA2B52"/>
    <w:rsid w:val="00FC1959"/>
    <w:rsid w:val="00FD1E06"/>
    <w:rsid w:val="00FF1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79281"/>
  <w15:docId w15:val="{2145F9FA-0A29-4F56-9048-BAE000AE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4369"/>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994369"/>
  </w:style>
  <w:style w:type="paragraph" w:styleId="Piedepgina">
    <w:name w:val="footer"/>
    <w:basedOn w:val="Normal"/>
    <w:link w:val="PiedepginaCar"/>
    <w:uiPriority w:val="99"/>
    <w:unhideWhenUsed/>
    <w:rsid w:val="00994369"/>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994369"/>
  </w:style>
  <w:style w:type="table" w:styleId="Tablaconcuadrcula">
    <w:name w:val="Table Grid"/>
    <w:basedOn w:val="Tablanormal"/>
    <w:uiPriority w:val="39"/>
    <w:rsid w:val="0099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B91BD0"/>
    <w:rPr>
      <w:rFonts w:ascii="Arial" w:hAnsi="Arial" w:cs="Arial" w:hint="default"/>
      <w:b w:val="0"/>
      <w:bCs w:val="0"/>
      <w:i w:val="0"/>
      <w:iCs w:val="0"/>
      <w:color w:val="000000"/>
      <w:sz w:val="20"/>
      <w:szCs w:val="20"/>
    </w:rPr>
  </w:style>
  <w:style w:type="paragraph" w:customStyle="1" w:styleId="EndNoteBibliographyTitle">
    <w:name w:val="EndNote Bibliography Title"/>
    <w:basedOn w:val="Normal"/>
    <w:link w:val="EndNoteBibliographyTitleChar"/>
    <w:rsid w:val="00E3414E"/>
    <w:pPr>
      <w:spacing w:after="0"/>
      <w:jc w:val="center"/>
    </w:pPr>
    <w:rPr>
      <w:rFonts w:ascii="Calibri" w:hAnsi="Calibri"/>
      <w:noProof/>
    </w:rPr>
  </w:style>
  <w:style w:type="character" w:customStyle="1" w:styleId="EndNoteBibliographyTitleChar">
    <w:name w:val="EndNote Bibliography Title Char"/>
    <w:basedOn w:val="Fuentedeprrafopredeter"/>
    <w:link w:val="EndNoteBibliographyTitle"/>
    <w:rsid w:val="00E3414E"/>
    <w:rPr>
      <w:rFonts w:ascii="Calibri" w:hAnsi="Calibri"/>
      <w:noProof/>
    </w:rPr>
  </w:style>
  <w:style w:type="paragraph" w:customStyle="1" w:styleId="EndNoteBibliography">
    <w:name w:val="EndNote Bibliography"/>
    <w:basedOn w:val="Normal"/>
    <w:link w:val="EndNoteBibliographyChar"/>
    <w:rsid w:val="00E3414E"/>
    <w:pPr>
      <w:spacing w:line="240" w:lineRule="auto"/>
      <w:jc w:val="both"/>
    </w:pPr>
    <w:rPr>
      <w:rFonts w:ascii="Calibri" w:hAnsi="Calibri"/>
      <w:noProof/>
    </w:rPr>
  </w:style>
  <w:style w:type="character" w:customStyle="1" w:styleId="EndNoteBibliographyChar">
    <w:name w:val="EndNote Bibliography Char"/>
    <w:basedOn w:val="Fuentedeprrafopredeter"/>
    <w:link w:val="EndNoteBibliography"/>
    <w:rsid w:val="00E3414E"/>
    <w:rPr>
      <w:rFonts w:ascii="Calibri" w:hAnsi="Calibri"/>
      <w:noProof/>
    </w:rPr>
  </w:style>
  <w:style w:type="character" w:styleId="Hipervnculo">
    <w:name w:val="Hyperlink"/>
    <w:basedOn w:val="Fuentedeprrafopredeter"/>
    <w:uiPriority w:val="99"/>
    <w:unhideWhenUsed/>
    <w:rsid w:val="00E3414E"/>
    <w:rPr>
      <w:color w:val="0563C1" w:themeColor="hyperlink"/>
      <w:u w:val="single"/>
    </w:rPr>
  </w:style>
  <w:style w:type="paragraph" w:styleId="NormalWeb">
    <w:name w:val="Normal (Web)"/>
    <w:basedOn w:val="Normal"/>
    <w:uiPriority w:val="99"/>
    <w:semiHidden/>
    <w:unhideWhenUsed/>
    <w:rsid w:val="00166B61"/>
    <w:pPr>
      <w:spacing w:before="100" w:beforeAutospacing="1" w:after="100" w:afterAutospacing="1" w:line="240" w:lineRule="auto"/>
    </w:pPr>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5653">
      <w:bodyDiv w:val="1"/>
      <w:marLeft w:val="0"/>
      <w:marRight w:val="0"/>
      <w:marTop w:val="0"/>
      <w:marBottom w:val="0"/>
      <w:divBdr>
        <w:top w:val="none" w:sz="0" w:space="0" w:color="auto"/>
        <w:left w:val="none" w:sz="0" w:space="0" w:color="auto"/>
        <w:bottom w:val="none" w:sz="0" w:space="0" w:color="auto"/>
        <w:right w:val="none" w:sz="0" w:space="0" w:color="auto"/>
      </w:divBdr>
    </w:div>
    <w:div w:id="450786525">
      <w:bodyDiv w:val="1"/>
      <w:marLeft w:val="0"/>
      <w:marRight w:val="0"/>
      <w:marTop w:val="0"/>
      <w:marBottom w:val="0"/>
      <w:divBdr>
        <w:top w:val="none" w:sz="0" w:space="0" w:color="auto"/>
        <w:left w:val="none" w:sz="0" w:space="0" w:color="auto"/>
        <w:bottom w:val="none" w:sz="0" w:space="0" w:color="auto"/>
        <w:right w:val="none" w:sz="0" w:space="0" w:color="auto"/>
      </w:divBdr>
    </w:div>
    <w:div w:id="457726492">
      <w:bodyDiv w:val="1"/>
      <w:marLeft w:val="0"/>
      <w:marRight w:val="0"/>
      <w:marTop w:val="0"/>
      <w:marBottom w:val="0"/>
      <w:divBdr>
        <w:top w:val="none" w:sz="0" w:space="0" w:color="auto"/>
        <w:left w:val="none" w:sz="0" w:space="0" w:color="auto"/>
        <w:bottom w:val="none" w:sz="0" w:space="0" w:color="auto"/>
        <w:right w:val="none" w:sz="0" w:space="0" w:color="auto"/>
      </w:divBdr>
    </w:div>
    <w:div w:id="474416749">
      <w:bodyDiv w:val="1"/>
      <w:marLeft w:val="0"/>
      <w:marRight w:val="0"/>
      <w:marTop w:val="0"/>
      <w:marBottom w:val="0"/>
      <w:divBdr>
        <w:top w:val="none" w:sz="0" w:space="0" w:color="auto"/>
        <w:left w:val="none" w:sz="0" w:space="0" w:color="auto"/>
        <w:bottom w:val="none" w:sz="0" w:space="0" w:color="auto"/>
        <w:right w:val="none" w:sz="0" w:space="0" w:color="auto"/>
      </w:divBdr>
    </w:div>
    <w:div w:id="696076506">
      <w:bodyDiv w:val="1"/>
      <w:marLeft w:val="0"/>
      <w:marRight w:val="0"/>
      <w:marTop w:val="0"/>
      <w:marBottom w:val="0"/>
      <w:divBdr>
        <w:top w:val="none" w:sz="0" w:space="0" w:color="auto"/>
        <w:left w:val="none" w:sz="0" w:space="0" w:color="auto"/>
        <w:bottom w:val="none" w:sz="0" w:space="0" w:color="auto"/>
        <w:right w:val="none" w:sz="0" w:space="0" w:color="auto"/>
      </w:divBdr>
      <w:divsChild>
        <w:div w:id="1769543462">
          <w:marLeft w:val="0"/>
          <w:marRight w:val="0"/>
          <w:marTop w:val="0"/>
          <w:marBottom w:val="0"/>
          <w:divBdr>
            <w:top w:val="none" w:sz="0" w:space="0" w:color="auto"/>
            <w:left w:val="none" w:sz="0" w:space="0" w:color="auto"/>
            <w:bottom w:val="none" w:sz="0" w:space="0" w:color="auto"/>
            <w:right w:val="none" w:sz="0" w:space="0" w:color="auto"/>
          </w:divBdr>
        </w:div>
      </w:divsChild>
    </w:div>
    <w:div w:id="803082612">
      <w:bodyDiv w:val="1"/>
      <w:marLeft w:val="0"/>
      <w:marRight w:val="0"/>
      <w:marTop w:val="0"/>
      <w:marBottom w:val="0"/>
      <w:divBdr>
        <w:top w:val="none" w:sz="0" w:space="0" w:color="auto"/>
        <w:left w:val="none" w:sz="0" w:space="0" w:color="auto"/>
        <w:bottom w:val="none" w:sz="0" w:space="0" w:color="auto"/>
        <w:right w:val="none" w:sz="0" w:space="0" w:color="auto"/>
      </w:divBdr>
    </w:div>
    <w:div w:id="933395982">
      <w:bodyDiv w:val="1"/>
      <w:marLeft w:val="0"/>
      <w:marRight w:val="0"/>
      <w:marTop w:val="0"/>
      <w:marBottom w:val="0"/>
      <w:divBdr>
        <w:top w:val="none" w:sz="0" w:space="0" w:color="auto"/>
        <w:left w:val="none" w:sz="0" w:space="0" w:color="auto"/>
        <w:bottom w:val="none" w:sz="0" w:space="0" w:color="auto"/>
        <w:right w:val="none" w:sz="0" w:space="0" w:color="auto"/>
      </w:divBdr>
    </w:div>
    <w:div w:id="1133526811">
      <w:bodyDiv w:val="1"/>
      <w:marLeft w:val="0"/>
      <w:marRight w:val="0"/>
      <w:marTop w:val="0"/>
      <w:marBottom w:val="0"/>
      <w:divBdr>
        <w:top w:val="none" w:sz="0" w:space="0" w:color="auto"/>
        <w:left w:val="none" w:sz="0" w:space="0" w:color="auto"/>
        <w:bottom w:val="none" w:sz="0" w:space="0" w:color="auto"/>
        <w:right w:val="none" w:sz="0" w:space="0" w:color="auto"/>
      </w:divBdr>
    </w:div>
    <w:div w:id="1161115496">
      <w:bodyDiv w:val="1"/>
      <w:marLeft w:val="0"/>
      <w:marRight w:val="0"/>
      <w:marTop w:val="0"/>
      <w:marBottom w:val="0"/>
      <w:divBdr>
        <w:top w:val="none" w:sz="0" w:space="0" w:color="auto"/>
        <w:left w:val="none" w:sz="0" w:space="0" w:color="auto"/>
        <w:bottom w:val="none" w:sz="0" w:space="0" w:color="auto"/>
        <w:right w:val="none" w:sz="0" w:space="0" w:color="auto"/>
      </w:divBdr>
    </w:div>
    <w:div w:id="1771197942">
      <w:bodyDiv w:val="1"/>
      <w:marLeft w:val="0"/>
      <w:marRight w:val="0"/>
      <w:marTop w:val="0"/>
      <w:marBottom w:val="0"/>
      <w:divBdr>
        <w:top w:val="none" w:sz="0" w:space="0" w:color="auto"/>
        <w:left w:val="none" w:sz="0" w:space="0" w:color="auto"/>
        <w:bottom w:val="none" w:sz="0" w:space="0" w:color="auto"/>
        <w:right w:val="none" w:sz="0" w:space="0" w:color="auto"/>
      </w:divBdr>
    </w:div>
    <w:div w:id="18837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AC47F-C8A4-45CB-8C99-E241F8C3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9015</TotalTime>
  <Pages>6</Pages>
  <Words>11999</Words>
  <Characters>65997</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JinChen Li</dc:creator>
  <cp:keywords/>
  <dc:description/>
  <cp:lastModifiedBy>Alejandro Sánchez Marcos</cp:lastModifiedBy>
  <cp:revision>105</cp:revision>
  <dcterms:created xsi:type="dcterms:W3CDTF">2017-05-04T01:20:00Z</dcterms:created>
  <dcterms:modified xsi:type="dcterms:W3CDTF">2021-02-06T16:31:00Z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639b63e9-4106-344f-b5ac-9c85f090f634</vt:lpwstr>
  </property>
  <property fmtid="{D5CDD505-2E9C-101B-9397-08002B2CF9AE}" pid="4" name="Mendeley Citation Style_1">
    <vt:lpwstr>http://www.zotero.org/styles/nucleic-acids-research</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http://www.zotero.org/styles/chinese-gb7714-2005-numeric</vt:lpwstr>
  </property>
  <property fmtid="{D5CDD505-2E9C-101B-9397-08002B2CF9AE}" pid="10" name="Mendeley Recent Style Name 2_1">
    <vt:lpwstr>Chinese Std GB/T 7714-2005 (numeric, Chinese)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http://www.zotero.org/styles/nucleic-acids-research</vt:lpwstr>
  </property>
  <property fmtid="{D5CDD505-2E9C-101B-9397-08002B2CF9AE}" pid="22" name="Mendeley Recent Style Name 8_1">
    <vt:lpwstr>Nucleic Acids Research</vt:lpwstr>
  </property>
  <property fmtid="{D5CDD505-2E9C-101B-9397-08002B2CF9AE}" pid="23" name="Mendeley Recent Style Id 9_1">
    <vt:lpwstr>http://www.zotero.org/styles/nucleic-acids-research-web-server-issue</vt:lpwstr>
  </property>
  <property fmtid="{D5CDD505-2E9C-101B-9397-08002B2CF9AE}" pid="24" name="Mendeley Recent Style Name 9_1">
    <vt:lpwstr>Nucleic Acids Research - Web Server Issue</vt:lpwstr>
  </property>
</Properties>
</file>