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C3" w:rsidRPr="00057DC3" w:rsidRDefault="00057DC3">
      <w:pPr>
        <w:rPr>
          <w:b/>
          <w:u w:val="single"/>
        </w:rPr>
      </w:pPr>
      <w:r w:rsidRPr="00057DC3">
        <w:rPr>
          <w:b/>
          <w:sz w:val="28"/>
          <w:szCs w:val="28"/>
          <w:u w:val="single"/>
        </w:rPr>
        <w:t>Interfaz Gráfica Sistema de Recarga</w:t>
      </w:r>
      <w:r w:rsidRPr="00057DC3">
        <w:rPr>
          <w:b/>
          <w:u w:val="single"/>
        </w:rPr>
        <w:t>.</w:t>
      </w:r>
    </w:p>
    <w:p w:rsidR="00A02E49" w:rsidRDefault="00A02E49">
      <w:r w:rsidRPr="00A02E49">
        <w:t>Para hacer el sistema de recarg</w:t>
      </w:r>
      <w:r>
        <w:t>a</w:t>
      </w:r>
      <w:r w:rsidRPr="00A02E49">
        <w:t xml:space="preserve"> v</w:t>
      </w:r>
      <w:r>
        <w:t>ía punto de autogestión tuvimos en cuenta de que el cliente o actor principal no interactuará con otro actor físico, por lo tanto un sistema de autogestión estaría siendo abordado también a nivel electrónico ya que tendría que existir una máquina que recepcione dinero tanto a nivel billete como monedas, y un lector de tarjetas, tanto para la propia tarjeta de transporte, para leer saldo y código de la misma; como para una tarjeta de crédito/débito, si es que el usuario prefiere otras formas de pago aparte del efectivo .</w:t>
      </w:r>
    </w:p>
    <w:p w:rsidR="00E15AE3" w:rsidRPr="00A02E49" w:rsidRDefault="00A02E49">
      <w:r>
        <w:t xml:space="preserve"> </w:t>
      </w:r>
      <w:r w:rsidR="00057DC3">
        <w:rPr>
          <w:noProof/>
          <w:lang w:eastAsia="es-AR"/>
        </w:rPr>
        <w:drawing>
          <wp:inline distT="0" distB="0" distL="0" distR="0">
            <wp:extent cx="5612130" cy="4022725"/>
            <wp:effectExtent l="76200" t="19050" r="83820" b="130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_RecargaManu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2725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AE3" w:rsidRPr="00A0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49"/>
    <w:rsid w:val="00057DC3"/>
    <w:rsid w:val="00A02E49"/>
    <w:rsid w:val="00E1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FB206C-7C96-4E15-B339-F7F68784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Maestro</dc:creator>
  <cp:keywords/>
  <dc:description/>
  <cp:lastModifiedBy>Maestro</cp:lastModifiedBy>
  <cp:revision>1</cp:revision>
  <dcterms:created xsi:type="dcterms:W3CDTF">2015-11-23T17:51:00Z</dcterms:created>
  <dcterms:modified xsi:type="dcterms:W3CDTF">2015-11-23T19:07:00Z</dcterms:modified>
</cp:coreProperties>
</file>