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0B993" w14:textId="151D24F1" w:rsidR="00845178" w:rsidRPr="00B05AE2" w:rsidRDefault="009507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5AE2">
        <w:rPr>
          <w:rFonts w:ascii="Times New Roman" w:hAnsi="Times New Roman" w:cs="Times New Roman"/>
          <w:b/>
          <w:sz w:val="28"/>
          <w:szCs w:val="28"/>
        </w:rPr>
        <w:t xml:space="preserve">INTRODUCCIÓN BASES DE DATOS NOSQL- </w:t>
      </w:r>
      <w:r w:rsidR="009D370F" w:rsidRPr="00B05AE2">
        <w:rPr>
          <w:rFonts w:ascii="Times New Roman" w:hAnsi="Times New Roman" w:cs="Times New Roman"/>
          <w:b/>
          <w:sz w:val="28"/>
          <w:szCs w:val="28"/>
        </w:rPr>
        <w:t>MONGODB</w:t>
      </w:r>
    </w:p>
    <w:p w14:paraId="1A1EF2E4" w14:textId="77777777" w:rsidR="009507F3" w:rsidRPr="00B05AE2" w:rsidRDefault="009507F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5221C9" w14:textId="615B0600" w:rsidR="009507F3" w:rsidRPr="00B05AE2" w:rsidRDefault="009507F3" w:rsidP="00E84DE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5AE2">
        <w:rPr>
          <w:rFonts w:ascii="Times New Roman" w:hAnsi="Times New Roman" w:cs="Times New Roman"/>
          <w:sz w:val="24"/>
          <w:szCs w:val="24"/>
        </w:rPr>
        <w:t>Consulte y realice un cuadro comparativo sobre los tipos de dato que se pueden usar dentro de Mongo DB, indicando el nombre, su descripción o uso y un ejemplo de representación de este.</w:t>
      </w:r>
    </w:p>
    <w:p w14:paraId="272BE16B" w14:textId="09A7E6E9" w:rsidR="00845178" w:rsidRDefault="009D370F" w:rsidP="009507F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5AE2">
        <w:rPr>
          <w:rFonts w:ascii="Times New Roman" w:hAnsi="Times New Roman" w:cs="Times New Roman"/>
          <w:sz w:val="24"/>
          <w:szCs w:val="24"/>
        </w:rPr>
        <w:t>Consulte el nombre, la definición y uso de cada uno de los operadores propuestos para trabajo con consultas en Mongo DB.</w:t>
      </w:r>
    </w:p>
    <w:p w14:paraId="0F66A200" w14:textId="77777777" w:rsidR="00B05AE2" w:rsidRPr="00B05AE2" w:rsidRDefault="00B05AE2" w:rsidP="00B05AE2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3"/>
        <w:gridCol w:w="2234"/>
        <w:gridCol w:w="4661"/>
      </w:tblGrid>
      <w:tr w:rsidR="00845178" w:rsidRPr="00B05AE2" w14:paraId="4E144E2C" w14:textId="77777777">
        <w:tc>
          <w:tcPr>
            <w:tcW w:w="1933" w:type="dxa"/>
          </w:tcPr>
          <w:p w14:paraId="5973955E" w14:textId="77777777" w:rsidR="00845178" w:rsidRPr="00B05AE2" w:rsidRDefault="009D37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OPERADOR</w:t>
            </w:r>
          </w:p>
        </w:tc>
        <w:tc>
          <w:tcPr>
            <w:tcW w:w="2234" w:type="dxa"/>
          </w:tcPr>
          <w:p w14:paraId="42362CA3" w14:textId="77777777" w:rsidR="00845178" w:rsidRPr="00B05AE2" w:rsidRDefault="009D37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NOMBRE</w:t>
            </w:r>
          </w:p>
        </w:tc>
        <w:tc>
          <w:tcPr>
            <w:tcW w:w="4661" w:type="dxa"/>
          </w:tcPr>
          <w:p w14:paraId="335B3BDD" w14:textId="77777777" w:rsidR="00845178" w:rsidRPr="00B05AE2" w:rsidRDefault="009D370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DEFINICIÓN</w:t>
            </w:r>
          </w:p>
        </w:tc>
      </w:tr>
      <w:tr w:rsidR="00845178" w:rsidRPr="00B05AE2" w14:paraId="694239F2" w14:textId="77777777">
        <w:tc>
          <w:tcPr>
            <w:tcW w:w="1933" w:type="dxa"/>
          </w:tcPr>
          <w:p w14:paraId="7C07D35C" w14:textId="77777777" w:rsidR="00845178" w:rsidRPr="00B05AE2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eq</w:t>
            </w:r>
            <w:proofErr w:type="spellEnd"/>
          </w:p>
        </w:tc>
        <w:tc>
          <w:tcPr>
            <w:tcW w:w="2234" w:type="dxa"/>
          </w:tcPr>
          <w:p w14:paraId="53446768" w14:textId="6954AB98" w:rsidR="00845178" w:rsidRPr="00B05AE2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Igual</w:t>
            </w:r>
          </w:p>
        </w:tc>
        <w:tc>
          <w:tcPr>
            <w:tcW w:w="4661" w:type="dxa"/>
          </w:tcPr>
          <w:p w14:paraId="023FEBB5" w14:textId="22F00CF1" w:rsidR="00845178" w:rsidRPr="00B05AE2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Devuelve documentos donde el valor de un campo es igual al especificado.</w:t>
            </w:r>
          </w:p>
        </w:tc>
      </w:tr>
      <w:tr w:rsidR="00845178" w:rsidRPr="00B05AE2" w14:paraId="079CB14F" w14:textId="77777777">
        <w:tc>
          <w:tcPr>
            <w:tcW w:w="1933" w:type="dxa"/>
          </w:tcPr>
          <w:p w14:paraId="2CB5E5CA" w14:textId="77777777" w:rsidR="00845178" w:rsidRPr="00B05AE2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gt</w:t>
            </w:r>
            <w:proofErr w:type="spellEnd"/>
          </w:p>
        </w:tc>
        <w:tc>
          <w:tcPr>
            <w:tcW w:w="2234" w:type="dxa"/>
          </w:tcPr>
          <w:p w14:paraId="593D3DF0" w14:textId="2B3B5360" w:rsidR="00845178" w:rsidRPr="00B05AE2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Mayor que</w:t>
            </w:r>
          </w:p>
        </w:tc>
        <w:tc>
          <w:tcPr>
            <w:tcW w:w="4661" w:type="dxa"/>
          </w:tcPr>
          <w:p w14:paraId="1D7E0BF0" w14:textId="17BFDABE" w:rsidR="00845178" w:rsidRPr="00B05AE2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05AE2">
              <w:rPr>
                <w:rFonts w:ascii="Times New Roman" w:hAnsi="Times New Roman" w:cs="Times New Roman"/>
                <w:bCs/>
                <w:sz w:val="24"/>
                <w:szCs w:val="24"/>
              </w:rPr>
              <w:t>Devuelve documentos donde el valor es mayor al indicado.</w:t>
            </w:r>
          </w:p>
        </w:tc>
      </w:tr>
      <w:tr w:rsidR="00845178" w:rsidRPr="00C51E77" w14:paraId="7DD4081F" w14:textId="77777777">
        <w:tc>
          <w:tcPr>
            <w:tcW w:w="1933" w:type="dxa"/>
          </w:tcPr>
          <w:p w14:paraId="214AE33E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gte</w:t>
            </w:r>
            <w:proofErr w:type="spellEnd"/>
          </w:p>
        </w:tc>
        <w:tc>
          <w:tcPr>
            <w:tcW w:w="2234" w:type="dxa"/>
          </w:tcPr>
          <w:p w14:paraId="50FC7633" w14:textId="1222FB19" w:rsidR="00845178" w:rsidRPr="00C51E77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Mayor o igual que</w:t>
            </w:r>
          </w:p>
        </w:tc>
        <w:tc>
          <w:tcPr>
            <w:tcW w:w="4661" w:type="dxa"/>
          </w:tcPr>
          <w:p w14:paraId="004F509B" w14:textId="7B79EFF6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Devuelve documentos donde el valor es mayor o igual al indicado.</w:t>
            </w:r>
          </w:p>
        </w:tc>
      </w:tr>
      <w:tr w:rsidR="00845178" w:rsidRPr="00C51E77" w14:paraId="62A5E2B9" w14:textId="77777777">
        <w:tc>
          <w:tcPr>
            <w:tcW w:w="1933" w:type="dxa"/>
          </w:tcPr>
          <w:p w14:paraId="4A4887D8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lt</w:t>
            </w:r>
            <w:proofErr w:type="spellEnd"/>
          </w:p>
        </w:tc>
        <w:tc>
          <w:tcPr>
            <w:tcW w:w="2234" w:type="dxa"/>
          </w:tcPr>
          <w:p w14:paraId="5B9057FD" w14:textId="351BABC5" w:rsidR="00845178" w:rsidRPr="00C51E77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Menor que</w:t>
            </w:r>
          </w:p>
        </w:tc>
        <w:tc>
          <w:tcPr>
            <w:tcW w:w="4661" w:type="dxa"/>
          </w:tcPr>
          <w:p w14:paraId="4B8C5BAD" w14:textId="6D8DD1EA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Devuelve documentos donde el valor es menor al indicado.</w:t>
            </w:r>
          </w:p>
        </w:tc>
      </w:tr>
      <w:tr w:rsidR="00845178" w:rsidRPr="00C51E77" w14:paraId="7203F596" w14:textId="77777777">
        <w:tc>
          <w:tcPr>
            <w:tcW w:w="1933" w:type="dxa"/>
          </w:tcPr>
          <w:p w14:paraId="10F7BC1C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lte</w:t>
            </w:r>
            <w:proofErr w:type="spellEnd"/>
          </w:p>
        </w:tc>
        <w:tc>
          <w:tcPr>
            <w:tcW w:w="2234" w:type="dxa"/>
          </w:tcPr>
          <w:p w14:paraId="0AF83D0A" w14:textId="30FC53AB" w:rsidR="00845178" w:rsidRPr="00C51E77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Menor o igual que</w:t>
            </w:r>
          </w:p>
        </w:tc>
        <w:tc>
          <w:tcPr>
            <w:tcW w:w="4661" w:type="dxa"/>
          </w:tcPr>
          <w:p w14:paraId="704A6B51" w14:textId="1947D011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Devuelve documentos donde el valor es menor o igual al indicado.</w:t>
            </w:r>
          </w:p>
        </w:tc>
      </w:tr>
      <w:tr w:rsidR="00845178" w:rsidRPr="00C51E77" w14:paraId="7F899306" w14:textId="77777777">
        <w:tc>
          <w:tcPr>
            <w:tcW w:w="1933" w:type="dxa"/>
          </w:tcPr>
          <w:p w14:paraId="1CF182BD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ne</w:t>
            </w:r>
            <w:proofErr w:type="spellEnd"/>
          </w:p>
        </w:tc>
        <w:tc>
          <w:tcPr>
            <w:tcW w:w="2234" w:type="dxa"/>
          </w:tcPr>
          <w:p w14:paraId="78316140" w14:textId="0EBE6CE2" w:rsidR="00845178" w:rsidRPr="00C51E77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 igual a</w:t>
            </w:r>
          </w:p>
        </w:tc>
        <w:tc>
          <w:tcPr>
            <w:tcW w:w="4661" w:type="dxa"/>
          </w:tcPr>
          <w:p w14:paraId="196CD73A" w14:textId="479844A6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Devuelve documentos donde el valor es diferente al especificado.</w:t>
            </w:r>
          </w:p>
        </w:tc>
      </w:tr>
      <w:tr w:rsidR="00845178" w:rsidRPr="00C51E77" w14:paraId="014E53B8" w14:textId="77777777">
        <w:tc>
          <w:tcPr>
            <w:tcW w:w="1933" w:type="dxa"/>
          </w:tcPr>
          <w:p w14:paraId="5BDA4DE8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$in</w:t>
            </w:r>
          </w:p>
        </w:tc>
        <w:tc>
          <w:tcPr>
            <w:tcW w:w="2234" w:type="dxa"/>
          </w:tcPr>
          <w:p w14:paraId="60EB9984" w14:textId="68F22E59" w:rsidR="00845178" w:rsidRPr="00C51E77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</w:t>
            </w:r>
          </w:p>
        </w:tc>
        <w:tc>
          <w:tcPr>
            <w:tcW w:w="4661" w:type="dxa"/>
          </w:tcPr>
          <w:p w14:paraId="496D4DCB" w14:textId="30FFA9E5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Devuelve documentos donde el valor del campo coincide con alguno de los valores de una lista.</w:t>
            </w:r>
          </w:p>
        </w:tc>
      </w:tr>
      <w:tr w:rsidR="00845178" w:rsidRPr="00C51E77" w14:paraId="290A3B54" w14:textId="77777777">
        <w:tc>
          <w:tcPr>
            <w:tcW w:w="1933" w:type="dxa"/>
          </w:tcPr>
          <w:p w14:paraId="34EE6DB2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nin</w:t>
            </w:r>
            <w:proofErr w:type="spellEnd"/>
          </w:p>
        </w:tc>
        <w:tc>
          <w:tcPr>
            <w:tcW w:w="2234" w:type="dxa"/>
          </w:tcPr>
          <w:p w14:paraId="39F313D1" w14:textId="49CE25ED" w:rsidR="00845178" w:rsidRPr="00C51E77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</w:t>
            </w:r>
          </w:p>
        </w:tc>
        <w:tc>
          <w:tcPr>
            <w:tcW w:w="4661" w:type="dxa"/>
          </w:tcPr>
          <w:p w14:paraId="3D4C0936" w14:textId="38C421FA" w:rsidR="00845178" w:rsidRPr="00C51E77" w:rsidRDefault="00C51E77" w:rsidP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  <w:lang w:val="es-CO"/>
              </w:rPr>
              <w:t xml:space="preserve">Devuelve documentos donde el valor del campo no coincide con ninguno de los valores de una lista. </w:t>
            </w:r>
          </w:p>
        </w:tc>
      </w:tr>
      <w:tr w:rsidR="00845178" w:rsidRPr="00C51E77" w14:paraId="6D8A8634" w14:textId="77777777">
        <w:tc>
          <w:tcPr>
            <w:tcW w:w="1933" w:type="dxa"/>
          </w:tcPr>
          <w:p w14:paraId="0892CFC6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or</w:t>
            </w:r>
            <w:proofErr w:type="spellEnd"/>
          </w:p>
        </w:tc>
        <w:tc>
          <w:tcPr>
            <w:tcW w:w="2234" w:type="dxa"/>
          </w:tcPr>
          <w:p w14:paraId="033992A2" w14:textId="7015B02B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Or</w:t>
            </w:r>
            <w:proofErr w:type="spellEnd"/>
          </w:p>
        </w:tc>
        <w:tc>
          <w:tcPr>
            <w:tcW w:w="4661" w:type="dxa"/>
          </w:tcPr>
          <w:p w14:paraId="52BB1110" w14:textId="1EAE390F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Devuelve documentos que cumplen al menos una de varias condiciones</w:t>
            </w:r>
          </w:p>
        </w:tc>
      </w:tr>
      <w:tr w:rsidR="00845178" w:rsidRPr="00C51E77" w14:paraId="75C0F6C3" w14:textId="77777777">
        <w:tc>
          <w:tcPr>
            <w:tcW w:w="1933" w:type="dxa"/>
          </w:tcPr>
          <w:p w14:paraId="764B5F3D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$and</w:t>
            </w:r>
          </w:p>
        </w:tc>
        <w:tc>
          <w:tcPr>
            <w:tcW w:w="2234" w:type="dxa"/>
          </w:tcPr>
          <w:p w14:paraId="4491AC28" w14:textId="3857CCE2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And</w:t>
            </w:r>
          </w:p>
        </w:tc>
        <w:tc>
          <w:tcPr>
            <w:tcW w:w="4661" w:type="dxa"/>
          </w:tcPr>
          <w:p w14:paraId="23866442" w14:textId="04DCAE8E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Devuelve documentos que cumplen todas las condiciones especificadas.</w:t>
            </w:r>
          </w:p>
        </w:tc>
      </w:tr>
      <w:tr w:rsidR="00845178" w:rsidRPr="00C51E77" w14:paraId="4135A703" w14:textId="77777777">
        <w:tc>
          <w:tcPr>
            <w:tcW w:w="1933" w:type="dxa"/>
          </w:tcPr>
          <w:p w14:paraId="06C79F4A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not</w:t>
            </w:r>
            <w:proofErr w:type="spellEnd"/>
          </w:p>
        </w:tc>
        <w:tc>
          <w:tcPr>
            <w:tcW w:w="2234" w:type="dxa"/>
          </w:tcPr>
          <w:p w14:paraId="33368485" w14:textId="23B3F968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Not</w:t>
            </w:r>
            <w:proofErr w:type="spellEnd"/>
          </w:p>
        </w:tc>
        <w:tc>
          <w:tcPr>
            <w:tcW w:w="4661" w:type="dxa"/>
          </w:tcPr>
          <w:p w14:paraId="4D86A35B" w14:textId="1D883594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Niega una condición, devolviendo documentos que no cumplen el criterio.</w:t>
            </w:r>
          </w:p>
        </w:tc>
      </w:tr>
      <w:tr w:rsidR="00845178" w:rsidRPr="00C51E77" w14:paraId="043D0402" w14:textId="77777777">
        <w:tc>
          <w:tcPr>
            <w:tcW w:w="1933" w:type="dxa"/>
          </w:tcPr>
          <w:p w14:paraId="4254E679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nor</w:t>
            </w:r>
            <w:proofErr w:type="spellEnd"/>
          </w:p>
        </w:tc>
        <w:tc>
          <w:tcPr>
            <w:tcW w:w="2234" w:type="dxa"/>
          </w:tcPr>
          <w:p w14:paraId="4E1A7544" w14:textId="2899BB4C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Not</w:t>
            </w:r>
            <w:proofErr w:type="spellEnd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or</w:t>
            </w:r>
            <w:proofErr w:type="spellEnd"/>
          </w:p>
        </w:tc>
        <w:tc>
          <w:tcPr>
            <w:tcW w:w="4661" w:type="dxa"/>
          </w:tcPr>
          <w:p w14:paraId="68118C37" w14:textId="004E1D4B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Devuelve documentos que no cumplen ninguna de las condiciones dadas.</w:t>
            </w:r>
          </w:p>
        </w:tc>
      </w:tr>
      <w:tr w:rsidR="00845178" w:rsidRPr="00C51E77" w14:paraId="472692D9" w14:textId="77777777">
        <w:tc>
          <w:tcPr>
            <w:tcW w:w="1933" w:type="dxa"/>
          </w:tcPr>
          <w:p w14:paraId="33CF7507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exists</w:t>
            </w:r>
            <w:proofErr w:type="spellEnd"/>
          </w:p>
        </w:tc>
        <w:tc>
          <w:tcPr>
            <w:tcW w:w="2234" w:type="dxa"/>
          </w:tcPr>
          <w:p w14:paraId="38C95F24" w14:textId="17C18FAA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Existe</w:t>
            </w:r>
          </w:p>
        </w:tc>
        <w:tc>
          <w:tcPr>
            <w:tcW w:w="4661" w:type="dxa"/>
          </w:tcPr>
          <w:p w14:paraId="2053BA80" w14:textId="25C09AAF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Permite verificar si un campo existe o no en el documento.</w:t>
            </w:r>
          </w:p>
        </w:tc>
      </w:tr>
      <w:tr w:rsidR="00845178" w:rsidRPr="00C51E77" w14:paraId="467D2FD3" w14:textId="77777777">
        <w:tc>
          <w:tcPr>
            <w:tcW w:w="1933" w:type="dxa"/>
          </w:tcPr>
          <w:p w14:paraId="2DDC5A36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234" w:type="dxa"/>
          </w:tcPr>
          <w:p w14:paraId="797D991D" w14:textId="58217D9C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Tipo</w:t>
            </w:r>
          </w:p>
        </w:tc>
        <w:tc>
          <w:tcPr>
            <w:tcW w:w="4661" w:type="dxa"/>
          </w:tcPr>
          <w:p w14:paraId="6267E305" w14:textId="4F23C109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Filtra documentos según el tipo de dato de un campo (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  <w:proofErr w:type="spellEnd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int</w:t>
            </w:r>
            <w:proofErr w:type="spellEnd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, array, etc.).</w:t>
            </w:r>
          </w:p>
        </w:tc>
      </w:tr>
      <w:tr w:rsidR="00845178" w:rsidRPr="00C51E77" w14:paraId="6C80795B" w14:textId="77777777">
        <w:tc>
          <w:tcPr>
            <w:tcW w:w="1933" w:type="dxa"/>
          </w:tcPr>
          <w:p w14:paraId="4BA098E7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$mod</w:t>
            </w:r>
          </w:p>
        </w:tc>
        <w:tc>
          <w:tcPr>
            <w:tcW w:w="2234" w:type="dxa"/>
          </w:tcPr>
          <w:p w14:paraId="6B16BB4B" w14:textId="068C9C11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Modulo</w:t>
            </w:r>
          </w:p>
        </w:tc>
        <w:tc>
          <w:tcPr>
            <w:tcW w:w="4661" w:type="dxa"/>
          </w:tcPr>
          <w:p w14:paraId="621C233B" w14:textId="2AFDF6C5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Filtra documentos donde el valor cumple una condición de módulo (residuo).</w:t>
            </w:r>
          </w:p>
        </w:tc>
      </w:tr>
      <w:tr w:rsidR="00845178" w:rsidRPr="00C51E77" w14:paraId="5EAA3DC2" w14:textId="77777777">
        <w:tc>
          <w:tcPr>
            <w:tcW w:w="1933" w:type="dxa"/>
          </w:tcPr>
          <w:p w14:paraId="17BC799E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regex</w:t>
            </w:r>
            <w:proofErr w:type="spellEnd"/>
          </w:p>
        </w:tc>
        <w:tc>
          <w:tcPr>
            <w:tcW w:w="2234" w:type="dxa"/>
          </w:tcPr>
          <w:p w14:paraId="3492690F" w14:textId="38BBE3C2" w:rsidR="00845178" w:rsidRPr="00C51E77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Expresión Regular</w:t>
            </w:r>
          </w:p>
        </w:tc>
        <w:tc>
          <w:tcPr>
            <w:tcW w:w="4661" w:type="dxa"/>
          </w:tcPr>
          <w:p w14:paraId="6FD522F0" w14:textId="3FF51CF2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Permite hacer búsquedas por patrones de texto (expresiones regulares).</w:t>
            </w:r>
          </w:p>
        </w:tc>
      </w:tr>
      <w:tr w:rsidR="00845178" w:rsidRPr="00C51E77" w14:paraId="694FE2DD" w14:textId="77777777">
        <w:tc>
          <w:tcPr>
            <w:tcW w:w="1933" w:type="dxa"/>
          </w:tcPr>
          <w:p w14:paraId="44101CF5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elemMatch</w:t>
            </w:r>
            <w:proofErr w:type="spellEnd"/>
          </w:p>
        </w:tc>
        <w:tc>
          <w:tcPr>
            <w:tcW w:w="2234" w:type="dxa"/>
          </w:tcPr>
          <w:p w14:paraId="3933C8E8" w14:textId="2B5E3D2F" w:rsidR="00845178" w:rsidRPr="00C51E77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Element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Match</w:t>
            </w:r>
          </w:p>
        </w:tc>
        <w:tc>
          <w:tcPr>
            <w:tcW w:w="4661" w:type="dxa"/>
          </w:tcPr>
          <w:p w14:paraId="12AF4752" w14:textId="7DD17AF9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Permite buscar documentos donde al menos un elemento de un array cumple múltiples condiciones.</w:t>
            </w:r>
          </w:p>
        </w:tc>
      </w:tr>
      <w:tr w:rsidR="00845178" w:rsidRPr="00C51E77" w14:paraId="6F94D234" w14:textId="77777777">
        <w:tc>
          <w:tcPr>
            <w:tcW w:w="1933" w:type="dxa"/>
          </w:tcPr>
          <w:p w14:paraId="38BF1C77" w14:textId="77777777" w:rsidR="00845178" w:rsidRPr="00C51E77" w:rsidRDefault="009D37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$</w:t>
            </w:r>
            <w:proofErr w:type="spellStart"/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size</w:t>
            </w:r>
            <w:proofErr w:type="spellEnd"/>
          </w:p>
        </w:tc>
        <w:tc>
          <w:tcPr>
            <w:tcW w:w="2234" w:type="dxa"/>
          </w:tcPr>
          <w:p w14:paraId="16B3D574" w14:textId="4868D7E9" w:rsidR="00845178" w:rsidRPr="00C51E77" w:rsidRDefault="00B05A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Tamaño</w:t>
            </w:r>
          </w:p>
        </w:tc>
        <w:tc>
          <w:tcPr>
            <w:tcW w:w="4661" w:type="dxa"/>
          </w:tcPr>
          <w:p w14:paraId="0C107CEA" w14:textId="6C67EEA0" w:rsidR="00845178" w:rsidRPr="00C51E77" w:rsidRDefault="00C51E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Devuelve documentos donde un </w:t>
            </w: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>arreglo</w:t>
            </w:r>
            <w:r w:rsidRPr="00C51E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tiene un tamaño específico.</w:t>
            </w:r>
          </w:p>
        </w:tc>
      </w:tr>
    </w:tbl>
    <w:p w14:paraId="3B5113BF" w14:textId="77777777" w:rsidR="00845178" w:rsidRPr="00C51E77" w:rsidRDefault="00845178">
      <w:pPr>
        <w:rPr>
          <w:rFonts w:ascii="Times New Roman" w:hAnsi="Times New Roman" w:cs="Times New Roman"/>
          <w:bCs/>
          <w:sz w:val="24"/>
          <w:szCs w:val="24"/>
        </w:rPr>
      </w:pPr>
    </w:p>
    <w:p w14:paraId="28005ADB" w14:textId="77777777" w:rsidR="00845178" w:rsidRPr="00C51E77" w:rsidRDefault="00845178">
      <w:pPr>
        <w:rPr>
          <w:rFonts w:ascii="Times New Roman" w:hAnsi="Times New Roman" w:cs="Times New Roman"/>
          <w:bCs/>
          <w:sz w:val="24"/>
          <w:szCs w:val="24"/>
        </w:rPr>
      </w:pPr>
    </w:p>
    <w:sectPr w:rsidR="00845178" w:rsidRPr="00C51E77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2E220" w14:textId="77777777" w:rsidR="00032842" w:rsidRDefault="00032842" w:rsidP="007E0CCA">
      <w:pPr>
        <w:spacing w:after="0" w:line="240" w:lineRule="auto"/>
      </w:pPr>
      <w:r>
        <w:separator/>
      </w:r>
    </w:p>
  </w:endnote>
  <w:endnote w:type="continuationSeparator" w:id="0">
    <w:p w14:paraId="75DC8D77" w14:textId="77777777" w:rsidR="00032842" w:rsidRDefault="00032842" w:rsidP="007E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AE653" w14:textId="77777777" w:rsidR="00032842" w:rsidRDefault="00032842" w:rsidP="007E0CCA">
      <w:pPr>
        <w:spacing w:after="0" w:line="240" w:lineRule="auto"/>
      </w:pPr>
      <w:r>
        <w:separator/>
      </w:r>
    </w:p>
  </w:footnote>
  <w:footnote w:type="continuationSeparator" w:id="0">
    <w:p w14:paraId="4022FBD4" w14:textId="77777777" w:rsidR="00032842" w:rsidRDefault="00032842" w:rsidP="007E0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9A4E9" w14:textId="0956B3C1" w:rsidR="007E0CCA" w:rsidRDefault="007E0CCA" w:rsidP="007E0CCA">
    <w:pPr>
      <w:pStyle w:val="Encabezado"/>
    </w:pPr>
    <w:r>
      <w:rPr>
        <w:noProof/>
        <w:lang w:val="es-419" w:eastAsia="es-419"/>
      </w:rPr>
      <w:t>|</w:t>
    </w:r>
    <w:sdt>
      <w:sdtPr>
        <w:id w:val="-1401438776"/>
        <w:docPartObj>
          <w:docPartGallery w:val="Page Numbers (Margins)"/>
          <w:docPartUnique/>
        </w:docPartObj>
      </w:sdtPr>
      <w:sdtContent/>
    </w:sdt>
  </w:p>
  <w:p w14:paraId="0CB847A1" w14:textId="77777777" w:rsidR="007E0CCA" w:rsidRPr="00FC6047" w:rsidRDefault="007E0CCA" w:rsidP="007E0CCA">
    <w:pPr>
      <w:pStyle w:val="Encabezado"/>
    </w:pPr>
  </w:p>
  <w:p w14:paraId="58367431" w14:textId="5D3DB5F0" w:rsidR="007E0CCA" w:rsidRPr="007E0CCA" w:rsidRDefault="007E0CCA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67061"/>
    <w:multiLevelType w:val="multilevel"/>
    <w:tmpl w:val="1A5A5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62904B9"/>
    <w:multiLevelType w:val="multilevel"/>
    <w:tmpl w:val="D2FA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70D6F"/>
    <w:multiLevelType w:val="hybridMultilevel"/>
    <w:tmpl w:val="AB5690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839454">
    <w:abstractNumId w:val="2"/>
  </w:num>
  <w:num w:numId="2" w16cid:durableId="1089618392">
    <w:abstractNumId w:val="0"/>
  </w:num>
  <w:num w:numId="3" w16cid:durableId="514617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78"/>
    <w:rsid w:val="00032842"/>
    <w:rsid w:val="000B0EF3"/>
    <w:rsid w:val="0022302F"/>
    <w:rsid w:val="005632EA"/>
    <w:rsid w:val="005D62A8"/>
    <w:rsid w:val="007D6631"/>
    <w:rsid w:val="007E0CCA"/>
    <w:rsid w:val="00845178"/>
    <w:rsid w:val="009507F3"/>
    <w:rsid w:val="009D370F"/>
    <w:rsid w:val="009E3A15"/>
    <w:rsid w:val="00B05AE2"/>
    <w:rsid w:val="00C51E77"/>
    <w:rsid w:val="00CA1319"/>
    <w:rsid w:val="00D50BD6"/>
    <w:rsid w:val="00EE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4CD14"/>
  <w15:docId w15:val="{64DADC66-ABDF-46A5-A714-74138125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874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0CCA"/>
  </w:style>
  <w:style w:type="paragraph" w:styleId="Piedepgina">
    <w:name w:val="footer"/>
    <w:basedOn w:val="Normal"/>
    <w:link w:val="Piedepgina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0CCA"/>
  </w:style>
  <w:style w:type="paragraph" w:styleId="Prrafodelista">
    <w:name w:val="List Paragraph"/>
    <w:basedOn w:val="Normal"/>
    <w:uiPriority w:val="34"/>
    <w:qFormat/>
    <w:rsid w:val="00950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YK7YvEoBz9RrxH5jEsHXTvjEkQ==">AMUW2mUbw2/5NhBtwPNuh22K2S+8VsflYkwbl9Y8wOMHNqoeYOOB6mFk0MqrELW68w7+1BaArLG6sctbDFqi6lelumqgnh1cNBvVxrrSDSkQLI4sT7PT794=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Andrea Fajardo Bolivar</dc:creator>
  <cp:lastModifiedBy>Prestamo Estudiantes</cp:lastModifiedBy>
  <cp:revision>3</cp:revision>
  <dcterms:created xsi:type="dcterms:W3CDTF">2026-05-06T17:55:00Z</dcterms:created>
  <dcterms:modified xsi:type="dcterms:W3CDTF">2026-05-06T17:57:00Z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0x010100E268344AAC2E7743A442C39DE886074E</vt:lpwstr>
  </property>
</Properties>
</file>