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AUTORIZACIÓN DE USO DE VOZ Y LICENCIA PARA LA CREACIÓN DE UNA VOZ SINTÉTICA</w:t>
      </w:r>
    </w:p>
    <w:p>
      <w:pPr>
        <w:pBdr>
          <w:left w:val="single" w:color="E0A100" w:sz="12" w:space="6"/>
        </w:pBdr>
        <w:shd w:fill="FFF4D6" w:color="auto" w:val="clear"/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BORRADOR — revisar con un abogado antes de firmar.</w:t>
      </w:r>
      <w:r>
        <w:rPr>
          <w:rFonts w:ascii="Arial" w:cs="Arial" w:eastAsia="Arial" w:hAnsi="Arial"/>
          <w:sz w:val="20"/>
          <w:szCs w:val="20"/>
        </w:rPr>
        <w:t xml:space="preserve"> Lo marcado entre corchetes </w:t>
      </w:r>
      <w:r>
        <w:rPr>
          <w:rFonts w:ascii="Arial" w:cs="Arial" w:eastAsia="Arial" w:hAnsi="Arial"/>
          <w:sz w:val="20"/>
          <w:szCs w:val="20"/>
          <w:highlight w:val="yellow"/>
        </w:rPr>
        <w:t xml:space="preserve">[ ]</w:t>
      </w:r>
      <w:r>
        <w:rPr>
          <w:rFonts w:ascii="Arial" w:cs="Arial" w:eastAsia="Arial" w:hAnsi="Arial"/>
          <w:sz w:val="20"/>
          <w:szCs w:val="20"/>
        </w:rPr>
        <w:t xml:space="preserve"> se completa para cada persona.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Entre los suscritos: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  <w:highlight w:val="yellow"/>
        </w:rPr>
        <w:t xml:space="preserve">[EMPRESA CONTRATANTE]</w:t>
      </w:r>
      <w:r>
        <w:rPr>
          <w:rFonts w:ascii="Arial" w:cs="Arial" w:eastAsia="Arial" w:hAnsi="Arial"/>
          <w:sz w:val="21"/>
          <w:szCs w:val="21"/>
        </w:rPr>
        <w:t xml:space="preserve">, identificada con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[NIT / número de registro]</w:t>
      </w:r>
      <w:r>
        <w:rPr>
          <w:rFonts w:ascii="Arial" w:cs="Arial" w:eastAsia="Arial" w:hAnsi="Arial"/>
          <w:sz w:val="21"/>
          <w:szCs w:val="21"/>
        </w:rPr>
        <w:t xml:space="preserve">, domiciliada en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[dirección]</w:t>
      </w:r>
      <w:r>
        <w:rPr>
          <w:rFonts w:ascii="Arial" w:cs="Arial" w:eastAsia="Arial" w:hAnsi="Arial"/>
          <w:sz w:val="21"/>
          <w:szCs w:val="21"/>
        </w:rPr>
        <w:t xml:space="preserve">, representada por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[nombre del representante]</w:t>
      </w:r>
      <w:r>
        <w:rPr>
          <w:rFonts w:ascii="Arial" w:cs="Arial" w:eastAsia="Arial" w:hAnsi="Arial"/>
          <w:sz w:val="21"/>
          <w:szCs w:val="21"/>
        </w:rPr>
        <w:t xml:space="preserve">, titular de la plataforma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Acuarius</w:t>
      </w:r>
      <w:r>
        <w:rPr>
          <w:rFonts w:ascii="Arial" w:cs="Arial" w:eastAsia="Arial" w:hAnsi="Arial"/>
          <w:sz w:val="21"/>
          <w:szCs w:val="21"/>
        </w:rPr>
        <w:t xml:space="preserve"> (en adelante,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«LA EMPRESA»</w:t>
      </w:r>
      <w:r>
        <w:rPr>
          <w:rFonts w:ascii="Arial" w:cs="Arial" w:eastAsia="Arial" w:hAnsi="Arial"/>
          <w:sz w:val="21"/>
          <w:szCs w:val="21"/>
        </w:rPr>
        <w:t xml:space="preserve">); y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  <w:highlight w:val="yellow"/>
        </w:rPr>
        <w:t xml:space="preserve">[NOMBRE COMPLETO DEL TITULAR DE LA VOZ]</w:t>
      </w:r>
      <w:r>
        <w:rPr>
          <w:rFonts w:ascii="Arial" w:cs="Arial" w:eastAsia="Arial" w:hAnsi="Arial"/>
          <w:sz w:val="21"/>
          <w:szCs w:val="21"/>
        </w:rPr>
        <w:t xml:space="preserve">, mayor de edad, identificado(a) con cédula de ciudadanía n.º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[número]</w:t>
      </w:r>
      <w:r>
        <w:rPr>
          <w:rFonts w:ascii="Arial" w:cs="Arial" w:eastAsia="Arial" w:hAnsi="Arial"/>
          <w:sz w:val="21"/>
          <w:szCs w:val="21"/>
        </w:rPr>
        <w:t xml:space="preserve">, expedida en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[ciudad]</w:t>
      </w:r>
      <w:r>
        <w:rPr>
          <w:rFonts w:ascii="Arial" w:cs="Arial" w:eastAsia="Arial" w:hAnsi="Arial"/>
          <w:sz w:val="21"/>
          <w:szCs w:val="21"/>
        </w:rPr>
        <w:t xml:space="preserve">, domiciliado(a) en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[ciudad]</w:t>
      </w:r>
      <w:r>
        <w:rPr>
          <w:rFonts w:ascii="Arial" w:cs="Arial" w:eastAsia="Arial" w:hAnsi="Arial"/>
          <w:sz w:val="21"/>
          <w:szCs w:val="21"/>
        </w:rPr>
        <w:t xml:space="preserve">, correo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[correo]</w:t>
      </w:r>
      <w:r>
        <w:rPr>
          <w:rFonts w:ascii="Arial" w:cs="Arial" w:eastAsia="Arial" w:hAnsi="Arial"/>
          <w:sz w:val="21"/>
          <w:szCs w:val="21"/>
        </w:rPr>
        <w:t xml:space="preserve"> y celular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[celular]</w:t>
      </w:r>
      <w:r>
        <w:rPr>
          <w:rFonts w:ascii="Arial" w:cs="Arial" w:eastAsia="Arial" w:hAnsi="Arial"/>
          <w:sz w:val="21"/>
          <w:szCs w:val="21"/>
        </w:rPr>
        <w:t xml:space="preserve"> (en adelante,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«EL TITULAR»</w:t>
      </w:r>
      <w:r>
        <w:rPr>
          <w:rFonts w:ascii="Arial" w:cs="Arial" w:eastAsia="Arial" w:hAnsi="Arial"/>
          <w:sz w:val="21"/>
          <w:szCs w:val="21"/>
        </w:rPr>
        <w:t xml:space="preserve">),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se celebra la presente autorización y licencia, que se rige por las siguientes cláusulas: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Objeto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TITULAR autoriza a LA EMPRESA a: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a)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Grabar</w:t>
      </w:r>
      <w:r>
        <w:rPr>
          <w:rFonts w:ascii="Arial" w:cs="Arial" w:eastAsia="Arial" w:hAnsi="Arial"/>
          <w:sz w:val="21"/>
          <w:szCs w:val="21"/>
        </w:rPr>
        <w:t xml:space="preserve"> su voz leyendo los guiones que LA EMPRESA le entregue (en adelante,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«las Grabaciones»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Crear, a partir de las Grabaciones, un modelo de voz sintética</w:t>
      </w:r>
      <w:r>
        <w:rPr>
          <w:rFonts w:ascii="Arial" w:cs="Arial" w:eastAsia="Arial" w:hAnsi="Arial"/>
          <w:sz w:val="21"/>
          <w:szCs w:val="21"/>
        </w:rPr>
        <w:t xml:space="preserve"> que imite su timbre, acento y forma de hablar (en adelante,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«la Voz Sintética»</w:t>
      </w:r>
      <w:r>
        <w:rPr>
          <w:rFonts w:ascii="Arial" w:cs="Arial" w:eastAsia="Arial" w:hAnsi="Arial"/>
          <w:sz w:val="21"/>
          <w:szCs w:val="21"/>
        </w:rPr>
        <w:t xml:space="preserve">), mediante tecnologías de inteligencia artificial propias o de terceros.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c)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Usar la Voz Sintética</w:t>
      </w:r>
      <w:r>
        <w:rPr>
          <w:rFonts w:ascii="Arial" w:cs="Arial" w:eastAsia="Arial" w:hAnsi="Arial"/>
          <w:sz w:val="21"/>
          <w:szCs w:val="21"/>
        </w:rPr>
        <w:t xml:space="preserve"> para que los agentes de voz de la plataforma Acuarius hablen con ella en conversaciones telefónicas y por internet en nombre de los clientes de LA EMPRESA (negocios que contratan Acuarius), y ofrecerla a esos clientes dentro de un catálogo de voces.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d)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Usar fragmentos de las Grabaciones y de la Voz Sintética</w:t>
      </w:r>
      <w:r>
        <w:rPr>
          <w:rFonts w:ascii="Arial" w:cs="Arial" w:eastAsia="Arial" w:hAnsi="Arial"/>
          <w:sz w:val="21"/>
          <w:szCs w:val="21"/>
        </w:rPr>
        <w:t xml:space="preserve"> como muestras para que los clientes escuchen y elijan la voz, y en material de presentación y publicidad de Acuarius.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Alcance de la licencia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Territorio:</w:t>
      </w:r>
      <w:r>
        <w:rPr>
          <w:rFonts w:ascii="Arial" w:cs="Arial" w:eastAsia="Arial" w:hAnsi="Arial"/>
          <w:sz w:val="21"/>
          <w:szCs w:val="21"/>
        </w:rPr>
        <w:t xml:space="preserve"> mundial.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Duración: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[tres (3)]</w:t>
      </w:r>
      <w:r>
        <w:rPr>
          <w:rFonts w:ascii="Arial" w:cs="Arial" w:eastAsia="Arial" w:hAnsi="Arial"/>
          <w:sz w:val="21"/>
          <w:szCs w:val="21"/>
        </w:rPr>
        <w:t xml:space="preserve"> años desde la firma, renovables automáticamente por periodos iguales salvo aviso de cualquiera de las partes con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[treinta (30)]</w:t>
      </w:r>
      <w:r>
        <w:rPr>
          <w:rFonts w:ascii="Arial" w:cs="Arial" w:eastAsia="Arial" w:hAnsi="Arial"/>
          <w:sz w:val="21"/>
          <w:szCs w:val="21"/>
        </w:rPr>
        <w:t xml:space="preserve"> días de anticipación, sin perjuicio de la cláusula 7.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Exclusividad:</w:t>
      </w:r>
      <w:r>
        <w:rPr>
          <w:rFonts w:ascii="Arial" w:cs="Arial" w:eastAsia="Arial" w:hAnsi="Arial"/>
          <w:sz w:val="21"/>
          <w:szCs w:val="21"/>
        </w:rPr>
        <w:t xml:space="preserve"> la licencia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es exclusiva</w:t>
      </w:r>
      <w:r>
        <w:rPr>
          <w:rFonts w:ascii="Arial" w:cs="Arial" w:eastAsia="Arial" w:hAnsi="Arial"/>
          <w:sz w:val="21"/>
          <w:szCs w:val="21"/>
        </w:rPr>
        <w:t xml:space="preserve">. EL TITULAR puede seguir usando su voz para cualquier otro trabajo, incluidos otros proyectos de voz sintética, salvo para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[plataformas de agentes de voz competidoras directas de Acuarius en Colombia, si se acuerda]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Nombre:</w:t>
      </w:r>
      <w:r>
        <w:rPr>
          <w:rFonts w:ascii="Arial" w:cs="Arial" w:eastAsia="Arial" w:hAnsi="Arial"/>
          <w:sz w:val="21"/>
          <w:szCs w:val="21"/>
        </w:rPr>
        <w:t xml:space="preserve"> LA EMPRESA puede dar a la Voz Sintética un nombre comercial (por ejemplo, </w:t>
      </w:r>
      <w:r>
        <w:rPr>
          <w:rFonts w:ascii="Arial" w:cs="Arial" w:eastAsia="Arial" w:hAnsi="Arial"/>
          <w:sz w:val="21"/>
          <w:szCs w:val="21"/>
        </w:rPr>
        <w:t xml:space="preserve">«Andrea — Caribe»</w:t>
      </w:r>
      <w:r>
        <w:rPr>
          <w:rFonts w:ascii="Arial" w:cs="Arial" w:eastAsia="Arial" w:hAnsi="Arial"/>
          <w:sz w:val="21"/>
          <w:szCs w:val="21"/>
        </w:rPr>
        <w:t xml:space="preserve">). No usará el nombre real ni la imagen de EL TITULAR sin su autorización escrita adicional.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Usos prohibidos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EMPRESA no usará, ni permitirá que sus clientes usen, la Voz Sintética para: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a) Hacerse pasar por EL TITULAR o atribuirle declaraciones como si fueran suyas.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b) Contenido sexual, violento, discriminatorio, difamatorio, político-electoral o religioso.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c) Fraude, engaño, cobros ilegales, suplantación de entidades o cualquier actividad contraria a la ley.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d) Llamadas comerciales que incumplan la Ley 2300 de 2023 o el Registro de Números Excluidos.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EMPRESA incluirá estas prohibiciones en los términos que aceptan sus clientes y podrá suspender el uso de la Voz Sintética a quien las incumpla. Cuando alguien pregunte en una conversación si habla con una persona, el agente dirá que es un asistente virtual.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Contraprestación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EMPRESA pagará a EL TITULAR </w:t>
      </w:r>
      <w:r>
        <w:rPr>
          <w:rFonts w:ascii="Arial" w:cs="Arial" w:eastAsia="Arial" w:hAnsi="Arial"/>
          <w:b/>
          <w:bCs/>
          <w:sz w:val="21"/>
          <w:szCs w:val="21"/>
          <w:highlight w:val="yellow"/>
        </w:rPr>
        <w:t xml:space="preserve">[valor en pesos colombianos]</w:t>
      </w:r>
      <w:r>
        <w:rPr>
          <w:rFonts w:ascii="Arial" w:cs="Arial" w:eastAsia="Arial" w:hAnsi="Arial"/>
          <w:sz w:val="21"/>
          <w:szCs w:val="21"/>
        </w:rPr>
        <w:t xml:space="preserve"> por las Grabaciones y la licencia, así: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[Opción A: un pago único de $[valor]</w:t>
      </w:r>
      <w:r>
        <w:rPr>
          <w:rFonts w:ascii="Arial" w:cs="Arial" w:eastAsia="Arial" w:hAnsi="Arial"/>
          <w:sz w:val="21"/>
          <w:szCs w:val="21"/>
        </w:rPr>
        <w:t xml:space="preserve"> dentro de los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[diez (10)]</w:t>
      </w:r>
      <w:r>
        <w:rPr>
          <w:rFonts w:ascii="Arial" w:cs="Arial" w:eastAsia="Arial" w:hAnsi="Arial"/>
          <w:sz w:val="21"/>
          <w:szCs w:val="21"/>
        </w:rPr>
        <w:t xml:space="preserve"> días siguientes a la entrega de las Grabaciones.]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[Opción B: un pago inicial de $[valor]</w:t>
      </w:r>
      <w:r>
        <w:rPr>
          <w:rFonts w:ascii="Arial" w:cs="Arial" w:eastAsia="Arial" w:hAnsi="Arial"/>
          <w:sz w:val="21"/>
          <w:szCs w:val="21"/>
        </w:rPr>
        <w:t xml:space="preserve"> más $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[valor]</w:t>
      </w:r>
      <w:r>
        <w:rPr>
          <w:rFonts w:ascii="Arial" w:cs="Arial" w:eastAsia="Arial" w:hAnsi="Arial"/>
          <w:sz w:val="21"/>
          <w:szCs w:val="21"/>
        </w:rPr>
        <w:t xml:space="preserve"> por cada año de renovación.]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[Opción C: un pago inicial de $[valor]</w:t>
      </w:r>
      <w:r>
        <w:rPr>
          <w:rFonts w:ascii="Arial" w:cs="Arial" w:eastAsia="Arial" w:hAnsi="Arial"/>
          <w:sz w:val="21"/>
          <w:szCs w:val="21"/>
        </w:rPr>
        <w:t xml:space="preserve"> más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[un porcentaje / un valor fijo]</w:t>
      </w:r>
      <w:r>
        <w:rPr>
          <w:rFonts w:ascii="Arial" w:cs="Arial" w:eastAsia="Arial" w:hAnsi="Arial"/>
          <w:sz w:val="21"/>
          <w:szCs w:val="21"/>
        </w:rPr>
        <w:t xml:space="preserve"> por cada cliente que use la Voz Sintética, liquidado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[mensual / trimestral]</w:t>
      </w:r>
      <w:r>
        <w:rPr>
          <w:rFonts w:ascii="Arial" w:cs="Arial" w:eastAsia="Arial" w:hAnsi="Arial"/>
          <w:sz w:val="21"/>
          <w:szCs w:val="21"/>
        </w:rPr>
        <w:t xml:space="preserve">.]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pago se hará por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[transferencia bancaria a la cuenta que indique EL TITULAR / otro medio]</w:t>
      </w:r>
      <w:r>
        <w:rPr>
          <w:rFonts w:ascii="Arial" w:cs="Arial" w:eastAsia="Arial" w:hAnsi="Arial"/>
          <w:sz w:val="21"/>
          <w:szCs w:val="21"/>
        </w:rPr>
        <w:t xml:space="preserve">. Cada parte asume los impuestos que le correspondan.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Derechos sobre las Grabaciones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TITULAR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cede a LA EMPRESA los derechos patrimoniales</w:t>
      </w:r>
      <w:r>
        <w:rPr>
          <w:rFonts w:ascii="Arial" w:cs="Arial" w:eastAsia="Arial" w:hAnsi="Arial"/>
          <w:sz w:val="21"/>
          <w:szCs w:val="21"/>
        </w:rPr>
        <w:t xml:space="preserve"> que le correspondan como intérprete sobre las Grabaciones (reproducción, comunicación pública, transformación y puesta a disposición), con el alcance, el territorio y la duración de la cláusula 2, conforme a la Ley 23 de 1982 y la Decisión Andina 351 de 1993. Los derechos morales de EL TITULAR se mantienen, en lo que permite la ley.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TITULAR declara que la voz grabada es suya, que no tiene compromisos con terceros que le impidan firmar esta autorización y que la grabará sin leer textos de terceros protegidos por derechos de autor distintos a los guiones entregados por LA EMPRESA.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Tratamiento de datos personales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La voz de EL TITULAR es un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dato personal</w:t>
      </w:r>
      <w:r>
        <w:rPr>
          <w:rFonts w:ascii="Arial" w:cs="Arial" w:eastAsia="Arial" w:hAnsi="Arial"/>
          <w:sz w:val="21"/>
          <w:szCs w:val="21"/>
        </w:rPr>
        <w:t xml:space="preserve">, y en cuanto permite identificarlo, puede considerarse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dato sensible</w:t>
      </w:r>
      <w:r>
        <w:rPr>
          <w:rFonts w:ascii="Arial" w:cs="Arial" w:eastAsia="Arial" w:hAnsi="Arial"/>
          <w:sz w:val="21"/>
          <w:szCs w:val="21"/>
        </w:rPr>
        <w:t xml:space="preserve"> según la Ley 1581 de 2012 y el Decreto 1377 de 2013 (compilado en el Decreto 1074 de 2015). Por eso: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a) EL TITULAR otorga su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autorización previa, expresa e informada</w:t>
      </w:r>
      <w:r>
        <w:rPr>
          <w:rFonts w:ascii="Arial" w:cs="Arial" w:eastAsia="Arial" w:hAnsi="Arial"/>
          <w:sz w:val="21"/>
          <w:szCs w:val="21"/>
        </w:rPr>
        <w:t xml:space="preserve"> para el tratamiento de su voz con las finalidades de la cláusula 1, y declara que se le informó que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está obligado a autorizar el tratamiento de datos sensibles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Responsable del tratamiento: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[EMPRESA CONTRATANTE]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[dirección]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[correo de contacto de datos, ej. soporte@acuarius.app]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c)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Encargados:</w:t>
      </w:r>
      <w:r>
        <w:rPr>
          <w:rFonts w:ascii="Arial" w:cs="Arial" w:eastAsia="Arial" w:hAnsi="Arial"/>
          <w:sz w:val="21"/>
          <w:szCs w:val="21"/>
        </w:rPr>
        <w:t xml:space="preserve"> LA EMPRESA podrá entregar las Grabaciones a proveedores de tecnología que crean y alojan la Voz Sintética (como LiveKit, Cartesia o ElevenLabs), que pueden estar fuera de Colombia. LA EMPRESA les exigirá condiciones de seguridad y confidencialidad y que no usen las Grabaciones para fines propios.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d)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Derechos de EL TITULAR:</w:t>
      </w:r>
      <w:r>
        <w:rPr>
          <w:rFonts w:ascii="Arial" w:cs="Arial" w:eastAsia="Arial" w:hAnsi="Arial"/>
          <w:sz w:val="21"/>
          <w:szCs w:val="21"/>
        </w:rPr>
        <w:t xml:space="preserve"> conocer, actualizar, rectificar y suprimir sus datos, revocar la autorización (cláusula 7) y presentar quejas ante la Superintendencia de Industria y Comercio, escribiendo a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[correo de contacto]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e) LA EMPRESA guardará las Grabaciones originales de forma segura y solo mientras esté vigente esta autorización.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Terminación y retiro de la voz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a) EL TITULAR puede pedir en cualquier momento que se deje de usar la Voz Sintética, avisando por escrito a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[correo]</w:t>
      </w:r>
      <w:r>
        <w:rPr>
          <w:rFonts w:ascii="Arial" w:cs="Arial" w:eastAsia="Arial" w:hAnsi="Arial"/>
          <w:sz w:val="21"/>
          <w:szCs w:val="21"/>
        </w:rPr>
        <w:t xml:space="preserve">. LA EMPRESA: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la retirará del catálogo para nuevos clientes en un máximo de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[cinco (5)]</w:t>
      </w:r>
      <w:r>
        <w:rPr>
          <w:rFonts w:ascii="Arial" w:cs="Arial" w:eastAsia="Arial" w:hAnsi="Arial"/>
          <w:sz w:val="21"/>
          <w:szCs w:val="21"/>
        </w:rPr>
        <w:t xml:space="preserve"> días hábiles;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la retirará de los agentes que ya la usan en un máximo de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[treinta (30)]</w:t>
      </w:r>
      <w:r>
        <w:rPr>
          <w:rFonts w:ascii="Arial" w:cs="Arial" w:eastAsia="Arial" w:hAnsi="Arial"/>
          <w:sz w:val="21"/>
          <w:szCs w:val="21"/>
        </w:rPr>
        <w:t xml:space="preserve"> días calendario, para que esos clientes elijan otra voz; y</w:t>
      </w:r>
    </w:p>
    <w:p>
      <w:pPr>
        <w:pStyle w:val="ListParagraph"/>
        <w:numPr>
          <w:ilvl w:val="1"/>
          <w:numId w:val="2"/>
        </w:numPr>
        <w:spacing w:after="80"/>
        <w:jc w:val="both"/>
      </w:pPr>
      <w:r>
        <w:rPr>
          <w:rFonts w:ascii="Arial" w:cs="Arial" w:eastAsia="Arial" w:hAnsi="Arial"/>
          <w:sz w:val="21"/>
          <w:szCs w:val="21"/>
        </w:rPr>
        <w:t xml:space="preserve">eliminará las Grabaciones y el modelo de voz, propios y en poder de sus proveedores, en un máximo de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[treinta (30)]</w:t>
      </w:r>
      <w:r>
        <w:rPr>
          <w:rFonts w:ascii="Arial" w:cs="Arial" w:eastAsia="Arial" w:hAnsi="Arial"/>
          <w:sz w:val="21"/>
          <w:szCs w:val="21"/>
        </w:rPr>
        <w:t xml:space="preserve"> días calendario después del retiro, y se lo confirmará por escrito.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b) Si EL TITULAR termina la autorización antes de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[doce (12)]</w:t>
      </w:r>
      <w:r>
        <w:rPr>
          <w:rFonts w:ascii="Arial" w:cs="Arial" w:eastAsia="Arial" w:hAnsi="Arial"/>
          <w:sz w:val="21"/>
          <w:szCs w:val="21"/>
        </w:rPr>
        <w:t xml:space="preserve"> meses desde la firma,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[devolverá la parte proporcional del pago / no habrá devolución — definir]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c) LA EMPRESA puede terminar la licencia en cualquier momento, avisando por escrito, y aplicará igual la eliminación del literal a).</w:t>
      </w:r>
    </w:p>
    <w:p>
      <w:pPr>
        <w:spacing w:after="100" w:line="276"/>
        <w:ind w:left="360"/>
        <w:jc w:val="both"/>
      </w:pPr>
      <w:r>
        <w:rPr>
          <w:rFonts w:ascii="Arial" w:cs="Arial" w:eastAsia="Arial" w:hAnsi="Arial"/>
          <w:sz w:val="21"/>
          <w:szCs w:val="21"/>
        </w:rPr>
        <w:t xml:space="preserve">d) Los contenidos ya publicados en material de presentación antes del retiro podrán seguir circulando hasta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[noventa (90)]</w:t>
      </w:r>
      <w:r>
        <w:rPr>
          <w:rFonts w:ascii="Arial" w:cs="Arial" w:eastAsia="Arial" w:hAnsi="Arial"/>
          <w:sz w:val="21"/>
          <w:szCs w:val="21"/>
        </w:rPr>
        <w:t xml:space="preserve"> días.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Confidencialidad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EL TITULAR mantendrá en reserva los guiones, precios y condiciones de este documento y cualquier información interna de LA EMPRESA que conozca.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Ley aplicable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Esta autorización se rige por las leyes de la República de Colombia. Las diferencias se intentarán resolver directamente entre las partes; si no se logra, se acudirá a los jueces de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[ciudad]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Firmas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Se firma en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[ciudad]</w:t>
      </w:r>
      <w:r>
        <w:rPr>
          <w:rFonts w:ascii="Arial" w:cs="Arial" w:eastAsia="Arial" w:hAnsi="Arial"/>
          <w:sz w:val="21"/>
          <w:szCs w:val="21"/>
        </w:rPr>
        <w:t xml:space="preserve">, el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[día]</w:t>
      </w:r>
      <w:r>
        <w:rPr>
          <w:rFonts w:ascii="Arial" w:cs="Arial" w:eastAsia="Arial" w:hAnsi="Arial"/>
          <w:sz w:val="21"/>
          <w:szCs w:val="21"/>
        </w:rPr>
        <w:t xml:space="preserve"> de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[mes]</w:t>
      </w:r>
      <w:r>
        <w:rPr>
          <w:rFonts w:ascii="Arial" w:cs="Arial" w:eastAsia="Arial" w:hAnsi="Arial"/>
          <w:sz w:val="21"/>
          <w:szCs w:val="21"/>
        </w:rPr>
        <w:t xml:space="preserve"> de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[año]</w:t>
      </w:r>
      <w:r>
        <w:rPr>
          <w:rFonts w:ascii="Arial" w:cs="Arial" w:eastAsia="Arial" w:hAnsi="Arial"/>
          <w:sz w:val="21"/>
          <w:szCs w:val="21"/>
        </w:rPr>
        <w:t xml:space="preserve">, en dos ejemplares (o con firma electrónica, con la misma validez).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 TITULAR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 EMPRESA</w:t>
            </w:r>
          </w:p>
        </w:tc>
      </w:tr>
      <w:tr>
        <w:tc>
          <w:tcPr>
            <w:tcW w:type="dxa" w:w="4680"/>
          </w:tcPr>
          <w:p>
            <w:pPr>
              <w:spacing w:after="60" w:before="6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Firma: ______________________</w:t>
            </w:r>
          </w:p>
        </w:tc>
        <w:tc>
          <w:tcPr>
            <w:tcW w:type="dxa" w:w="4680"/>
          </w:tcPr>
          <w:p>
            <w:pPr>
              <w:spacing w:after="60" w:before="60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Firma: ______________________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Nombre: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[nombre]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Nombre: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[representante]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C.C.: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[número]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Cargo: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[cargo]</w:t>
            </w:r>
          </w:p>
        </w:tc>
      </w:tr>
      <w:tr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Huella (opcional):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[EMPRESA CONTRATANTE]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Autorización de uso de voz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· Iniciales: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Autorización de uso de voz y licencia para la creación de una voz sintética</dc:title>
  <dc:creator>Acuarius</dc:creator>
  <cp:lastModifiedBy>Un-named</cp:lastModifiedBy>
  <cp:revision>1</cp:revision>
  <dcterms:created xsi:type="dcterms:W3CDTF">2026-10-05T16:02:28.551Z</dcterms:created>
  <dcterms:modified xsi:type="dcterms:W3CDTF">2026-10-05T16:02:28.555Z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