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F29" w:rsidRPr="005A58D5" w:rsidRDefault="00063F93">
      <w:pPr>
        <w:pStyle w:val="Body"/>
        <w:rPr>
          <w:rFonts w:ascii="Calibri" w:eastAsia="Calibri" w:hAnsi="Calibri" w:cs="Calibri"/>
          <w:b/>
          <w:bCs/>
          <w:sz w:val="28"/>
          <w:szCs w:val="28"/>
          <w:u w:val="single"/>
          <w:lang w:val="es-ES_tradnl"/>
        </w:rPr>
      </w:pPr>
      <w:r w:rsidRPr="005A58D5">
        <w:rPr>
          <w:rFonts w:ascii="Calibri" w:eastAsia="Calibri" w:hAnsi="Calibri" w:cs="Calibri"/>
          <w:b/>
          <w:bCs/>
          <w:noProof/>
          <w:sz w:val="28"/>
          <w:szCs w:val="28"/>
          <w:lang w:val="es-ES_tradnl"/>
        </w:rPr>
        <w:drawing>
          <wp:anchor distT="57150" distB="57150" distL="57150" distR="57150" simplePos="0" relativeHeight="251659264" behindDoc="0" locked="0" layoutInCell="1" allowOverlap="1">
            <wp:simplePos x="0" y="0"/>
            <wp:positionH relativeFrom="page">
              <wp:posOffset>2079307</wp:posOffset>
            </wp:positionH>
            <wp:positionV relativeFrom="page">
              <wp:posOffset>899794</wp:posOffset>
            </wp:positionV>
            <wp:extent cx="3397885" cy="3903346"/>
            <wp:effectExtent l="0" t="0" r="0" b="0"/>
            <wp:wrapSquare wrapText="bothSides" distT="57150" distB="57150" distL="57150" distR="57150"/>
            <wp:docPr id="1073741825" name="officeArt object" descr="../Downloads/ITBA-Escudo-02.png"/>
            <wp:cNvGraphicFramePr/>
            <a:graphic xmlns:a="http://schemas.openxmlformats.org/drawingml/2006/main">
              <a:graphicData uri="http://schemas.openxmlformats.org/drawingml/2006/picture">
                <pic:pic xmlns:pic="http://schemas.openxmlformats.org/drawingml/2006/picture">
                  <pic:nvPicPr>
                    <pic:cNvPr id="1073741825" name="../Downloads/ITBA-Escudo-02.png" descr="../Downloads/ITBA-Escudo-02.png"/>
                    <pic:cNvPicPr>
                      <a:picLocks noChangeAspect="1"/>
                    </pic:cNvPicPr>
                  </pic:nvPicPr>
                  <pic:blipFill>
                    <a:blip r:embed="rId7">
                      <a:extLst/>
                    </a:blip>
                    <a:srcRect l="30120" t="10289" r="27429" b="16463"/>
                    <a:stretch>
                      <a:fillRect/>
                    </a:stretch>
                  </pic:blipFill>
                  <pic:spPr>
                    <a:xfrm>
                      <a:off x="0" y="0"/>
                      <a:ext cx="3397885" cy="3903346"/>
                    </a:xfrm>
                    <a:prstGeom prst="rect">
                      <a:avLst/>
                    </a:prstGeom>
                    <a:ln w="12700" cap="flat">
                      <a:noFill/>
                      <a:miter lim="400000"/>
                    </a:ln>
                    <a:effectLst/>
                  </pic:spPr>
                </pic:pic>
              </a:graphicData>
            </a:graphic>
          </wp:anchor>
        </w:drawing>
      </w: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28"/>
          <w:szCs w:val="28"/>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916F29">
      <w:pPr>
        <w:pStyle w:val="Body"/>
        <w:rPr>
          <w:rFonts w:ascii="Calibri" w:eastAsia="Calibri" w:hAnsi="Calibri" w:cs="Calibri"/>
          <w:b/>
          <w:bCs/>
          <w:sz w:val="32"/>
          <w:szCs w:val="32"/>
          <w:u w:val="single"/>
          <w:lang w:val="es-ES_tradnl"/>
        </w:rPr>
      </w:pPr>
    </w:p>
    <w:p w:rsidR="00916F29" w:rsidRPr="005A58D5" w:rsidRDefault="00063F93">
      <w:pPr>
        <w:pStyle w:val="Body"/>
        <w:outlineLvl w:val="0"/>
        <w:rPr>
          <w:rFonts w:ascii="Arial" w:eastAsia="Arial" w:hAnsi="Arial" w:cs="Arial"/>
          <w:b/>
          <w:bCs/>
          <w:sz w:val="32"/>
          <w:szCs w:val="32"/>
          <w:u w:val="single"/>
          <w:lang w:val="es-ES_tradnl"/>
        </w:rPr>
      </w:pPr>
      <w:r w:rsidRPr="005A58D5">
        <w:rPr>
          <w:rFonts w:ascii="Arial" w:hAnsi="Arial"/>
          <w:b/>
          <w:bCs/>
          <w:sz w:val="32"/>
          <w:szCs w:val="32"/>
          <w:u w:val="single"/>
          <w:lang w:val="es-ES_tradnl"/>
        </w:rPr>
        <w:t>T</w:t>
      </w:r>
      <w:r w:rsidRPr="005A58D5">
        <w:rPr>
          <w:rFonts w:ascii="Arial" w:hAnsi="Arial"/>
          <w:b/>
          <w:bCs/>
          <w:sz w:val="32"/>
          <w:szCs w:val="32"/>
          <w:u w:val="single"/>
          <w:lang w:val="es-ES_tradnl"/>
        </w:rPr>
        <w:t>í</w:t>
      </w:r>
      <w:r w:rsidRPr="005A58D5">
        <w:rPr>
          <w:rFonts w:ascii="Arial" w:hAnsi="Arial"/>
          <w:b/>
          <w:bCs/>
          <w:sz w:val="32"/>
          <w:szCs w:val="32"/>
          <w:u w:val="single"/>
          <w:lang w:val="es-ES_tradnl"/>
        </w:rPr>
        <w:t>tulo:</w:t>
      </w:r>
    </w:p>
    <w:p w:rsidR="00916F29" w:rsidRPr="005A58D5" w:rsidRDefault="00063F93">
      <w:pPr>
        <w:pStyle w:val="Body"/>
        <w:tabs>
          <w:tab w:val="left" w:pos="5760"/>
        </w:tabs>
        <w:spacing w:before="240"/>
        <w:ind w:left="720"/>
        <w:jc w:val="center"/>
        <w:outlineLvl w:val="0"/>
        <w:rPr>
          <w:rFonts w:ascii="Arial" w:eastAsia="Arial" w:hAnsi="Arial" w:cs="Arial"/>
          <w:sz w:val="32"/>
          <w:szCs w:val="32"/>
          <w:lang w:val="es-ES_tradnl"/>
        </w:rPr>
      </w:pPr>
      <w:r w:rsidRPr="005A58D5">
        <w:rPr>
          <w:rFonts w:ascii="Arial" w:hAnsi="Arial"/>
          <w:sz w:val="32"/>
          <w:szCs w:val="32"/>
          <w:lang w:val="es-ES_tradnl"/>
        </w:rPr>
        <w:t>TRABAJO PR</w:t>
      </w:r>
      <w:r w:rsidRPr="005A58D5">
        <w:rPr>
          <w:rFonts w:ascii="Arial" w:hAnsi="Arial"/>
          <w:sz w:val="32"/>
          <w:szCs w:val="32"/>
          <w:lang w:val="es-ES_tradnl"/>
        </w:rPr>
        <w:t>Á</w:t>
      </w:r>
      <w:r w:rsidRPr="005A58D5">
        <w:rPr>
          <w:rFonts w:ascii="Arial" w:hAnsi="Arial"/>
          <w:sz w:val="32"/>
          <w:szCs w:val="32"/>
          <w:lang w:val="es-ES_tradnl"/>
        </w:rPr>
        <w:t xml:space="preserve">CTICO ESPECIAL  </w:t>
      </w:r>
    </w:p>
    <w:p w:rsidR="00916F29" w:rsidRPr="005A58D5" w:rsidRDefault="00916F29">
      <w:pPr>
        <w:pStyle w:val="Body"/>
        <w:rPr>
          <w:rFonts w:ascii="Arial" w:eastAsia="Arial" w:hAnsi="Arial" w:cs="Arial"/>
          <w:b/>
          <w:bCs/>
          <w:sz w:val="28"/>
          <w:szCs w:val="28"/>
          <w:u w:val="single"/>
          <w:lang w:val="es-ES_tradnl"/>
        </w:rPr>
      </w:pPr>
    </w:p>
    <w:p w:rsidR="00916F29" w:rsidRPr="005A58D5" w:rsidRDefault="00063F93">
      <w:pPr>
        <w:pStyle w:val="Body"/>
        <w:outlineLvl w:val="0"/>
        <w:rPr>
          <w:rFonts w:ascii="Arial" w:eastAsia="Arial" w:hAnsi="Arial" w:cs="Arial"/>
          <w:b/>
          <w:bCs/>
          <w:sz w:val="32"/>
          <w:szCs w:val="32"/>
          <w:u w:val="single"/>
          <w:lang w:val="es-ES_tradnl"/>
        </w:rPr>
      </w:pPr>
      <w:r w:rsidRPr="005A58D5">
        <w:rPr>
          <w:rFonts w:ascii="Arial" w:hAnsi="Arial"/>
          <w:b/>
          <w:bCs/>
          <w:sz w:val="32"/>
          <w:szCs w:val="32"/>
          <w:u w:val="single"/>
          <w:lang w:val="es-ES_tradnl"/>
        </w:rPr>
        <w:t xml:space="preserve">Nivel y </w:t>
      </w:r>
      <w:r w:rsidRPr="005A58D5">
        <w:rPr>
          <w:rFonts w:ascii="Arial" w:hAnsi="Arial"/>
          <w:b/>
          <w:bCs/>
          <w:sz w:val="32"/>
          <w:szCs w:val="32"/>
          <w:u w:val="single"/>
          <w:lang w:val="es-ES_tradnl"/>
        </w:rPr>
        <w:t>Á</w:t>
      </w:r>
      <w:r w:rsidRPr="005A58D5">
        <w:rPr>
          <w:rFonts w:ascii="Arial" w:hAnsi="Arial"/>
          <w:b/>
          <w:bCs/>
          <w:sz w:val="32"/>
          <w:szCs w:val="32"/>
          <w:u w:val="single"/>
          <w:lang w:val="es-ES_tradnl"/>
        </w:rPr>
        <w:t>rea:</w:t>
      </w:r>
    </w:p>
    <w:p w:rsidR="00916F29" w:rsidRPr="005A58D5" w:rsidRDefault="00916F29">
      <w:pPr>
        <w:pStyle w:val="Body"/>
        <w:rPr>
          <w:rFonts w:ascii="Arial" w:eastAsia="Arial" w:hAnsi="Arial" w:cs="Arial"/>
          <w:b/>
          <w:bCs/>
          <w:sz w:val="28"/>
          <w:szCs w:val="28"/>
          <w:u w:val="single"/>
          <w:lang w:val="es-ES_tradnl"/>
        </w:rPr>
      </w:pPr>
    </w:p>
    <w:p w:rsidR="00916F29" w:rsidRPr="005A58D5" w:rsidRDefault="00063F93">
      <w:pPr>
        <w:pStyle w:val="Body"/>
        <w:tabs>
          <w:tab w:val="left" w:pos="5760"/>
        </w:tabs>
        <w:ind w:left="720"/>
        <w:jc w:val="center"/>
        <w:rPr>
          <w:rFonts w:ascii="Arial" w:eastAsia="Arial" w:hAnsi="Arial" w:cs="Arial"/>
          <w:sz w:val="32"/>
          <w:szCs w:val="32"/>
          <w:lang w:val="es-ES_tradnl"/>
        </w:rPr>
      </w:pPr>
      <w:r w:rsidRPr="005A58D5">
        <w:rPr>
          <w:rFonts w:ascii="Arial" w:hAnsi="Arial"/>
          <w:sz w:val="32"/>
          <w:szCs w:val="32"/>
          <w:lang w:val="es-ES_tradnl"/>
        </w:rPr>
        <w:t xml:space="preserve">72.37 </w:t>
      </w:r>
      <w:r w:rsidRPr="005A58D5">
        <w:rPr>
          <w:rFonts w:ascii="Arial" w:hAnsi="Arial"/>
          <w:sz w:val="32"/>
          <w:szCs w:val="32"/>
          <w:lang w:val="es-ES_tradnl"/>
        </w:rPr>
        <w:t xml:space="preserve">– </w:t>
      </w:r>
      <w:r w:rsidRPr="005A58D5">
        <w:rPr>
          <w:rFonts w:ascii="Arial" w:hAnsi="Arial"/>
          <w:sz w:val="32"/>
          <w:szCs w:val="32"/>
          <w:lang w:val="es-ES_tradnl"/>
        </w:rPr>
        <w:t>Bases de Datos I</w:t>
      </w:r>
    </w:p>
    <w:p w:rsidR="00916F29" w:rsidRPr="005A58D5" w:rsidRDefault="00063F93">
      <w:pPr>
        <w:pStyle w:val="Body"/>
        <w:tabs>
          <w:tab w:val="left" w:pos="5760"/>
        </w:tabs>
        <w:ind w:left="720"/>
        <w:jc w:val="center"/>
        <w:rPr>
          <w:rFonts w:ascii="Arial" w:eastAsia="Arial" w:hAnsi="Arial" w:cs="Arial"/>
          <w:sz w:val="32"/>
          <w:szCs w:val="32"/>
          <w:lang w:val="es-ES_tradnl"/>
        </w:rPr>
      </w:pPr>
      <w:r w:rsidRPr="005A58D5">
        <w:rPr>
          <w:rFonts w:ascii="Arial" w:hAnsi="Arial"/>
          <w:sz w:val="32"/>
          <w:szCs w:val="32"/>
          <w:lang w:val="es-ES_tradnl"/>
        </w:rPr>
        <w:t xml:space="preserve"> 1</w:t>
      </w:r>
      <w:r w:rsidRPr="005A58D5">
        <w:rPr>
          <w:rFonts w:ascii="Arial" w:hAnsi="Arial"/>
          <w:sz w:val="32"/>
          <w:szCs w:val="32"/>
          <w:lang w:val="es-ES_tradnl"/>
        </w:rPr>
        <w:t xml:space="preserve">º </w:t>
      </w:r>
      <w:r w:rsidRPr="005A58D5">
        <w:rPr>
          <w:rFonts w:ascii="Arial" w:hAnsi="Arial"/>
          <w:sz w:val="32"/>
          <w:szCs w:val="32"/>
          <w:lang w:val="es-ES_tradnl"/>
        </w:rPr>
        <w:t>Cuatrimestre 2018</w:t>
      </w:r>
    </w:p>
    <w:p w:rsidR="00916F29" w:rsidRPr="005A58D5" w:rsidRDefault="00063F93">
      <w:pPr>
        <w:pStyle w:val="Body"/>
        <w:tabs>
          <w:tab w:val="left" w:pos="5760"/>
        </w:tabs>
        <w:ind w:left="720"/>
        <w:jc w:val="center"/>
        <w:rPr>
          <w:rFonts w:ascii="Arial" w:eastAsia="Arial" w:hAnsi="Arial" w:cs="Arial"/>
          <w:sz w:val="32"/>
          <w:szCs w:val="32"/>
          <w:lang w:val="es-ES_tradnl"/>
        </w:rPr>
      </w:pPr>
      <w:r w:rsidRPr="005A58D5">
        <w:rPr>
          <w:rFonts w:ascii="Arial" w:hAnsi="Arial"/>
          <w:b/>
          <w:bCs/>
          <w:sz w:val="32"/>
          <w:szCs w:val="32"/>
          <w:u w:val="single"/>
          <w:lang w:val="es-ES_tradnl"/>
        </w:rPr>
        <w:t>Comisi</w:t>
      </w:r>
      <w:r w:rsidRPr="005A58D5">
        <w:rPr>
          <w:rFonts w:ascii="Arial" w:hAnsi="Arial"/>
          <w:b/>
          <w:bCs/>
          <w:sz w:val="32"/>
          <w:szCs w:val="32"/>
          <w:u w:val="single"/>
          <w:lang w:val="es-ES_tradnl"/>
        </w:rPr>
        <w:t>ó</w:t>
      </w:r>
      <w:r w:rsidRPr="005A58D5">
        <w:rPr>
          <w:rFonts w:ascii="Arial" w:hAnsi="Arial"/>
          <w:b/>
          <w:bCs/>
          <w:sz w:val="32"/>
          <w:szCs w:val="32"/>
          <w:u w:val="single"/>
          <w:lang w:val="es-ES_tradnl"/>
        </w:rPr>
        <w:t>n:</w:t>
      </w:r>
      <w:r w:rsidRPr="005A58D5">
        <w:rPr>
          <w:rFonts w:ascii="Arial" w:hAnsi="Arial"/>
          <w:sz w:val="32"/>
          <w:szCs w:val="32"/>
          <w:lang w:val="es-ES_tradnl"/>
        </w:rPr>
        <w:t xml:space="preserve"> S - </w:t>
      </w:r>
      <w:r w:rsidRPr="005A58D5">
        <w:rPr>
          <w:rFonts w:ascii="Arial" w:hAnsi="Arial"/>
          <w:b/>
          <w:bCs/>
          <w:sz w:val="32"/>
          <w:szCs w:val="32"/>
          <w:u w:val="single"/>
          <w:lang w:val="es-ES_tradnl"/>
        </w:rPr>
        <w:t>Carrera:</w:t>
      </w:r>
      <w:r w:rsidRPr="005A58D5">
        <w:rPr>
          <w:rFonts w:ascii="Arial" w:hAnsi="Arial"/>
          <w:sz w:val="32"/>
          <w:szCs w:val="32"/>
          <w:lang w:val="es-ES_tradnl"/>
        </w:rPr>
        <w:t xml:space="preserve"> Inform</w:t>
      </w:r>
      <w:r w:rsidRPr="005A58D5">
        <w:rPr>
          <w:rFonts w:ascii="Arial" w:hAnsi="Arial"/>
          <w:sz w:val="32"/>
          <w:szCs w:val="32"/>
          <w:lang w:val="es-ES_tradnl"/>
        </w:rPr>
        <w:t>á</w:t>
      </w:r>
      <w:r w:rsidRPr="005A58D5">
        <w:rPr>
          <w:rFonts w:ascii="Arial" w:hAnsi="Arial"/>
          <w:sz w:val="32"/>
          <w:szCs w:val="32"/>
          <w:lang w:val="es-ES_tradnl"/>
        </w:rPr>
        <w:t xml:space="preserve">tica -  </w:t>
      </w:r>
      <w:r w:rsidRPr="005A58D5">
        <w:rPr>
          <w:rFonts w:ascii="Arial" w:hAnsi="Arial"/>
          <w:b/>
          <w:bCs/>
          <w:sz w:val="32"/>
          <w:szCs w:val="32"/>
          <w:u w:val="single"/>
          <w:lang w:val="es-ES_tradnl"/>
        </w:rPr>
        <w:t>Grupo:</w:t>
      </w:r>
      <w:r w:rsidRPr="005A58D5">
        <w:rPr>
          <w:rFonts w:ascii="Arial" w:hAnsi="Arial"/>
          <w:sz w:val="32"/>
          <w:szCs w:val="32"/>
          <w:lang w:val="es-ES_tradnl"/>
        </w:rPr>
        <w:t xml:space="preserve"> 1</w:t>
      </w:r>
    </w:p>
    <w:p w:rsidR="00916F29" w:rsidRPr="005A58D5" w:rsidRDefault="00063F93">
      <w:pPr>
        <w:pStyle w:val="Body"/>
        <w:tabs>
          <w:tab w:val="left" w:pos="5760"/>
        </w:tabs>
        <w:ind w:left="720"/>
        <w:jc w:val="center"/>
        <w:rPr>
          <w:rFonts w:ascii="Arial" w:eastAsia="Arial" w:hAnsi="Arial" w:cs="Arial"/>
          <w:sz w:val="32"/>
          <w:szCs w:val="32"/>
          <w:lang w:val="es-ES_tradnl"/>
        </w:rPr>
      </w:pPr>
      <w:r w:rsidRPr="005A58D5">
        <w:rPr>
          <w:rFonts w:ascii="Arial" w:hAnsi="Arial"/>
          <w:b/>
          <w:bCs/>
          <w:sz w:val="32"/>
          <w:szCs w:val="32"/>
          <w:u w:val="single"/>
          <w:lang w:val="es-ES_tradnl"/>
        </w:rPr>
        <w:t>Fecha:</w:t>
      </w:r>
      <w:r w:rsidRPr="005A58D5">
        <w:rPr>
          <w:rFonts w:ascii="Arial" w:hAnsi="Arial"/>
          <w:sz w:val="32"/>
          <w:szCs w:val="32"/>
          <w:lang w:val="es-ES_tradnl"/>
        </w:rPr>
        <w:t xml:space="preserve">  14 de junio de 2018</w:t>
      </w:r>
    </w:p>
    <w:p w:rsidR="00916F29" w:rsidRPr="005A58D5" w:rsidRDefault="00916F29">
      <w:pPr>
        <w:pStyle w:val="Body"/>
        <w:rPr>
          <w:rFonts w:ascii="Arial" w:eastAsia="Arial" w:hAnsi="Arial" w:cs="Arial"/>
          <w:b/>
          <w:bCs/>
          <w:sz w:val="32"/>
          <w:szCs w:val="32"/>
          <w:u w:val="single"/>
          <w:lang w:val="es-ES_tradnl"/>
        </w:rPr>
      </w:pPr>
    </w:p>
    <w:p w:rsidR="00916F29" w:rsidRPr="005A58D5" w:rsidRDefault="00063F93">
      <w:pPr>
        <w:pStyle w:val="Body"/>
        <w:outlineLvl w:val="0"/>
        <w:rPr>
          <w:rFonts w:ascii="Arial" w:eastAsia="Arial" w:hAnsi="Arial" w:cs="Arial"/>
          <w:b/>
          <w:bCs/>
          <w:sz w:val="32"/>
          <w:szCs w:val="32"/>
          <w:u w:val="single"/>
          <w:lang w:val="es-ES_tradnl"/>
        </w:rPr>
      </w:pPr>
      <w:r w:rsidRPr="005A58D5">
        <w:rPr>
          <w:rFonts w:ascii="Arial" w:hAnsi="Arial"/>
          <w:b/>
          <w:bCs/>
          <w:sz w:val="32"/>
          <w:szCs w:val="32"/>
          <w:u w:val="single"/>
          <w:lang w:val="es-ES_tradnl"/>
        </w:rPr>
        <w:t xml:space="preserve">Alumnos Expositores: </w:t>
      </w:r>
    </w:p>
    <w:p w:rsidR="00916F29" w:rsidRPr="005A58D5" w:rsidRDefault="00916F29">
      <w:pPr>
        <w:pStyle w:val="Body"/>
        <w:rPr>
          <w:rFonts w:ascii="Arial" w:eastAsia="Arial" w:hAnsi="Arial" w:cs="Arial"/>
          <w:b/>
          <w:bCs/>
          <w:sz w:val="28"/>
          <w:szCs w:val="28"/>
          <w:u w:val="single"/>
          <w:lang w:val="es-ES_tradnl"/>
        </w:rPr>
      </w:pPr>
    </w:p>
    <w:p w:rsidR="00916F29" w:rsidRPr="005A58D5" w:rsidRDefault="00063F93">
      <w:pPr>
        <w:pStyle w:val="Prrafodelista"/>
        <w:numPr>
          <w:ilvl w:val="0"/>
          <w:numId w:val="2"/>
        </w:numPr>
        <w:spacing w:line="360" w:lineRule="auto"/>
        <w:jc w:val="both"/>
        <w:rPr>
          <w:rFonts w:ascii="Arial" w:hAnsi="Arial"/>
          <w:sz w:val="28"/>
          <w:szCs w:val="28"/>
        </w:rPr>
      </w:pPr>
      <w:r w:rsidRPr="005A58D5">
        <w:rPr>
          <w:rFonts w:ascii="Arial" w:hAnsi="Arial"/>
          <w:sz w:val="28"/>
          <w:szCs w:val="28"/>
        </w:rPr>
        <w:t>AQUILI, Alejo Ezequiel</w:t>
      </w:r>
      <w:r w:rsidRPr="005A58D5">
        <w:rPr>
          <w:rFonts w:ascii="Arial" w:hAnsi="Arial"/>
          <w:sz w:val="28"/>
          <w:szCs w:val="28"/>
        </w:rPr>
        <w:t xml:space="preserve">                            </w:t>
      </w:r>
      <w:r w:rsidR="005A58D5" w:rsidRPr="005A58D5">
        <w:rPr>
          <w:rFonts w:ascii="Arial" w:hAnsi="Arial"/>
          <w:sz w:val="28"/>
          <w:szCs w:val="28"/>
        </w:rPr>
        <w:t>57432</w:t>
      </w:r>
    </w:p>
    <w:p w:rsidR="00916F29" w:rsidRPr="005A58D5" w:rsidRDefault="00063F93">
      <w:pPr>
        <w:pStyle w:val="Prrafodelista"/>
        <w:numPr>
          <w:ilvl w:val="0"/>
          <w:numId w:val="2"/>
        </w:numPr>
        <w:spacing w:line="360" w:lineRule="auto"/>
        <w:jc w:val="both"/>
        <w:rPr>
          <w:rFonts w:ascii="Arial" w:hAnsi="Arial"/>
          <w:sz w:val="28"/>
          <w:szCs w:val="28"/>
        </w:rPr>
      </w:pPr>
      <w:r w:rsidRPr="005A58D5">
        <w:rPr>
          <w:rFonts w:ascii="Arial" w:hAnsi="Arial"/>
          <w:sz w:val="28"/>
          <w:szCs w:val="28"/>
        </w:rPr>
        <w:t>BASSANI, Santiago</w:t>
      </w:r>
      <w:r w:rsidRPr="005A58D5">
        <w:rPr>
          <w:rFonts w:ascii="Arial" w:hAnsi="Arial"/>
          <w:sz w:val="28"/>
          <w:szCs w:val="28"/>
        </w:rPr>
        <w:t xml:space="preserve">                                 </w:t>
      </w:r>
      <w:r w:rsidR="005A58D5" w:rsidRPr="005A58D5">
        <w:rPr>
          <w:rFonts w:ascii="Arial" w:hAnsi="Arial"/>
          <w:sz w:val="28"/>
          <w:szCs w:val="28"/>
        </w:rPr>
        <w:t>57435</w:t>
      </w:r>
    </w:p>
    <w:p w:rsidR="00916F29" w:rsidRPr="005A58D5" w:rsidRDefault="00063F93">
      <w:pPr>
        <w:pStyle w:val="Prrafodelista"/>
        <w:numPr>
          <w:ilvl w:val="0"/>
          <w:numId w:val="2"/>
        </w:numPr>
        <w:spacing w:line="360" w:lineRule="auto"/>
        <w:jc w:val="both"/>
        <w:rPr>
          <w:rFonts w:ascii="Arial" w:hAnsi="Arial"/>
          <w:sz w:val="28"/>
          <w:szCs w:val="28"/>
        </w:rPr>
      </w:pPr>
      <w:r w:rsidRPr="005A58D5">
        <w:rPr>
          <w:rFonts w:ascii="Arial" w:hAnsi="Arial"/>
          <w:sz w:val="28"/>
          <w:szCs w:val="28"/>
        </w:rPr>
        <w:t>IZAGUIRRE, Agust</w:t>
      </w:r>
      <w:r w:rsidRPr="005A58D5">
        <w:rPr>
          <w:rFonts w:ascii="Arial" w:hAnsi="Arial"/>
          <w:sz w:val="28"/>
          <w:szCs w:val="28"/>
        </w:rPr>
        <w:t>í</w:t>
      </w:r>
      <w:r w:rsidRPr="005A58D5">
        <w:rPr>
          <w:rFonts w:ascii="Arial" w:hAnsi="Arial"/>
          <w:sz w:val="28"/>
          <w:szCs w:val="28"/>
        </w:rPr>
        <w:t>n Emilio</w:t>
      </w:r>
      <w:r w:rsidRPr="005A58D5">
        <w:rPr>
          <w:rFonts w:ascii="Arial" w:hAnsi="Arial"/>
          <w:sz w:val="28"/>
          <w:szCs w:val="28"/>
        </w:rPr>
        <w:t xml:space="preserve">                    57774</w:t>
      </w:r>
    </w:p>
    <w:p w:rsidR="00916F29" w:rsidRPr="005A58D5" w:rsidRDefault="00916F29">
      <w:pPr>
        <w:pStyle w:val="Body"/>
        <w:tabs>
          <w:tab w:val="left" w:pos="5760"/>
        </w:tabs>
        <w:spacing w:line="360" w:lineRule="auto"/>
        <w:jc w:val="both"/>
        <w:rPr>
          <w:rFonts w:ascii="Arial" w:eastAsia="Arial" w:hAnsi="Arial" w:cs="Arial"/>
          <w:lang w:val="es-ES_tradnl"/>
        </w:rPr>
      </w:pPr>
    </w:p>
    <w:p w:rsidR="00916F29" w:rsidRPr="005A58D5" w:rsidRDefault="00916F29">
      <w:pPr>
        <w:pStyle w:val="Body"/>
        <w:tabs>
          <w:tab w:val="left" w:pos="5760"/>
        </w:tabs>
        <w:spacing w:line="360" w:lineRule="auto"/>
        <w:jc w:val="both"/>
        <w:rPr>
          <w:rFonts w:ascii="Arial" w:eastAsia="Arial" w:hAnsi="Arial" w:cs="Arial"/>
          <w:lang w:val="es-ES_tradnl"/>
        </w:rPr>
      </w:pPr>
    </w:p>
    <w:p w:rsidR="00916F29" w:rsidRPr="005A58D5" w:rsidRDefault="00916F29">
      <w:pPr>
        <w:pStyle w:val="Body"/>
        <w:tabs>
          <w:tab w:val="left" w:pos="5760"/>
        </w:tabs>
        <w:spacing w:before="240"/>
        <w:ind w:left="720"/>
        <w:jc w:val="center"/>
        <w:outlineLvl w:val="0"/>
        <w:rPr>
          <w:rFonts w:ascii="Arial" w:eastAsia="Arial" w:hAnsi="Arial" w:cs="Arial"/>
          <w:b/>
          <w:bCs/>
          <w:i/>
          <w:iCs/>
          <w:sz w:val="32"/>
          <w:szCs w:val="32"/>
          <w:u w:val="single"/>
          <w:lang w:val="es-ES_tradnl"/>
        </w:rPr>
      </w:pPr>
    </w:p>
    <w:p w:rsidR="00916F29" w:rsidRPr="005A58D5" w:rsidRDefault="00916F29">
      <w:pPr>
        <w:pStyle w:val="Body"/>
        <w:tabs>
          <w:tab w:val="left" w:pos="5760"/>
        </w:tabs>
        <w:spacing w:before="240"/>
        <w:ind w:left="720"/>
        <w:jc w:val="center"/>
        <w:outlineLvl w:val="0"/>
        <w:rPr>
          <w:rFonts w:ascii="Arial" w:eastAsia="Arial" w:hAnsi="Arial" w:cs="Arial"/>
          <w:b/>
          <w:bCs/>
          <w:i/>
          <w:iCs/>
          <w:sz w:val="32"/>
          <w:szCs w:val="32"/>
          <w:u w:val="single"/>
          <w:lang w:val="es-ES_tradnl"/>
        </w:rPr>
      </w:pPr>
    </w:p>
    <w:p w:rsidR="00916F29" w:rsidRPr="005A58D5" w:rsidRDefault="00063F93">
      <w:pPr>
        <w:pStyle w:val="Body"/>
        <w:tabs>
          <w:tab w:val="left" w:pos="5760"/>
        </w:tabs>
        <w:spacing w:before="240"/>
        <w:ind w:left="720"/>
        <w:jc w:val="center"/>
        <w:outlineLvl w:val="0"/>
        <w:rPr>
          <w:rFonts w:ascii="Arial" w:eastAsia="Arial" w:hAnsi="Arial" w:cs="Arial"/>
          <w:b/>
          <w:bCs/>
          <w:i/>
          <w:iCs/>
          <w:sz w:val="32"/>
          <w:szCs w:val="32"/>
          <w:u w:val="single"/>
          <w:lang w:val="es-ES_tradnl"/>
        </w:rPr>
      </w:pPr>
      <w:r w:rsidRPr="005A58D5">
        <w:rPr>
          <w:rFonts w:ascii="Arial" w:hAnsi="Arial"/>
          <w:b/>
          <w:bCs/>
          <w:i/>
          <w:iCs/>
          <w:sz w:val="32"/>
          <w:szCs w:val="32"/>
          <w:u w:val="single"/>
          <w:lang w:val="es-ES_tradnl"/>
        </w:rPr>
        <w:t>Trabajo Pr</w:t>
      </w:r>
      <w:r w:rsidRPr="005A58D5">
        <w:rPr>
          <w:rFonts w:ascii="Arial" w:hAnsi="Arial"/>
          <w:b/>
          <w:bCs/>
          <w:i/>
          <w:iCs/>
          <w:sz w:val="32"/>
          <w:szCs w:val="32"/>
          <w:u w:val="single"/>
          <w:lang w:val="es-ES_tradnl"/>
        </w:rPr>
        <w:t>á</w:t>
      </w:r>
      <w:r w:rsidRPr="005A58D5">
        <w:rPr>
          <w:rFonts w:ascii="Arial" w:hAnsi="Arial"/>
          <w:b/>
          <w:bCs/>
          <w:i/>
          <w:iCs/>
          <w:sz w:val="32"/>
          <w:szCs w:val="32"/>
          <w:u w:val="single"/>
          <w:lang w:val="es-ES_tradnl"/>
        </w:rPr>
        <w:t xml:space="preserve">ctico Especial </w:t>
      </w:r>
    </w:p>
    <w:p w:rsidR="00916F29" w:rsidRPr="005A58D5" w:rsidRDefault="00916F29">
      <w:pPr>
        <w:pStyle w:val="Body"/>
        <w:tabs>
          <w:tab w:val="left" w:pos="5760"/>
        </w:tabs>
        <w:spacing w:line="360" w:lineRule="auto"/>
        <w:jc w:val="both"/>
        <w:rPr>
          <w:rFonts w:ascii="Arial" w:eastAsia="Arial" w:hAnsi="Arial" w:cs="Arial"/>
          <w:b/>
          <w:bCs/>
          <w:i/>
          <w:iCs/>
          <w:sz w:val="28"/>
          <w:szCs w:val="28"/>
          <w:u w:val="single"/>
          <w:lang w:val="es-ES_tradnl"/>
        </w:rPr>
      </w:pPr>
    </w:p>
    <w:p w:rsidR="00916F29" w:rsidRPr="005A58D5" w:rsidRDefault="00063F93">
      <w:pPr>
        <w:pStyle w:val="Body"/>
        <w:tabs>
          <w:tab w:val="left" w:pos="5760"/>
        </w:tabs>
        <w:spacing w:line="360" w:lineRule="auto"/>
        <w:jc w:val="both"/>
        <w:rPr>
          <w:rFonts w:ascii="Arial" w:hAnsi="Arial"/>
          <w:b/>
          <w:bCs/>
          <w:i/>
          <w:iCs/>
          <w:sz w:val="28"/>
          <w:szCs w:val="28"/>
          <w:u w:val="single"/>
          <w:lang w:val="es-ES_tradnl"/>
        </w:rPr>
      </w:pPr>
      <w:r w:rsidRPr="005A58D5">
        <w:rPr>
          <w:rFonts w:ascii="Arial" w:hAnsi="Arial"/>
          <w:b/>
          <w:bCs/>
          <w:i/>
          <w:iCs/>
          <w:sz w:val="28"/>
          <w:szCs w:val="28"/>
          <w:u w:val="single"/>
          <w:lang w:val="es-ES_tradnl"/>
        </w:rPr>
        <w:t>Introducci</w:t>
      </w:r>
      <w:r w:rsidRPr="005A58D5">
        <w:rPr>
          <w:rFonts w:ascii="Arial" w:hAnsi="Arial"/>
          <w:b/>
          <w:bCs/>
          <w:i/>
          <w:iCs/>
          <w:sz w:val="28"/>
          <w:szCs w:val="28"/>
          <w:u w:val="single"/>
          <w:lang w:val="es-ES_tradnl"/>
        </w:rPr>
        <w:t>ó</w:t>
      </w:r>
      <w:r w:rsidRPr="005A58D5">
        <w:rPr>
          <w:rFonts w:ascii="Arial" w:hAnsi="Arial"/>
          <w:b/>
          <w:bCs/>
          <w:i/>
          <w:iCs/>
          <w:sz w:val="28"/>
          <w:szCs w:val="28"/>
          <w:u w:val="single"/>
          <w:lang w:val="es-ES_tradnl"/>
        </w:rPr>
        <w:t>n:</w:t>
      </w:r>
    </w:p>
    <w:p w:rsidR="005A58D5" w:rsidRPr="00E642A9" w:rsidRDefault="005A58D5">
      <w:pPr>
        <w:pStyle w:val="Body"/>
        <w:tabs>
          <w:tab w:val="left" w:pos="5760"/>
        </w:tabs>
        <w:spacing w:line="360" w:lineRule="auto"/>
        <w:jc w:val="both"/>
        <w:rPr>
          <w:rFonts w:ascii="Arial" w:hAnsi="Arial"/>
          <w:sz w:val="28"/>
          <w:szCs w:val="28"/>
        </w:rPr>
      </w:pPr>
      <w:r w:rsidRPr="005A58D5">
        <w:rPr>
          <w:rFonts w:ascii="Arial" w:hAnsi="Arial"/>
          <w:sz w:val="28"/>
          <w:szCs w:val="28"/>
          <w:lang w:val="es-ES_tradnl"/>
        </w:rPr>
        <w:t>El trabajo práctico especial, presenta como objetivo administrar una migración de una base d</w:t>
      </w:r>
      <w:r>
        <w:rPr>
          <w:rFonts w:ascii="Arial" w:hAnsi="Arial"/>
          <w:sz w:val="28"/>
          <w:szCs w:val="28"/>
          <w:lang w:val="es-ES_tradnl"/>
        </w:rPr>
        <w:t>e datos</w:t>
      </w:r>
      <w:r w:rsidR="0095466F">
        <w:rPr>
          <w:rFonts w:ascii="Arial" w:hAnsi="Arial"/>
          <w:sz w:val="28"/>
          <w:szCs w:val="28"/>
          <w:lang w:val="es-ES_tradnl"/>
        </w:rPr>
        <w:t xml:space="preserve"> conformada por el registro de las bicicletas publicas del gobierno de la ciudad “</w:t>
      </w:r>
      <w:proofErr w:type="spellStart"/>
      <w:r w:rsidR="00D5723C">
        <w:rPr>
          <w:rFonts w:ascii="Arial" w:hAnsi="Arial"/>
          <w:sz w:val="28"/>
          <w:szCs w:val="28"/>
          <w:lang w:val="es-ES_tradnl"/>
        </w:rPr>
        <w:t>ecoB</w:t>
      </w:r>
      <w:r w:rsidR="0095466F">
        <w:rPr>
          <w:rFonts w:ascii="Arial" w:hAnsi="Arial"/>
          <w:sz w:val="28"/>
          <w:szCs w:val="28"/>
          <w:lang w:val="es-ES_tradnl"/>
        </w:rPr>
        <w:t>ici</w:t>
      </w:r>
      <w:proofErr w:type="spellEnd"/>
      <w:r w:rsidR="0095466F">
        <w:rPr>
          <w:rFonts w:ascii="Arial" w:hAnsi="Arial"/>
          <w:sz w:val="28"/>
          <w:szCs w:val="28"/>
          <w:lang w:val="es-ES_tradnl"/>
        </w:rPr>
        <w:t>”</w:t>
      </w:r>
      <w:r w:rsidR="00E642A9">
        <w:rPr>
          <w:rFonts w:ascii="Arial" w:hAnsi="Arial"/>
          <w:sz w:val="28"/>
          <w:szCs w:val="28"/>
          <w:lang w:val="es-ES_tradnl"/>
        </w:rPr>
        <w:t xml:space="preserve"> del año 2016</w:t>
      </w:r>
      <w:r>
        <w:rPr>
          <w:rFonts w:ascii="Arial" w:hAnsi="Arial"/>
          <w:sz w:val="28"/>
          <w:szCs w:val="28"/>
          <w:lang w:val="es-ES_tradnl"/>
        </w:rPr>
        <w:t xml:space="preserve"> exportada a un archivo </w:t>
      </w:r>
      <w:r w:rsidRPr="005A58D5">
        <w:rPr>
          <w:rFonts w:ascii="Arial" w:hAnsi="Arial"/>
          <w:sz w:val="28"/>
          <w:szCs w:val="28"/>
          <w:lang w:val="es-ES_tradnl"/>
        </w:rPr>
        <w:t>CSV</w:t>
      </w:r>
      <w:r w:rsidR="0095466F">
        <w:rPr>
          <w:rFonts w:ascii="Arial" w:hAnsi="Arial"/>
          <w:sz w:val="28"/>
          <w:szCs w:val="28"/>
          <w:lang w:val="es-ES_tradnl"/>
        </w:rPr>
        <w:t xml:space="preserve"> hacia</w:t>
      </w:r>
      <w:r>
        <w:rPr>
          <w:rFonts w:ascii="Arial" w:hAnsi="Arial"/>
          <w:sz w:val="28"/>
          <w:szCs w:val="28"/>
          <w:lang w:val="es-ES_tradnl"/>
        </w:rPr>
        <w:t xml:space="preserve"> una base de datos </w:t>
      </w:r>
      <w:proofErr w:type="spellStart"/>
      <w:r>
        <w:rPr>
          <w:rFonts w:ascii="Arial" w:hAnsi="Arial"/>
          <w:sz w:val="28"/>
          <w:szCs w:val="28"/>
          <w:lang w:val="es-ES_tradnl"/>
        </w:rPr>
        <w:t>Postgre</w:t>
      </w:r>
      <w:r w:rsidR="00E642A9">
        <w:rPr>
          <w:rFonts w:ascii="Arial" w:hAnsi="Arial"/>
          <w:sz w:val="28"/>
          <w:szCs w:val="28"/>
          <w:lang w:val="es-ES_tradnl"/>
        </w:rPr>
        <w:t>s</w:t>
      </w:r>
      <w:r>
        <w:rPr>
          <w:rFonts w:ascii="Arial" w:hAnsi="Arial"/>
          <w:sz w:val="28"/>
          <w:szCs w:val="28"/>
          <w:lang w:val="es-ES_tradnl"/>
        </w:rPr>
        <w:t>SQL</w:t>
      </w:r>
      <w:proofErr w:type="spellEnd"/>
      <w:r w:rsidR="0095466F">
        <w:rPr>
          <w:rFonts w:ascii="Arial" w:hAnsi="Arial"/>
          <w:sz w:val="28"/>
          <w:szCs w:val="28"/>
          <w:lang w:val="es-ES_tradnl"/>
        </w:rPr>
        <w:t xml:space="preserve">, construyendo tablas con restricciones que nos permite el uso de SQL avanzado (PSM y </w:t>
      </w:r>
      <w:proofErr w:type="spellStart"/>
      <w:r w:rsidR="0095466F">
        <w:rPr>
          <w:rFonts w:ascii="Arial" w:hAnsi="Arial"/>
          <w:sz w:val="28"/>
          <w:szCs w:val="28"/>
          <w:lang w:val="es-ES_tradnl"/>
        </w:rPr>
        <w:t>Triggers</w:t>
      </w:r>
      <w:proofErr w:type="spellEnd"/>
      <w:r w:rsidR="0095466F">
        <w:rPr>
          <w:rFonts w:ascii="Arial" w:hAnsi="Arial"/>
          <w:sz w:val="28"/>
          <w:szCs w:val="28"/>
          <w:lang w:val="es-ES_tradnl"/>
        </w:rPr>
        <w:t xml:space="preserve">) lo cual nos provee </w:t>
      </w:r>
      <w:r w:rsidR="00E642A9">
        <w:rPr>
          <w:rFonts w:ascii="Arial" w:hAnsi="Arial"/>
          <w:sz w:val="28"/>
          <w:szCs w:val="28"/>
          <w:lang w:val="es-ES_tradnl"/>
        </w:rPr>
        <w:t xml:space="preserve">funcionalidades que nos permiten representar restricciones más “fuertes” que las que podemos representar con </w:t>
      </w:r>
      <w:proofErr w:type="spellStart"/>
      <w:r w:rsidR="00E642A9" w:rsidRPr="00E642A9">
        <w:rPr>
          <w:rFonts w:ascii="Arial" w:hAnsi="Arial"/>
          <w:sz w:val="28"/>
          <w:szCs w:val="28"/>
          <w:lang w:val="es-ES_tradnl"/>
        </w:rPr>
        <w:t>Primary</w:t>
      </w:r>
      <w:proofErr w:type="spellEnd"/>
      <w:r w:rsidR="00E642A9" w:rsidRPr="00E642A9">
        <w:rPr>
          <w:rFonts w:ascii="Arial" w:hAnsi="Arial"/>
          <w:sz w:val="28"/>
          <w:szCs w:val="28"/>
          <w:lang w:val="es-ES_tradnl"/>
        </w:rPr>
        <w:t xml:space="preserve"> </w:t>
      </w:r>
      <w:proofErr w:type="spellStart"/>
      <w:r w:rsidR="00E642A9" w:rsidRPr="00E642A9">
        <w:rPr>
          <w:rFonts w:ascii="Arial" w:hAnsi="Arial"/>
          <w:sz w:val="28"/>
          <w:szCs w:val="28"/>
          <w:lang w:val="es-ES_tradnl"/>
        </w:rPr>
        <w:t>Keys</w:t>
      </w:r>
      <w:proofErr w:type="spellEnd"/>
      <w:r w:rsidR="00E642A9" w:rsidRPr="00E642A9">
        <w:rPr>
          <w:rFonts w:ascii="Arial" w:hAnsi="Arial"/>
          <w:sz w:val="28"/>
          <w:szCs w:val="28"/>
          <w:lang w:val="es-ES_tradnl"/>
        </w:rPr>
        <w:t xml:space="preserve">, </w:t>
      </w:r>
      <w:proofErr w:type="spellStart"/>
      <w:r w:rsidR="00E642A9" w:rsidRPr="00E642A9">
        <w:rPr>
          <w:rFonts w:ascii="Arial" w:hAnsi="Arial"/>
          <w:sz w:val="28"/>
          <w:szCs w:val="28"/>
          <w:lang w:val="es-ES_tradnl"/>
        </w:rPr>
        <w:t>Foreign</w:t>
      </w:r>
      <w:proofErr w:type="spellEnd"/>
      <w:r w:rsidR="00E642A9" w:rsidRPr="00E642A9">
        <w:rPr>
          <w:rFonts w:ascii="Arial" w:hAnsi="Arial"/>
          <w:sz w:val="28"/>
          <w:szCs w:val="28"/>
          <w:lang w:val="es-ES_tradnl"/>
        </w:rPr>
        <w:t xml:space="preserve"> Key, etc</w:t>
      </w:r>
      <w:r w:rsidR="00E642A9">
        <w:rPr>
          <w:rFonts w:ascii="Arial" w:hAnsi="Arial"/>
          <w:sz w:val="28"/>
          <w:szCs w:val="28"/>
          <w:lang w:val="es-ES_tradnl"/>
        </w:rPr>
        <w:t>.</w:t>
      </w:r>
    </w:p>
    <w:p w:rsidR="00E642A9" w:rsidRPr="00E642A9" w:rsidRDefault="00063F93" w:rsidP="00E642A9">
      <w:pPr>
        <w:pStyle w:val="Body"/>
        <w:tabs>
          <w:tab w:val="left" w:pos="5760"/>
        </w:tabs>
        <w:spacing w:line="360" w:lineRule="auto"/>
        <w:jc w:val="both"/>
        <w:rPr>
          <w:rFonts w:ascii="Arial" w:hAnsi="Arial"/>
          <w:b/>
          <w:bCs/>
          <w:i/>
          <w:iCs/>
          <w:sz w:val="28"/>
          <w:szCs w:val="28"/>
          <w:u w:val="single"/>
          <w:lang w:val="es-ES_tradnl"/>
        </w:rPr>
      </w:pPr>
      <w:r w:rsidRPr="005A58D5">
        <w:rPr>
          <w:rFonts w:ascii="Arial" w:hAnsi="Arial"/>
          <w:b/>
          <w:bCs/>
          <w:i/>
          <w:iCs/>
          <w:sz w:val="28"/>
          <w:szCs w:val="28"/>
          <w:u w:val="single"/>
          <w:lang w:val="es-ES_tradnl"/>
        </w:rPr>
        <w:t>Dificultades:</w:t>
      </w:r>
    </w:p>
    <w:p w:rsidR="00916F29" w:rsidRPr="00E642A9" w:rsidRDefault="00E642A9">
      <w:pPr>
        <w:pStyle w:val="Body"/>
        <w:tabs>
          <w:tab w:val="left" w:pos="5760"/>
        </w:tabs>
        <w:spacing w:line="360" w:lineRule="auto"/>
        <w:jc w:val="both"/>
        <w:rPr>
          <w:rFonts w:ascii="Arial" w:eastAsia="Arial" w:hAnsi="Arial" w:cs="Arial"/>
          <w:sz w:val="28"/>
          <w:szCs w:val="28"/>
        </w:rPr>
      </w:pPr>
      <w:r>
        <w:rPr>
          <w:rFonts w:ascii="Arial" w:hAnsi="Arial"/>
          <w:sz w:val="28"/>
          <w:szCs w:val="28"/>
          <w:lang w:val="es-ES_tradnl"/>
        </w:rPr>
        <w:t xml:space="preserve">La </w:t>
      </w:r>
      <w:r w:rsidR="009512C0">
        <w:rPr>
          <w:rFonts w:ascii="Arial" w:hAnsi="Arial"/>
          <w:sz w:val="28"/>
          <w:szCs w:val="28"/>
          <w:lang w:val="es-ES_tradnl"/>
        </w:rPr>
        <w:t>primera dificultad</w:t>
      </w:r>
      <w:r w:rsidR="00E116E9">
        <w:rPr>
          <w:rFonts w:ascii="Arial" w:hAnsi="Arial"/>
          <w:sz w:val="28"/>
          <w:szCs w:val="28"/>
          <w:lang w:val="es-ES_tradnl"/>
        </w:rPr>
        <w:t xml:space="preserve"> que se presentó</w:t>
      </w:r>
      <w:r>
        <w:rPr>
          <w:rFonts w:ascii="Arial" w:hAnsi="Arial"/>
          <w:sz w:val="28"/>
          <w:szCs w:val="28"/>
          <w:lang w:val="es-ES_tradnl"/>
        </w:rPr>
        <w:t xml:space="preserve"> durante la implementación del </w:t>
      </w:r>
      <w:r w:rsidR="009512C0">
        <w:rPr>
          <w:rFonts w:ascii="Arial" w:hAnsi="Arial"/>
          <w:sz w:val="28"/>
          <w:szCs w:val="28"/>
          <w:lang w:val="es-ES_tradnl"/>
        </w:rPr>
        <w:t>trabajo</w:t>
      </w:r>
      <w:r>
        <w:rPr>
          <w:rFonts w:ascii="Arial" w:hAnsi="Arial"/>
          <w:sz w:val="28"/>
          <w:szCs w:val="28"/>
          <w:lang w:val="es-ES_tradnl"/>
        </w:rPr>
        <w:t xml:space="preserve"> se produjo en la </w:t>
      </w:r>
      <w:r w:rsidR="00E116E9">
        <w:rPr>
          <w:rFonts w:ascii="Arial" w:hAnsi="Arial"/>
          <w:sz w:val="28"/>
          <w:szCs w:val="28"/>
          <w:lang w:val="es-ES_tradnl"/>
        </w:rPr>
        <w:t>Importación</w:t>
      </w:r>
      <w:r w:rsidR="00063F93" w:rsidRPr="005A58D5">
        <w:rPr>
          <w:rFonts w:ascii="Arial" w:hAnsi="Arial"/>
          <w:sz w:val="28"/>
          <w:szCs w:val="28"/>
          <w:lang w:val="es-ES_tradnl"/>
        </w:rPr>
        <w:t xml:space="preserve"> con </w:t>
      </w:r>
      <w:r>
        <w:rPr>
          <w:rFonts w:ascii="Arial" w:hAnsi="Arial"/>
          <w:sz w:val="28"/>
          <w:szCs w:val="28"/>
          <w:lang w:val="es-ES_tradnl"/>
        </w:rPr>
        <w:t xml:space="preserve">tipo </w:t>
      </w:r>
      <w:proofErr w:type="spellStart"/>
      <w:r>
        <w:rPr>
          <w:rFonts w:ascii="Arial" w:hAnsi="Arial"/>
          <w:sz w:val="28"/>
          <w:szCs w:val="28"/>
          <w:lang w:val="es-ES_tradnl"/>
        </w:rPr>
        <w:t>interval</w:t>
      </w:r>
      <w:proofErr w:type="spellEnd"/>
      <w:r>
        <w:rPr>
          <w:rFonts w:ascii="Arial" w:hAnsi="Arial"/>
          <w:sz w:val="28"/>
          <w:szCs w:val="28"/>
          <w:lang w:val="es-ES_tradnl"/>
        </w:rPr>
        <w:t xml:space="preserve"> el campo </w:t>
      </w:r>
      <w:proofErr w:type="spellStart"/>
      <w:r>
        <w:rPr>
          <w:rFonts w:ascii="Arial" w:hAnsi="Arial"/>
          <w:sz w:val="28"/>
          <w:szCs w:val="28"/>
          <w:lang w:val="es-ES_tradnl"/>
        </w:rPr>
        <w:t>tiempo_uso</w:t>
      </w:r>
      <w:proofErr w:type="spellEnd"/>
      <w:r>
        <w:rPr>
          <w:rFonts w:ascii="Arial" w:hAnsi="Arial"/>
          <w:sz w:val="28"/>
          <w:szCs w:val="28"/>
          <w:lang w:val="es-ES_tradnl"/>
        </w:rPr>
        <w:t xml:space="preserve">, pues existían </w:t>
      </w:r>
      <w:proofErr w:type="spellStart"/>
      <w:r>
        <w:rPr>
          <w:rFonts w:ascii="Arial" w:hAnsi="Arial"/>
          <w:sz w:val="28"/>
          <w:szCs w:val="28"/>
          <w:lang w:val="es-ES_tradnl"/>
        </w:rPr>
        <w:t>tuplas</w:t>
      </w:r>
      <w:proofErr w:type="spellEnd"/>
      <w:r>
        <w:rPr>
          <w:rFonts w:ascii="Arial" w:hAnsi="Arial"/>
          <w:sz w:val="28"/>
          <w:szCs w:val="28"/>
          <w:lang w:val="es-ES_tradnl"/>
        </w:rPr>
        <w:t xml:space="preserve"> en el archivo CSV que contenían espacios en los números de horas minutos o segundos. Para solucionarlo antes de realizar el </w:t>
      </w:r>
      <w:proofErr w:type="spellStart"/>
      <w:r>
        <w:rPr>
          <w:rFonts w:ascii="Arial" w:hAnsi="Arial"/>
          <w:sz w:val="28"/>
          <w:szCs w:val="28"/>
          <w:lang w:val="es-ES_tradnl"/>
        </w:rPr>
        <w:t>parseo</w:t>
      </w:r>
      <w:proofErr w:type="spellEnd"/>
      <w:r>
        <w:rPr>
          <w:rFonts w:ascii="Arial" w:hAnsi="Arial"/>
          <w:sz w:val="28"/>
          <w:szCs w:val="28"/>
          <w:lang w:val="es-ES_tradnl"/>
        </w:rPr>
        <w:t xml:space="preserve"> para la conversión a </w:t>
      </w:r>
      <w:proofErr w:type="spellStart"/>
      <w:r>
        <w:rPr>
          <w:rFonts w:ascii="Arial" w:hAnsi="Arial"/>
          <w:sz w:val="28"/>
          <w:szCs w:val="28"/>
          <w:lang w:val="es-ES_tradnl"/>
        </w:rPr>
        <w:t>interval</w:t>
      </w:r>
      <w:proofErr w:type="spellEnd"/>
      <w:r>
        <w:rPr>
          <w:rFonts w:ascii="Arial" w:hAnsi="Arial"/>
          <w:sz w:val="28"/>
          <w:szCs w:val="28"/>
          <w:lang w:val="es-ES_tradnl"/>
        </w:rPr>
        <w:t xml:space="preserve"> se realiza una validación del formato exportado en la función </w:t>
      </w:r>
      <w:proofErr w:type="spellStart"/>
      <w:r w:rsidRPr="00E642A9">
        <w:rPr>
          <w:rFonts w:ascii="Arial" w:hAnsi="Arial"/>
          <w:sz w:val="28"/>
          <w:szCs w:val="28"/>
          <w:lang w:val="es-ES_tradnl"/>
        </w:rPr>
        <w:t>remove_invalid_null_fields_and_time_used_invalid_format</w:t>
      </w:r>
      <w:proofErr w:type="spellEnd"/>
      <w:r w:rsidRPr="00E642A9">
        <w:rPr>
          <w:rFonts w:ascii="Arial" w:hAnsi="Arial"/>
          <w:sz w:val="28"/>
          <w:szCs w:val="28"/>
          <w:lang w:val="es-ES_tradnl"/>
        </w:rPr>
        <w:t xml:space="preserve"> ()</w:t>
      </w:r>
      <w:r>
        <w:rPr>
          <w:rFonts w:ascii="Arial" w:hAnsi="Arial"/>
          <w:sz w:val="28"/>
          <w:szCs w:val="28"/>
          <w:lang w:val="es-ES_tradnl"/>
        </w:rPr>
        <w:t>.</w:t>
      </w:r>
    </w:p>
    <w:p w:rsidR="00916F29" w:rsidRDefault="00E642A9">
      <w:pPr>
        <w:pStyle w:val="Body"/>
        <w:tabs>
          <w:tab w:val="left" w:pos="5760"/>
        </w:tabs>
        <w:spacing w:line="360" w:lineRule="auto"/>
        <w:jc w:val="both"/>
        <w:rPr>
          <w:rFonts w:ascii="Arial" w:hAnsi="Arial"/>
          <w:sz w:val="28"/>
          <w:szCs w:val="28"/>
          <w:lang w:val="es-ES_tradnl"/>
        </w:rPr>
      </w:pPr>
      <w:r>
        <w:rPr>
          <w:rFonts w:ascii="Arial" w:hAnsi="Arial"/>
          <w:sz w:val="28"/>
          <w:szCs w:val="28"/>
          <w:lang w:val="es-ES_tradnl"/>
        </w:rPr>
        <w:t xml:space="preserve">Luego se presento un problema con el tiempo de </w:t>
      </w:r>
      <w:proofErr w:type="spellStart"/>
      <w:r>
        <w:rPr>
          <w:rFonts w:ascii="Arial" w:hAnsi="Arial"/>
          <w:sz w:val="28"/>
          <w:szCs w:val="28"/>
          <w:lang w:val="es-ES_tradnl"/>
        </w:rPr>
        <w:t>ejucción</w:t>
      </w:r>
      <w:proofErr w:type="spellEnd"/>
      <w:r>
        <w:rPr>
          <w:rFonts w:ascii="Arial" w:hAnsi="Arial"/>
          <w:sz w:val="28"/>
          <w:szCs w:val="28"/>
          <w:lang w:val="es-ES_tradnl"/>
        </w:rPr>
        <w:t xml:space="preserve">, al realizar la migración sobre el CSV con todos los recorridos, </w:t>
      </w:r>
      <w:r w:rsidR="009512C0">
        <w:rPr>
          <w:rFonts w:ascii="Arial" w:hAnsi="Arial"/>
          <w:sz w:val="28"/>
          <w:szCs w:val="28"/>
          <w:lang w:val="es-ES_tradnl"/>
        </w:rPr>
        <w:t>transcurrían</w:t>
      </w:r>
      <w:r>
        <w:rPr>
          <w:rFonts w:ascii="Arial" w:hAnsi="Arial"/>
          <w:sz w:val="28"/>
          <w:szCs w:val="28"/>
          <w:lang w:val="es-ES_tradnl"/>
        </w:rPr>
        <w:t xml:space="preserve"> 30 minutos y no terminaba la ejecución. Se consultó a los docentes y </w:t>
      </w:r>
      <w:r w:rsidR="009512C0">
        <w:rPr>
          <w:rFonts w:ascii="Arial" w:hAnsi="Arial"/>
          <w:sz w:val="28"/>
          <w:szCs w:val="28"/>
          <w:lang w:val="es-ES_tradnl"/>
        </w:rPr>
        <w:t xml:space="preserve">Valeria nos sugirió incorporar una </w:t>
      </w:r>
      <w:proofErr w:type="spellStart"/>
      <w:r w:rsidR="009512C0">
        <w:rPr>
          <w:rFonts w:ascii="Arial" w:hAnsi="Arial"/>
          <w:sz w:val="28"/>
          <w:szCs w:val="28"/>
          <w:lang w:val="es-ES_tradnl"/>
        </w:rPr>
        <w:t>Primary</w:t>
      </w:r>
      <w:proofErr w:type="spellEnd"/>
      <w:r w:rsidR="009512C0">
        <w:rPr>
          <w:rFonts w:ascii="Arial" w:hAnsi="Arial"/>
          <w:sz w:val="28"/>
          <w:szCs w:val="28"/>
          <w:lang w:val="es-ES_tradnl"/>
        </w:rPr>
        <w:t xml:space="preserve"> Key en la tabla auxiliar </w:t>
      </w:r>
      <w:proofErr w:type="spellStart"/>
      <w:r w:rsidR="009512C0">
        <w:rPr>
          <w:rFonts w:ascii="Arial" w:hAnsi="Arial"/>
          <w:sz w:val="28"/>
          <w:szCs w:val="28"/>
          <w:lang w:val="es-ES_tradnl"/>
        </w:rPr>
        <w:t>recorrido_temp</w:t>
      </w:r>
      <w:proofErr w:type="spellEnd"/>
      <w:r w:rsidR="009512C0">
        <w:rPr>
          <w:rFonts w:ascii="Arial" w:hAnsi="Arial"/>
          <w:sz w:val="28"/>
          <w:szCs w:val="28"/>
          <w:lang w:val="es-ES_tradnl"/>
        </w:rPr>
        <w:t xml:space="preserve"> como una mejora en la performance lo cual genera índices y se obtiene una ejecución con tiempo promedio de 2 minutos para la migración del archivo CSV con todos los recorridos.</w:t>
      </w:r>
    </w:p>
    <w:p w:rsidR="00916F29" w:rsidRDefault="009512C0" w:rsidP="009512C0">
      <w:pPr>
        <w:pStyle w:val="Body"/>
        <w:tabs>
          <w:tab w:val="left" w:pos="5760"/>
        </w:tabs>
        <w:spacing w:line="360" w:lineRule="auto"/>
        <w:jc w:val="both"/>
        <w:rPr>
          <w:rFonts w:ascii="Arial" w:hAnsi="Arial"/>
          <w:sz w:val="28"/>
          <w:szCs w:val="28"/>
          <w:lang w:val="es-ES_tradnl"/>
        </w:rPr>
      </w:pPr>
      <w:r>
        <w:rPr>
          <w:rFonts w:ascii="Arial" w:hAnsi="Arial"/>
          <w:sz w:val="28"/>
          <w:szCs w:val="28"/>
          <w:lang w:val="es-ES_tradnl"/>
        </w:rPr>
        <w:lastRenderedPageBreak/>
        <w:t xml:space="preserve">Finalmente, en lo que respecta a la construcción del </w:t>
      </w:r>
      <w:proofErr w:type="spellStart"/>
      <w:r>
        <w:rPr>
          <w:rFonts w:ascii="Arial" w:hAnsi="Arial"/>
          <w:sz w:val="28"/>
          <w:szCs w:val="28"/>
          <w:lang w:val="es-ES_tradnl"/>
        </w:rPr>
        <w:t>Trigger</w:t>
      </w:r>
      <w:proofErr w:type="spellEnd"/>
      <w:r>
        <w:rPr>
          <w:rFonts w:ascii="Arial" w:hAnsi="Arial"/>
          <w:sz w:val="28"/>
          <w:szCs w:val="28"/>
          <w:lang w:val="es-ES_tradnl"/>
        </w:rPr>
        <w:t xml:space="preserve">, el cual no validaba el usuario en el recorrido para validar el solapamiento de la </w:t>
      </w:r>
      <w:proofErr w:type="spellStart"/>
      <w:r>
        <w:rPr>
          <w:rFonts w:ascii="Arial" w:hAnsi="Arial"/>
          <w:sz w:val="28"/>
          <w:szCs w:val="28"/>
          <w:lang w:val="es-ES_tradnl"/>
        </w:rPr>
        <w:t>tupla</w:t>
      </w:r>
      <w:proofErr w:type="spellEnd"/>
      <w:r>
        <w:rPr>
          <w:rFonts w:ascii="Arial" w:hAnsi="Arial"/>
          <w:sz w:val="28"/>
          <w:szCs w:val="28"/>
          <w:lang w:val="es-ES_tradnl"/>
        </w:rPr>
        <w:t xml:space="preserve"> a insertar con respecto a las </w:t>
      </w:r>
      <w:proofErr w:type="spellStart"/>
      <w:r>
        <w:rPr>
          <w:rFonts w:ascii="Arial" w:hAnsi="Arial"/>
          <w:sz w:val="28"/>
          <w:szCs w:val="28"/>
          <w:lang w:val="es-ES_tradnl"/>
        </w:rPr>
        <w:t>tuplas</w:t>
      </w:r>
      <w:proofErr w:type="spellEnd"/>
      <w:r>
        <w:rPr>
          <w:rFonts w:ascii="Arial" w:hAnsi="Arial"/>
          <w:sz w:val="28"/>
          <w:szCs w:val="28"/>
          <w:lang w:val="es-ES_tradnl"/>
        </w:rPr>
        <w:t xml:space="preserve"> existentes, de esta forma en el archivo test1.csv funcionaba correctamente por no haber solapamiento entre los distintos usuarios, pero si en el archivo con todos los recorridos del año 2016. Para detectar esta falla en una etapa de </w:t>
      </w:r>
      <w:proofErr w:type="spellStart"/>
      <w:r>
        <w:rPr>
          <w:rFonts w:ascii="Arial" w:hAnsi="Arial"/>
          <w:sz w:val="28"/>
          <w:szCs w:val="28"/>
          <w:lang w:val="es-ES_tradnl"/>
        </w:rPr>
        <w:t>debugging</w:t>
      </w:r>
      <w:proofErr w:type="spellEnd"/>
      <w:r>
        <w:rPr>
          <w:rFonts w:ascii="Arial" w:hAnsi="Arial"/>
          <w:sz w:val="28"/>
          <w:szCs w:val="28"/>
          <w:lang w:val="es-ES_tradnl"/>
        </w:rPr>
        <w:t xml:space="preserve">, Leticia nos sugirió utilizar “RAISE NOTICE” para poder tener registro de los valores con los que fallaba la inserción por solapamiento dentro del </w:t>
      </w:r>
      <w:proofErr w:type="spellStart"/>
      <w:r>
        <w:rPr>
          <w:rFonts w:ascii="Arial" w:hAnsi="Arial"/>
          <w:sz w:val="28"/>
          <w:szCs w:val="28"/>
          <w:lang w:val="es-ES_tradnl"/>
        </w:rPr>
        <w:t>Trigger</w:t>
      </w:r>
      <w:proofErr w:type="spellEnd"/>
      <w:r>
        <w:rPr>
          <w:rFonts w:ascii="Arial" w:hAnsi="Arial"/>
          <w:sz w:val="28"/>
          <w:szCs w:val="28"/>
          <w:lang w:val="es-ES_tradnl"/>
        </w:rPr>
        <w:t xml:space="preserve"> lo que nos permitió poder corregir este problema.</w:t>
      </w:r>
    </w:p>
    <w:p w:rsidR="009512C0" w:rsidRPr="005A58D5" w:rsidRDefault="009512C0" w:rsidP="009512C0">
      <w:pPr>
        <w:pStyle w:val="Body"/>
        <w:tabs>
          <w:tab w:val="left" w:pos="5760"/>
        </w:tabs>
        <w:spacing w:line="360" w:lineRule="auto"/>
        <w:jc w:val="both"/>
        <w:rPr>
          <w:rFonts w:ascii="Arial" w:eastAsia="Arial" w:hAnsi="Arial" w:cs="Arial"/>
          <w:b/>
          <w:bCs/>
          <w:i/>
          <w:iCs/>
          <w:sz w:val="28"/>
          <w:szCs w:val="28"/>
          <w:u w:val="single"/>
          <w:lang w:val="es-ES_tradnl"/>
        </w:rPr>
      </w:pPr>
    </w:p>
    <w:p w:rsidR="00916F29" w:rsidRPr="005A58D5" w:rsidRDefault="00063F93">
      <w:pPr>
        <w:pStyle w:val="Body"/>
        <w:tabs>
          <w:tab w:val="left" w:pos="5760"/>
        </w:tabs>
        <w:spacing w:line="360" w:lineRule="auto"/>
        <w:jc w:val="both"/>
        <w:rPr>
          <w:rFonts w:ascii="Arial" w:eastAsia="Arial" w:hAnsi="Arial" w:cs="Arial"/>
          <w:b/>
          <w:bCs/>
          <w:sz w:val="28"/>
          <w:szCs w:val="28"/>
          <w:u w:val="single"/>
          <w:lang w:val="es-ES_tradnl"/>
        </w:rPr>
      </w:pPr>
      <w:r w:rsidRPr="005A58D5">
        <w:rPr>
          <w:rFonts w:ascii="Arial" w:hAnsi="Arial"/>
          <w:b/>
          <w:bCs/>
          <w:sz w:val="28"/>
          <w:szCs w:val="28"/>
          <w:u w:val="single"/>
          <w:lang w:val="es-ES_tradnl"/>
        </w:rPr>
        <w:t>Comentarios</w:t>
      </w:r>
      <w:r w:rsidR="00755ABB">
        <w:rPr>
          <w:rFonts w:ascii="Arial" w:hAnsi="Arial"/>
          <w:b/>
          <w:bCs/>
          <w:sz w:val="28"/>
          <w:szCs w:val="28"/>
          <w:u w:val="single"/>
          <w:lang w:val="es-ES_tradnl"/>
        </w:rPr>
        <w:t xml:space="preserve"> y contenidos por fuera de la materia</w:t>
      </w:r>
      <w:r w:rsidRPr="005A58D5">
        <w:rPr>
          <w:rFonts w:ascii="Arial" w:hAnsi="Arial"/>
          <w:b/>
          <w:bCs/>
          <w:sz w:val="28"/>
          <w:szCs w:val="28"/>
          <w:u w:val="single"/>
          <w:lang w:val="es-ES_tradnl"/>
        </w:rPr>
        <w:t>:</w:t>
      </w:r>
    </w:p>
    <w:p w:rsidR="00916F29" w:rsidRDefault="00702000">
      <w:pPr>
        <w:pStyle w:val="Body"/>
        <w:tabs>
          <w:tab w:val="left" w:pos="5760"/>
        </w:tabs>
        <w:spacing w:line="360" w:lineRule="auto"/>
        <w:jc w:val="both"/>
        <w:rPr>
          <w:rFonts w:ascii="Arial" w:hAnsi="Arial"/>
          <w:sz w:val="28"/>
          <w:szCs w:val="28"/>
          <w:lang w:val="es-ES_tradnl"/>
        </w:rPr>
      </w:pPr>
      <w:r>
        <w:rPr>
          <w:rFonts w:ascii="Arial" w:hAnsi="Arial"/>
          <w:sz w:val="28"/>
          <w:szCs w:val="28"/>
          <w:lang w:val="es-ES_tradnl"/>
        </w:rPr>
        <w:t>Se optó por guardar el primer per</w:t>
      </w:r>
      <w:r w:rsidR="00063F93" w:rsidRPr="005A58D5">
        <w:rPr>
          <w:rFonts w:ascii="Arial" w:hAnsi="Arial"/>
          <w:sz w:val="28"/>
          <w:szCs w:val="28"/>
          <w:lang w:val="es-ES_tradnl"/>
        </w:rPr>
        <w:t>i</w:t>
      </w:r>
      <w:r>
        <w:rPr>
          <w:rFonts w:ascii="Arial" w:hAnsi="Arial"/>
          <w:sz w:val="28"/>
          <w:szCs w:val="28"/>
          <w:lang w:val="es-ES_tradnl"/>
        </w:rPr>
        <w:t>o</w:t>
      </w:r>
      <w:r w:rsidR="00063F93" w:rsidRPr="005A58D5">
        <w:rPr>
          <w:rFonts w:ascii="Arial" w:hAnsi="Arial"/>
          <w:sz w:val="28"/>
          <w:szCs w:val="28"/>
          <w:lang w:val="es-ES_tradnl"/>
        </w:rPr>
        <w:t xml:space="preserve">do cuando se </w:t>
      </w:r>
      <w:r>
        <w:rPr>
          <w:rFonts w:ascii="Arial" w:hAnsi="Arial"/>
          <w:sz w:val="28"/>
          <w:szCs w:val="28"/>
          <w:lang w:val="es-ES_tradnl"/>
        </w:rPr>
        <w:t>detectaba solapamiento de los</w:t>
      </w:r>
      <w:r w:rsidR="00063F93" w:rsidRPr="005A58D5">
        <w:rPr>
          <w:rFonts w:ascii="Arial" w:hAnsi="Arial"/>
          <w:sz w:val="28"/>
          <w:szCs w:val="28"/>
          <w:lang w:val="es-ES_tradnl"/>
        </w:rPr>
        <w:t xml:space="preserve"> intervalos</w:t>
      </w:r>
      <w:r>
        <w:rPr>
          <w:rFonts w:ascii="Arial" w:hAnsi="Arial"/>
          <w:sz w:val="28"/>
          <w:szCs w:val="28"/>
          <w:lang w:val="es-ES_tradnl"/>
        </w:rPr>
        <w:t>, ya que la consigna no aclaraba nada al respecto.</w:t>
      </w:r>
    </w:p>
    <w:p w:rsidR="00702000" w:rsidRPr="005A58D5" w:rsidRDefault="00702000">
      <w:pPr>
        <w:pStyle w:val="Body"/>
        <w:tabs>
          <w:tab w:val="left" w:pos="5760"/>
        </w:tabs>
        <w:spacing w:line="360" w:lineRule="auto"/>
        <w:jc w:val="both"/>
        <w:rPr>
          <w:rFonts w:ascii="Arial" w:eastAsia="Arial" w:hAnsi="Arial" w:cs="Arial"/>
          <w:sz w:val="28"/>
          <w:szCs w:val="28"/>
          <w:lang w:val="es-ES_tradnl"/>
        </w:rPr>
      </w:pPr>
      <w:r>
        <w:rPr>
          <w:rFonts w:ascii="Arial" w:hAnsi="Arial"/>
          <w:sz w:val="28"/>
          <w:szCs w:val="28"/>
          <w:lang w:val="es-ES_tradnl"/>
        </w:rPr>
        <w:t>Se usaron dos tablas auxiliares las cuales se eliminan al finalizar la ejecución de la migración y se decidió garantizar que la tabla original migrada del CSV no se altere durante el proceso de migración.</w:t>
      </w:r>
    </w:p>
    <w:p w:rsidR="00702000" w:rsidRDefault="00702000" w:rsidP="00702000">
      <w:pPr>
        <w:pStyle w:val="Body"/>
        <w:tabs>
          <w:tab w:val="left" w:pos="5760"/>
        </w:tabs>
        <w:spacing w:line="360" w:lineRule="auto"/>
        <w:jc w:val="both"/>
        <w:rPr>
          <w:rFonts w:ascii="Arial" w:hAnsi="Arial"/>
          <w:sz w:val="28"/>
          <w:szCs w:val="28"/>
          <w:lang w:val="es-ES_tradnl"/>
        </w:rPr>
      </w:pPr>
      <w:r>
        <w:rPr>
          <w:rFonts w:ascii="Arial" w:hAnsi="Arial"/>
          <w:sz w:val="28"/>
          <w:szCs w:val="28"/>
          <w:lang w:val="es-ES_tradnl"/>
        </w:rPr>
        <w:t>Se decidió u</w:t>
      </w:r>
      <w:r w:rsidR="00755ABB">
        <w:rPr>
          <w:rFonts w:ascii="Arial" w:hAnsi="Arial"/>
          <w:sz w:val="28"/>
          <w:szCs w:val="28"/>
          <w:lang w:val="es-ES_tradnl"/>
        </w:rPr>
        <w:t xml:space="preserve">tilizar funciones de manejo de </w:t>
      </w:r>
      <w:proofErr w:type="spellStart"/>
      <w:r w:rsidR="00755ABB">
        <w:rPr>
          <w:rFonts w:ascii="Arial" w:hAnsi="Arial"/>
          <w:sz w:val="28"/>
          <w:szCs w:val="28"/>
          <w:lang w:val="es-ES_tradnl"/>
        </w:rPr>
        <w:t>s</w:t>
      </w:r>
      <w:r>
        <w:rPr>
          <w:rFonts w:ascii="Arial" w:hAnsi="Arial"/>
          <w:sz w:val="28"/>
          <w:szCs w:val="28"/>
          <w:lang w:val="es-ES_tradnl"/>
        </w:rPr>
        <w:t>trings</w:t>
      </w:r>
      <w:proofErr w:type="spellEnd"/>
      <w:r>
        <w:rPr>
          <w:rFonts w:ascii="Arial" w:hAnsi="Arial"/>
          <w:sz w:val="28"/>
          <w:szCs w:val="28"/>
          <w:lang w:val="es-ES_tradnl"/>
        </w:rPr>
        <w:t xml:space="preserve"> y cualquier otro tipo de función que respeten el estándar ANSI como lo son SUBSTRING, POSITION, CAST, etc. Las únicas presta</w:t>
      </w:r>
      <w:r w:rsidR="003E59C1">
        <w:rPr>
          <w:rFonts w:ascii="Arial" w:hAnsi="Arial"/>
          <w:sz w:val="28"/>
          <w:szCs w:val="28"/>
          <w:lang w:val="es-ES_tradnl"/>
        </w:rPr>
        <w:t xml:space="preserve">ciones propias del DBMS </w:t>
      </w:r>
      <w:proofErr w:type="spellStart"/>
      <w:r w:rsidR="003E59C1">
        <w:rPr>
          <w:rFonts w:ascii="Arial" w:hAnsi="Arial"/>
          <w:sz w:val="28"/>
          <w:szCs w:val="28"/>
          <w:lang w:val="es-ES_tradnl"/>
        </w:rPr>
        <w:t>Postgre</w:t>
      </w:r>
      <w:r>
        <w:rPr>
          <w:rFonts w:ascii="Arial" w:hAnsi="Arial"/>
          <w:sz w:val="28"/>
          <w:szCs w:val="28"/>
          <w:lang w:val="es-ES_tradnl"/>
        </w:rPr>
        <w:t>SQL</w:t>
      </w:r>
      <w:proofErr w:type="spellEnd"/>
      <w:r>
        <w:rPr>
          <w:rFonts w:ascii="Arial" w:hAnsi="Arial"/>
          <w:sz w:val="28"/>
          <w:szCs w:val="28"/>
          <w:lang w:val="es-ES_tradnl"/>
        </w:rPr>
        <w:t xml:space="preserve"> fueron: los tipos de datos TEXT (solicitado en la tabla </w:t>
      </w:r>
      <w:proofErr w:type="spellStart"/>
      <w:r>
        <w:rPr>
          <w:rFonts w:ascii="Arial" w:hAnsi="Arial"/>
          <w:sz w:val="28"/>
          <w:szCs w:val="28"/>
          <w:lang w:val="es-ES_tradnl"/>
        </w:rPr>
        <w:t>recorrido_final</w:t>
      </w:r>
      <w:proofErr w:type="spellEnd"/>
      <w:r>
        <w:rPr>
          <w:rFonts w:ascii="Arial" w:hAnsi="Arial"/>
          <w:sz w:val="28"/>
          <w:szCs w:val="28"/>
          <w:lang w:val="es-ES_tradnl"/>
        </w:rPr>
        <w:t xml:space="preserve"> requerida en la consigna) el cual es fácilmente remplazable por tipos VARCHAR que si respetan el estándar. Por otra parte, en lo que respecta al manejo de los </w:t>
      </w:r>
      <w:proofErr w:type="spellStart"/>
      <w:r>
        <w:rPr>
          <w:rFonts w:ascii="Arial" w:hAnsi="Arial"/>
          <w:sz w:val="28"/>
          <w:szCs w:val="28"/>
          <w:lang w:val="es-ES_tradnl"/>
        </w:rPr>
        <w:t>Triggers</w:t>
      </w:r>
      <w:proofErr w:type="spellEnd"/>
      <w:r>
        <w:rPr>
          <w:rFonts w:ascii="Arial" w:hAnsi="Arial"/>
          <w:sz w:val="28"/>
          <w:szCs w:val="28"/>
          <w:lang w:val="es-ES_tradnl"/>
        </w:rPr>
        <w:t>, este manejo es específico para cada DBMS.</w:t>
      </w:r>
    </w:p>
    <w:p w:rsidR="00702000" w:rsidRDefault="00702000" w:rsidP="00702000">
      <w:pPr>
        <w:pStyle w:val="Body"/>
        <w:tabs>
          <w:tab w:val="left" w:pos="5760"/>
        </w:tabs>
        <w:spacing w:line="360" w:lineRule="auto"/>
        <w:jc w:val="both"/>
        <w:rPr>
          <w:rFonts w:ascii="Arial" w:hAnsi="Arial"/>
          <w:sz w:val="28"/>
          <w:szCs w:val="28"/>
          <w:lang w:val="es-ES_tradnl"/>
        </w:rPr>
      </w:pPr>
      <w:r>
        <w:rPr>
          <w:rFonts w:ascii="Arial" w:hAnsi="Arial"/>
          <w:sz w:val="28"/>
          <w:szCs w:val="28"/>
          <w:lang w:val="es-ES_tradnl"/>
        </w:rPr>
        <w:t xml:space="preserve">Siendo estas dos cuestiones mencionadas las únicas </w:t>
      </w:r>
      <w:r w:rsidR="00755ABB">
        <w:rPr>
          <w:rFonts w:ascii="Arial" w:hAnsi="Arial"/>
          <w:sz w:val="28"/>
          <w:szCs w:val="28"/>
          <w:lang w:val="es-ES_tradnl"/>
        </w:rPr>
        <w:t>para</w:t>
      </w:r>
      <w:r>
        <w:rPr>
          <w:rFonts w:ascii="Arial" w:hAnsi="Arial"/>
          <w:sz w:val="28"/>
          <w:szCs w:val="28"/>
          <w:lang w:val="es-ES_tradnl"/>
        </w:rPr>
        <w:t xml:space="preserve"> tener en cuenta a la hora de migrar a otro motor que no sea </w:t>
      </w:r>
      <w:proofErr w:type="spellStart"/>
      <w:r>
        <w:rPr>
          <w:rFonts w:ascii="Arial" w:hAnsi="Arial"/>
          <w:sz w:val="28"/>
          <w:szCs w:val="28"/>
          <w:lang w:val="es-ES_tradnl"/>
        </w:rPr>
        <w:t>PostgresSQL</w:t>
      </w:r>
      <w:proofErr w:type="spellEnd"/>
      <w:r>
        <w:rPr>
          <w:rFonts w:ascii="Arial" w:hAnsi="Arial"/>
          <w:sz w:val="28"/>
          <w:szCs w:val="28"/>
          <w:lang w:val="es-ES_tradnl"/>
        </w:rPr>
        <w:t xml:space="preserve"> y que </w:t>
      </w:r>
      <w:r w:rsidR="00755ABB">
        <w:rPr>
          <w:rFonts w:ascii="Arial" w:hAnsi="Arial"/>
          <w:sz w:val="28"/>
          <w:szCs w:val="28"/>
          <w:lang w:val="es-ES_tradnl"/>
        </w:rPr>
        <w:t>respete el estándar ANSI.</w:t>
      </w:r>
    </w:p>
    <w:p w:rsidR="00916F29" w:rsidRPr="00755ABB" w:rsidRDefault="00755ABB" w:rsidP="00755ABB">
      <w:pPr>
        <w:pStyle w:val="Body"/>
        <w:tabs>
          <w:tab w:val="left" w:pos="5760"/>
        </w:tabs>
        <w:spacing w:line="360" w:lineRule="auto"/>
        <w:jc w:val="both"/>
        <w:rPr>
          <w:rFonts w:ascii="Arial" w:hAnsi="Arial"/>
          <w:sz w:val="28"/>
          <w:szCs w:val="28"/>
          <w:lang w:val="es-ES_tradnl"/>
        </w:rPr>
      </w:pPr>
      <w:r>
        <w:rPr>
          <w:rFonts w:ascii="Arial" w:hAnsi="Arial"/>
          <w:sz w:val="28"/>
          <w:szCs w:val="28"/>
          <w:lang w:val="es-ES_tradnl"/>
        </w:rPr>
        <w:lastRenderedPageBreak/>
        <w:t>En cuanto a la tarea de investigación y como consecuencia de la decisión de adherirse al estándar ANSI, se investigo si las funciones utilizadas respetaban el estándar y se investigo del uso y funcionamiento de la función POSITION.</w:t>
      </w:r>
    </w:p>
    <w:p w:rsidR="00916F29" w:rsidRDefault="00063F93">
      <w:pPr>
        <w:pStyle w:val="Body"/>
        <w:rPr>
          <w:rFonts w:ascii="Arial" w:hAnsi="Arial"/>
          <w:b/>
          <w:bCs/>
          <w:i/>
          <w:iCs/>
          <w:sz w:val="28"/>
          <w:szCs w:val="28"/>
          <w:u w:val="single"/>
          <w:lang w:val="es-ES_tradnl"/>
        </w:rPr>
      </w:pPr>
      <w:r w:rsidRPr="005A58D5">
        <w:rPr>
          <w:rFonts w:ascii="Arial" w:hAnsi="Arial"/>
          <w:b/>
          <w:bCs/>
          <w:i/>
          <w:iCs/>
          <w:sz w:val="28"/>
          <w:szCs w:val="28"/>
          <w:u w:val="single"/>
          <w:lang w:val="es-ES_tradnl"/>
        </w:rPr>
        <w:t>Roles:</w:t>
      </w:r>
    </w:p>
    <w:p w:rsidR="002446B3" w:rsidRPr="00442175" w:rsidRDefault="002446B3" w:rsidP="00442175">
      <w:pPr>
        <w:pStyle w:val="Body"/>
        <w:spacing w:line="360" w:lineRule="auto"/>
        <w:jc w:val="both"/>
        <w:rPr>
          <w:rFonts w:ascii="Arial" w:hAnsi="Arial"/>
          <w:sz w:val="28"/>
          <w:szCs w:val="28"/>
          <w:lang w:val="es-ES_tradnl"/>
        </w:rPr>
      </w:pPr>
      <w:r w:rsidRPr="00442175">
        <w:rPr>
          <w:rFonts w:ascii="Arial" w:hAnsi="Arial"/>
          <w:sz w:val="28"/>
          <w:szCs w:val="28"/>
          <w:lang w:val="es-ES_tradnl"/>
        </w:rPr>
        <w:t xml:space="preserve">El alumno Alejo Aquili fue encargado de informe y de funcionamiento global. El alumno Santiago </w:t>
      </w:r>
      <w:proofErr w:type="spellStart"/>
      <w:r w:rsidRPr="00442175">
        <w:rPr>
          <w:rFonts w:ascii="Arial" w:hAnsi="Arial"/>
          <w:sz w:val="28"/>
          <w:szCs w:val="28"/>
          <w:lang w:val="es-ES_tradnl"/>
        </w:rPr>
        <w:t>Bassani</w:t>
      </w:r>
      <w:proofErr w:type="spellEnd"/>
      <w:r w:rsidRPr="00442175">
        <w:rPr>
          <w:rFonts w:ascii="Arial" w:hAnsi="Arial"/>
          <w:sz w:val="28"/>
          <w:szCs w:val="28"/>
          <w:lang w:val="es-ES_tradnl"/>
        </w:rPr>
        <w:t xml:space="preserve"> fue el encargado del </w:t>
      </w:r>
      <w:proofErr w:type="spellStart"/>
      <w:r w:rsidRPr="00442175">
        <w:rPr>
          <w:rFonts w:ascii="Arial" w:hAnsi="Arial"/>
          <w:sz w:val="28"/>
          <w:szCs w:val="28"/>
          <w:lang w:val="es-ES_tradnl"/>
        </w:rPr>
        <w:t>trigger</w:t>
      </w:r>
      <w:proofErr w:type="spellEnd"/>
      <w:r w:rsidRPr="00442175">
        <w:rPr>
          <w:rFonts w:ascii="Arial" w:hAnsi="Arial"/>
          <w:sz w:val="28"/>
          <w:szCs w:val="28"/>
          <w:lang w:val="es-ES_tradnl"/>
        </w:rPr>
        <w:t xml:space="preserve">. Finalmente, el alumno </w:t>
      </w:r>
      <w:proofErr w:type="spellStart"/>
      <w:r w:rsidRPr="00442175">
        <w:rPr>
          <w:rFonts w:ascii="Arial" w:hAnsi="Arial"/>
          <w:sz w:val="28"/>
          <w:szCs w:val="28"/>
          <w:lang w:val="es-ES_tradnl"/>
        </w:rPr>
        <w:t>Agustin</w:t>
      </w:r>
      <w:proofErr w:type="spellEnd"/>
      <w:r w:rsidRPr="00442175">
        <w:rPr>
          <w:rFonts w:ascii="Arial" w:hAnsi="Arial"/>
          <w:sz w:val="28"/>
          <w:szCs w:val="28"/>
          <w:lang w:val="es-ES_tradnl"/>
        </w:rPr>
        <w:t xml:space="preserve"> Izaguirre fue el encargado de funci</w:t>
      </w:r>
      <w:r w:rsidR="00442175" w:rsidRPr="00442175">
        <w:rPr>
          <w:rFonts w:ascii="Arial" w:hAnsi="Arial"/>
          <w:sz w:val="28"/>
          <w:szCs w:val="28"/>
          <w:lang w:val="es-ES_tradnl"/>
        </w:rPr>
        <w:t>ones y testeo integral de las mismas.</w:t>
      </w:r>
    </w:p>
    <w:p w:rsidR="00B05E07" w:rsidRPr="005A58D5" w:rsidRDefault="00B05E07" w:rsidP="00442175">
      <w:pPr>
        <w:pStyle w:val="Body"/>
        <w:spacing w:line="360" w:lineRule="auto"/>
        <w:rPr>
          <w:rFonts w:ascii="Arial" w:eastAsia="Arial" w:hAnsi="Arial" w:cs="Arial"/>
          <w:b/>
          <w:bCs/>
          <w:i/>
          <w:iCs/>
          <w:sz w:val="28"/>
          <w:szCs w:val="28"/>
          <w:u w:val="single"/>
          <w:lang w:val="es-ES_tradnl"/>
        </w:rPr>
      </w:pPr>
    </w:p>
    <w:p w:rsidR="00755ABB" w:rsidRPr="00755ABB" w:rsidRDefault="00755ABB" w:rsidP="00442175">
      <w:pPr>
        <w:pStyle w:val="Body"/>
        <w:spacing w:line="360" w:lineRule="auto"/>
        <w:rPr>
          <w:rFonts w:ascii="Arial" w:hAnsi="Arial"/>
          <w:b/>
          <w:bCs/>
          <w:i/>
          <w:iCs/>
          <w:sz w:val="28"/>
          <w:szCs w:val="28"/>
          <w:u w:val="single"/>
          <w:lang w:val="es-ES_tradnl"/>
        </w:rPr>
      </w:pPr>
      <w:r>
        <w:rPr>
          <w:rFonts w:ascii="Arial" w:hAnsi="Arial"/>
          <w:b/>
          <w:bCs/>
          <w:i/>
          <w:iCs/>
          <w:sz w:val="28"/>
          <w:szCs w:val="28"/>
          <w:u w:val="single"/>
          <w:lang w:val="es-ES_tradnl"/>
        </w:rPr>
        <w:t>Instalación</w:t>
      </w:r>
      <w:r w:rsidR="00063F93" w:rsidRPr="005A58D5">
        <w:rPr>
          <w:rFonts w:ascii="Arial" w:hAnsi="Arial"/>
          <w:b/>
          <w:bCs/>
          <w:i/>
          <w:iCs/>
          <w:sz w:val="28"/>
          <w:szCs w:val="28"/>
          <w:u w:val="single"/>
          <w:lang w:val="es-ES_tradnl"/>
        </w:rPr>
        <w:t>:</w:t>
      </w:r>
    </w:p>
    <w:p w:rsidR="00916F29" w:rsidRPr="005A58D5" w:rsidRDefault="00755ABB" w:rsidP="00442175">
      <w:pPr>
        <w:pStyle w:val="Body"/>
        <w:spacing w:line="360" w:lineRule="auto"/>
        <w:jc w:val="both"/>
        <w:rPr>
          <w:rFonts w:ascii="Arial" w:eastAsia="Arial" w:hAnsi="Arial" w:cs="Arial"/>
          <w:sz w:val="28"/>
          <w:szCs w:val="28"/>
          <w:lang w:val="es-ES_tradnl"/>
        </w:rPr>
      </w:pPr>
      <w:r>
        <w:rPr>
          <w:rFonts w:ascii="Arial" w:hAnsi="Arial"/>
          <w:sz w:val="28"/>
          <w:szCs w:val="28"/>
          <w:lang w:val="es-ES_tradnl"/>
        </w:rPr>
        <w:t xml:space="preserve">Se debe extraer los archivos del trabajo práctico especial, tener instalado </w:t>
      </w:r>
      <w:proofErr w:type="spellStart"/>
      <w:r>
        <w:rPr>
          <w:rFonts w:ascii="Arial" w:hAnsi="Arial"/>
          <w:sz w:val="28"/>
          <w:szCs w:val="28"/>
          <w:lang w:val="es-ES_tradnl"/>
        </w:rPr>
        <w:t>make</w:t>
      </w:r>
      <w:proofErr w:type="spellEnd"/>
      <w:r>
        <w:rPr>
          <w:rFonts w:ascii="Arial" w:hAnsi="Arial"/>
          <w:sz w:val="28"/>
          <w:szCs w:val="28"/>
          <w:lang w:val="es-ES_tradnl"/>
        </w:rPr>
        <w:t>. E</w:t>
      </w:r>
      <w:r w:rsidR="00063F93" w:rsidRPr="005A58D5">
        <w:rPr>
          <w:rFonts w:ascii="Arial" w:hAnsi="Arial"/>
          <w:sz w:val="28"/>
          <w:szCs w:val="28"/>
          <w:lang w:val="es-ES_tradnl"/>
        </w:rPr>
        <w:t xml:space="preserve">jecutar </w:t>
      </w:r>
      <w:proofErr w:type="spellStart"/>
      <w:r w:rsidR="00063F93" w:rsidRPr="005A58D5">
        <w:rPr>
          <w:rFonts w:ascii="Arial" w:hAnsi="Arial"/>
          <w:sz w:val="28"/>
          <w:szCs w:val="28"/>
          <w:lang w:val="es-ES_tradnl"/>
        </w:rPr>
        <w:t>make</w:t>
      </w:r>
      <w:proofErr w:type="spellEnd"/>
      <w:r>
        <w:rPr>
          <w:rFonts w:ascii="Arial" w:hAnsi="Arial"/>
          <w:sz w:val="28"/>
          <w:szCs w:val="28"/>
          <w:lang w:val="es-ES_tradnl"/>
        </w:rPr>
        <w:t>.</w:t>
      </w:r>
    </w:p>
    <w:p w:rsidR="00916F29" w:rsidRPr="00755ABB" w:rsidRDefault="00755ABB" w:rsidP="00442175">
      <w:pPr>
        <w:pStyle w:val="Body"/>
        <w:spacing w:line="360" w:lineRule="auto"/>
        <w:jc w:val="both"/>
        <w:rPr>
          <w:rFonts w:ascii="Arial" w:hAnsi="Arial"/>
          <w:sz w:val="28"/>
          <w:szCs w:val="28"/>
          <w:lang w:val="es-ES_tradnl"/>
        </w:rPr>
      </w:pPr>
      <w:r>
        <w:rPr>
          <w:rFonts w:ascii="Arial" w:hAnsi="Arial"/>
          <w:sz w:val="28"/>
          <w:szCs w:val="28"/>
          <w:lang w:val="es-ES_tradnl"/>
        </w:rPr>
        <w:t xml:space="preserve">Se debe especificar el archivo CSV a manipular, para ello se debe cambiar el </w:t>
      </w:r>
      <w:proofErr w:type="spellStart"/>
      <w:r>
        <w:rPr>
          <w:rFonts w:ascii="Arial" w:hAnsi="Arial"/>
          <w:sz w:val="28"/>
          <w:szCs w:val="28"/>
          <w:lang w:val="es-ES_tradnl"/>
        </w:rPr>
        <w:t>string</w:t>
      </w:r>
      <w:proofErr w:type="spellEnd"/>
      <w:r>
        <w:rPr>
          <w:rFonts w:ascii="Arial" w:hAnsi="Arial"/>
          <w:sz w:val="28"/>
          <w:szCs w:val="28"/>
          <w:lang w:val="es-ES_tradnl"/>
        </w:rPr>
        <w:t xml:space="preserve"> de la línea 15 del archivo </w:t>
      </w:r>
      <w:proofErr w:type="spellStart"/>
      <w:r>
        <w:rPr>
          <w:rFonts w:ascii="Arial" w:hAnsi="Arial"/>
          <w:sz w:val="28"/>
          <w:szCs w:val="28"/>
          <w:lang w:val="es-ES_tradnl"/>
        </w:rPr>
        <w:t>funciones</w:t>
      </w:r>
      <w:r w:rsidR="00063F93" w:rsidRPr="005A58D5">
        <w:rPr>
          <w:rFonts w:ascii="Arial" w:hAnsi="Arial"/>
          <w:sz w:val="28"/>
          <w:szCs w:val="28"/>
          <w:lang w:val="es-ES_tradnl"/>
        </w:rPr>
        <w:t>.sql</w:t>
      </w:r>
      <w:proofErr w:type="spellEnd"/>
      <w:r>
        <w:rPr>
          <w:rFonts w:ascii="Arial" w:hAnsi="Arial"/>
          <w:sz w:val="28"/>
          <w:szCs w:val="28"/>
          <w:lang w:val="es-ES_tradnl"/>
        </w:rPr>
        <w:t>.</w:t>
      </w:r>
    </w:p>
    <w:p w:rsidR="00755ABB" w:rsidRDefault="00755ABB">
      <w:pPr>
        <w:pStyle w:val="Body"/>
        <w:rPr>
          <w:rFonts w:ascii="Arial" w:hAnsi="Arial"/>
          <w:b/>
          <w:bCs/>
          <w:i/>
          <w:iCs/>
          <w:sz w:val="28"/>
          <w:szCs w:val="28"/>
          <w:u w:val="single"/>
          <w:lang w:val="es-ES_tradnl"/>
        </w:rPr>
      </w:pPr>
    </w:p>
    <w:p w:rsidR="00916F29" w:rsidRPr="005A58D5" w:rsidRDefault="00063F93">
      <w:pPr>
        <w:pStyle w:val="Body"/>
        <w:rPr>
          <w:rFonts w:ascii="Arial" w:eastAsia="Arial" w:hAnsi="Arial" w:cs="Arial"/>
          <w:b/>
          <w:bCs/>
          <w:i/>
          <w:iCs/>
          <w:sz w:val="28"/>
          <w:szCs w:val="28"/>
          <w:u w:val="single"/>
          <w:lang w:val="es-ES_tradnl"/>
        </w:rPr>
      </w:pPr>
      <w:r w:rsidRPr="005A58D5">
        <w:rPr>
          <w:rFonts w:ascii="Arial" w:hAnsi="Arial"/>
          <w:b/>
          <w:bCs/>
          <w:i/>
          <w:iCs/>
          <w:sz w:val="28"/>
          <w:szCs w:val="28"/>
          <w:u w:val="single"/>
          <w:lang w:val="es-ES_tradnl"/>
        </w:rPr>
        <w:t>Conclusi</w:t>
      </w:r>
      <w:r w:rsidRPr="005A58D5">
        <w:rPr>
          <w:rFonts w:ascii="Arial" w:hAnsi="Arial"/>
          <w:b/>
          <w:bCs/>
          <w:i/>
          <w:iCs/>
          <w:sz w:val="28"/>
          <w:szCs w:val="28"/>
          <w:u w:val="single"/>
          <w:lang w:val="es-ES_tradnl"/>
        </w:rPr>
        <w:t>ó</w:t>
      </w:r>
      <w:r w:rsidRPr="005A58D5">
        <w:rPr>
          <w:rFonts w:ascii="Arial" w:hAnsi="Arial"/>
          <w:b/>
          <w:bCs/>
          <w:i/>
          <w:iCs/>
          <w:sz w:val="28"/>
          <w:szCs w:val="28"/>
          <w:u w:val="single"/>
          <w:lang w:val="es-ES_tradnl"/>
        </w:rPr>
        <w:t>n</w:t>
      </w:r>
      <w:r w:rsidRPr="005A58D5">
        <w:rPr>
          <w:rFonts w:ascii="Arial" w:hAnsi="Arial"/>
          <w:b/>
          <w:bCs/>
          <w:i/>
          <w:iCs/>
          <w:sz w:val="28"/>
          <w:szCs w:val="28"/>
          <w:u w:val="single"/>
          <w:lang w:val="es-ES_tradnl"/>
        </w:rPr>
        <w:t>:</w:t>
      </w:r>
    </w:p>
    <w:p w:rsidR="00916F29" w:rsidRDefault="00916F29">
      <w:pPr>
        <w:pStyle w:val="Body"/>
        <w:tabs>
          <w:tab w:val="left" w:pos="5760"/>
        </w:tabs>
        <w:spacing w:line="360" w:lineRule="auto"/>
        <w:jc w:val="both"/>
        <w:rPr>
          <w:lang w:val="es-ES_tradnl"/>
        </w:rPr>
      </w:pPr>
    </w:p>
    <w:p w:rsidR="00E21558" w:rsidRPr="003E59C1" w:rsidRDefault="00E21558" w:rsidP="003E59C1">
      <w:pPr>
        <w:pStyle w:val="Body"/>
        <w:spacing w:line="360" w:lineRule="auto"/>
        <w:jc w:val="both"/>
        <w:rPr>
          <w:rFonts w:ascii="Arial" w:hAnsi="Arial"/>
          <w:sz w:val="28"/>
          <w:szCs w:val="28"/>
          <w:lang w:val="es-ES_tradnl"/>
        </w:rPr>
      </w:pPr>
      <w:r w:rsidRPr="003E59C1">
        <w:rPr>
          <w:rFonts w:ascii="Arial" w:hAnsi="Arial"/>
          <w:sz w:val="28"/>
          <w:szCs w:val="28"/>
          <w:lang w:val="es-ES_tradnl"/>
        </w:rPr>
        <w:t xml:space="preserve">Concluimos que existe una fuerte dicotomía entre los distintos DBMS, y experimentamos </w:t>
      </w:r>
      <w:r w:rsidR="003E59C1" w:rsidRPr="003E59C1">
        <w:rPr>
          <w:rFonts w:ascii="Arial" w:hAnsi="Arial"/>
          <w:sz w:val="28"/>
          <w:szCs w:val="28"/>
          <w:lang w:val="es-ES_tradnl"/>
        </w:rPr>
        <w:t xml:space="preserve">lo que implica </w:t>
      </w:r>
      <w:r w:rsidRPr="003E59C1">
        <w:rPr>
          <w:rFonts w:ascii="Arial" w:hAnsi="Arial"/>
          <w:sz w:val="28"/>
          <w:szCs w:val="28"/>
          <w:lang w:val="es-ES_tradnl"/>
        </w:rPr>
        <w:t xml:space="preserve">un proceso de migración </w:t>
      </w:r>
      <w:r w:rsidR="003E59C1" w:rsidRPr="003E59C1">
        <w:rPr>
          <w:rFonts w:ascii="Arial" w:hAnsi="Arial"/>
          <w:sz w:val="28"/>
          <w:szCs w:val="28"/>
          <w:lang w:val="es-ES_tradnl"/>
        </w:rPr>
        <w:t>a</w:t>
      </w:r>
      <w:r w:rsidRPr="003E59C1">
        <w:rPr>
          <w:rFonts w:ascii="Arial" w:hAnsi="Arial"/>
          <w:sz w:val="28"/>
          <w:szCs w:val="28"/>
          <w:lang w:val="es-ES_tradnl"/>
        </w:rPr>
        <w:t xml:space="preserve"> una base de datos. </w:t>
      </w:r>
    </w:p>
    <w:p w:rsidR="00442175" w:rsidRPr="003E59C1" w:rsidRDefault="003E59C1" w:rsidP="003E59C1">
      <w:pPr>
        <w:pStyle w:val="Body"/>
        <w:spacing w:line="360" w:lineRule="auto"/>
        <w:jc w:val="both"/>
        <w:rPr>
          <w:rFonts w:ascii="Arial" w:hAnsi="Arial"/>
          <w:sz w:val="28"/>
          <w:szCs w:val="28"/>
          <w:lang w:val="es-ES_tradnl"/>
        </w:rPr>
      </w:pPr>
      <w:r w:rsidRPr="003E59C1">
        <w:rPr>
          <w:rFonts w:ascii="Arial" w:hAnsi="Arial"/>
          <w:sz w:val="28"/>
          <w:szCs w:val="28"/>
          <w:lang w:val="es-ES_tradnl"/>
        </w:rPr>
        <w:t>Por otra parte, se concluyó</w:t>
      </w:r>
      <w:r w:rsidR="00E21558" w:rsidRPr="003E59C1">
        <w:rPr>
          <w:rFonts w:ascii="Arial" w:hAnsi="Arial"/>
          <w:sz w:val="28"/>
          <w:szCs w:val="28"/>
          <w:lang w:val="es-ES_tradnl"/>
        </w:rPr>
        <w:t xml:space="preserve"> que</w:t>
      </w:r>
      <w:r w:rsidR="00E116E9" w:rsidRPr="003E59C1">
        <w:rPr>
          <w:rFonts w:ascii="Arial" w:hAnsi="Arial"/>
          <w:sz w:val="28"/>
          <w:szCs w:val="28"/>
          <w:lang w:val="es-ES_tradnl"/>
        </w:rPr>
        <w:t xml:space="preserve"> es de vital importancia para </w:t>
      </w:r>
      <w:r w:rsidRPr="003E59C1">
        <w:rPr>
          <w:rFonts w:ascii="Arial" w:hAnsi="Arial"/>
          <w:sz w:val="28"/>
          <w:szCs w:val="28"/>
          <w:lang w:val="es-ES_tradnl"/>
        </w:rPr>
        <w:t>implementar restricciones más complejas sobre la base de datos que tengamos mediante el u</w:t>
      </w:r>
      <w:bookmarkStart w:id="0" w:name="_GoBack"/>
      <w:bookmarkEnd w:id="0"/>
      <w:r w:rsidRPr="003E59C1">
        <w:rPr>
          <w:rFonts w:ascii="Arial" w:hAnsi="Arial"/>
          <w:sz w:val="28"/>
          <w:szCs w:val="28"/>
          <w:lang w:val="es-ES_tradnl"/>
        </w:rPr>
        <w:t xml:space="preserve">so de </w:t>
      </w:r>
      <w:proofErr w:type="spellStart"/>
      <w:r w:rsidRPr="003E59C1">
        <w:rPr>
          <w:rFonts w:ascii="Arial" w:hAnsi="Arial"/>
          <w:sz w:val="28"/>
          <w:szCs w:val="28"/>
          <w:lang w:val="es-ES_tradnl"/>
        </w:rPr>
        <w:t>Triggers</w:t>
      </w:r>
      <w:proofErr w:type="spellEnd"/>
      <w:r w:rsidRPr="003E59C1">
        <w:rPr>
          <w:rFonts w:ascii="Arial" w:hAnsi="Arial"/>
          <w:sz w:val="28"/>
          <w:szCs w:val="28"/>
          <w:lang w:val="es-ES_tradnl"/>
        </w:rPr>
        <w:t xml:space="preserve"> y PSM.</w:t>
      </w:r>
    </w:p>
    <w:sectPr w:rsidR="00442175" w:rsidRPr="003E59C1">
      <w:headerReference w:type="default" r:id="rId8"/>
      <w:footerReference w:type="default" r:id="rId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F93" w:rsidRDefault="00063F93">
      <w:r>
        <w:separator/>
      </w:r>
    </w:p>
  </w:endnote>
  <w:endnote w:type="continuationSeparator" w:id="0">
    <w:p w:rsidR="00063F93" w:rsidRDefault="00063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F29" w:rsidRDefault="00063F93">
    <w:pPr>
      <w:pStyle w:val="Piedepgina"/>
      <w:tabs>
        <w:tab w:val="clear" w:pos="8838"/>
        <w:tab w:val="right" w:pos="8478"/>
      </w:tabs>
      <w:jc w:val="center"/>
    </w:pP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F93" w:rsidRDefault="00063F93">
      <w:r>
        <w:separator/>
      </w:r>
    </w:p>
  </w:footnote>
  <w:footnote w:type="continuationSeparator" w:id="0">
    <w:p w:rsidR="00063F93" w:rsidRDefault="00063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F29" w:rsidRDefault="00063F93">
    <w:pPr>
      <w:pStyle w:val="Encabezado"/>
      <w:tabs>
        <w:tab w:val="clear" w:pos="8838"/>
        <w:tab w:val="right" w:pos="8478"/>
      </w:tabs>
    </w:pPr>
    <w:r>
      <w:t>TRABAJO PRÁCTICO ESPECIAL</w:t>
    </w:r>
    <w:r>
      <w:tab/>
    </w:r>
    <w:r>
      <w:tab/>
      <w:t>GRUPO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92CB7"/>
    <w:multiLevelType w:val="multilevel"/>
    <w:tmpl w:val="4A52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07C73"/>
    <w:multiLevelType w:val="hybridMultilevel"/>
    <w:tmpl w:val="354C1FEA"/>
    <w:styleLink w:val="ImportedStyle1"/>
    <w:lvl w:ilvl="0" w:tplc="A3ACA09C">
      <w:start w:val="1"/>
      <w:numFmt w:val="bullet"/>
      <w:lvlText w:val="·"/>
      <w:lvlJc w:val="left"/>
      <w:pPr>
        <w:tabs>
          <w:tab w:val="left" w:pos="5760"/>
        </w:tabs>
        <w:ind w:left="138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2FE00A58">
      <w:start w:val="1"/>
      <w:numFmt w:val="bullet"/>
      <w:lvlText w:val="o"/>
      <w:lvlJc w:val="left"/>
      <w:pPr>
        <w:tabs>
          <w:tab w:val="left" w:pos="5760"/>
        </w:tabs>
        <w:ind w:left="210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2F04FA98">
      <w:start w:val="1"/>
      <w:numFmt w:val="bullet"/>
      <w:lvlText w:val="▪"/>
      <w:lvlJc w:val="left"/>
      <w:pPr>
        <w:tabs>
          <w:tab w:val="left" w:pos="5760"/>
        </w:tabs>
        <w:ind w:left="28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37AE87A2">
      <w:start w:val="1"/>
      <w:numFmt w:val="bullet"/>
      <w:lvlText w:val="·"/>
      <w:lvlJc w:val="left"/>
      <w:pPr>
        <w:tabs>
          <w:tab w:val="left" w:pos="5760"/>
        </w:tabs>
        <w:ind w:left="354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F1B422B2">
      <w:start w:val="1"/>
      <w:numFmt w:val="bullet"/>
      <w:lvlText w:val="o"/>
      <w:lvlJc w:val="left"/>
      <w:pPr>
        <w:tabs>
          <w:tab w:val="left" w:pos="5760"/>
        </w:tabs>
        <w:ind w:left="426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7F348F3A">
      <w:start w:val="1"/>
      <w:numFmt w:val="bullet"/>
      <w:lvlText w:val="▪"/>
      <w:lvlJc w:val="left"/>
      <w:pPr>
        <w:tabs>
          <w:tab w:val="left" w:pos="5760"/>
        </w:tabs>
        <w:ind w:left="498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0728E33C">
      <w:start w:val="1"/>
      <w:numFmt w:val="bullet"/>
      <w:lvlText w:val="·"/>
      <w:lvlJc w:val="left"/>
      <w:pPr>
        <w:tabs>
          <w:tab w:val="left" w:pos="5760"/>
        </w:tabs>
        <w:ind w:left="570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2058181C">
      <w:start w:val="1"/>
      <w:numFmt w:val="bullet"/>
      <w:lvlText w:val="o"/>
      <w:lvlJc w:val="left"/>
      <w:pPr>
        <w:tabs>
          <w:tab w:val="left" w:pos="5760"/>
        </w:tabs>
        <w:ind w:left="642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7256B88C">
      <w:start w:val="1"/>
      <w:numFmt w:val="bullet"/>
      <w:lvlText w:val="▪"/>
      <w:lvlJc w:val="left"/>
      <w:pPr>
        <w:tabs>
          <w:tab w:val="left" w:pos="5760"/>
        </w:tabs>
        <w:ind w:left="7149" w:hanging="30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15:restartNumberingAfterBreak="0">
    <w:nsid w:val="7DCC5F92"/>
    <w:multiLevelType w:val="hybridMultilevel"/>
    <w:tmpl w:val="354C1FEA"/>
    <w:numStyleLink w:val="ImportedStyle1"/>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F29"/>
    <w:rsid w:val="00063F93"/>
    <w:rsid w:val="002446B3"/>
    <w:rsid w:val="003E59C1"/>
    <w:rsid w:val="00442175"/>
    <w:rsid w:val="005A58D5"/>
    <w:rsid w:val="00702000"/>
    <w:rsid w:val="00755ABB"/>
    <w:rsid w:val="00916F29"/>
    <w:rsid w:val="009512C0"/>
    <w:rsid w:val="0095466F"/>
    <w:rsid w:val="00B05E07"/>
    <w:rsid w:val="00D5723C"/>
    <w:rsid w:val="00E116E9"/>
    <w:rsid w:val="00E21558"/>
    <w:rsid w:val="00E642A9"/>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2E37CD"/>
  <w15:docId w15:val="{9B0FD9EB-A84D-F548-AC0A-E37410BB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AR"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Calibri" w:eastAsia="Calibri" w:hAnsi="Calibri" w:cs="Calibri"/>
      <w:color w:val="000000"/>
      <w:sz w:val="22"/>
      <w:szCs w:val="22"/>
      <w:u w:color="000000"/>
      <w:lang w:val="es-ES_tradnl"/>
    </w:rPr>
  </w:style>
  <w:style w:type="paragraph" w:styleId="Piedepgina">
    <w:name w:val="footer"/>
    <w:pPr>
      <w:tabs>
        <w:tab w:val="center" w:pos="4419"/>
        <w:tab w:val="right" w:pos="8838"/>
      </w:tabs>
    </w:pPr>
    <w:rPr>
      <w:rFonts w:ascii="Calibri" w:eastAsia="Calibri" w:hAnsi="Calibri" w:cs="Calibri"/>
      <w:color w:val="000000"/>
      <w:sz w:val="22"/>
      <w:szCs w:val="22"/>
      <w:u w:color="000000"/>
      <w:lang w:val="es-ES_tradnl"/>
    </w:rPr>
  </w:style>
  <w:style w:type="paragraph" w:customStyle="1" w:styleId="Body">
    <w:name w:val="Body"/>
    <w:rPr>
      <w:rFonts w:eastAsia="Times New Roman"/>
      <w:color w:val="000000"/>
      <w:sz w:val="24"/>
      <w:szCs w:val="24"/>
      <w:u w:color="000000"/>
    </w:rPr>
  </w:style>
  <w:style w:type="paragraph" w:styleId="Prrafodelista">
    <w:name w:val="List Paragraph"/>
    <w:pPr>
      <w:spacing w:after="160" w:line="259" w:lineRule="auto"/>
      <w:ind w:left="720"/>
    </w:pPr>
    <w:rPr>
      <w:rFonts w:ascii="Calibri" w:eastAsia="Calibri" w:hAnsi="Calibri" w:cs="Calibri"/>
      <w:color w:val="000000"/>
      <w:sz w:val="22"/>
      <w:szCs w:val="22"/>
      <w:u w:color="000000"/>
      <w:lang w:val="es-ES_tradnl"/>
    </w:rPr>
  </w:style>
  <w:style w:type="numbering" w:customStyle="1" w:styleId="ImportedStyle1">
    <w:name w:val="Imported Style 1"/>
    <w:pPr>
      <w:numPr>
        <w:numId w:val="1"/>
      </w:numPr>
    </w:pPr>
  </w:style>
  <w:style w:type="paragraph" w:styleId="NormalWeb">
    <w:name w:val="Normal (Web)"/>
    <w:basedOn w:val="Normal"/>
    <w:uiPriority w:val="99"/>
    <w:semiHidden/>
    <w:unhideWhenUsed/>
    <w:rsid w:val="002446B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A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9029">
      <w:bodyDiv w:val="1"/>
      <w:marLeft w:val="0"/>
      <w:marRight w:val="0"/>
      <w:marTop w:val="0"/>
      <w:marBottom w:val="0"/>
      <w:divBdr>
        <w:top w:val="none" w:sz="0" w:space="0" w:color="auto"/>
        <w:left w:val="none" w:sz="0" w:space="0" w:color="auto"/>
        <w:bottom w:val="none" w:sz="0" w:space="0" w:color="auto"/>
        <w:right w:val="none" w:sz="0" w:space="0" w:color="auto"/>
      </w:divBdr>
      <w:divsChild>
        <w:div w:id="336857410">
          <w:marLeft w:val="0"/>
          <w:marRight w:val="0"/>
          <w:marTop w:val="0"/>
          <w:marBottom w:val="0"/>
          <w:divBdr>
            <w:top w:val="none" w:sz="0" w:space="0" w:color="auto"/>
            <w:left w:val="none" w:sz="0" w:space="0" w:color="auto"/>
            <w:bottom w:val="none" w:sz="0" w:space="0" w:color="auto"/>
            <w:right w:val="none" w:sz="0" w:space="0" w:color="auto"/>
          </w:divBdr>
          <w:divsChild>
            <w:div w:id="11300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730">
      <w:bodyDiv w:val="1"/>
      <w:marLeft w:val="0"/>
      <w:marRight w:val="0"/>
      <w:marTop w:val="0"/>
      <w:marBottom w:val="0"/>
      <w:divBdr>
        <w:top w:val="none" w:sz="0" w:space="0" w:color="auto"/>
        <w:left w:val="none" w:sz="0" w:space="0" w:color="auto"/>
        <w:bottom w:val="none" w:sz="0" w:space="0" w:color="auto"/>
        <w:right w:val="none" w:sz="0" w:space="0" w:color="auto"/>
      </w:divBdr>
      <w:divsChild>
        <w:div w:id="545140430">
          <w:marLeft w:val="0"/>
          <w:marRight w:val="0"/>
          <w:marTop w:val="0"/>
          <w:marBottom w:val="0"/>
          <w:divBdr>
            <w:top w:val="none" w:sz="0" w:space="0" w:color="auto"/>
            <w:left w:val="none" w:sz="0" w:space="0" w:color="auto"/>
            <w:bottom w:val="none" w:sz="0" w:space="0" w:color="auto"/>
            <w:right w:val="none" w:sz="0" w:space="0" w:color="auto"/>
          </w:divBdr>
          <w:divsChild>
            <w:div w:id="20877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558">
      <w:bodyDiv w:val="1"/>
      <w:marLeft w:val="0"/>
      <w:marRight w:val="0"/>
      <w:marTop w:val="0"/>
      <w:marBottom w:val="0"/>
      <w:divBdr>
        <w:top w:val="none" w:sz="0" w:space="0" w:color="auto"/>
        <w:left w:val="none" w:sz="0" w:space="0" w:color="auto"/>
        <w:bottom w:val="none" w:sz="0" w:space="0" w:color="auto"/>
        <w:right w:val="none" w:sz="0" w:space="0" w:color="auto"/>
      </w:divBdr>
      <w:divsChild>
        <w:div w:id="102846047">
          <w:marLeft w:val="0"/>
          <w:marRight w:val="0"/>
          <w:marTop w:val="0"/>
          <w:marBottom w:val="0"/>
          <w:divBdr>
            <w:top w:val="none" w:sz="0" w:space="0" w:color="auto"/>
            <w:left w:val="none" w:sz="0" w:space="0" w:color="auto"/>
            <w:bottom w:val="none" w:sz="0" w:space="0" w:color="auto"/>
            <w:right w:val="none" w:sz="0" w:space="0" w:color="auto"/>
          </w:divBdr>
          <w:divsChild>
            <w:div w:id="1281377351">
              <w:marLeft w:val="0"/>
              <w:marRight w:val="0"/>
              <w:marTop w:val="0"/>
              <w:marBottom w:val="0"/>
              <w:divBdr>
                <w:top w:val="none" w:sz="0" w:space="0" w:color="auto"/>
                <w:left w:val="none" w:sz="0" w:space="0" w:color="auto"/>
                <w:bottom w:val="none" w:sz="0" w:space="0" w:color="auto"/>
                <w:right w:val="none" w:sz="0" w:space="0" w:color="auto"/>
              </w:divBdr>
              <w:divsChild>
                <w:div w:id="836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8524">
      <w:bodyDiv w:val="1"/>
      <w:marLeft w:val="0"/>
      <w:marRight w:val="0"/>
      <w:marTop w:val="0"/>
      <w:marBottom w:val="0"/>
      <w:divBdr>
        <w:top w:val="none" w:sz="0" w:space="0" w:color="auto"/>
        <w:left w:val="none" w:sz="0" w:space="0" w:color="auto"/>
        <w:bottom w:val="none" w:sz="0" w:space="0" w:color="auto"/>
        <w:right w:val="none" w:sz="0" w:space="0" w:color="auto"/>
      </w:divBdr>
      <w:divsChild>
        <w:div w:id="1001929968">
          <w:marLeft w:val="0"/>
          <w:marRight w:val="0"/>
          <w:marTop w:val="0"/>
          <w:marBottom w:val="0"/>
          <w:divBdr>
            <w:top w:val="none" w:sz="0" w:space="0" w:color="auto"/>
            <w:left w:val="none" w:sz="0" w:space="0" w:color="auto"/>
            <w:bottom w:val="none" w:sz="0" w:space="0" w:color="auto"/>
            <w:right w:val="none" w:sz="0" w:space="0" w:color="auto"/>
          </w:divBdr>
          <w:divsChild>
            <w:div w:id="1814592062">
              <w:marLeft w:val="0"/>
              <w:marRight w:val="0"/>
              <w:marTop w:val="0"/>
              <w:marBottom w:val="0"/>
              <w:divBdr>
                <w:top w:val="none" w:sz="0" w:space="0" w:color="auto"/>
                <w:left w:val="none" w:sz="0" w:space="0" w:color="auto"/>
                <w:bottom w:val="none" w:sz="0" w:space="0" w:color="auto"/>
                <w:right w:val="none" w:sz="0" w:space="0" w:color="auto"/>
              </w:divBdr>
              <w:divsChild>
                <w:div w:id="19099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Alejo Aquili</cp:lastModifiedBy>
  <cp:revision>4</cp:revision>
  <dcterms:created xsi:type="dcterms:W3CDTF">2018-06-13T19:35:00Z</dcterms:created>
  <dcterms:modified xsi:type="dcterms:W3CDTF">2018-06-13T21:48:00Z</dcterms:modified>
</cp:coreProperties>
</file>