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17DC5" w14:textId="5422FB6A" w:rsidR="002C2380" w:rsidRPr="002C2380" w:rsidRDefault="00D344CA" w:rsidP="002C2380">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Agentes Inteligentes y sus cuatro tipos.</w:t>
      </w:r>
    </w:p>
    <w:p w14:paraId="2B12B108" w14:textId="273487B4" w:rsidR="00E337FB" w:rsidRDefault="00D344CA" w:rsidP="00D344CA">
      <w:pPr>
        <w:spacing w:line="240" w:lineRule="auto"/>
        <w:jc w:val="center"/>
        <w:rPr>
          <w:rFonts w:ascii="Times New Roman" w:hAnsi="Times New Roman"/>
          <w:sz w:val="40"/>
          <w:szCs w:val="44"/>
        </w:rPr>
      </w:pPr>
      <w:r w:rsidRPr="00D344CA">
        <w:rPr>
          <w:lang w:val="en-US"/>
        </w:rPr>
        <w:br/>
      </w:r>
      <w:r w:rsidRPr="00D344CA">
        <w:rPr>
          <w:rFonts w:ascii="Times New Roman" w:hAnsi="Times New Roman"/>
          <w:sz w:val="40"/>
          <w:szCs w:val="44"/>
        </w:rPr>
        <w:t xml:space="preserve">Smart </w:t>
      </w:r>
      <w:proofErr w:type="spellStart"/>
      <w:r w:rsidRPr="00D344CA">
        <w:rPr>
          <w:rFonts w:ascii="Times New Roman" w:hAnsi="Times New Roman"/>
          <w:sz w:val="40"/>
          <w:szCs w:val="44"/>
        </w:rPr>
        <w:t>Agents</w:t>
      </w:r>
      <w:proofErr w:type="spellEnd"/>
      <w:r w:rsidRPr="00D344CA">
        <w:rPr>
          <w:rFonts w:ascii="Times New Roman" w:hAnsi="Times New Roman"/>
          <w:sz w:val="40"/>
          <w:szCs w:val="44"/>
        </w:rPr>
        <w:t xml:space="preserve"> and </w:t>
      </w:r>
      <w:proofErr w:type="spellStart"/>
      <w:r w:rsidRPr="00D344CA">
        <w:rPr>
          <w:rFonts w:ascii="Times New Roman" w:hAnsi="Times New Roman"/>
          <w:sz w:val="40"/>
          <w:szCs w:val="44"/>
        </w:rPr>
        <w:t>their</w:t>
      </w:r>
      <w:proofErr w:type="spellEnd"/>
      <w:r w:rsidRPr="00D344CA">
        <w:rPr>
          <w:rFonts w:ascii="Times New Roman" w:hAnsi="Times New Roman"/>
          <w:sz w:val="40"/>
          <w:szCs w:val="44"/>
        </w:rPr>
        <w:t xml:space="preserve"> </w:t>
      </w:r>
      <w:proofErr w:type="spellStart"/>
      <w:r w:rsidRPr="00D344CA">
        <w:rPr>
          <w:rFonts w:ascii="Times New Roman" w:hAnsi="Times New Roman"/>
          <w:sz w:val="40"/>
          <w:szCs w:val="44"/>
        </w:rPr>
        <w:t>four</w:t>
      </w:r>
      <w:proofErr w:type="spellEnd"/>
      <w:r w:rsidRPr="00D344CA">
        <w:rPr>
          <w:rFonts w:ascii="Times New Roman" w:hAnsi="Times New Roman"/>
          <w:sz w:val="40"/>
          <w:szCs w:val="44"/>
        </w:rPr>
        <w:t xml:space="preserve"> </w:t>
      </w:r>
      <w:proofErr w:type="spellStart"/>
      <w:r w:rsidRPr="00D344CA">
        <w:rPr>
          <w:rFonts w:ascii="Times New Roman" w:hAnsi="Times New Roman"/>
          <w:sz w:val="40"/>
          <w:szCs w:val="44"/>
        </w:rPr>
        <w:t>types</w:t>
      </w:r>
      <w:proofErr w:type="spellEnd"/>
      <w:r w:rsidRPr="00D344CA">
        <w:rPr>
          <w:rFonts w:ascii="Times New Roman" w:hAnsi="Times New Roman"/>
          <w:sz w:val="40"/>
          <w:szCs w:val="44"/>
        </w:rPr>
        <w:t>.</w:t>
      </w:r>
    </w:p>
    <w:p w14:paraId="2546BCE3" w14:textId="77777777" w:rsidR="00D344CA" w:rsidRPr="00D344CA" w:rsidRDefault="00D344CA" w:rsidP="00D344CA">
      <w:pPr>
        <w:spacing w:line="240" w:lineRule="auto"/>
        <w:jc w:val="center"/>
        <w:rPr>
          <w:rFonts w:ascii="Times New Roman" w:hAnsi="Times New Roman"/>
        </w:rPr>
      </w:pPr>
    </w:p>
    <w:p w14:paraId="071E37CE" w14:textId="4AAEC088" w:rsidR="00FD5041" w:rsidRPr="00AE4C97" w:rsidRDefault="00D344CA" w:rsidP="00B71E9C">
      <w:pPr>
        <w:pStyle w:val="Autor"/>
        <w:rPr>
          <w:sz w:val="22"/>
          <w:szCs w:val="22"/>
          <w:lang w:val="es-CO"/>
        </w:rPr>
      </w:pPr>
      <w:r>
        <w:rPr>
          <w:sz w:val="22"/>
          <w:szCs w:val="22"/>
          <w:lang w:val="es-CO"/>
        </w:rPr>
        <w:t>Jairo Alejandro Castrillón Libreros</w:t>
      </w:r>
    </w:p>
    <w:p w14:paraId="2D4FA0A5" w14:textId="77777777" w:rsidR="00167EAA" w:rsidRDefault="00167EAA" w:rsidP="00B71E9C">
      <w:pPr>
        <w:pStyle w:val="Autor"/>
        <w:rPr>
          <w:i/>
        </w:rPr>
      </w:pPr>
      <w:r w:rsidRPr="00167EAA">
        <w:rPr>
          <w:i/>
        </w:rPr>
        <w:t>Universidad</w:t>
      </w:r>
      <w:r w:rsidR="00F90497">
        <w:rPr>
          <w:i/>
        </w:rPr>
        <w:t xml:space="preserve"> Tecnológica de Pereira</w:t>
      </w:r>
      <w:r>
        <w:rPr>
          <w:i/>
        </w:rPr>
        <w:t xml:space="preserve">, </w:t>
      </w:r>
      <w:r w:rsidR="00F90497">
        <w:rPr>
          <w:i/>
        </w:rPr>
        <w:t>Pereira</w:t>
      </w:r>
      <w:r w:rsidRPr="00167EAA">
        <w:rPr>
          <w:i/>
        </w:rPr>
        <w:t xml:space="preserve">, </w:t>
      </w:r>
      <w:r w:rsidR="00F90497">
        <w:rPr>
          <w:i/>
        </w:rPr>
        <w:t>Colombia</w:t>
      </w:r>
    </w:p>
    <w:p w14:paraId="631BE0E2" w14:textId="77777777" w:rsidR="00D344CA" w:rsidRDefault="00B0592A" w:rsidP="00D344CA">
      <w:pPr>
        <w:pBdr>
          <w:top w:val="nil"/>
          <w:left w:val="nil"/>
          <w:bottom w:val="nil"/>
          <w:right w:val="nil"/>
          <w:between w:val="nil"/>
        </w:pBdr>
        <w:spacing w:line="240" w:lineRule="auto"/>
        <w:jc w:val="center"/>
        <w:rPr>
          <w:rFonts w:ascii="Courier New" w:eastAsia="Courier New" w:hAnsi="Courier New" w:cs="Courier New"/>
          <w:sz w:val="18"/>
          <w:szCs w:val="18"/>
        </w:rPr>
      </w:pPr>
      <w:r w:rsidRPr="00B0592A">
        <w:rPr>
          <w:rFonts w:ascii="Courier New" w:hAnsi="Courier New" w:cs="Courier New"/>
          <w:sz w:val="18"/>
          <w:szCs w:val="18"/>
        </w:rPr>
        <w:t xml:space="preserve">Correo-e: </w:t>
      </w:r>
      <w:hyperlink r:id="rId8">
        <w:r w:rsidR="00D344CA">
          <w:rPr>
            <w:rFonts w:ascii="Courier New" w:eastAsia="Courier New" w:hAnsi="Courier New" w:cs="Courier New"/>
            <w:color w:val="1155CC"/>
            <w:sz w:val="18"/>
            <w:szCs w:val="18"/>
            <w:u w:val="single"/>
          </w:rPr>
          <w:t>alejandro.castrillon@utp.edu.co</w:t>
        </w:r>
      </w:hyperlink>
    </w:p>
    <w:p w14:paraId="62D2A65E" w14:textId="229256E2" w:rsidR="00B0592A" w:rsidRPr="00B0592A" w:rsidRDefault="00B0592A" w:rsidP="00B71E9C">
      <w:pPr>
        <w:pStyle w:val="Autor"/>
        <w:rPr>
          <w:rFonts w:ascii="Courier New" w:hAnsi="Courier New" w:cs="Courier New"/>
          <w:sz w:val="18"/>
          <w:szCs w:val="18"/>
        </w:rPr>
      </w:pPr>
    </w:p>
    <w:p w14:paraId="4645487A" w14:textId="77777777" w:rsidR="005946EB" w:rsidRPr="00B0592A" w:rsidRDefault="005946EB" w:rsidP="00B71E9C">
      <w:pPr>
        <w:spacing w:line="240" w:lineRule="auto"/>
        <w:rPr>
          <w:rFonts w:ascii="Times New Roman" w:hAnsi="Times New Roman"/>
          <w:sz w:val="18"/>
          <w:szCs w:val="18"/>
        </w:rPr>
      </w:pPr>
    </w:p>
    <w:p w14:paraId="6AFA5279" w14:textId="77777777" w:rsidR="003F7FBF" w:rsidRPr="00167EAA" w:rsidRDefault="003F7FBF" w:rsidP="00B71E9C">
      <w:pPr>
        <w:spacing w:line="240" w:lineRule="auto"/>
        <w:rPr>
          <w:rFonts w:ascii="Times New Roman" w:hAnsi="Times New Roman"/>
        </w:rPr>
      </w:pPr>
    </w:p>
    <w:p w14:paraId="203AEA37" w14:textId="77777777" w:rsidR="00B0592A" w:rsidRDefault="00B0592A" w:rsidP="00B71E9C">
      <w:pPr>
        <w:spacing w:line="240" w:lineRule="auto"/>
        <w:rPr>
          <w:rFonts w:ascii="Times New Roman" w:hAnsi="Times New Roman"/>
          <w:lang w:val="es-ES_tradnl"/>
        </w:rPr>
        <w:sectPr w:rsidR="00B0592A">
          <w:headerReference w:type="even" r:id="rId9"/>
          <w:headerReference w:type="default" r:id="rId10"/>
          <w:footerReference w:type="even" r:id="rId11"/>
          <w:headerReference w:type="first" r:id="rId12"/>
          <w:pgSz w:w="12242" w:h="15842" w:code="1"/>
          <w:pgMar w:top="1134" w:right="1134" w:bottom="1134" w:left="1134" w:header="720" w:footer="720" w:gutter="0"/>
          <w:cols w:space="708"/>
          <w:titlePg/>
          <w:docGrid w:linePitch="360"/>
        </w:sectPr>
      </w:pPr>
    </w:p>
    <w:p w14:paraId="31F573DE" w14:textId="3FB9EAD0" w:rsidR="00775737" w:rsidRDefault="005228B5" w:rsidP="00663F1A">
      <w:pPr>
        <w:spacing w:line="240" w:lineRule="auto"/>
        <w:rPr>
          <w:rFonts w:ascii="Times New Roman" w:hAnsi="Times New Roman"/>
          <w:color w:val="222222"/>
          <w:sz w:val="20"/>
          <w:szCs w:val="20"/>
          <w:shd w:val="clear" w:color="auto" w:fill="FFFFFF"/>
        </w:rPr>
      </w:pPr>
      <w:r w:rsidRPr="005228B5">
        <w:rPr>
          <w:rFonts w:ascii="Times New Roman" w:hAnsi="Times New Roman"/>
          <w:b/>
          <w:bCs/>
          <w:iCs/>
          <w:sz w:val="20"/>
          <w:szCs w:val="18"/>
          <w:lang w:val="es-CO" w:eastAsia="en-US"/>
        </w:rPr>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w:t>
      </w:r>
      <w:r w:rsidR="00052549">
        <w:rPr>
          <w:rFonts w:ascii="Times New Roman" w:hAnsi="Times New Roman"/>
          <w:bCs/>
          <w:iCs/>
          <w:sz w:val="20"/>
          <w:szCs w:val="18"/>
          <w:lang w:val="es-CO" w:eastAsia="en-US"/>
        </w:rPr>
        <w:t xml:space="preserve">Un agente es un software </w:t>
      </w:r>
      <w:r w:rsidR="00052549" w:rsidRPr="00052549">
        <w:rPr>
          <w:rFonts w:ascii="Times New Roman" w:hAnsi="Times New Roman"/>
          <w:color w:val="222222"/>
          <w:sz w:val="20"/>
          <w:szCs w:val="20"/>
          <w:shd w:val="clear" w:color="auto" w:fill="FFFFFF"/>
        </w:rPr>
        <w:t xml:space="preserve">que actúa para un usuario u otro programa en una relación de entidad, la cual deriva del </w:t>
      </w:r>
      <w:r w:rsidR="00052549" w:rsidRPr="00052549">
        <w:rPr>
          <w:rFonts w:ascii="Times New Roman" w:hAnsi="Times New Roman"/>
          <w:color w:val="222222"/>
          <w:sz w:val="20"/>
          <w:szCs w:val="20"/>
          <w:shd w:val="clear" w:color="auto" w:fill="FFFFFF"/>
        </w:rPr>
        <w:t>latín</w:t>
      </w:r>
      <w:r w:rsidR="00052549" w:rsidRPr="00052549">
        <w:rPr>
          <w:rFonts w:ascii="Times New Roman" w:hAnsi="Times New Roman"/>
          <w:color w:val="222222"/>
          <w:sz w:val="20"/>
          <w:szCs w:val="20"/>
          <w:shd w:val="clear" w:color="auto" w:fill="FFFFFF"/>
        </w:rPr>
        <w:t> </w:t>
      </w:r>
      <w:r w:rsidR="00052549" w:rsidRPr="00052549">
        <w:rPr>
          <w:rFonts w:ascii="Times New Roman" w:hAnsi="Times New Roman"/>
          <w:i/>
          <w:iCs/>
          <w:color w:val="222222"/>
          <w:sz w:val="20"/>
          <w:szCs w:val="20"/>
          <w:shd w:val="clear" w:color="auto" w:fill="FFFFFF"/>
        </w:rPr>
        <w:t>agere</w:t>
      </w:r>
      <w:r w:rsidR="00052549" w:rsidRPr="00052549">
        <w:rPr>
          <w:rFonts w:ascii="Times New Roman" w:hAnsi="Times New Roman"/>
          <w:color w:val="222222"/>
          <w:sz w:val="20"/>
          <w:szCs w:val="20"/>
          <w:shd w:val="clear" w:color="auto" w:fill="FFFFFF"/>
        </w:rPr>
        <w:t> (hacer): un acuerdo para actuar en nombre propio. Tal "acción en nombre de" implica la autoridad para decidir cual acción, si existe, es adecuada.</w:t>
      </w:r>
    </w:p>
    <w:p w14:paraId="4DAB5577" w14:textId="40FA9983" w:rsidR="00052549" w:rsidRDefault="00052549" w:rsidP="00663F1A">
      <w:pPr>
        <w:spacing w:line="240" w:lineRule="auto"/>
        <w:rPr>
          <w:rFonts w:ascii="Times New Roman" w:hAnsi="Times New Roman"/>
          <w:bCs/>
          <w:iCs/>
          <w:sz w:val="18"/>
          <w:szCs w:val="16"/>
          <w:lang w:val="es-CO" w:eastAsia="en-US"/>
        </w:rPr>
      </w:pPr>
    </w:p>
    <w:p w14:paraId="68E003EA" w14:textId="73802EEA" w:rsidR="00052549" w:rsidRPr="00052549" w:rsidRDefault="00052549" w:rsidP="00663F1A">
      <w:pPr>
        <w:spacing w:line="240" w:lineRule="auto"/>
        <w:rPr>
          <w:rFonts w:ascii="Times New Roman" w:hAnsi="Times New Roman"/>
          <w:bCs/>
          <w:iCs/>
          <w:sz w:val="16"/>
          <w:szCs w:val="14"/>
          <w:lang w:val="es-CO" w:eastAsia="en-US"/>
        </w:rPr>
      </w:pPr>
      <w:r w:rsidRPr="00052549">
        <w:rPr>
          <w:rFonts w:ascii="Times New Roman" w:hAnsi="Times New Roman"/>
          <w:color w:val="222222"/>
          <w:sz w:val="20"/>
          <w:szCs w:val="20"/>
          <w:shd w:val="clear" w:color="auto" w:fill="FFFFFF"/>
        </w:rPr>
        <w:t xml:space="preserve">En muchos textos se define agente inteligente como todo agente capaz de tener conciencia de su entorno y actuar sobre él. No </w:t>
      </w:r>
      <w:r w:rsidRPr="00052549">
        <w:rPr>
          <w:rFonts w:ascii="Times New Roman" w:hAnsi="Times New Roman"/>
          <w:color w:val="222222"/>
          <w:sz w:val="20"/>
          <w:szCs w:val="20"/>
          <w:shd w:val="clear" w:color="auto" w:fill="FFFFFF"/>
        </w:rPr>
        <w:t>obstante,</w:t>
      </w:r>
      <w:r w:rsidRPr="00052549">
        <w:rPr>
          <w:rFonts w:ascii="Times New Roman" w:hAnsi="Times New Roman"/>
          <w:color w:val="222222"/>
          <w:sz w:val="20"/>
          <w:szCs w:val="20"/>
          <w:shd w:val="clear" w:color="auto" w:fill="FFFFFF"/>
        </w:rPr>
        <w:t xml:space="preserve"> es necesario exigir que estas decisiones sean racionales en el sentido de que persigan algún fin.</w:t>
      </w:r>
    </w:p>
    <w:p w14:paraId="306AE38A" w14:textId="77777777" w:rsidR="00471F8F" w:rsidRPr="005228B5" w:rsidRDefault="00471F8F" w:rsidP="00663F1A">
      <w:pPr>
        <w:spacing w:line="240" w:lineRule="auto"/>
        <w:rPr>
          <w:rFonts w:ascii="Times New Roman" w:hAnsi="Times New Roman"/>
          <w:bCs/>
          <w:iCs/>
          <w:sz w:val="20"/>
          <w:szCs w:val="18"/>
          <w:lang w:val="es-CO" w:eastAsia="en-US"/>
        </w:rPr>
      </w:pPr>
    </w:p>
    <w:p w14:paraId="0FA80173" w14:textId="183A248C" w:rsidR="005228B5" w:rsidRPr="008C271B" w:rsidRDefault="005228B5" w:rsidP="00663F1A">
      <w:pPr>
        <w:spacing w:line="240" w:lineRule="auto"/>
        <w:rPr>
          <w:rFonts w:ascii="Times New Roman" w:hAnsi="Times New Roman"/>
          <w:bCs/>
          <w:iCs/>
          <w:sz w:val="20"/>
          <w:szCs w:val="18"/>
          <w:lang w:val="es-CO"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008C271B">
        <w:rPr>
          <w:rFonts w:ascii="Times New Roman" w:hAnsi="Times New Roman"/>
          <w:bCs/>
          <w:iCs/>
          <w:sz w:val="20"/>
          <w:szCs w:val="18"/>
          <w:lang w:val="es-CO" w:eastAsia="en-US"/>
        </w:rPr>
        <w:t xml:space="preserve"> </w:t>
      </w:r>
      <w:r w:rsidR="00052549">
        <w:rPr>
          <w:rFonts w:ascii="Times New Roman" w:hAnsi="Times New Roman"/>
          <w:bCs/>
          <w:iCs/>
          <w:sz w:val="20"/>
          <w:szCs w:val="18"/>
          <w:lang w:val="es-CO" w:eastAsia="en-US"/>
        </w:rPr>
        <w:t xml:space="preserve">Software, Entidad, </w:t>
      </w:r>
      <w:r w:rsidR="008C271B">
        <w:rPr>
          <w:rFonts w:ascii="Times New Roman" w:hAnsi="Times New Roman"/>
          <w:bCs/>
          <w:iCs/>
          <w:sz w:val="20"/>
          <w:szCs w:val="18"/>
          <w:lang w:val="es-CO" w:eastAsia="en-US"/>
        </w:rPr>
        <w:t>Sistemas, Agente</w:t>
      </w:r>
      <w:r w:rsidRPr="005228B5">
        <w:rPr>
          <w:rFonts w:ascii="Times New Roman" w:hAnsi="Times New Roman"/>
          <w:bCs/>
          <w:iCs/>
          <w:sz w:val="20"/>
          <w:szCs w:val="18"/>
          <w:lang w:val="es-CO" w:eastAsia="en-US"/>
        </w:rPr>
        <w:t>, Aprendizaje,</w:t>
      </w:r>
      <w:r>
        <w:rPr>
          <w:rFonts w:ascii="Times New Roman" w:hAnsi="Times New Roman"/>
          <w:bCs/>
          <w:iCs/>
          <w:sz w:val="20"/>
          <w:szCs w:val="18"/>
          <w:lang w:val="es-CO" w:eastAsia="en-US"/>
        </w:rPr>
        <w:t xml:space="preserve"> </w:t>
      </w:r>
      <w:r w:rsidR="008C271B">
        <w:rPr>
          <w:rFonts w:ascii="Times New Roman" w:hAnsi="Times New Roman"/>
          <w:bCs/>
          <w:iCs/>
          <w:sz w:val="20"/>
          <w:szCs w:val="18"/>
          <w:lang w:val="es-CO" w:eastAsia="en-US"/>
        </w:rPr>
        <w:t>Mapeo</w:t>
      </w:r>
      <w:r w:rsidR="00052549">
        <w:rPr>
          <w:rFonts w:ascii="Times New Roman" w:hAnsi="Times New Roman"/>
          <w:bCs/>
          <w:iCs/>
          <w:sz w:val="20"/>
          <w:szCs w:val="18"/>
          <w:lang w:val="es-CO" w:eastAsia="en-US"/>
        </w:rPr>
        <w:t>, Autoridad, Conciencia, Entorno, Sensores, Comparador, Interactividad, Razón, Autónomo, Programar, Herramienta, Funcionalidad</w:t>
      </w:r>
      <w:r w:rsidRPr="008C271B">
        <w:rPr>
          <w:rFonts w:ascii="Times New Roman" w:hAnsi="Times New Roman"/>
          <w:bCs/>
          <w:iCs/>
          <w:sz w:val="20"/>
          <w:szCs w:val="18"/>
          <w:lang w:val="es-CO" w:eastAsia="en-US"/>
        </w:rPr>
        <w:t>.</w:t>
      </w:r>
    </w:p>
    <w:p w14:paraId="3B4C43DD" w14:textId="77777777" w:rsidR="00775737" w:rsidRPr="008C271B" w:rsidRDefault="00775737" w:rsidP="00663F1A">
      <w:pPr>
        <w:spacing w:line="240" w:lineRule="auto"/>
        <w:rPr>
          <w:rFonts w:ascii="Times New Roman" w:hAnsi="Times New Roman"/>
          <w:bCs/>
          <w:iCs/>
          <w:sz w:val="20"/>
          <w:szCs w:val="18"/>
          <w:lang w:val="es-CO" w:eastAsia="en-US"/>
        </w:rPr>
      </w:pPr>
    </w:p>
    <w:p w14:paraId="08388980" w14:textId="34DDDD30" w:rsidR="00775737" w:rsidRPr="00052549" w:rsidRDefault="005228B5" w:rsidP="00663F1A">
      <w:pPr>
        <w:spacing w:line="240" w:lineRule="auto"/>
        <w:rPr>
          <w:rFonts w:ascii="Times New Roman" w:hAnsi="Times New Roman"/>
          <w:bCs/>
          <w:iCs/>
          <w:sz w:val="20"/>
          <w:szCs w:val="20"/>
          <w:lang w:val="en-US" w:eastAsia="en-US"/>
        </w:rPr>
      </w:pPr>
      <w:r w:rsidRPr="00052549">
        <w:rPr>
          <w:rFonts w:ascii="Times New Roman" w:hAnsi="Times New Roman"/>
          <w:b/>
          <w:bCs/>
          <w:iCs/>
          <w:sz w:val="20"/>
          <w:szCs w:val="20"/>
          <w:lang w:val="en-US" w:eastAsia="en-US"/>
        </w:rPr>
        <w:t>Abstract:</w:t>
      </w:r>
      <w:r w:rsidRPr="00052549">
        <w:rPr>
          <w:rFonts w:ascii="Times New Roman" w:hAnsi="Times New Roman"/>
          <w:bCs/>
          <w:iCs/>
          <w:sz w:val="20"/>
          <w:szCs w:val="20"/>
          <w:lang w:val="en-US" w:eastAsia="en-US"/>
        </w:rPr>
        <w:t xml:space="preserve"> </w:t>
      </w:r>
      <w:r w:rsidR="008C271B" w:rsidRPr="00052549">
        <w:rPr>
          <w:rFonts w:ascii="Times New Roman" w:hAnsi="Times New Roman"/>
          <w:bCs/>
          <w:iCs/>
          <w:sz w:val="20"/>
          <w:szCs w:val="20"/>
          <w:lang w:val="en-US" w:eastAsia="en-US"/>
        </w:rPr>
        <w:t xml:space="preserve"> </w:t>
      </w:r>
      <w:r w:rsidR="00052549" w:rsidRPr="00052549">
        <w:rPr>
          <w:rFonts w:ascii="Times New Roman" w:hAnsi="Times New Roman"/>
          <w:sz w:val="20"/>
          <w:szCs w:val="20"/>
          <w:lang w:val="en-US"/>
        </w:rPr>
        <w:t>An agent is software that works for a user or another program in an entity relationship, which is derived from the Latin agere (do): an agreement to act on its own behalf. Such "action on behalf of" implies the authority to decide which action, if any, is adequate. In many texts, intelligent agents are defined as any agent capable of being aware of their environment and acting on it. However, it is necessary to demand that these decisions be rational in the sense that they pursue some purpose.</w:t>
      </w:r>
    </w:p>
    <w:p w14:paraId="7BFFADB7" w14:textId="77777777" w:rsidR="00775737" w:rsidRPr="005228B5" w:rsidRDefault="00775737" w:rsidP="00663F1A">
      <w:pPr>
        <w:spacing w:line="240" w:lineRule="auto"/>
        <w:rPr>
          <w:rFonts w:ascii="Times New Roman" w:hAnsi="Times New Roman"/>
          <w:bCs/>
          <w:iCs/>
          <w:sz w:val="20"/>
          <w:szCs w:val="18"/>
          <w:lang w:val="en-US" w:eastAsia="en-US"/>
        </w:rPr>
      </w:pPr>
    </w:p>
    <w:p w14:paraId="1AB84ADB" w14:textId="2409177A" w:rsidR="00775737" w:rsidRDefault="005228B5" w:rsidP="00663F1A">
      <w:pPr>
        <w:spacing w:line="240" w:lineRule="auto"/>
        <w:rPr>
          <w:rFonts w:ascii="Times New Roman" w:hAnsi="Times New Roman"/>
          <w:sz w:val="20"/>
          <w:szCs w:val="22"/>
          <w:lang w:val="en-US"/>
        </w:rPr>
      </w:pPr>
      <w:r w:rsidRPr="005228B5">
        <w:rPr>
          <w:rFonts w:ascii="Times New Roman" w:hAnsi="Times New Roman"/>
          <w:b/>
          <w:bCs/>
          <w:iCs/>
          <w:sz w:val="20"/>
          <w:szCs w:val="18"/>
          <w:lang w:val="en-US" w:eastAsia="en-US"/>
        </w:rPr>
        <w:t>Key</w:t>
      </w:r>
      <w:r w:rsidR="00052549">
        <w:rPr>
          <w:rFonts w:ascii="Times New Roman" w:hAnsi="Times New Roman"/>
          <w:b/>
          <w:bCs/>
          <w:iCs/>
          <w:sz w:val="20"/>
          <w:szCs w:val="18"/>
          <w:lang w:val="en-US" w:eastAsia="en-US"/>
        </w:rPr>
        <w:t xml:space="preserve"> </w:t>
      </w:r>
      <w:r w:rsidRPr="005228B5">
        <w:rPr>
          <w:rFonts w:ascii="Times New Roman" w:hAnsi="Times New Roman"/>
          <w:b/>
          <w:bCs/>
          <w:iCs/>
          <w:sz w:val="20"/>
          <w:szCs w:val="18"/>
          <w:lang w:val="en-US" w:eastAsia="en-US"/>
        </w:rPr>
        <w:t>Word</w:t>
      </w:r>
      <w:r>
        <w:rPr>
          <w:rFonts w:ascii="Times New Roman" w:hAnsi="Times New Roman"/>
          <w:bCs/>
          <w:iCs/>
          <w:sz w:val="20"/>
          <w:szCs w:val="18"/>
          <w:lang w:val="en-US" w:eastAsia="en-US"/>
        </w:rPr>
        <w:t>:</w:t>
      </w:r>
      <w:r w:rsidR="008C271B">
        <w:rPr>
          <w:rFonts w:ascii="Times New Roman" w:hAnsi="Times New Roman"/>
          <w:bCs/>
          <w:iCs/>
          <w:sz w:val="20"/>
          <w:szCs w:val="18"/>
          <w:lang w:val="en-US" w:eastAsia="en-US"/>
        </w:rPr>
        <w:t xml:space="preserve"> </w:t>
      </w:r>
      <w:r w:rsidR="008C271B" w:rsidRPr="00052549">
        <w:rPr>
          <w:rFonts w:ascii="Times New Roman" w:hAnsi="Times New Roman"/>
          <w:sz w:val="20"/>
          <w:szCs w:val="22"/>
        </w:rPr>
        <w:t xml:space="preserve"> </w:t>
      </w:r>
      <w:r w:rsidR="00052549" w:rsidRPr="00052549">
        <w:rPr>
          <w:rFonts w:ascii="Times New Roman" w:hAnsi="Times New Roman"/>
          <w:sz w:val="20"/>
          <w:szCs w:val="22"/>
          <w:lang w:val="en-US"/>
        </w:rPr>
        <w:t>Software, Entity, Systems, Agent, Learning, Mapping, Authority, Consciousness, Environment, Sensors, Comparator, Interactivity, Reason, Autonomous, Programming, Tool, Functionality.</w:t>
      </w:r>
    </w:p>
    <w:p w14:paraId="0BD664BC" w14:textId="77777777" w:rsidR="00052549" w:rsidRPr="00052549" w:rsidRDefault="00052549" w:rsidP="008C271B">
      <w:pPr>
        <w:spacing w:line="240" w:lineRule="auto"/>
        <w:ind w:left="440"/>
        <w:rPr>
          <w:rFonts w:ascii="Times New Roman" w:hAnsi="Times New Roman"/>
          <w:bCs/>
          <w:iCs/>
          <w:sz w:val="20"/>
          <w:szCs w:val="18"/>
          <w:lang w:val="en-US" w:eastAsia="en-US"/>
        </w:rPr>
      </w:pPr>
    </w:p>
    <w:p w14:paraId="2B1C7353" w14:textId="77777777" w:rsidR="008C271B" w:rsidRDefault="008C271B" w:rsidP="008C271B">
      <w:pPr>
        <w:spacing w:line="240" w:lineRule="auto"/>
        <w:ind w:left="440"/>
        <w:rPr>
          <w:rFonts w:ascii="Times New Roman" w:hAnsi="Times New Roman"/>
          <w:bCs/>
          <w:iCs/>
          <w:sz w:val="20"/>
          <w:szCs w:val="18"/>
          <w:lang w:val="en-US" w:eastAsia="en-US"/>
        </w:rPr>
      </w:pPr>
    </w:p>
    <w:p w14:paraId="7D8100BA"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INTRODUCCION</w:t>
      </w:r>
    </w:p>
    <w:p w14:paraId="5905EE02" w14:textId="77777777" w:rsidR="002C2380" w:rsidRPr="002C2380" w:rsidRDefault="002C2380" w:rsidP="002C2380">
      <w:pPr>
        <w:pStyle w:val="Prrafodelista"/>
        <w:spacing w:line="240" w:lineRule="auto"/>
        <w:ind w:left="1160"/>
        <w:rPr>
          <w:rFonts w:ascii="Times New Roman" w:hAnsi="Times New Roman"/>
          <w:bCs/>
          <w:iCs/>
          <w:sz w:val="20"/>
          <w:szCs w:val="18"/>
          <w:lang w:val="en-US" w:eastAsia="en-US"/>
        </w:rPr>
      </w:pPr>
    </w:p>
    <w:p w14:paraId="393C06E7" w14:textId="3EB60E01" w:rsidR="008C271B" w:rsidRPr="00663F1A" w:rsidRDefault="00663F1A" w:rsidP="00663F1A">
      <w:pPr>
        <w:spacing w:line="240" w:lineRule="auto"/>
        <w:rPr>
          <w:rFonts w:ascii="Times New Roman" w:hAnsi="Times New Roman"/>
          <w:sz w:val="20"/>
          <w:szCs w:val="22"/>
        </w:rPr>
      </w:pPr>
      <w:r w:rsidRPr="00663F1A">
        <w:rPr>
          <w:rFonts w:ascii="Times New Roman" w:hAnsi="Times New Roman"/>
          <w:sz w:val="20"/>
          <w:szCs w:val="22"/>
        </w:rPr>
        <w:t>Un agente inteligente, es una entidad capaz de percibir su entorno, procesar tales percepciones y responder o actuar en su entorno de manera racional, es decir, de manera correcta y tendiendo a maximizar un resultado esperado. Es capaz de percibir su medioambiente con la ayuda de sensores y actuar en ese medio utilizando actuadores (elementos que reaccionan a un estímulo realizando una acción).</w:t>
      </w:r>
    </w:p>
    <w:p w14:paraId="72B8D18A" w14:textId="3412D94D" w:rsidR="00663F1A" w:rsidRDefault="00663F1A" w:rsidP="00663F1A">
      <w:pPr>
        <w:spacing w:line="240" w:lineRule="auto"/>
        <w:rPr>
          <w:rFonts w:ascii="Times New Roman" w:hAnsi="Times New Roman"/>
          <w:bCs/>
          <w:iCs/>
          <w:sz w:val="20"/>
          <w:szCs w:val="18"/>
          <w:lang w:val="es-CO" w:eastAsia="en-US"/>
        </w:rPr>
      </w:pPr>
    </w:p>
    <w:p w14:paraId="52273D02" w14:textId="0DAED1E3" w:rsidR="00663F1A" w:rsidRDefault="00663F1A" w:rsidP="00663F1A">
      <w:pPr>
        <w:spacing w:line="240" w:lineRule="auto"/>
        <w:ind w:left="340"/>
        <w:rPr>
          <w:rFonts w:ascii="Times New Roman" w:hAnsi="Times New Roman"/>
          <w:sz w:val="20"/>
          <w:szCs w:val="22"/>
        </w:rPr>
      </w:pPr>
      <w:r w:rsidRPr="00663F1A">
        <w:rPr>
          <w:rFonts w:ascii="Times New Roman" w:hAnsi="Times New Roman"/>
          <w:sz w:val="20"/>
          <w:szCs w:val="22"/>
        </w:rPr>
        <w:t xml:space="preserve">En este contexto la racionalidad es la característica que posee una elección de ser correcta, más específicamente, de tender a maximizar un resultado esperado. Este concepto de racionalidad es más general y por ello más </w:t>
      </w:r>
      <w:r w:rsidRPr="00663F1A">
        <w:rPr>
          <w:rFonts w:ascii="Times New Roman" w:hAnsi="Times New Roman"/>
          <w:sz w:val="20"/>
          <w:szCs w:val="22"/>
        </w:rPr>
        <w:t>adecuado que inteligencia (la cual sugiere entendimiento) para describir el comportamiento de los agentes inteligentes. Por este motivo es mayor el consenso en llamarlos agentes racionales.</w:t>
      </w:r>
    </w:p>
    <w:p w14:paraId="06B6A505" w14:textId="27E56318" w:rsidR="00663F1A" w:rsidRDefault="00663F1A" w:rsidP="00663F1A">
      <w:pPr>
        <w:spacing w:line="240" w:lineRule="auto"/>
        <w:ind w:left="340"/>
        <w:rPr>
          <w:rFonts w:ascii="Times New Roman" w:hAnsi="Times New Roman"/>
          <w:sz w:val="20"/>
          <w:szCs w:val="22"/>
        </w:rPr>
      </w:pPr>
    </w:p>
    <w:p w14:paraId="261764FD" w14:textId="6918B74C" w:rsidR="00663F1A" w:rsidRDefault="00663F1A" w:rsidP="00663F1A">
      <w:pPr>
        <w:spacing w:line="240" w:lineRule="auto"/>
        <w:ind w:left="340"/>
        <w:rPr>
          <w:rFonts w:ascii="Times New Roman" w:hAnsi="Times New Roman"/>
          <w:sz w:val="20"/>
          <w:szCs w:val="22"/>
        </w:rPr>
      </w:pPr>
      <w:r w:rsidRPr="00663F1A">
        <w:rPr>
          <w:rFonts w:ascii="Times New Roman" w:hAnsi="Times New Roman"/>
          <w:sz w:val="20"/>
          <w:szCs w:val="22"/>
        </w:rPr>
        <w:t>Un agente inteligente puede ser una entidad física o virtual. Si bien el término agente racional se refiere a agentes artificiales en el campo de la Inteligencia Artificial, también puede considerarse agentes racionales a los animales incluido el hombre.</w:t>
      </w:r>
    </w:p>
    <w:p w14:paraId="743CCFF9" w14:textId="5C037CD7" w:rsidR="00663F1A" w:rsidRDefault="00663F1A" w:rsidP="00663F1A">
      <w:pPr>
        <w:spacing w:line="240" w:lineRule="auto"/>
        <w:ind w:left="340"/>
        <w:rPr>
          <w:rFonts w:ascii="Times New Roman" w:hAnsi="Times New Roman"/>
          <w:sz w:val="20"/>
          <w:szCs w:val="22"/>
        </w:rPr>
      </w:pPr>
    </w:p>
    <w:p w14:paraId="0CD927D7" w14:textId="54618CF5" w:rsidR="00663F1A" w:rsidRDefault="00663F1A" w:rsidP="00663F1A">
      <w:pPr>
        <w:spacing w:line="240" w:lineRule="auto"/>
        <w:ind w:left="340"/>
        <w:rPr>
          <w:rFonts w:ascii="Times New Roman" w:hAnsi="Times New Roman"/>
          <w:sz w:val="20"/>
          <w:szCs w:val="22"/>
        </w:rPr>
      </w:pPr>
      <w:r w:rsidRPr="00663F1A">
        <w:rPr>
          <w:rFonts w:ascii="Times New Roman" w:hAnsi="Times New Roman"/>
          <w:sz w:val="20"/>
          <w:szCs w:val="22"/>
        </w:rPr>
        <w:t>Los agentes inteligentes se describen esquemáticamente como un sistema funcional abstracto. Por esta razón, los agentes inteligentes son a veces llamado Agentes Inteligentes Abstractos (AIA) para distinguirlos de sus implementaciones del mundo real como sistemas informáticos, los sistemas biológicos, o de organizaciones. Algunas definiciones de agentes inteligentes hacen énfasis en su autonomía por lo que prefieren el término agente inteligente autónomo. Y otros (en particular, Russell y Norvig (2003)) considera conducta dirigida a objetivos como la esencia de lo inteligente y prefieren un término tomado de la economía "Agente Racional".</w:t>
      </w:r>
    </w:p>
    <w:p w14:paraId="3D6967AC" w14:textId="0FBB1511" w:rsidR="00663F1A" w:rsidRDefault="00663F1A" w:rsidP="00663F1A">
      <w:pPr>
        <w:spacing w:line="240" w:lineRule="auto"/>
        <w:ind w:left="340"/>
        <w:rPr>
          <w:rFonts w:ascii="Times New Roman" w:hAnsi="Times New Roman"/>
          <w:sz w:val="20"/>
          <w:szCs w:val="22"/>
        </w:rPr>
      </w:pPr>
    </w:p>
    <w:p w14:paraId="1723F004" w14:textId="3A2C5D0A" w:rsidR="00663F1A" w:rsidRDefault="00663F1A" w:rsidP="00663F1A">
      <w:pPr>
        <w:spacing w:line="240" w:lineRule="auto"/>
        <w:ind w:left="340"/>
        <w:rPr>
          <w:rFonts w:ascii="Times New Roman" w:hAnsi="Times New Roman"/>
          <w:sz w:val="20"/>
          <w:szCs w:val="22"/>
        </w:rPr>
      </w:pPr>
      <w:r w:rsidRPr="00663F1A">
        <w:rPr>
          <w:rFonts w:ascii="Times New Roman" w:hAnsi="Times New Roman"/>
          <w:sz w:val="20"/>
          <w:szCs w:val="22"/>
        </w:rPr>
        <w:t>En Ciencias de la Computación el término agente inteligente puede ser usado para referirse a un agente de software que tiene algo de inteligencia, independientemente de si no es un agente racional por definición de Russell y Norvig. Por ejemplo, programas autónomos utilizados para asistencia de un operador o de minería de datos (a veces denominado robots) son también llamados "agentes inteligentes".</w:t>
      </w:r>
    </w:p>
    <w:p w14:paraId="26A85357" w14:textId="29C70D2E" w:rsidR="00663F1A" w:rsidRDefault="00663F1A" w:rsidP="00663F1A">
      <w:pPr>
        <w:spacing w:line="240" w:lineRule="auto"/>
        <w:ind w:left="340"/>
        <w:rPr>
          <w:rFonts w:ascii="Times New Roman" w:hAnsi="Times New Roman"/>
          <w:sz w:val="20"/>
          <w:szCs w:val="22"/>
        </w:rPr>
      </w:pPr>
    </w:p>
    <w:p w14:paraId="545179A6" w14:textId="77777777" w:rsidR="00663F1A" w:rsidRDefault="00663F1A" w:rsidP="00663F1A">
      <w:pPr>
        <w:spacing w:line="240" w:lineRule="auto"/>
        <w:ind w:left="340"/>
        <w:rPr>
          <w:rFonts w:ascii="Times New Roman" w:hAnsi="Times New Roman"/>
          <w:sz w:val="20"/>
          <w:szCs w:val="22"/>
        </w:rPr>
      </w:pPr>
    </w:p>
    <w:p w14:paraId="56A7B498" w14:textId="76FA8E93" w:rsidR="00663F1A" w:rsidRDefault="00663F1A" w:rsidP="00663F1A">
      <w:pPr>
        <w:spacing w:line="240" w:lineRule="auto"/>
        <w:ind w:left="340"/>
        <w:rPr>
          <w:rFonts w:ascii="Times New Roman" w:hAnsi="Times New Roman"/>
          <w:sz w:val="20"/>
          <w:szCs w:val="22"/>
        </w:rPr>
      </w:pPr>
      <w:r>
        <w:rPr>
          <w:rFonts w:ascii="Times New Roman" w:hAnsi="Times New Roman"/>
          <w:bCs/>
          <w:iCs/>
          <w:noProof/>
          <w:sz w:val="20"/>
          <w:szCs w:val="18"/>
          <w:lang w:val="es-CO" w:eastAsia="en-US"/>
        </w:rPr>
        <w:drawing>
          <wp:inline distT="0" distB="0" distL="0" distR="0" wp14:anchorId="053C8D80" wp14:editId="72ED284A">
            <wp:extent cx="2849526" cy="1583071"/>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21" cy="1636901"/>
                    </a:xfrm>
                    <a:prstGeom prst="rect">
                      <a:avLst/>
                    </a:prstGeom>
                    <a:noFill/>
                    <a:ln>
                      <a:noFill/>
                    </a:ln>
                  </pic:spPr>
                </pic:pic>
              </a:graphicData>
            </a:graphic>
          </wp:inline>
        </w:drawing>
      </w:r>
    </w:p>
    <w:p w14:paraId="5866DCF9" w14:textId="72BC637B" w:rsidR="006D079C" w:rsidRDefault="006D079C" w:rsidP="004F772E">
      <w:pPr>
        <w:spacing w:line="240" w:lineRule="auto"/>
        <w:rPr>
          <w:rFonts w:ascii="Times New Roman" w:hAnsi="Times New Roman"/>
          <w:sz w:val="20"/>
          <w:szCs w:val="22"/>
        </w:rPr>
      </w:pPr>
    </w:p>
    <w:p w14:paraId="130F64C4" w14:textId="0F2FA515" w:rsidR="004F772E" w:rsidRDefault="004F772E" w:rsidP="00D344CA">
      <w:pPr>
        <w:spacing w:line="240" w:lineRule="auto"/>
        <w:ind w:firstLine="340"/>
        <w:rPr>
          <w:rFonts w:ascii="Times New Roman" w:hAnsi="Times New Roman"/>
          <w:sz w:val="20"/>
          <w:szCs w:val="22"/>
        </w:rPr>
      </w:pPr>
      <w:r w:rsidRPr="004F772E">
        <w:rPr>
          <w:rFonts w:ascii="Times New Roman" w:hAnsi="Times New Roman"/>
          <w:sz w:val="20"/>
          <w:szCs w:val="22"/>
        </w:rPr>
        <w:lastRenderedPageBreak/>
        <w:t>Características de los agentes inteligentes</w:t>
      </w:r>
    </w:p>
    <w:p w14:paraId="31DCD665" w14:textId="77777777" w:rsidR="00D344CA" w:rsidRPr="004F772E" w:rsidRDefault="00D344CA" w:rsidP="004F772E">
      <w:pPr>
        <w:spacing w:line="240" w:lineRule="auto"/>
        <w:rPr>
          <w:rFonts w:ascii="Times New Roman" w:hAnsi="Times New Roman"/>
          <w:sz w:val="20"/>
          <w:szCs w:val="22"/>
        </w:rPr>
      </w:pPr>
    </w:p>
    <w:p w14:paraId="73A60124" w14:textId="77777777" w:rsidR="00D344CA" w:rsidRDefault="004F772E" w:rsidP="00D344CA">
      <w:pPr>
        <w:spacing w:line="240" w:lineRule="auto"/>
        <w:ind w:left="340"/>
        <w:rPr>
          <w:rFonts w:ascii="Times New Roman" w:hAnsi="Times New Roman"/>
          <w:sz w:val="20"/>
          <w:szCs w:val="22"/>
        </w:rPr>
      </w:pPr>
      <w:r w:rsidRPr="004F772E">
        <w:rPr>
          <w:rFonts w:ascii="Times New Roman" w:hAnsi="Times New Roman"/>
          <w:sz w:val="20"/>
          <w:szCs w:val="22"/>
        </w:rPr>
        <w:t xml:space="preserve">Un agente va a venir caracterizado por  una  serie  de  </w:t>
      </w:r>
      <w:r w:rsidR="00D344CA" w:rsidRPr="004F772E">
        <w:rPr>
          <w:rFonts w:ascii="Times New Roman" w:hAnsi="Times New Roman"/>
          <w:sz w:val="20"/>
          <w:szCs w:val="22"/>
        </w:rPr>
        <w:t>calificativos, los</w:t>
      </w:r>
      <w:r w:rsidRPr="004F772E">
        <w:rPr>
          <w:rFonts w:ascii="Times New Roman" w:hAnsi="Times New Roman"/>
          <w:sz w:val="20"/>
          <w:szCs w:val="22"/>
        </w:rPr>
        <w:t xml:space="preserve">  cuales vienen a denotar ciertas propiedades a cumplir por el agente. Esto lleva a plantear otra definición bastante aceptada de agente donde se emplean tres calificativos que, según, el autor se considera básicos. Esta definición ve a un agente como un sistema de computación capaz de actuar de forma autónoma y flexible en un entorno. </w:t>
      </w:r>
    </w:p>
    <w:p w14:paraId="42D0320B" w14:textId="77777777" w:rsidR="00D344CA" w:rsidRDefault="00D344CA" w:rsidP="00D344CA">
      <w:pPr>
        <w:spacing w:line="240" w:lineRule="auto"/>
        <w:ind w:left="340"/>
        <w:rPr>
          <w:rFonts w:ascii="Times New Roman" w:hAnsi="Times New Roman"/>
          <w:sz w:val="20"/>
          <w:szCs w:val="22"/>
        </w:rPr>
      </w:pPr>
    </w:p>
    <w:p w14:paraId="50997344" w14:textId="4286A762" w:rsidR="004F772E" w:rsidRDefault="004F772E" w:rsidP="00D344CA">
      <w:pPr>
        <w:spacing w:line="240" w:lineRule="auto"/>
        <w:ind w:left="340"/>
        <w:rPr>
          <w:rFonts w:ascii="Times New Roman" w:hAnsi="Times New Roman"/>
          <w:sz w:val="20"/>
          <w:szCs w:val="22"/>
        </w:rPr>
      </w:pPr>
      <w:r w:rsidRPr="004F772E">
        <w:rPr>
          <w:rFonts w:ascii="Times New Roman" w:hAnsi="Times New Roman"/>
          <w:sz w:val="20"/>
          <w:szCs w:val="22"/>
        </w:rPr>
        <w:t>Visión esquemática de un Agente Inteligente, entendiendo</w:t>
      </w:r>
      <w:r>
        <w:rPr>
          <w:rFonts w:ascii="Times New Roman" w:hAnsi="Times New Roman"/>
          <w:sz w:val="20"/>
          <w:szCs w:val="22"/>
        </w:rPr>
        <w:t xml:space="preserve"> </w:t>
      </w:r>
      <w:r w:rsidRPr="004F772E">
        <w:rPr>
          <w:rFonts w:ascii="Times New Roman" w:hAnsi="Times New Roman"/>
          <w:sz w:val="20"/>
          <w:szCs w:val="22"/>
        </w:rPr>
        <w:t>p</w:t>
      </w:r>
      <w:r>
        <w:rPr>
          <w:rFonts w:ascii="Times New Roman" w:hAnsi="Times New Roman"/>
          <w:sz w:val="20"/>
          <w:szCs w:val="22"/>
        </w:rPr>
        <w:t>o</w:t>
      </w:r>
      <w:r w:rsidRPr="004F772E">
        <w:rPr>
          <w:rFonts w:ascii="Times New Roman" w:hAnsi="Times New Roman"/>
          <w:sz w:val="20"/>
          <w:szCs w:val="22"/>
        </w:rPr>
        <w:t>r flexible que sea:</w:t>
      </w:r>
    </w:p>
    <w:p w14:paraId="3731424C" w14:textId="77777777" w:rsidR="004F772E" w:rsidRPr="004F772E" w:rsidRDefault="004F772E" w:rsidP="004F772E">
      <w:pPr>
        <w:spacing w:line="240" w:lineRule="auto"/>
        <w:rPr>
          <w:rFonts w:ascii="Times New Roman" w:hAnsi="Times New Roman"/>
          <w:sz w:val="20"/>
          <w:szCs w:val="22"/>
        </w:rPr>
      </w:pPr>
    </w:p>
    <w:p w14:paraId="29E7DD28" w14:textId="0D4A4634"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Reactivo. El agente es capaz de responder a cambios en el entorno en que se encuentra situado.</w:t>
      </w:r>
    </w:p>
    <w:p w14:paraId="7573EB2A" w14:textId="77777777" w:rsidR="004F772E" w:rsidRPr="004F772E" w:rsidRDefault="004F772E" w:rsidP="004F772E">
      <w:pPr>
        <w:pStyle w:val="Prrafodelista"/>
        <w:spacing w:line="240" w:lineRule="auto"/>
        <w:rPr>
          <w:rFonts w:ascii="Times New Roman" w:hAnsi="Times New Roman"/>
          <w:sz w:val="20"/>
          <w:szCs w:val="22"/>
        </w:rPr>
      </w:pPr>
    </w:p>
    <w:p w14:paraId="3F1C1F1F" w14:textId="4FB24B41"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 Proactivo, a su vez el agente debe ser capaz de intentar cumplir sus propios planes u objetivos.</w:t>
      </w:r>
    </w:p>
    <w:p w14:paraId="5A3268E8" w14:textId="77777777" w:rsidR="004F772E" w:rsidRPr="004F772E" w:rsidRDefault="004F772E" w:rsidP="004F772E">
      <w:pPr>
        <w:spacing w:line="240" w:lineRule="auto"/>
        <w:rPr>
          <w:rFonts w:ascii="Times New Roman" w:hAnsi="Times New Roman"/>
          <w:sz w:val="20"/>
          <w:szCs w:val="22"/>
        </w:rPr>
      </w:pPr>
    </w:p>
    <w:p w14:paraId="34E2CF10" w14:textId="3112ECF1"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 Social, debe de poder comunicarse con otros agentes mediante algún tipo de lenguaje de comunicación de agentes.</w:t>
      </w:r>
    </w:p>
    <w:p w14:paraId="3E189F89" w14:textId="77777777" w:rsidR="004F772E" w:rsidRPr="004F772E" w:rsidRDefault="004F772E" w:rsidP="004F772E">
      <w:pPr>
        <w:spacing w:line="240" w:lineRule="auto"/>
        <w:rPr>
          <w:rFonts w:ascii="Times New Roman" w:hAnsi="Times New Roman"/>
          <w:sz w:val="20"/>
          <w:szCs w:val="22"/>
        </w:rPr>
      </w:pPr>
    </w:p>
    <w:p w14:paraId="7C2E7ABE" w14:textId="70043294"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Autonomía: un agente es completamente autónomo si es capaz de actuar basándose en su experiencia. El agente es capaz de adaptarse, aunque el entorno cambie severamente. Por otra parte, una definición menos estricta de autonomía sería cuando el agente percibe el entorno.</w:t>
      </w:r>
    </w:p>
    <w:p w14:paraId="6C1550EC" w14:textId="77777777" w:rsidR="004F772E" w:rsidRPr="004F772E" w:rsidRDefault="004F772E" w:rsidP="004F772E">
      <w:pPr>
        <w:spacing w:line="240" w:lineRule="auto"/>
        <w:rPr>
          <w:rFonts w:ascii="Times New Roman" w:hAnsi="Times New Roman"/>
          <w:sz w:val="20"/>
          <w:szCs w:val="22"/>
        </w:rPr>
      </w:pPr>
    </w:p>
    <w:p w14:paraId="1E27B460" w14:textId="42922CB6"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Sociabilidad: este atributo permite a un agente comunicar con otros agentes o incluso con otras entidades.</w:t>
      </w:r>
    </w:p>
    <w:p w14:paraId="7CCA186E" w14:textId="77777777" w:rsidR="004F772E" w:rsidRPr="004F772E" w:rsidRDefault="004F772E" w:rsidP="004F772E">
      <w:pPr>
        <w:spacing w:line="240" w:lineRule="auto"/>
        <w:rPr>
          <w:rFonts w:ascii="Times New Roman" w:hAnsi="Times New Roman"/>
          <w:sz w:val="20"/>
          <w:szCs w:val="22"/>
        </w:rPr>
      </w:pPr>
    </w:p>
    <w:p w14:paraId="743F8955" w14:textId="0919B6F6"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Racionalidad: el agente siempre realiza «lo correcto» a partir de los datos que percibe del entorno.</w:t>
      </w:r>
    </w:p>
    <w:p w14:paraId="3A8CA1E2" w14:textId="77777777" w:rsidR="004F772E" w:rsidRPr="004F772E" w:rsidRDefault="004F772E" w:rsidP="004F772E">
      <w:pPr>
        <w:spacing w:line="240" w:lineRule="auto"/>
        <w:rPr>
          <w:rFonts w:ascii="Times New Roman" w:hAnsi="Times New Roman"/>
          <w:sz w:val="20"/>
          <w:szCs w:val="22"/>
        </w:rPr>
      </w:pPr>
    </w:p>
    <w:p w14:paraId="44848681" w14:textId="73D32B84"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Reactividad: un agente actúa como resultado de cambios en su entorno. En este caso, un agente percibe el entorno y esos cambios dirigen el comportamiento del agente.</w:t>
      </w:r>
    </w:p>
    <w:p w14:paraId="07395062" w14:textId="77777777" w:rsidR="004F772E" w:rsidRPr="004F772E" w:rsidRDefault="004F772E" w:rsidP="004F772E">
      <w:pPr>
        <w:spacing w:line="240" w:lineRule="auto"/>
        <w:rPr>
          <w:rFonts w:ascii="Times New Roman" w:hAnsi="Times New Roman"/>
          <w:sz w:val="20"/>
          <w:szCs w:val="22"/>
        </w:rPr>
      </w:pPr>
    </w:p>
    <w:p w14:paraId="2B28C9D2" w14:textId="4071E231"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Proactividad:  un agente es  proactivo  cuando  es  capaz  de  controlar  sus propios objetivos a pesar de cambios en el entorno.</w:t>
      </w:r>
    </w:p>
    <w:p w14:paraId="21820C3D" w14:textId="77777777" w:rsidR="004F772E" w:rsidRPr="004F772E" w:rsidRDefault="004F772E" w:rsidP="004F772E">
      <w:pPr>
        <w:spacing w:line="240" w:lineRule="auto"/>
        <w:rPr>
          <w:rFonts w:ascii="Times New Roman" w:hAnsi="Times New Roman"/>
          <w:sz w:val="20"/>
          <w:szCs w:val="22"/>
        </w:rPr>
      </w:pPr>
    </w:p>
    <w:p w14:paraId="56D357A7" w14:textId="1FDEA60C"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Adaptatividad: está relacionado con el aprendizaje que un agente es capaz de realizar y si puede cambiar su comportamiento basándose en ese aprendizaje.</w:t>
      </w:r>
    </w:p>
    <w:p w14:paraId="3B94D255" w14:textId="77777777" w:rsidR="004F772E" w:rsidRPr="004F772E" w:rsidRDefault="004F772E" w:rsidP="004F772E">
      <w:pPr>
        <w:spacing w:line="240" w:lineRule="auto"/>
        <w:rPr>
          <w:rFonts w:ascii="Times New Roman" w:hAnsi="Times New Roman"/>
          <w:sz w:val="20"/>
          <w:szCs w:val="22"/>
        </w:rPr>
      </w:pPr>
    </w:p>
    <w:p w14:paraId="04D67DC2" w14:textId="7BC51BA0"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Movilidad:  capacidad de  un  agente  de  trasladarse  a  través  de  una  red telemática.</w:t>
      </w:r>
    </w:p>
    <w:p w14:paraId="34AFE6FD" w14:textId="77777777" w:rsidR="004F772E" w:rsidRPr="004F772E" w:rsidRDefault="004F772E" w:rsidP="004F772E">
      <w:pPr>
        <w:pStyle w:val="Prrafodelista"/>
        <w:rPr>
          <w:rFonts w:ascii="Times New Roman" w:hAnsi="Times New Roman"/>
          <w:sz w:val="20"/>
          <w:szCs w:val="22"/>
        </w:rPr>
      </w:pPr>
    </w:p>
    <w:p w14:paraId="33A33805" w14:textId="61696AFD" w:rsidR="004F772E" w:rsidRDefault="004F772E" w:rsidP="004F772E">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Veracidad:  asunción  de  que  un  agente  no  comunica  información  falsa  a propósito.</w:t>
      </w:r>
    </w:p>
    <w:p w14:paraId="243A51F7" w14:textId="77777777" w:rsidR="004F772E" w:rsidRPr="004F772E" w:rsidRDefault="004F772E" w:rsidP="004F772E">
      <w:pPr>
        <w:spacing w:line="240" w:lineRule="auto"/>
        <w:rPr>
          <w:rFonts w:ascii="Times New Roman" w:hAnsi="Times New Roman"/>
          <w:sz w:val="20"/>
          <w:szCs w:val="22"/>
        </w:rPr>
      </w:pPr>
    </w:p>
    <w:p w14:paraId="2086541F" w14:textId="675242B7" w:rsidR="006D079C" w:rsidRDefault="004F772E" w:rsidP="00663F1A">
      <w:pPr>
        <w:pStyle w:val="Prrafodelista"/>
        <w:numPr>
          <w:ilvl w:val="0"/>
          <w:numId w:val="23"/>
        </w:numPr>
        <w:spacing w:line="240" w:lineRule="auto"/>
        <w:rPr>
          <w:rFonts w:ascii="Times New Roman" w:hAnsi="Times New Roman"/>
          <w:sz w:val="20"/>
          <w:szCs w:val="22"/>
        </w:rPr>
      </w:pPr>
      <w:r w:rsidRPr="004F772E">
        <w:rPr>
          <w:rFonts w:ascii="Times New Roman" w:hAnsi="Times New Roman"/>
          <w:sz w:val="20"/>
          <w:szCs w:val="22"/>
        </w:rPr>
        <w:t>Benevolencia: asunción de que un agente está dispuesto a ayudar a otros agentes si esto no entra en conflicto con sus propios objetivos.</w:t>
      </w:r>
    </w:p>
    <w:p w14:paraId="59D65DD7" w14:textId="77777777" w:rsidR="00D344CA" w:rsidRPr="00D344CA" w:rsidRDefault="00D344CA" w:rsidP="00D344CA">
      <w:pPr>
        <w:spacing w:line="240" w:lineRule="auto"/>
        <w:rPr>
          <w:rFonts w:ascii="Times New Roman" w:hAnsi="Times New Roman"/>
          <w:sz w:val="20"/>
          <w:szCs w:val="22"/>
        </w:rPr>
      </w:pPr>
    </w:p>
    <w:p w14:paraId="11899990" w14:textId="77777777" w:rsidR="004F772E" w:rsidRPr="004F772E" w:rsidRDefault="004F772E" w:rsidP="004F772E">
      <w:pPr>
        <w:spacing w:line="240" w:lineRule="auto"/>
        <w:rPr>
          <w:rFonts w:ascii="Times New Roman" w:hAnsi="Times New Roman"/>
          <w:sz w:val="20"/>
          <w:szCs w:val="22"/>
        </w:rPr>
      </w:pPr>
    </w:p>
    <w:p w14:paraId="5C55FAC8" w14:textId="77777777" w:rsidR="008C271B" w:rsidRDefault="008C271B" w:rsidP="00663F1A">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ESTRUCTURA DEL AGENTE</w:t>
      </w:r>
    </w:p>
    <w:p w14:paraId="6982BC78" w14:textId="77777777" w:rsidR="008C271B" w:rsidRPr="008C271B" w:rsidRDefault="008C271B" w:rsidP="00663F1A">
      <w:pPr>
        <w:pStyle w:val="Prrafodelista"/>
        <w:spacing w:line="240" w:lineRule="auto"/>
        <w:ind w:left="0"/>
        <w:rPr>
          <w:rFonts w:ascii="Times New Roman" w:hAnsi="Times New Roman"/>
          <w:bCs/>
          <w:iCs/>
          <w:sz w:val="20"/>
          <w:szCs w:val="18"/>
          <w:lang w:val="en-US" w:eastAsia="en-US"/>
        </w:rPr>
      </w:pPr>
    </w:p>
    <w:p w14:paraId="5785446C" w14:textId="3A167538" w:rsidR="00775737" w:rsidRDefault="008C271B" w:rsidP="00D344CA">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Un agente tiene generalmente una estructura en la que se identifican 4 elementos: capacidad de percepción, capacidad de acción, objetivos y entorno.</w:t>
      </w:r>
    </w:p>
    <w:p w14:paraId="0A9BC0AF" w14:textId="77777777" w:rsidR="00663F1A" w:rsidRDefault="00663F1A" w:rsidP="00663F1A">
      <w:pPr>
        <w:pStyle w:val="Prrafodelista"/>
        <w:spacing w:line="240" w:lineRule="auto"/>
        <w:ind w:left="0"/>
        <w:rPr>
          <w:rFonts w:ascii="Times New Roman" w:hAnsi="Times New Roman"/>
          <w:bCs/>
          <w:iCs/>
          <w:sz w:val="20"/>
          <w:szCs w:val="18"/>
          <w:lang w:val="es-CO" w:eastAsia="en-US"/>
        </w:rPr>
      </w:pPr>
    </w:p>
    <w:p w14:paraId="2E9ED49A" w14:textId="77777777" w:rsidR="008C271B" w:rsidRPr="006A5ED2" w:rsidRDefault="008C271B" w:rsidP="008C271B">
      <w:pPr>
        <w:pStyle w:val="Prrafodelista"/>
        <w:spacing w:line="240" w:lineRule="auto"/>
        <w:ind w:left="1160"/>
        <w:rPr>
          <w:rFonts w:ascii="Times New Roman" w:hAnsi="Times New Roman"/>
          <w:bCs/>
          <w:iCs/>
          <w:sz w:val="20"/>
          <w:szCs w:val="18"/>
          <w:lang w:val="es-CO" w:eastAsia="en-US"/>
        </w:rPr>
      </w:pPr>
    </w:p>
    <w:p w14:paraId="1E4EEAF8" w14:textId="77777777"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LA CAPACIDAD DE PERCEPCION</w:t>
      </w:r>
    </w:p>
    <w:p w14:paraId="5498E976"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094124A5" w14:textId="77777777" w:rsidR="00775737" w:rsidRPr="006A5ED2" w:rsidRDefault="008C271B" w:rsidP="00775737">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Viene definida por los elementos capaces de reconocer de los que dispone el agente. Pueden ser sistemas sencillos en los que la percepción puede ser la detección o no de intrusos en su área de acción (definida fácilmente con un booleano) o bien mecanismos más complejos como una matriz de </w:t>
      </w:r>
      <w:proofErr w:type="spellStart"/>
      <w:r w:rsidRPr="008C271B">
        <w:rPr>
          <w:rFonts w:ascii="Times New Roman" w:hAnsi="Times New Roman"/>
          <w:bCs/>
          <w:iCs/>
          <w:sz w:val="20"/>
          <w:szCs w:val="18"/>
          <w:lang w:val="es-CO" w:eastAsia="en-US"/>
        </w:rPr>
        <w:t>NxM</w:t>
      </w:r>
      <w:proofErr w:type="spellEnd"/>
      <w:r w:rsidRPr="008C271B">
        <w:rPr>
          <w:rFonts w:ascii="Times New Roman" w:hAnsi="Times New Roman"/>
          <w:bCs/>
          <w:iCs/>
          <w:sz w:val="20"/>
          <w:szCs w:val="18"/>
          <w:lang w:val="es-CO" w:eastAsia="en-US"/>
        </w:rPr>
        <w:t xml:space="preserve"> que refleje la visión del agente en una orientación y momento concreto del tiempo y que requerirá un proceso más intenso e incluso una abstracción para agilizar cálculos</w:t>
      </w:r>
    </w:p>
    <w:p w14:paraId="23277A14" w14:textId="77777777" w:rsidR="002C2380" w:rsidRPr="006A5ED2" w:rsidRDefault="002C2380" w:rsidP="00775737">
      <w:pPr>
        <w:pStyle w:val="Prrafodelista"/>
        <w:spacing w:line="240" w:lineRule="auto"/>
        <w:ind w:left="1160"/>
        <w:rPr>
          <w:rFonts w:ascii="Times New Roman" w:hAnsi="Times New Roman"/>
          <w:bCs/>
          <w:iCs/>
          <w:sz w:val="20"/>
          <w:szCs w:val="18"/>
          <w:lang w:val="es-CO" w:eastAsia="en-US"/>
        </w:rPr>
      </w:pPr>
    </w:p>
    <w:p w14:paraId="3C830438" w14:textId="77777777" w:rsidR="00775737" w:rsidRPr="006A5ED2" w:rsidRDefault="00775737" w:rsidP="00775737">
      <w:pPr>
        <w:pStyle w:val="Prrafodelista"/>
        <w:spacing w:line="240" w:lineRule="auto"/>
        <w:ind w:left="1160"/>
        <w:rPr>
          <w:rFonts w:ascii="Times New Roman" w:hAnsi="Times New Roman"/>
          <w:bCs/>
          <w:iCs/>
          <w:sz w:val="20"/>
          <w:szCs w:val="18"/>
          <w:lang w:val="es-CO" w:eastAsia="en-US"/>
        </w:rPr>
      </w:pPr>
    </w:p>
    <w:p w14:paraId="09459F9B" w14:textId="77777777" w:rsidR="00775737" w:rsidRDefault="008C271B"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CAPACIDAD DE ACCION</w:t>
      </w:r>
    </w:p>
    <w:p w14:paraId="4F08A6D1" w14:textId="77777777" w:rsidR="0088525B" w:rsidRDefault="0088525B" w:rsidP="0088525B">
      <w:pPr>
        <w:pStyle w:val="Prrafodelista"/>
        <w:spacing w:line="240" w:lineRule="auto"/>
        <w:ind w:left="1160"/>
        <w:rPr>
          <w:rFonts w:ascii="Times New Roman" w:hAnsi="Times New Roman"/>
          <w:bCs/>
          <w:iCs/>
          <w:sz w:val="20"/>
          <w:szCs w:val="18"/>
          <w:lang w:val="en-US" w:eastAsia="en-US"/>
        </w:rPr>
      </w:pPr>
    </w:p>
    <w:p w14:paraId="19F491E5" w14:textId="7BF4BAAF" w:rsidR="008C271B" w:rsidRDefault="008C271B" w:rsidP="0088525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Vendría definida por el conjunto de los movimientos, cálculos o respuestas en general que puede llevar a cabo el agente</w:t>
      </w:r>
      <w:r>
        <w:rPr>
          <w:rFonts w:ascii="Times New Roman" w:hAnsi="Times New Roman"/>
          <w:bCs/>
          <w:iCs/>
          <w:sz w:val="20"/>
          <w:szCs w:val="18"/>
          <w:lang w:val="es-CO" w:eastAsia="en-US"/>
        </w:rPr>
        <w:t xml:space="preserve">. Pueden ser tan sencillos como </w:t>
      </w:r>
      <w:r w:rsidRPr="008C271B">
        <w:rPr>
          <w:rFonts w:ascii="Times New Roman" w:hAnsi="Times New Roman"/>
          <w:bCs/>
          <w:iCs/>
          <w:sz w:val="20"/>
          <w:szCs w:val="18"/>
          <w:lang w:val="es-CO" w:eastAsia="en-US"/>
        </w:rPr>
        <w:t>(giro izquierdo/giro derecha/avanzar/retroceder) o más complejos como (evadir/emboscar/atacar/confundir).</w:t>
      </w:r>
    </w:p>
    <w:p w14:paraId="76AAB7FE" w14:textId="77777777" w:rsidR="00D344CA" w:rsidRPr="008C271B" w:rsidRDefault="00D344CA" w:rsidP="0088525B">
      <w:pPr>
        <w:pStyle w:val="Prrafodelista"/>
        <w:spacing w:line="240" w:lineRule="auto"/>
        <w:ind w:left="1160"/>
        <w:rPr>
          <w:rFonts w:ascii="Times New Roman" w:hAnsi="Times New Roman"/>
          <w:bCs/>
          <w:iCs/>
          <w:sz w:val="20"/>
          <w:szCs w:val="18"/>
          <w:lang w:val="es-CO" w:eastAsia="en-US"/>
        </w:rPr>
      </w:pPr>
    </w:p>
    <w:p w14:paraId="568DBC3B" w14:textId="77777777" w:rsidR="00D508FC" w:rsidRPr="008C271B" w:rsidRDefault="00D508FC" w:rsidP="00A012EC">
      <w:pPr>
        <w:pStyle w:val="Prrafodelista"/>
        <w:spacing w:line="240" w:lineRule="auto"/>
        <w:ind w:left="1160"/>
        <w:rPr>
          <w:rFonts w:ascii="Times New Roman" w:hAnsi="Times New Roman"/>
          <w:bCs/>
          <w:iCs/>
          <w:sz w:val="20"/>
          <w:szCs w:val="18"/>
          <w:lang w:eastAsia="en-US"/>
        </w:rPr>
      </w:pPr>
    </w:p>
    <w:p w14:paraId="167B0C90" w14:textId="77777777" w:rsidR="008C271B" w:rsidRDefault="008C271B" w:rsidP="008C271B">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OBJETIVO</w:t>
      </w:r>
    </w:p>
    <w:p w14:paraId="099D9DB9" w14:textId="77777777" w:rsidR="008C271B" w:rsidRDefault="008C271B" w:rsidP="008C271B">
      <w:pPr>
        <w:pStyle w:val="Prrafodelista"/>
        <w:spacing w:line="240" w:lineRule="auto"/>
        <w:ind w:left="1160"/>
        <w:rPr>
          <w:rFonts w:ascii="Times New Roman" w:hAnsi="Times New Roman"/>
          <w:bCs/>
          <w:iCs/>
          <w:sz w:val="20"/>
          <w:szCs w:val="18"/>
          <w:lang w:val="es-CO" w:eastAsia="en-US"/>
        </w:rPr>
      </w:pPr>
    </w:p>
    <w:p w14:paraId="7EB87887" w14:textId="4E3F23EE" w:rsidR="008C271B" w:rsidRDefault="008C271B" w:rsidP="008C271B">
      <w:pPr>
        <w:pStyle w:val="Prrafodelista"/>
        <w:spacing w:line="240" w:lineRule="auto"/>
        <w:ind w:left="1160"/>
        <w:rPr>
          <w:rFonts w:ascii="Times New Roman" w:hAnsi="Times New Roman"/>
          <w:bCs/>
          <w:iCs/>
          <w:sz w:val="20"/>
          <w:szCs w:val="18"/>
          <w:lang w:val="es-CO" w:eastAsia="en-US"/>
        </w:rPr>
      </w:pPr>
      <w:r w:rsidRPr="008C271B">
        <w:rPr>
          <w:rFonts w:ascii="Times New Roman" w:hAnsi="Times New Roman"/>
          <w:bCs/>
          <w:iCs/>
          <w:sz w:val="20"/>
          <w:szCs w:val="18"/>
          <w:lang w:val="es-CO" w:eastAsia="en-US"/>
        </w:rPr>
        <w:t xml:space="preserve">Son la esencia del agente. El comportamiento </w:t>
      </w:r>
      <w:r w:rsidR="00D344CA" w:rsidRPr="008C271B">
        <w:rPr>
          <w:rFonts w:ascii="Times New Roman" w:hAnsi="Times New Roman"/>
          <w:bCs/>
          <w:iCs/>
          <w:sz w:val="20"/>
          <w:szCs w:val="18"/>
          <w:lang w:val="es-CO" w:eastAsia="en-US"/>
        </w:rPr>
        <w:t>de este</w:t>
      </w:r>
      <w:r w:rsidRPr="008C271B">
        <w:rPr>
          <w:rFonts w:ascii="Times New Roman" w:hAnsi="Times New Roman"/>
          <w:bCs/>
          <w:iCs/>
          <w:sz w:val="20"/>
          <w:szCs w:val="18"/>
          <w:lang w:val="es-CO" w:eastAsia="en-US"/>
        </w:rPr>
        <w:t xml:space="preserve"> irá orientado a la consecución de </w:t>
      </w:r>
      <w:r w:rsidR="00D344CA" w:rsidRPr="008C271B">
        <w:rPr>
          <w:rFonts w:ascii="Times New Roman" w:hAnsi="Times New Roman"/>
          <w:bCs/>
          <w:iCs/>
          <w:sz w:val="20"/>
          <w:szCs w:val="18"/>
          <w:lang w:val="es-CO" w:eastAsia="en-US"/>
        </w:rPr>
        <w:t>estos</w:t>
      </w:r>
      <w:r w:rsidRPr="008C271B">
        <w:rPr>
          <w:rFonts w:ascii="Times New Roman" w:hAnsi="Times New Roman"/>
          <w:bCs/>
          <w:iCs/>
          <w:sz w:val="20"/>
          <w:szCs w:val="18"/>
          <w:lang w:val="es-CO" w:eastAsia="en-US"/>
        </w:rPr>
        <w:t>.</w:t>
      </w:r>
    </w:p>
    <w:p w14:paraId="4A03B885" w14:textId="77777777" w:rsidR="00D344CA" w:rsidRPr="00FB40DD" w:rsidRDefault="00D344CA" w:rsidP="008C271B">
      <w:pPr>
        <w:pStyle w:val="Prrafodelista"/>
        <w:spacing w:line="240" w:lineRule="auto"/>
        <w:ind w:left="1160"/>
        <w:rPr>
          <w:rFonts w:ascii="Times New Roman" w:hAnsi="Times New Roman"/>
          <w:bCs/>
          <w:iCs/>
          <w:sz w:val="20"/>
          <w:szCs w:val="18"/>
          <w:lang w:val="es-CO" w:eastAsia="en-US"/>
        </w:rPr>
      </w:pPr>
    </w:p>
    <w:p w14:paraId="05F4C756" w14:textId="77777777" w:rsidR="008C271B" w:rsidRDefault="008C271B" w:rsidP="008C271B">
      <w:pPr>
        <w:pStyle w:val="Prrafodelista"/>
        <w:spacing w:line="240" w:lineRule="auto"/>
        <w:ind w:left="1160"/>
        <w:rPr>
          <w:rFonts w:ascii="Times New Roman" w:hAnsi="Times New Roman"/>
          <w:bCs/>
          <w:iCs/>
          <w:sz w:val="20"/>
          <w:szCs w:val="18"/>
          <w:lang w:val="es-CO" w:eastAsia="en-US"/>
        </w:rPr>
      </w:pPr>
    </w:p>
    <w:p w14:paraId="1A8FDE20" w14:textId="77777777" w:rsidR="006D079C" w:rsidRDefault="006D079C" w:rsidP="006D079C">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EL ENTORNO</w:t>
      </w:r>
    </w:p>
    <w:p w14:paraId="1C4927BA" w14:textId="77777777" w:rsidR="006D079C" w:rsidRDefault="006D079C" w:rsidP="006D079C">
      <w:pPr>
        <w:pStyle w:val="Prrafodelista"/>
        <w:spacing w:line="240" w:lineRule="auto"/>
        <w:ind w:left="1160"/>
        <w:rPr>
          <w:rFonts w:ascii="Times New Roman" w:hAnsi="Times New Roman"/>
          <w:bCs/>
          <w:iCs/>
          <w:sz w:val="20"/>
          <w:szCs w:val="18"/>
          <w:lang w:val="es-CO" w:eastAsia="en-US"/>
        </w:rPr>
      </w:pPr>
    </w:p>
    <w:p w14:paraId="3D85C397" w14:textId="77777777" w:rsidR="006D079C" w:rsidRDefault="006D079C" w:rsidP="006D079C">
      <w:pPr>
        <w:pStyle w:val="Prrafodelista"/>
        <w:spacing w:line="240" w:lineRule="auto"/>
        <w:ind w:left="1160"/>
        <w:rPr>
          <w:rFonts w:ascii="Times New Roman" w:hAnsi="Times New Roman"/>
          <w:bCs/>
          <w:iCs/>
          <w:sz w:val="20"/>
          <w:szCs w:val="18"/>
          <w:lang w:val="es-CO" w:eastAsia="en-US"/>
        </w:rPr>
      </w:pPr>
      <w:r w:rsidRPr="006D079C">
        <w:rPr>
          <w:rFonts w:ascii="Times New Roman" w:hAnsi="Times New Roman"/>
          <w:bCs/>
          <w:iCs/>
          <w:sz w:val="20"/>
          <w:szCs w:val="18"/>
          <w:lang w:val="es-CO" w:eastAsia="en-US"/>
        </w:rPr>
        <w:t>Es una característica externa al agente pero que condiciona su comportamiento. Puede ser un mundo tridimensional o una abstracción del mismo reducida a eventos. En otros casos puede ser una matriz la que modele el entorno o incluso un grafo que represente una topología concreta.</w:t>
      </w:r>
    </w:p>
    <w:p w14:paraId="4FAD5A76" w14:textId="77777777" w:rsidR="006D079C" w:rsidRDefault="006D079C" w:rsidP="006D079C">
      <w:pPr>
        <w:pStyle w:val="Prrafodelista"/>
        <w:spacing w:line="240" w:lineRule="auto"/>
        <w:ind w:left="1160"/>
        <w:rPr>
          <w:rFonts w:ascii="Times New Roman" w:hAnsi="Times New Roman"/>
          <w:bCs/>
          <w:iCs/>
          <w:sz w:val="20"/>
          <w:szCs w:val="18"/>
          <w:lang w:val="es-CO" w:eastAsia="en-US"/>
        </w:rPr>
      </w:pPr>
    </w:p>
    <w:p w14:paraId="48743C34" w14:textId="2F7E6F41" w:rsidR="00FB40DD" w:rsidRDefault="006D079C" w:rsidP="00D344CA">
      <w:pPr>
        <w:pStyle w:val="Prrafodelista"/>
        <w:spacing w:line="240" w:lineRule="auto"/>
        <w:ind w:left="708"/>
        <w:rPr>
          <w:rFonts w:ascii="Times New Roman" w:hAnsi="Times New Roman"/>
          <w:bCs/>
          <w:iCs/>
          <w:sz w:val="20"/>
          <w:szCs w:val="18"/>
          <w:lang w:val="es-CO" w:eastAsia="en-US"/>
        </w:rPr>
      </w:pPr>
      <w:r>
        <w:rPr>
          <w:noProof/>
          <w:lang w:val="es-CO" w:eastAsia="es-CO"/>
        </w:rPr>
        <w:lastRenderedPageBreak/>
        <w:drawing>
          <wp:inline distT="0" distB="0" distL="0" distR="0" wp14:anchorId="2C6B474A" wp14:editId="5BB0FA47">
            <wp:extent cx="2009554" cy="1644180"/>
            <wp:effectExtent l="0" t="0" r="0" b="0"/>
            <wp:docPr id="5" name="Imagen 5" descr="https://sites.google.com/site/inteligenciaartificialredes/_/rsrc/1406565222791/estructura-de-los-agentes-inteligentes/ENTOR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inteligenciaartificialredes/_/rsrc/1406565222791/estructura-de-los-agentes-inteligentes/ENTORN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3617" cy="1688413"/>
                    </a:xfrm>
                    <a:prstGeom prst="rect">
                      <a:avLst/>
                    </a:prstGeom>
                    <a:noFill/>
                    <a:ln>
                      <a:noFill/>
                    </a:ln>
                  </pic:spPr>
                </pic:pic>
              </a:graphicData>
            </a:graphic>
          </wp:inline>
        </w:drawing>
      </w:r>
    </w:p>
    <w:p w14:paraId="207ED4F3" w14:textId="77777777" w:rsidR="00D344CA" w:rsidRDefault="00D344CA" w:rsidP="00D344CA">
      <w:pPr>
        <w:pStyle w:val="Prrafodelista"/>
        <w:spacing w:line="240" w:lineRule="auto"/>
        <w:ind w:left="708"/>
        <w:rPr>
          <w:rFonts w:ascii="Times New Roman" w:hAnsi="Times New Roman"/>
          <w:bCs/>
          <w:iCs/>
          <w:sz w:val="20"/>
          <w:szCs w:val="18"/>
          <w:lang w:val="es-CO" w:eastAsia="en-US"/>
        </w:rPr>
      </w:pPr>
    </w:p>
    <w:p w14:paraId="298B173D" w14:textId="580751CE" w:rsidR="00D344CA" w:rsidRDefault="00D344CA" w:rsidP="00FB40DD">
      <w:pPr>
        <w:pStyle w:val="Prrafodelista"/>
        <w:spacing w:line="240" w:lineRule="auto"/>
        <w:ind w:left="1160"/>
        <w:rPr>
          <w:rFonts w:ascii="Times New Roman" w:hAnsi="Times New Roman"/>
          <w:bCs/>
          <w:iCs/>
          <w:sz w:val="20"/>
          <w:szCs w:val="18"/>
          <w:lang w:val="es-CO" w:eastAsia="en-US"/>
        </w:rPr>
      </w:pPr>
    </w:p>
    <w:p w14:paraId="2BDA3317" w14:textId="77777777" w:rsidR="00D344CA" w:rsidRDefault="00D344CA" w:rsidP="00FB40DD">
      <w:pPr>
        <w:pStyle w:val="Prrafodelista"/>
        <w:spacing w:line="240" w:lineRule="auto"/>
        <w:ind w:left="1160"/>
        <w:rPr>
          <w:rFonts w:ascii="Times New Roman" w:hAnsi="Times New Roman"/>
          <w:bCs/>
          <w:iCs/>
          <w:sz w:val="20"/>
          <w:szCs w:val="18"/>
          <w:lang w:val="es-CO" w:eastAsia="en-US"/>
        </w:rPr>
      </w:pPr>
    </w:p>
    <w:p w14:paraId="2E0C0834" w14:textId="352204C3" w:rsidR="00D344CA" w:rsidRDefault="00D344CA" w:rsidP="00D344CA">
      <w:pPr>
        <w:pStyle w:val="Prrafodelista"/>
        <w:numPr>
          <w:ilvl w:val="0"/>
          <w:numId w:val="19"/>
        </w:numPr>
        <w:spacing w:line="240" w:lineRule="auto"/>
        <w:rPr>
          <w:rFonts w:ascii="Times New Roman" w:hAnsi="Times New Roman"/>
          <w:bCs/>
          <w:iCs/>
          <w:sz w:val="20"/>
          <w:szCs w:val="18"/>
          <w:lang w:val="es-CO" w:eastAsia="en-US"/>
        </w:rPr>
      </w:pPr>
      <w:r>
        <w:rPr>
          <w:rFonts w:ascii="Times New Roman" w:hAnsi="Times New Roman"/>
          <w:bCs/>
          <w:iCs/>
          <w:sz w:val="20"/>
          <w:szCs w:val="18"/>
          <w:lang w:val="es-CO" w:eastAsia="en-US"/>
        </w:rPr>
        <w:t>PARTES DE UN AGENTE</w:t>
      </w:r>
    </w:p>
    <w:p w14:paraId="751D6E06" w14:textId="127E73CB" w:rsidR="00D344CA" w:rsidRDefault="00D344CA" w:rsidP="00D344CA">
      <w:pPr>
        <w:spacing w:line="240" w:lineRule="auto"/>
        <w:rPr>
          <w:rFonts w:ascii="Times New Roman" w:hAnsi="Times New Roman"/>
          <w:bCs/>
          <w:iCs/>
          <w:sz w:val="20"/>
          <w:szCs w:val="18"/>
          <w:lang w:val="es-CO" w:eastAsia="en-US"/>
        </w:rPr>
      </w:pPr>
    </w:p>
    <w:p w14:paraId="25104C27" w14:textId="212CA837" w:rsidR="00D344CA" w:rsidRDefault="00D344CA" w:rsidP="00D344CA">
      <w:pPr>
        <w:rPr>
          <w:rFonts w:ascii="Times New Roman" w:hAnsi="Times New Roman"/>
          <w:sz w:val="20"/>
          <w:szCs w:val="22"/>
        </w:rPr>
      </w:pPr>
      <w:r w:rsidRPr="00D344CA">
        <w:rPr>
          <w:rFonts w:ascii="Times New Roman" w:hAnsi="Times New Roman"/>
          <w:sz w:val="20"/>
          <w:szCs w:val="22"/>
        </w:rPr>
        <w:t>En la siguiente figura se muestran las partes de un agente, sus entradas, salidas y como el entorno en el que trabajara el agente afecta ciertas entradas.</w:t>
      </w:r>
    </w:p>
    <w:p w14:paraId="493E15A1" w14:textId="6DD09E8C" w:rsidR="00D344CA" w:rsidRDefault="00D344CA" w:rsidP="00D344CA">
      <w:pPr>
        <w:rPr>
          <w:rFonts w:ascii="Times New Roman" w:hAnsi="Times New Roman"/>
          <w:sz w:val="20"/>
          <w:szCs w:val="22"/>
        </w:rPr>
      </w:pPr>
    </w:p>
    <w:p w14:paraId="775F51A0" w14:textId="134D7ACD" w:rsidR="00D344CA" w:rsidRDefault="00D344CA" w:rsidP="00D344CA">
      <w:pPr>
        <w:rPr>
          <w:rFonts w:ascii="Times New Roman" w:hAnsi="Times New Roman"/>
          <w:sz w:val="20"/>
          <w:szCs w:val="22"/>
        </w:rPr>
      </w:pPr>
      <w:r>
        <w:rPr>
          <w:rFonts w:ascii="Times New Roman" w:hAnsi="Times New Roman"/>
          <w:noProof/>
          <w:sz w:val="20"/>
          <w:szCs w:val="22"/>
        </w:rPr>
        <w:drawing>
          <wp:inline distT="0" distB="0" distL="0" distR="0" wp14:anchorId="44A4FD44" wp14:editId="7E014F55">
            <wp:extent cx="3189605" cy="19030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9605" cy="1903095"/>
                    </a:xfrm>
                    <a:prstGeom prst="rect">
                      <a:avLst/>
                    </a:prstGeom>
                    <a:noFill/>
                    <a:ln>
                      <a:noFill/>
                    </a:ln>
                  </pic:spPr>
                </pic:pic>
              </a:graphicData>
            </a:graphic>
          </wp:inline>
        </w:drawing>
      </w:r>
    </w:p>
    <w:p w14:paraId="78AA3CE7" w14:textId="77777777" w:rsidR="00D344CA" w:rsidRPr="00D344CA" w:rsidRDefault="00D344CA" w:rsidP="00D344CA">
      <w:pPr>
        <w:rPr>
          <w:rFonts w:ascii="Times New Roman" w:hAnsi="Times New Roman"/>
          <w:sz w:val="20"/>
          <w:szCs w:val="22"/>
        </w:rPr>
      </w:pPr>
    </w:p>
    <w:p w14:paraId="000AB9C3" w14:textId="77777777" w:rsidR="00D344CA" w:rsidRPr="00D344CA" w:rsidRDefault="00D344CA" w:rsidP="00D344CA">
      <w:pPr>
        <w:spacing w:line="240" w:lineRule="auto"/>
        <w:rPr>
          <w:rFonts w:ascii="Times New Roman" w:hAnsi="Times New Roman"/>
          <w:bCs/>
          <w:iCs/>
          <w:sz w:val="20"/>
          <w:szCs w:val="18"/>
          <w:lang w:val="es-CO" w:eastAsia="en-US"/>
        </w:rPr>
      </w:pPr>
    </w:p>
    <w:p w14:paraId="2CEFAAF8" w14:textId="6F944186" w:rsidR="004F772E" w:rsidRDefault="004F772E" w:rsidP="004F772E">
      <w:pPr>
        <w:pStyle w:val="Prrafodelista"/>
        <w:numPr>
          <w:ilvl w:val="0"/>
          <w:numId w:val="19"/>
        </w:numPr>
        <w:spacing w:line="240" w:lineRule="auto"/>
        <w:rPr>
          <w:rFonts w:ascii="Times New Roman" w:hAnsi="Times New Roman"/>
          <w:sz w:val="20"/>
          <w:szCs w:val="22"/>
        </w:rPr>
      </w:pPr>
      <w:r w:rsidRPr="004F772E">
        <w:rPr>
          <w:rFonts w:ascii="Times New Roman" w:hAnsi="Times New Roman"/>
          <w:sz w:val="20"/>
          <w:szCs w:val="22"/>
        </w:rPr>
        <w:t>ÁREAS DE APLICACIÓN</w:t>
      </w:r>
    </w:p>
    <w:p w14:paraId="25A2B302" w14:textId="77777777" w:rsidR="004F772E" w:rsidRPr="004F772E" w:rsidRDefault="004F772E" w:rsidP="004F772E">
      <w:pPr>
        <w:pStyle w:val="Prrafodelista"/>
        <w:spacing w:line="240" w:lineRule="auto"/>
        <w:ind w:left="1160"/>
        <w:rPr>
          <w:rFonts w:ascii="Times New Roman" w:hAnsi="Times New Roman"/>
          <w:sz w:val="20"/>
          <w:szCs w:val="22"/>
        </w:rPr>
      </w:pPr>
    </w:p>
    <w:p w14:paraId="017EC629" w14:textId="6DBA1AFB" w:rsidR="004F772E" w:rsidRDefault="004F772E" w:rsidP="004F772E">
      <w:pPr>
        <w:spacing w:line="240" w:lineRule="auto"/>
        <w:rPr>
          <w:rFonts w:ascii="Times New Roman" w:hAnsi="Times New Roman"/>
          <w:sz w:val="20"/>
          <w:szCs w:val="22"/>
        </w:rPr>
      </w:pPr>
      <w:r w:rsidRPr="004F772E">
        <w:rPr>
          <w:rFonts w:ascii="Times New Roman" w:hAnsi="Times New Roman"/>
          <w:sz w:val="20"/>
          <w:szCs w:val="22"/>
        </w:rPr>
        <w:t>¿Por qué utilizar agentes?</w:t>
      </w:r>
    </w:p>
    <w:p w14:paraId="17AA056C" w14:textId="77777777" w:rsidR="004F772E" w:rsidRPr="004F772E" w:rsidRDefault="004F772E" w:rsidP="004F772E">
      <w:pPr>
        <w:spacing w:line="240" w:lineRule="auto"/>
        <w:rPr>
          <w:rFonts w:ascii="Times New Roman" w:hAnsi="Times New Roman"/>
          <w:sz w:val="20"/>
          <w:szCs w:val="22"/>
        </w:rPr>
      </w:pPr>
    </w:p>
    <w:p w14:paraId="7784D31B" w14:textId="594A2F97" w:rsidR="004F772E" w:rsidRPr="004F772E" w:rsidRDefault="004F772E" w:rsidP="004F772E">
      <w:pPr>
        <w:spacing w:line="240" w:lineRule="auto"/>
        <w:rPr>
          <w:rFonts w:ascii="Times New Roman" w:hAnsi="Times New Roman"/>
          <w:sz w:val="20"/>
          <w:szCs w:val="22"/>
        </w:rPr>
      </w:pPr>
      <w:r w:rsidRPr="004F772E">
        <w:rPr>
          <w:rFonts w:ascii="Times New Roman" w:hAnsi="Times New Roman"/>
          <w:sz w:val="20"/>
          <w:szCs w:val="22"/>
        </w:rPr>
        <w:t>La necesidad de construir aplicaciones complejas compuestas de multitud de subsistemas que interaccionan entre sí es el marco de la distribución de la inteligencia en diversos agentes.</w:t>
      </w:r>
    </w:p>
    <w:p w14:paraId="3DA3A633" w14:textId="0E10A7A0" w:rsidR="004F772E" w:rsidRDefault="004F772E" w:rsidP="004F772E">
      <w:pPr>
        <w:spacing w:line="240" w:lineRule="auto"/>
        <w:rPr>
          <w:rFonts w:ascii="Times New Roman" w:hAnsi="Times New Roman"/>
          <w:sz w:val="20"/>
          <w:szCs w:val="22"/>
        </w:rPr>
      </w:pPr>
      <w:r w:rsidRPr="004F772E">
        <w:rPr>
          <w:rFonts w:ascii="Times New Roman" w:hAnsi="Times New Roman"/>
          <w:sz w:val="20"/>
          <w:szCs w:val="22"/>
        </w:rPr>
        <w:t>En este tipo de sistemas, la utilización de agentes y técnicas multiagente permite la gestión inteligente de un sistema complejo, coordinando los distintos subsistemas que lo componen e integrando objetivos particulares de cada subsistema en un objetivo común.</w:t>
      </w:r>
    </w:p>
    <w:p w14:paraId="220D763C" w14:textId="77777777" w:rsidR="004F772E" w:rsidRPr="004F772E" w:rsidRDefault="004F772E" w:rsidP="004F772E">
      <w:pPr>
        <w:spacing w:line="240" w:lineRule="auto"/>
        <w:rPr>
          <w:rFonts w:ascii="Times New Roman" w:hAnsi="Times New Roman"/>
          <w:sz w:val="20"/>
          <w:szCs w:val="22"/>
        </w:rPr>
      </w:pPr>
    </w:p>
    <w:p w14:paraId="4A2BCD6A" w14:textId="77777777" w:rsidR="004F772E" w:rsidRPr="004F772E" w:rsidRDefault="004F772E" w:rsidP="004F772E">
      <w:pPr>
        <w:spacing w:line="240" w:lineRule="auto"/>
        <w:rPr>
          <w:rFonts w:ascii="Times New Roman" w:hAnsi="Times New Roman"/>
          <w:sz w:val="20"/>
          <w:szCs w:val="22"/>
        </w:rPr>
      </w:pPr>
      <w:r w:rsidRPr="004F772E">
        <w:rPr>
          <w:rFonts w:ascii="Times New Roman" w:hAnsi="Times New Roman"/>
          <w:sz w:val="20"/>
          <w:szCs w:val="22"/>
        </w:rPr>
        <w:t xml:space="preserve">Podemos proponer una posible definición de agente: Un agente es un sistema informático situado en un entorno, donde en general existen más agentes, dentro del cual actúa de forma autónoma y flexible, recibiendo información externa y ejecutando acciones para intentar modificar su contexto en el </w:t>
      </w:r>
      <w:r w:rsidRPr="004F772E">
        <w:rPr>
          <w:rFonts w:ascii="Times New Roman" w:hAnsi="Times New Roman"/>
          <w:sz w:val="20"/>
          <w:szCs w:val="22"/>
        </w:rPr>
        <w:t>sentido de acercarse a la consecución de los objetivos que tiene marcados.</w:t>
      </w:r>
    </w:p>
    <w:p w14:paraId="6E6FC1B3" w14:textId="39CB4336" w:rsidR="004F772E" w:rsidRDefault="004F772E" w:rsidP="004F772E">
      <w:pPr>
        <w:spacing w:line="240" w:lineRule="auto"/>
        <w:rPr>
          <w:rFonts w:ascii="Times New Roman" w:hAnsi="Times New Roman"/>
          <w:bCs/>
          <w:iCs/>
          <w:sz w:val="20"/>
          <w:szCs w:val="18"/>
          <w:lang w:eastAsia="en-US"/>
        </w:rPr>
      </w:pPr>
    </w:p>
    <w:p w14:paraId="45DE4C81" w14:textId="42D9DD7F" w:rsidR="004F772E" w:rsidRDefault="004F772E" w:rsidP="004F772E">
      <w:pPr>
        <w:spacing w:line="240" w:lineRule="auto"/>
        <w:rPr>
          <w:rFonts w:ascii="Times New Roman" w:hAnsi="Times New Roman"/>
          <w:bCs/>
          <w:iCs/>
          <w:sz w:val="20"/>
          <w:szCs w:val="18"/>
          <w:lang w:eastAsia="en-US"/>
        </w:rPr>
      </w:pPr>
      <w:r>
        <w:rPr>
          <w:rFonts w:ascii="Times New Roman" w:hAnsi="Times New Roman"/>
          <w:bCs/>
          <w:iCs/>
          <w:noProof/>
          <w:sz w:val="20"/>
          <w:szCs w:val="18"/>
          <w:lang w:eastAsia="en-US"/>
        </w:rPr>
        <w:drawing>
          <wp:inline distT="0" distB="0" distL="0" distR="0" wp14:anchorId="73DD0436" wp14:editId="4A9B4CB0">
            <wp:extent cx="3189605" cy="14566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9605" cy="1456690"/>
                    </a:xfrm>
                    <a:prstGeom prst="rect">
                      <a:avLst/>
                    </a:prstGeom>
                    <a:noFill/>
                    <a:ln>
                      <a:noFill/>
                    </a:ln>
                  </pic:spPr>
                </pic:pic>
              </a:graphicData>
            </a:graphic>
          </wp:inline>
        </w:drawing>
      </w:r>
    </w:p>
    <w:p w14:paraId="67FF27D5" w14:textId="77777777" w:rsidR="004F772E" w:rsidRPr="004F772E" w:rsidRDefault="004F772E" w:rsidP="004F772E">
      <w:pPr>
        <w:spacing w:line="240" w:lineRule="auto"/>
        <w:rPr>
          <w:rFonts w:ascii="Times New Roman" w:hAnsi="Times New Roman"/>
          <w:bCs/>
          <w:iCs/>
          <w:sz w:val="20"/>
          <w:szCs w:val="18"/>
          <w:lang w:eastAsia="en-US"/>
        </w:rPr>
      </w:pPr>
    </w:p>
    <w:p w14:paraId="368447E8" w14:textId="05AAF74F" w:rsidR="004F772E" w:rsidRDefault="004F772E" w:rsidP="00D344CA">
      <w:pPr>
        <w:spacing w:line="240" w:lineRule="auto"/>
        <w:ind w:left="440"/>
        <w:rPr>
          <w:rFonts w:ascii="Times New Roman" w:hAnsi="Times New Roman"/>
          <w:sz w:val="20"/>
          <w:szCs w:val="22"/>
        </w:rPr>
      </w:pPr>
      <w:r w:rsidRPr="004F772E">
        <w:rPr>
          <w:rFonts w:ascii="Times New Roman" w:hAnsi="Times New Roman"/>
          <w:sz w:val="20"/>
          <w:szCs w:val="22"/>
        </w:rPr>
        <w:t>Dentro de este campo emergente es importante clarificar la diferencia entre un sistema basado en agentes y un sistema multiagente. Un sistema basado en agentes es aquel que utiliza el concepto de agente como mecanismo de abstracción, pero podría ser implementado con estructuras software tradicionales, sin embargo, un sistema multiagente es aquel que se diseña e implementa pensando en que estará compuesto por varios agentes que interactuarán entre sí, de forma que juntos permitan alcanzar la funcionalidad deseada. En este caso se exige un esfuerzo de abstracción en el diseño, identificar mecanismos de aprendizaje, coordinación, negociación, etc.</w:t>
      </w:r>
      <w:bookmarkStart w:id="0" w:name="_GoBack"/>
      <w:bookmarkEnd w:id="0"/>
    </w:p>
    <w:p w14:paraId="0ADE4913" w14:textId="77777777" w:rsidR="00D344CA" w:rsidRDefault="00D344CA" w:rsidP="004F772E">
      <w:pPr>
        <w:spacing w:line="240" w:lineRule="auto"/>
        <w:rPr>
          <w:rFonts w:ascii="Times New Roman" w:hAnsi="Times New Roman"/>
          <w:sz w:val="20"/>
          <w:szCs w:val="22"/>
        </w:rPr>
      </w:pPr>
    </w:p>
    <w:p w14:paraId="368DFC11" w14:textId="000BF77D" w:rsidR="00D344CA" w:rsidRDefault="00D344CA" w:rsidP="004F772E">
      <w:pPr>
        <w:spacing w:line="240" w:lineRule="auto"/>
        <w:rPr>
          <w:rFonts w:ascii="Times New Roman" w:hAnsi="Times New Roman"/>
          <w:sz w:val="20"/>
          <w:szCs w:val="22"/>
        </w:rPr>
      </w:pPr>
    </w:p>
    <w:p w14:paraId="32E584FC" w14:textId="4BB06968" w:rsidR="00D344CA" w:rsidRPr="00D344CA" w:rsidRDefault="00D344CA" w:rsidP="00D344CA">
      <w:pPr>
        <w:pStyle w:val="Prrafodelista"/>
        <w:numPr>
          <w:ilvl w:val="0"/>
          <w:numId w:val="19"/>
        </w:numPr>
        <w:spacing w:line="240" w:lineRule="auto"/>
        <w:rPr>
          <w:rFonts w:ascii="Times New Roman" w:hAnsi="Times New Roman"/>
          <w:sz w:val="20"/>
          <w:szCs w:val="20"/>
        </w:rPr>
      </w:pPr>
      <w:r w:rsidRPr="00D344CA">
        <w:rPr>
          <w:rFonts w:ascii="Times New Roman" w:hAnsi="Times New Roman"/>
          <w:sz w:val="20"/>
          <w:szCs w:val="20"/>
        </w:rPr>
        <w:t>FUNCIONES BÁSICAS DE LA TECNOLOGÍA DE AGENTES.</w:t>
      </w:r>
    </w:p>
    <w:p w14:paraId="2D6BE550" w14:textId="77777777" w:rsidR="00D344CA" w:rsidRDefault="00D344CA" w:rsidP="00D344CA">
      <w:pPr>
        <w:spacing w:line="240" w:lineRule="auto"/>
        <w:rPr>
          <w:rFonts w:ascii="Times New Roman" w:hAnsi="Times New Roman"/>
          <w:sz w:val="20"/>
          <w:szCs w:val="20"/>
        </w:rPr>
      </w:pPr>
    </w:p>
    <w:p w14:paraId="2A2B8C38" w14:textId="49C88FD3" w:rsidR="00D344CA" w:rsidRDefault="00D344CA" w:rsidP="00D344CA">
      <w:pPr>
        <w:spacing w:line="240" w:lineRule="auto"/>
        <w:ind w:left="360"/>
        <w:rPr>
          <w:rFonts w:ascii="Times New Roman" w:hAnsi="Times New Roman"/>
          <w:sz w:val="20"/>
          <w:szCs w:val="20"/>
        </w:rPr>
      </w:pPr>
      <w:r w:rsidRPr="00D344CA">
        <w:rPr>
          <w:rFonts w:ascii="Times New Roman" w:hAnsi="Times New Roman"/>
          <w:sz w:val="20"/>
          <w:szCs w:val="20"/>
        </w:rPr>
        <w:t>Por tanto, desde un punto de vista del usuario, un agente se puede considerar para llevar a cabo las siguientes funciones:</w:t>
      </w:r>
    </w:p>
    <w:p w14:paraId="2E4271B6" w14:textId="77777777" w:rsidR="00D344CA" w:rsidRPr="00D344CA" w:rsidRDefault="00D344CA" w:rsidP="00D344CA">
      <w:pPr>
        <w:spacing w:line="240" w:lineRule="auto"/>
        <w:rPr>
          <w:rFonts w:ascii="Times New Roman" w:hAnsi="Times New Roman"/>
          <w:sz w:val="20"/>
          <w:szCs w:val="20"/>
        </w:rPr>
      </w:pPr>
    </w:p>
    <w:p w14:paraId="63AEFD8F" w14:textId="1F8CECA9" w:rsidR="00D344CA" w:rsidRDefault="00D344CA" w:rsidP="00D344CA">
      <w:pPr>
        <w:pStyle w:val="Prrafodelista"/>
        <w:numPr>
          <w:ilvl w:val="0"/>
          <w:numId w:val="23"/>
        </w:numPr>
        <w:spacing w:line="240" w:lineRule="auto"/>
        <w:rPr>
          <w:rFonts w:ascii="Times New Roman" w:hAnsi="Times New Roman"/>
          <w:sz w:val="20"/>
          <w:szCs w:val="20"/>
        </w:rPr>
      </w:pPr>
      <w:r w:rsidRPr="00D344CA">
        <w:rPr>
          <w:rFonts w:ascii="Times New Roman" w:hAnsi="Times New Roman"/>
          <w:sz w:val="20"/>
          <w:szCs w:val="20"/>
        </w:rPr>
        <w:t>Ejecución de Tareas: La capacidad de realizar tareas son las destrezas que el agente posee para lograr sus objetivos.</w:t>
      </w:r>
    </w:p>
    <w:p w14:paraId="7C5FD706" w14:textId="77777777" w:rsidR="00D344CA" w:rsidRPr="00D344CA" w:rsidRDefault="00D344CA" w:rsidP="00D344CA">
      <w:pPr>
        <w:spacing w:line="240" w:lineRule="auto"/>
        <w:rPr>
          <w:rFonts w:ascii="Times New Roman" w:hAnsi="Times New Roman"/>
          <w:sz w:val="20"/>
          <w:szCs w:val="20"/>
        </w:rPr>
      </w:pPr>
    </w:p>
    <w:p w14:paraId="4B424026" w14:textId="5244724D" w:rsidR="00D344CA" w:rsidRDefault="00D344CA" w:rsidP="00D344CA">
      <w:pPr>
        <w:pStyle w:val="Prrafodelista"/>
        <w:numPr>
          <w:ilvl w:val="0"/>
          <w:numId w:val="23"/>
        </w:numPr>
        <w:spacing w:line="240" w:lineRule="auto"/>
        <w:rPr>
          <w:rFonts w:ascii="Times New Roman" w:hAnsi="Times New Roman"/>
          <w:sz w:val="20"/>
          <w:szCs w:val="20"/>
        </w:rPr>
      </w:pPr>
      <w:r w:rsidRPr="00D344CA">
        <w:rPr>
          <w:rFonts w:ascii="Times New Roman" w:hAnsi="Times New Roman"/>
          <w:sz w:val="20"/>
          <w:szCs w:val="20"/>
        </w:rPr>
        <w:t>Conocimiento  de  su  entorno:  El  conocimiento  del  entorno  debe  de  ser introducido o construido por el desarrollado. Algunos agentes además adquieren su conocimiento por aprendizaje.</w:t>
      </w:r>
    </w:p>
    <w:p w14:paraId="26E1C5CC" w14:textId="77777777" w:rsidR="00D344CA" w:rsidRPr="00D344CA" w:rsidRDefault="00D344CA" w:rsidP="00D344CA">
      <w:pPr>
        <w:spacing w:line="240" w:lineRule="auto"/>
        <w:rPr>
          <w:rFonts w:ascii="Times New Roman" w:hAnsi="Times New Roman"/>
          <w:sz w:val="20"/>
          <w:szCs w:val="20"/>
        </w:rPr>
      </w:pPr>
    </w:p>
    <w:p w14:paraId="47A3CC8B" w14:textId="5F3F4997" w:rsidR="00D344CA" w:rsidRDefault="00D344CA" w:rsidP="00D344CA">
      <w:pPr>
        <w:pStyle w:val="Prrafodelista"/>
        <w:numPr>
          <w:ilvl w:val="0"/>
          <w:numId w:val="23"/>
        </w:numPr>
        <w:spacing w:line="240" w:lineRule="auto"/>
        <w:rPr>
          <w:rFonts w:ascii="Times New Roman" w:hAnsi="Times New Roman"/>
          <w:sz w:val="20"/>
          <w:szCs w:val="20"/>
        </w:rPr>
      </w:pPr>
      <w:r w:rsidRPr="00D344CA">
        <w:rPr>
          <w:rFonts w:ascii="Times New Roman" w:hAnsi="Times New Roman"/>
          <w:sz w:val="20"/>
          <w:szCs w:val="20"/>
        </w:rPr>
        <w:t>Capacidad  de  Comunicación:  Se  distingue  dos  tipos  de  comunicación,  la interacción con el usuario, y la que se refiere a comunicación inter-agente.</w:t>
      </w:r>
    </w:p>
    <w:p w14:paraId="34DE7446" w14:textId="77777777" w:rsidR="00D344CA" w:rsidRPr="00D344CA" w:rsidRDefault="00D344CA" w:rsidP="00D344CA">
      <w:pPr>
        <w:pStyle w:val="Prrafodelista"/>
        <w:rPr>
          <w:rFonts w:ascii="Times New Roman" w:hAnsi="Times New Roman"/>
          <w:sz w:val="20"/>
          <w:szCs w:val="20"/>
        </w:rPr>
      </w:pPr>
    </w:p>
    <w:p w14:paraId="20E9A0CC" w14:textId="50279C3F" w:rsidR="00D344CA" w:rsidRDefault="00D344CA" w:rsidP="00D344CA">
      <w:pPr>
        <w:spacing w:line="240" w:lineRule="auto"/>
        <w:ind w:left="360"/>
        <w:rPr>
          <w:rFonts w:ascii="Times New Roman" w:hAnsi="Times New Roman"/>
          <w:sz w:val="20"/>
          <w:szCs w:val="20"/>
        </w:rPr>
      </w:pPr>
      <w:r>
        <w:rPr>
          <w:rFonts w:ascii="Times New Roman" w:hAnsi="Times New Roman"/>
          <w:noProof/>
          <w:sz w:val="20"/>
          <w:szCs w:val="20"/>
        </w:rPr>
        <w:lastRenderedPageBreak/>
        <w:drawing>
          <wp:inline distT="0" distB="0" distL="0" distR="0" wp14:anchorId="6520AD34" wp14:editId="3F7D9771">
            <wp:extent cx="3189605" cy="14141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9605" cy="1414145"/>
                    </a:xfrm>
                    <a:prstGeom prst="rect">
                      <a:avLst/>
                    </a:prstGeom>
                    <a:noFill/>
                    <a:ln>
                      <a:noFill/>
                    </a:ln>
                  </pic:spPr>
                </pic:pic>
              </a:graphicData>
            </a:graphic>
          </wp:inline>
        </w:drawing>
      </w:r>
    </w:p>
    <w:p w14:paraId="1BA1BAE5" w14:textId="4E7A46FD" w:rsidR="00D344CA" w:rsidRDefault="00D344CA" w:rsidP="00D344CA">
      <w:pPr>
        <w:spacing w:line="240" w:lineRule="auto"/>
        <w:rPr>
          <w:rFonts w:ascii="Times New Roman" w:hAnsi="Times New Roman"/>
          <w:sz w:val="20"/>
          <w:szCs w:val="20"/>
        </w:rPr>
      </w:pPr>
    </w:p>
    <w:p w14:paraId="44023B6A" w14:textId="77777777" w:rsidR="00D344CA" w:rsidRDefault="00D344CA" w:rsidP="00D344CA">
      <w:pPr>
        <w:spacing w:line="240" w:lineRule="auto"/>
        <w:rPr>
          <w:rFonts w:ascii="Times New Roman" w:hAnsi="Times New Roman"/>
          <w:sz w:val="20"/>
          <w:szCs w:val="20"/>
        </w:rPr>
      </w:pPr>
    </w:p>
    <w:p w14:paraId="0060571E" w14:textId="77777777" w:rsidR="004F772E" w:rsidRPr="004F772E" w:rsidRDefault="004F772E" w:rsidP="004F772E">
      <w:pPr>
        <w:spacing w:line="240" w:lineRule="auto"/>
        <w:rPr>
          <w:rFonts w:ascii="Times New Roman" w:hAnsi="Times New Roman"/>
          <w:sz w:val="20"/>
          <w:szCs w:val="22"/>
        </w:rPr>
      </w:pPr>
    </w:p>
    <w:p w14:paraId="0495B2D0" w14:textId="77777777" w:rsidR="004F772E" w:rsidRPr="004F772E" w:rsidRDefault="004F772E" w:rsidP="004F772E">
      <w:pPr>
        <w:spacing w:line="240" w:lineRule="auto"/>
        <w:rPr>
          <w:rFonts w:ascii="Times New Roman" w:hAnsi="Times New Roman"/>
          <w:bCs/>
          <w:iCs/>
          <w:sz w:val="20"/>
          <w:szCs w:val="18"/>
          <w:lang w:val="es-CO" w:eastAsia="en-US"/>
        </w:rPr>
      </w:pPr>
    </w:p>
    <w:p w14:paraId="4882DA80"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CONCLUSIONES</w:t>
      </w:r>
    </w:p>
    <w:p w14:paraId="5F053ADD" w14:textId="77777777" w:rsidR="00053E83" w:rsidRDefault="00053E83" w:rsidP="00053E83">
      <w:pPr>
        <w:pStyle w:val="Prrafodelista"/>
        <w:spacing w:line="240" w:lineRule="auto"/>
        <w:ind w:left="1160"/>
        <w:rPr>
          <w:rFonts w:ascii="Times New Roman" w:hAnsi="Times New Roman"/>
          <w:bCs/>
          <w:iCs/>
          <w:sz w:val="20"/>
          <w:szCs w:val="18"/>
          <w:lang w:val="en-US" w:eastAsia="en-US"/>
        </w:rPr>
      </w:pPr>
    </w:p>
    <w:p w14:paraId="66B00C5F" w14:textId="77777777" w:rsidR="00053E83" w:rsidRPr="006D079C" w:rsidRDefault="00053E83" w:rsidP="006D079C">
      <w:pPr>
        <w:pStyle w:val="Prrafodelista"/>
        <w:spacing w:line="240" w:lineRule="auto"/>
        <w:ind w:left="1160"/>
        <w:rPr>
          <w:rFonts w:ascii="Times New Roman" w:hAnsi="Times New Roman"/>
          <w:bCs/>
          <w:iCs/>
          <w:sz w:val="20"/>
          <w:szCs w:val="18"/>
          <w:lang w:val="es-CO" w:eastAsia="en-US"/>
        </w:rPr>
      </w:pPr>
      <w:r w:rsidRPr="006A5ED2">
        <w:rPr>
          <w:rFonts w:ascii="Times New Roman" w:hAnsi="Times New Roman"/>
          <w:bCs/>
          <w:iCs/>
          <w:sz w:val="20"/>
          <w:szCs w:val="18"/>
          <w:lang w:val="es-CO" w:eastAsia="en-US"/>
        </w:rPr>
        <w:t xml:space="preserve">Con la </w:t>
      </w:r>
      <w:r w:rsidR="00FB40DD" w:rsidRPr="006A5ED2">
        <w:rPr>
          <w:rFonts w:ascii="Times New Roman" w:hAnsi="Times New Roman"/>
          <w:bCs/>
          <w:iCs/>
          <w:sz w:val="20"/>
          <w:szCs w:val="18"/>
          <w:lang w:val="es-CO" w:eastAsia="en-US"/>
        </w:rPr>
        <w:t>implementación</w:t>
      </w:r>
      <w:r w:rsidR="006D079C">
        <w:rPr>
          <w:rFonts w:ascii="Times New Roman" w:hAnsi="Times New Roman"/>
          <w:bCs/>
          <w:iCs/>
          <w:sz w:val="20"/>
          <w:szCs w:val="18"/>
          <w:lang w:val="es-CO" w:eastAsia="en-US"/>
        </w:rPr>
        <w:t xml:space="preserve"> de estos agentes </w:t>
      </w:r>
      <w:r w:rsidR="00471F8F">
        <w:rPr>
          <w:rFonts w:ascii="Times New Roman" w:hAnsi="Times New Roman"/>
          <w:bCs/>
          <w:iCs/>
          <w:sz w:val="20"/>
          <w:szCs w:val="18"/>
          <w:lang w:val="es-CO" w:eastAsia="en-US"/>
        </w:rPr>
        <w:t>se espera alcanzar la i</w:t>
      </w:r>
      <w:r w:rsidR="006D079C" w:rsidRPr="006D079C">
        <w:rPr>
          <w:rFonts w:ascii="Times New Roman" w:hAnsi="Times New Roman"/>
          <w:bCs/>
          <w:iCs/>
          <w:sz w:val="20"/>
          <w:szCs w:val="18"/>
          <w:lang w:val="es-CO" w:eastAsia="en-US"/>
        </w:rPr>
        <w:t>dentificación y definición del problema</w:t>
      </w:r>
      <w:r w:rsidR="00471F8F">
        <w:rPr>
          <w:rFonts w:ascii="Times New Roman" w:hAnsi="Times New Roman"/>
          <w:bCs/>
          <w:iCs/>
          <w:sz w:val="20"/>
          <w:szCs w:val="18"/>
          <w:lang w:val="es-CO" w:eastAsia="en-US"/>
        </w:rPr>
        <w:t>, i</w:t>
      </w:r>
      <w:r w:rsidR="006D079C" w:rsidRPr="006D079C">
        <w:rPr>
          <w:rFonts w:ascii="Times New Roman" w:hAnsi="Times New Roman"/>
          <w:bCs/>
          <w:iCs/>
          <w:sz w:val="20"/>
          <w:szCs w:val="18"/>
          <w:lang w:val="es-CO" w:eastAsia="en-US"/>
        </w:rPr>
        <w:t>dentificación del criterio de evaluación</w:t>
      </w:r>
      <w:r w:rsidR="00471F8F">
        <w:rPr>
          <w:rFonts w:ascii="Times New Roman" w:hAnsi="Times New Roman"/>
          <w:bCs/>
          <w:iCs/>
          <w:sz w:val="20"/>
          <w:szCs w:val="18"/>
          <w:lang w:val="es-CO" w:eastAsia="en-US"/>
        </w:rPr>
        <w:t xml:space="preserve"> y g</w:t>
      </w:r>
      <w:r w:rsidR="006D079C" w:rsidRPr="006D079C">
        <w:rPr>
          <w:rFonts w:ascii="Times New Roman" w:hAnsi="Times New Roman"/>
          <w:bCs/>
          <w:iCs/>
          <w:sz w:val="20"/>
          <w:szCs w:val="18"/>
          <w:lang w:val="es-CO" w:eastAsia="en-US"/>
        </w:rPr>
        <w:t>eneración de alternativas</w:t>
      </w:r>
    </w:p>
    <w:p w14:paraId="0AD77B6C" w14:textId="0CA61A4C" w:rsidR="00053E83" w:rsidRDefault="00053E83" w:rsidP="006D079C">
      <w:pPr>
        <w:pStyle w:val="Prrafodelista"/>
        <w:spacing w:line="240" w:lineRule="auto"/>
        <w:ind w:left="1160"/>
        <w:rPr>
          <w:rFonts w:ascii="Times New Roman" w:hAnsi="Times New Roman"/>
          <w:bCs/>
          <w:iCs/>
          <w:sz w:val="20"/>
          <w:szCs w:val="18"/>
          <w:lang w:val="es-CO" w:eastAsia="en-US"/>
        </w:rPr>
      </w:pPr>
    </w:p>
    <w:p w14:paraId="5B4B9885" w14:textId="7E270805" w:rsidR="00D344CA" w:rsidRDefault="00D344CA" w:rsidP="006D079C">
      <w:pPr>
        <w:pStyle w:val="Prrafodelista"/>
        <w:spacing w:line="240" w:lineRule="auto"/>
        <w:ind w:left="1160"/>
        <w:rPr>
          <w:rFonts w:ascii="Times New Roman" w:hAnsi="Times New Roman"/>
          <w:bCs/>
          <w:iCs/>
          <w:sz w:val="20"/>
          <w:szCs w:val="18"/>
          <w:lang w:val="es-CO" w:eastAsia="en-US"/>
        </w:rPr>
      </w:pPr>
    </w:p>
    <w:p w14:paraId="3A6BA2A0" w14:textId="4E4AA2E0" w:rsidR="00D344CA" w:rsidRDefault="00D344CA" w:rsidP="006D079C">
      <w:pPr>
        <w:pStyle w:val="Prrafodelista"/>
        <w:spacing w:line="240" w:lineRule="auto"/>
        <w:ind w:left="1160"/>
        <w:rPr>
          <w:rFonts w:ascii="Times New Roman" w:hAnsi="Times New Roman"/>
          <w:bCs/>
          <w:iCs/>
          <w:sz w:val="20"/>
          <w:szCs w:val="18"/>
          <w:lang w:val="es-CO" w:eastAsia="en-US"/>
        </w:rPr>
      </w:pPr>
    </w:p>
    <w:p w14:paraId="2057418B" w14:textId="77777777" w:rsidR="00D344CA" w:rsidRPr="006D079C" w:rsidRDefault="00D344CA" w:rsidP="006D079C">
      <w:pPr>
        <w:pStyle w:val="Prrafodelista"/>
        <w:spacing w:line="240" w:lineRule="auto"/>
        <w:ind w:left="1160"/>
        <w:rPr>
          <w:rFonts w:ascii="Times New Roman" w:hAnsi="Times New Roman"/>
          <w:bCs/>
          <w:iCs/>
          <w:sz w:val="20"/>
          <w:szCs w:val="18"/>
          <w:lang w:val="es-CO" w:eastAsia="en-US"/>
        </w:rPr>
      </w:pPr>
    </w:p>
    <w:p w14:paraId="07A688B9" w14:textId="77777777" w:rsidR="00775737" w:rsidRDefault="00775737" w:rsidP="00775737">
      <w:pPr>
        <w:pStyle w:val="Prrafodelista"/>
        <w:numPr>
          <w:ilvl w:val="0"/>
          <w:numId w:val="19"/>
        </w:numPr>
        <w:spacing w:line="240" w:lineRule="auto"/>
        <w:rPr>
          <w:rFonts w:ascii="Times New Roman" w:hAnsi="Times New Roman"/>
          <w:bCs/>
          <w:iCs/>
          <w:sz w:val="20"/>
          <w:szCs w:val="18"/>
          <w:lang w:val="en-US" w:eastAsia="en-US"/>
        </w:rPr>
      </w:pPr>
      <w:r>
        <w:rPr>
          <w:rFonts w:ascii="Times New Roman" w:hAnsi="Times New Roman"/>
          <w:bCs/>
          <w:iCs/>
          <w:sz w:val="20"/>
          <w:szCs w:val="18"/>
          <w:lang w:val="en-US" w:eastAsia="en-US"/>
        </w:rPr>
        <w:t>REFERENCIAS</w:t>
      </w:r>
    </w:p>
    <w:p w14:paraId="1AD7D450" w14:textId="77777777" w:rsidR="00775737" w:rsidRDefault="00775737" w:rsidP="0088525B">
      <w:pPr>
        <w:pStyle w:val="Prrafodelista"/>
        <w:spacing w:line="240" w:lineRule="auto"/>
        <w:ind w:left="1160"/>
        <w:rPr>
          <w:rFonts w:ascii="Times New Roman" w:hAnsi="Times New Roman"/>
          <w:bCs/>
          <w:iCs/>
          <w:sz w:val="20"/>
          <w:szCs w:val="18"/>
          <w:lang w:val="en-US" w:eastAsia="en-US"/>
        </w:rPr>
      </w:pPr>
    </w:p>
    <w:p w14:paraId="64F8AFE4" w14:textId="77777777" w:rsidR="00775737" w:rsidRDefault="00775737" w:rsidP="0088525B">
      <w:pPr>
        <w:ind w:left="708"/>
        <w:rPr>
          <w:rFonts w:ascii="Times New Roman" w:hAnsi="Times New Roman"/>
          <w:sz w:val="20"/>
        </w:rPr>
      </w:pPr>
      <w:r w:rsidRPr="00B63CBB">
        <w:rPr>
          <w:rFonts w:ascii="Times New Roman" w:hAnsi="Times New Roman"/>
          <w:sz w:val="20"/>
        </w:rPr>
        <w:t>[1]</w:t>
      </w:r>
      <w:r w:rsidR="006D079C">
        <w:rPr>
          <w:rFonts w:ascii="Times New Roman" w:hAnsi="Times New Roman"/>
          <w:sz w:val="20"/>
        </w:rPr>
        <w:t>Estructuras de los Agentes Inteligentes ,</w:t>
      </w:r>
      <w:r>
        <w:rPr>
          <w:rFonts w:ascii="Times New Roman" w:hAnsi="Times New Roman"/>
          <w:bCs/>
          <w:iCs/>
          <w:sz w:val="20"/>
          <w:szCs w:val="18"/>
          <w:lang w:eastAsia="en-US"/>
        </w:rPr>
        <w:t xml:space="preserve"> </w:t>
      </w:r>
      <w:r w:rsidRPr="00775737">
        <w:rPr>
          <w:rFonts w:ascii="Times New Roman" w:hAnsi="Times New Roman"/>
          <w:sz w:val="20"/>
        </w:rPr>
        <w:t>Disponible</w:t>
      </w:r>
      <w:r>
        <w:rPr>
          <w:rFonts w:ascii="Times New Roman" w:hAnsi="Times New Roman"/>
          <w:sz w:val="20"/>
        </w:rPr>
        <w:t xml:space="preserve"> en</w:t>
      </w:r>
      <w:r w:rsidRPr="00B63CBB">
        <w:rPr>
          <w:rFonts w:ascii="Times New Roman" w:hAnsi="Times New Roman"/>
          <w:sz w:val="20"/>
        </w:rPr>
        <w:t>:</w:t>
      </w:r>
      <w:r w:rsidR="006D079C">
        <w:rPr>
          <w:rFonts w:ascii="Times New Roman" w:hAnsi="Times New Roman"/>
          <w:sz w:val="20"/>
        </w:rPr>
        <w:t xml:space="preserve"> </w:t>
      </w:r>
      <w:hyperlink r:id="rId18" w:history="1">
        <w:r w:rsidR="006D079C" w:rsidRPr="007D7467">
          <w:rPr>
            <w:rStyle w:val="Hipervnculo"/>
            <w:rFonts w:ascii="Times New Roman" w:hAnsi="Times New Roman"/>
            <w:sz w:val="20"/>
          </w:rPr>
          <w:t>https://sites.google.com/site/inteligenciaartificialredes/agente-basado-en-metas-y-utilidad</w:t>
        </w:r>
      </w:hyperlink>
    </w:p>
    <w:p w14:paraId="3380ABD3" w14:textId="77777777" w:rsidR="00775737" w:rsidRPr="00B63CBB" w:rsidRDefault="00775737" w:rsidP="00775737">
      <w:pPr>
        <w:ind w:left="708"/>
        <w:rPr>
          <w:rFonts w:ascii="Times New Roman" w:hAnsi="Times New Roman"/>
          <w:sz w:val="20"/>
        </w:rPr>
      </w:pPr>
    </w:p>
    <w:p w14:paraId="6A4C8A01" w14:textId="77777777" w:rsidR="006D079C" w:rsidRDefault="00775737" w:rsidP="006D079C">
      <w:pPr>
        <w:ind w:left="708"/>
        <w:rPr>
          <w:rFonts w:ascii="Times New Roman" w:hAnsi="Times New Roman"/>
          <w:sz w:val="20"/>
        </w:rPr>
      </w:pPr>
      <w:r w:rsidRPr="00B63CBB">
        <w:rPr>
          <w:rFonts w:ascii="Times New Roman" w:hAnsi="Times New Roman"/>
          <w:sz w:val="20"/>
        </w:rPr>
        <w:t>[2]</w:t>
      </w:r>
      <w:r w:rsidR="006D079C">
        <w:rPr>
          <w:rFonts w:ascii="Times New Roman" w:hAnsi="Times New Roman"/>
          <w:sz w:val="20"/>
        </w:rPr>
        <w:t>Métodos de Inteligencia Artificial</w:t>
      </w:r>
      <w:r w:rsidR="006B207D">
        <w:rPr>
          <w:rFonts w:ascii="Times New Roman" w:hAnsi="Times New Roman"/>
          <w:sz w:val="20"/>
        </w:rPr>
        <w:t>.</w:t>
      </w:r>
      <w:r w:rsidRPr="00B63CBB">
        <w:rPr>
          <w:rFonts w:ascii="Times New Roman" w:hAnsi="Times New Roman"/>
          <w:sz w:val="20"/>
        </w:rPr>
        <w:t xml:space="preserve"> Disponible en:</w:t>
      </w:r>
    </w:p>
    <w:p w14:paraId="155725BA" w14:textId="77777777" w:rsidR="00775737" w:rsidRPr="006D079C" w:rsidRDefault="003A38B6" w:rsidP="006D079C">
      <w:pPr>
        <w:ind w:left="708"/>
        <w:rPr>
          <w:rFonts w:ascii="Times New Roman" w:hAnsi="Times New Roman"/>
          <w:sz w:val="20"/>
        </w:rPr>
      </w:pPr>
      <w:hyperlink r:id="rId19" w:history="1">
        <w:r w:rsidR="006D079C" w:rsidRPr="007D7467">
          <w:rPr>
            <w:rStyle w:val="Hipervnculo"/>
            <w:rFonts w:ascii="Times New Roman" w:hAnsi="Times New Roman"/>
            <w:bCs/>
            <w:iCs/>
            <w:sz w:val="20"/>
            <w:szCs w:val="18"/>
            <w:lang w:val="es-CO" w:eastAsia="en-US"/>
          </w:rPr>
          <w:t>https://ccc.inaoep.mx/~esucar/Clases-MetIA/repaso-mia.pdf</w:t>
        </w:r>
      </w:hyperlink>
    </w:p>
    <w:p w14:paraId="4B4F107C" w14:textId="77777777" w:rsidR="006D079C" w:rsidRPr="006A5ED2" w:rsidRDefault="006D079C" w:rsidP="00775737">
      <w:pPr>
        <w:pStyle w:val="Prrafodelista"/>
        <w:spacing w:line="240" w:lineRule="auto"/>
        <w:ind w:left="1160"/>
        <w:rPr>
          <w:rFonts w:ascii="Times New Roman" w:hAnsi="Times New Roman"/>
          <w:bCs/>
          <w:iCs/>
          <w:sz w:val="20"/>
          <w:szCs w:val="18"/>
          <w:lang w:val="es-CO" w:eastAsia="en-US"/>
        </w:rPr>
      </w:pPr>
    </w:p>
    <w:p w14:paraId="33383C90" w14:textId="77777777" w:rsidR="00B63CBB" w:rsidRPr="00B63CBB" w:rsidRDefault="00B63CBB" w:rsidP="00775737">
      <w:pPr>
        <w:spacing w:line="240" w:lineRule="auto"/>
        <w:rPr>
          <w:rFonts w:ascii="Times New Roman" w:hAnsi="Times New Roman"/>
          <w:sz w:val="20"/>
        </w:rPr>
      </w:pPr>
    </w:p>
    <w:p w14:paraId="0F784026" w14:textId="77777777" w:rsidR="00725487" w:rsidRPr="006A5ED2" w:rsidRDefault="00725487" w:rsidP="00E54651">
      <w:pPr>
        <w:rPr>
          <w:rFonts w:ascii="Times New Roman" w:hAnsi="Times New Roman"/>
          <w:sz w:val="20"/>
          <w:lang w:val="es-CO"/>
        </w:rPr>
      </w:pPr>
    </w:p>
    <w:p w14:paraId="1341B17F" w14:textId="77777777" w:rsidR="005946EB" w:rsidRPr="006A5ED2" w:rsidRDefault="005946EB">
      <w:pPr>
        <w:spacing w:line="240" w:lineRule="auto"/>
        <w:rPr>
          <w:rFonts w:ascii="Times New Roman" w:hAnsi="Times New Roman"/>
          <w:sz w:val="20"/>
          <w:lang w:val="es-CO"/>
        </w:rPr>
      </w:pPr>
    </w:p>
    <w:p w14:paraId="5A4317BF" w14:textId="77777777" w:rsidR="005946EB" w:rsidRPr="006A5ED2" w:rsidRDefault="005946EB">
      <w:pPr>
        <w:spacing w:line="240" w:lineRule="auto"/>
        <w:rPr>
          <w:rFonts w:ascii="Times New Roman" w:hAnsi="Times New Roman"/>
          <w:sz w:val="20"/>
          <w:lang w:val="es-CO"/>
        </w:rPr>
      </w:pPr>
    </w:p>
    <w:p w14:paraId="5AF2E695" w14:textId="77777777" w:rsidR="005946EB" w:rsidRPr="006A5ED2" w:rsidRDefault="005946EB">
      <w:pPr>
        <w:spacing w:line="240" w:lineRule="auto"/>
        <w:rPr>
          <w:rFonts w:ascii="Times New Roman" w:hAnsi="Times New Roman"/>
          <w:sz w:val="20"/>
          <w:lang w:val="es-CO"/>
        </w:rPr>
      </w:pPr>
    </w:p>
    <w:p w14:paraId="3384C70F" w14:textId="77777777" w:rsidR="005946EB" w:rsidRPr="006A5ED2" w:rsidRDefault="005946EB">
      <w:pPr>
        <w:spacing w:line="240" w:lineRule="auto"/>
        <w:rPr>
          <w:rFonts w:ascii="Times New Roman" w:hAnsi="Times New Roman"/>
          <w:sz w:val="20"/>
          <w:lang w:val="es-CO"/>
        </w:rPr>
      </w:pPr>
    </w:p>
    <w:p w14:paraId="07D557A1" w14:textId="77777777" w:rsidR="005946EB" w:rsidRPr="006A5ED2" w:rsidRDefault="005946EB">
      <w:pPr>
        <w:spacing w:line="240" w:lineRule="auto"/>
        <w:rPr>
          <w:rFonts w:ascii="Times New Roman" w:hAnsi="Times New Roman"/>
          <w:sz w:val="20"/>
          <w:lang w:val="es-CO"/>
        </w:rPr>
      </w:pPr>
    </w:p>
    <w:p w14:paraId="1E8F726A" w14:textId="77777777" w:rsidR="005946EB" w:rsidRPr="006A5ED2" w:rsidRDefault="005946EB">
      <w:pPr>
        <w:spacing w:line="240" w:lineRule="auto"/>
        <w:rPr>
          <w:rFonts w:ascii="Times New Roman" w:hAnsi="Times New Roman"/>
          <w:sz w:val="20"/>
          <w:lang w:val="es-CO"/>
        </w:rPr>
      </w:pPr>
    </w:p>
    <w:p w14:paraId="00250575" w14:textId="77777777" w:rsidR="005946EB" w:rsidRPr="006A5ED2" w:rsidRDefault="005946EB">
      <w:pPr>
        <w:spacing w:line="240" w:lineRule="auto"/>
        <w:rPr>
          <w:rFonts w:ascii="Times New Roman" w:hAnsi="Times New Roman"/>
          <w:sz w:val="20"/>
          <w:lang w:val="es-CO"/>
        </w:rPr>
      </w:pPr>
    </w:p>
    <w:p w14:paraId="274F0EC8" w14:textId="77777777" w:rsidR="005946EB" w:rsidRPr="006A5ED2" w:rsidRDefault="005946EB">
      <w:pPr>
        <w:spacing w:line="240" w:lineRule="auto"/>
        <w:rPr>
          <w:rFonts w:ascii="Times New Roman" w:hAnsi="Times New Roman"/>
          <w:sz w:val="20"/>
          <w:lang w:val="es-CO"/>
        </w:rPr>
      </w:pPr>
    </w:p>
    <w:p w14:paraId="1EF6C7C1" w14:textId="77777777" w:rsidR="005946EB" w:rsidRPr="006A5ED2" w:rsidRDefault="005946EB">
      <w:pPr>
        <w:spacing w:line="240" w:lineRule="auto"/>
        <w:rPr>
          <w:rFonts w:ascii="Times New Roman" w:hAnsi="Times New Roman"/>
          <w:sz w:val="20"/>
          <w:lang w:val="es-CO"/>
        </w:rPr>
      </w:pPr>
    </w:p>
    <w:p w14:paraId="7C5A08B5" w14:textId="77777777" w:rsidR="005946EB" w:rsidRPr="006A5ED2" w:rsidRDefault="005946EB">
      <w:pPr>
        <w:spacing w:line="240" w:lineRule="auto"/>
        <w:rPr>
          <w:rFonts w:ascii="Times New Roman" w:hAnsi="Times New Roman"/>
          <w:sz w:val="20"/>
          <w:lang w:val="es-CO"/>
        </w:rPr>
      </w:pPr>
    </w:p>
    <w:p w14:paraId="250D008A" w14:textId="77777777" w:rsidR="005946EB" w:rsidRPr="006A5ED2" w:rsidRDefault="005946EB">
      <w:pPr>
        <w:spacing w:line="240" w:lineRule="auto"/>
        <w:rPr>
          <w:rFonts w:ascii="Times New Roman" w:hAnsi="Times New Roman"/>
          <w:sz w:val="20"/>
          <w:lang w:val="es-CO"/>
        </w:rPr>
      </w:pPr>
    </w:p>
    <w:p w14:paraId="7EDA807A" w14:textId="77777777" w:rsidR="005946EB" w:rsidRPr="006A5ED2" w:rsidRDefault="005946EB">
      <w:pPr>
        <w:spacing w:line="240" w:lineRule="auto"/>
        <w:rPr>
          <w:rFonts w:ascii="Times New Roman" w:hAnsi="Times New Roman"/>
          <w:sz w:val="20"/>
          <w:lang w:val="es-CO"/>
        </w:rPr>
      </w:pPr>
    </w:p>
    <w:p w14:paraId="0211C777" w14:textId="77777777" w:rsidR="005946EB" w:rsidRPr="006A5ED2" w:rsidRDefault="005946EB">
      <w:pPr>
        <w:spacing w:line="240" w:lineRule="auto"/>
        <w:rPr>
          <w:rFonts w:ascii="Times New Roman" w:hAnsi="Times New Roman"/>
          <w:sz w:val="20"/>
          <w:lang w:val="es-CO"/>
        </w:rPr>
      </w:pPr>
    </w:p>
    <w:sectPr w:rsidR="005946EB" w:rsidRPr="006A5ED2"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42836" w14:textId="77777777" w:rsidR="003A38B6" w:rsidRDefault="003A38B6">
      <w:r>
        <w:separator/>
      </w:r>
    </w:p>
  </w:endnote>
  <w:endnote w:type="continuationSeparator" w:id="0">
    <w:p w14:paraId="6A6D7CC1" w14:textId="77777777" w:rsidR="003A38B6" w:rsidRDefault="003A3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1D51D" w14:textId="77777777" w:rsidR="000328F9" w:rsidRDefault="000328F9">
    <w:pPr>
      <w:pStyle w:val="Piedepgina"/>
      <w:rPr>
        <w:sz w:val="16"/>
        <w:szCs w:val="16"/>
        <w:lang w:val="es-ES_tradnl"/>
      </w:rPr>
    </w:pPr>
  </w:p>
  <w:p w14:paraId="09A98C56" w14:textId="77777777" w:rsidR="000328F9" w:rsidRDefault="000328F9">
    <w:pPr>
      <w:pStyle w:val="Piedepgina"/>
      <w:rPr>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057FD" w14:textId="77777777" w:rsidR="003A38B6" w:rsidRDefault="003A38B6">
      <w:r>
        <w:separator/>
      </w:r>
    </w:p>
  </w:footnote>
  <w:footnote w:type="continuationSeparator" w:id="0">
    <w:p w14:paraId="71DD72DF" w14:textId="77777777" w:rsidR="003A38B6" w:rsidRDefault="003A3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F0384" w14:textId="77777777" w:rsidR="000328F9" w:rsidRDefault="000328F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2</w:t>
    </w:r>
    <w:r>
      <w:rPr>
        <w:rStyle w:val="Nmerodepgina"/>
      </w:rPr>
      <w:fldChar w:fldCharType="end"/>
    </w:r>
  </w:p>
  <w:p w14:paraId="0E46B19A" w14:textId="77777777" w:rsidR="000328F9" w:rsidRDefault="000328F9" w:rsidP="00F90497">
    <w:pPr>
      <w:pStyle w:val="Encabezado"/>
      <w:rPr>
        <w:sz w:val="16"/>
        <w:szCs w:val="16"/>
      </w:rPr>
    </w:pPr>
  </w:p>
  <w:p w14:paraId="491821D5" w14:textId="77777777" w:rsidR="000328F9" w:rsidRDefault="000328F9" w:rsidP="00377383">
    <w:pPr>
      <w:pStyle w:val="Encabezad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05C19" w14:textId="77777777" w:rsidR="000328F9" w:rsidRDefault="000328F9" w:rsidP="00F90497">
    <w:pPr>
      <w:pStyle w:val="Encabezado"/>
      <w:framePr w:wrap="around" w:vAnchor="text" w:hAnchor="page" w:x="1096" w:y="34"/>
      <w:rPr>
        <w:rStyle w:val="Nmerodepgina"/>
      </w:rPr>
    </w:pPr>
    <w:r>
      <w:rPr>
        <w:rStyle w:val="Nmerodepgina"/>
      </w:rPr>
      <w:fldChar w:fldCharType="begin"/>
    </w:r>
    <w:r>
      <w:rPr>
        <w:rStyle w:val="Nmerodepgina"/>
      </w:rPr>
      <w:instrText xml:space="preserve">PAGE  </w:instrText>
    </w:r>
    <w:r>
      <w:rPr>
        <w:rStyle w:val="Nmerodepgina"/>
      </w:rPr>
      <w:fldChar w:fldCharType="separate"/>
    </w:r>
    <w:r w:rsidR="00AE4C97">
      <w:rPr>
        <w:rStyle w:val="Nmerodepgina"/>
        <w:noProof/>
      </w:rPr>
      <w:t>3</w:t>
    </w:r>
    <w:r>
      <w:rPr>
        <w:rStyle w:val="Nmerodepgina"/>
      </w:rPr>
      <w:fldChar w:fldCharType="end"/>
    </w:r>
  </w:p>
  <w:p w14:paraId="46FA1601" w14:textId="77777777" w:rsidR="000328F9" w:rsidRDefault="000328F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EB9D2" w14:textId="77777777" w:rsidR="000328F9" w:rsidRDefault="000328F9">
    <w:pPr>
      <w:pStyle w:val="Encabezado"/>
    </w:pPr>
    <w:r>
      <w:rPr>
        <w:szCs w:val="16"/>
      </w:rPr>
      <w:t>1</w:t>
    </w:r>
  </w:p>
  <w:p w14:paraId="022BA5DA" w14:textId="77777777" w:rsidR="000328F9" w:rsidRDefault="00032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BB80F37"/>
    <w:multiLevelType w:val="hybridMultilevel"/>
    <w:tmpl w:val="B6821336"/>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9E026C2"/>
    <w:multiLevelType w:val="hybridMultilevel"/>
    <w:tmpl w:val="60EE1AA2"/>
    <w:lvl w:ilvl="0" w:tplc="9A36BA4A">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7" w15:restartNumberingAfterBreak="0">
    <w:nsid w:val="34AF6BE7"/>
    <w:multiLevelType w:val="hybridMultilevel"/>
    <w:tmpl w:val="A7C6D434"/>
    <w:lvl w:ilvl="0" w:tplc="0C965636">
      <w:start w:val="1"/>
      <w:numFmt w:val="upperRoman"/>
      <w:lvlText w:val="%1."/>
      <w:lvlJc w:val="left"/>
      <w:pPr>
        <w:ind w:left="1160" w:hanging="720"/>
      </w:pPr>
      <w:rPr>
        <w:rFonts w:hint="default"/>
      </w:rPr>
    </w:lvl>
    <w:lvl w:ilvl="1" w:tplc="240A0019">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9" w15:restartNumberingAfterBreak="0">
    <w:nsid w:val="3B2C4335"/>
    <w:multiLevelType w:val="hybridMultilevel"/>
    <w:tmpl w:val="30802CA6"/>
    <w:lvl w:ilvl="0" w:tplc="C1FA2C4E">
      <w:start w:val="1"/>
      <w:numFmt w:val="lowerRoman"/>
      <w:lvlText w:val="%1."/>
      <w:lvlJc w:val="left"/>
      <w:pPr>
        <w:ind w:left="1160" w:hanging="720"/>
      </w:pPr>
      <w:rPr>
        <w:rFonts w:hint="default"/>
      </w:rPr>
    </w:lvl>
    <w:lvl w:ilvl="1" w:tplc="240A0019" w:tentative="1">
      <w:start w:val="1"/>
      <w:numFmt w:val="lowerLetter"/>
      <w:lvlText w:val="%2."/>
      <w:lvlJc w:val="left"/>
      <w:pPr>
        <w:ind w:left="1520" w:hanging="360"/>
      </w:pPr>
    </w:lvl>
    <w:lvl w:ilvl="2" w:tplc="240A001B" w:tentative="1">
      <w:start w:val="1"/>
      <w:numFmt w:val="lowerRoman"/>
      <w:lvlText w:val="%3."/>
      <w:lvlJc w:val="right"/>
      <w:pPr>
        <w:ind w:left="2240" w:hanging="180"/>
      </w:pPr>
    </w:lvl>
    <w:lvl w:ilvl="3" w:tplc="240A000F" w:tentative="1">
      <w:start w:val="1"/>
      <w:numFmt w:val="decimal"/>
      <w:lvlText w:val="%4."/>
      <w:lvlJc w:val="left"/>
      <w:pPr>
        <w:ind w:left="2960" w:hanging="360"/>
      </w:pPr>
    </w:lvl>
    <w:lvl w:ilvl="4" w:tplc="240A0019" w:tentative="1">
      <w:start w:val="1"/>
      <w:numFmt w:val="lowerLetter"/>
      <w:lvlText w:val="%5."/>
      <w:lvlJc w:val="left"/>
      <w:pPr>
        <w:ind w:left="3680" w:hanging="360"/>
      </w:pPr>
    </w:lvl>
    <w:lvl w:ilvl="5" w:tplc="240A001B" w:tentative="1">
      <w:start w:val="1"/>
      <w:numFmt w:val="lowerRoman"/>
      <w:lvlText w:val="%6."/>
      <w:lvlJc w:val="right"/>
      <w:pPr>
        <w:ind w:left="4400" w:hanging="180"/>
      </w:pPr>
    </w:lvl>
    <w:lvl w:ilvl="6" w:tplc="240A000F" w:tentative="1">
      <w:start w:val="1"/>
      <w:numFmt w:val="decimal"/>
      <w:lvlText w:val="%7."/>
      <w:lvlJc w:val="left"/>
      <w:pPr>
        <w:ind w:left="5120" w:hanging="360"/>
      </w:pPr>
    </w:lvl>
    <w:lvl w:ilvl="7" w:tplc="240A0019" w:tentative="1">
      <w:start w:val="1"/>
      <w:numFmt w:val="lowerLetter"/>
      <w:lvlText w:val="%8."/>
      <w:lvlJc w:val="left"/>
      <w:pPr>
        <w:ind w:left="5840" w:hanging="360"/>
      </w:pPr>
    </w:lvl>
    <w:lvl w:ilvl="8" w:tplc="240A001B" w:tentative="1">
      <w:start w:val="1"/>
      <w:numFmt w:val="lowerRoman"/>
      <w:lvlText w:val="%9."/>
      <w:lvlJc w:val="right"/>
      <w:pPr>
        <w:ind w:left="6560" w:hanging="180"/>
      </w:pPr>
    </w:lvl>
  </w:abstractNum>
  <w:abstractNum w:abstractNumId="10"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2D6E8D"/>
    <w:multiLevelType w:val="hybridMultilevel"/>
    <w:tmpl w:val="B6F200C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5B6ACE"/>
    <w:multiLevelType w:val="hybridMultilevel"/>
    <w:tmpl w:val="43C42D40"/>
    <w:lvl w:ilvl="0" w:tplc="240A0001">
      <w:start w:val="1"/>
      <w:numFmt w:val="bullet"/>
      <w:lvlText w:val=""/>
      <w:lvlJc w:val="left"/>
      <w:pPr>
        <w:ind w:left="1880" w:hanging="360"/>
      </w:pPr>
      <w:rPr>
        <w:rFonts w:ascii="Symbol" w:hAnsi="Symbol" w:hint="default"/>
      </w:rPr>
    </w:lvl>
    <w:lvl w:ilvl="1" w:tplc="240A0003" w:tentative="1">
      <w:start w:val="1"/>
      <w:numFmt w:val="bullet"/>
      <w:lvlText w:val="o"/>
      <w:lvlJc w:val="left"/>
      <w:pPr>
        <w:ind w:left="2600" w:hanging="360"/>
      </w:pPr>
      <w:rPr>
        <w:rFonts w:ascii="Courier New" w:hAnsi="Courier New" w:cs="Courier New" w:hint="default"/>
      </w:rPr>
    </w:lvl>
    <w:lvl w:ilvl="2" w:tplc="240A0005" w:tentative="1">
      <w:start w:val="1"/>
      <w:numFmt w:val="bullet"/>
      <w:lvlText w:val=""/>
      <w:lvlJc w:val="left"/>
      <w:pPr>
        <w:ind w:left="3320" w:hanging="360"/>
      </w:pPr>
      <w:rPr>
        <w:rFonts w:ascii="Wingdings" w:hAnsi="Wingdings" w:hint="default"/>
      </w:rPr>
    </w:lvl>
    <w:lvl w:ilvl="3" w:tplc="240A0001" w:tentative="1">
      <w:start w:val="1"/>
      <w:numFmt w:val="bullet"/>
      <w:lvlText w:val=""/>
      <w:lvlJc w:val="left"/>
      <w:pPr>
        <w:ind w:left="4040" w:hanging="360"/>
      </w:pPr>
      <w:rPr>
        <w:rFonts w:ascii="Symbol" w:hAnsi="Symbol" w:hint="default"/>
      </w:rPr>
    </w:lvl>
    <w:lvl w:ilvl="4" w:tplc="240A0003" w:tentative="1">
      <w:start w:val="1"/>
      <w:numFmt w:val="bullet"/>
      <w:lvlText w:val="o"/>
      <w:lvlJc w:val="left"/>
      <w:pPr>
        <w:ind w:left="4760" w:hanging="360"/>
      </w:pPr>
      <w:rPr>
        <w:rFonts w:ascii="Courier New" w:hAnsi="Courier New" w:cs="Courier New" w:hint="default"/>
      </w:rPr>
    </w:lvl>
    <w:lvl w:ilvl="5" w:tplc="240A0005" w:tentative="1">
      <w:start w:val="1"/>
      <w:numFmt w:val="bullet"/>
      <w:lvlText w:val=""/>
      <w:lvlJc w:val="left"/>
      <w:pPr>
        <w:ind w:left="5480" w:hanging="360"/>
      </w:pPr>
      <w:rPr>
        <w:rFonts w:ascii="Wingdings" w:hAnsi="Wingdings" w:hint="default"/>
      </w:rPr>
    </w:lvl>
    <w:lvl w:ilvl="6" w:tplc="240A0001" w:tentative="1">
      <w:start w:val="1"/>
      <w:numFmt w:val="bullet"/>
      <w:lvlText w:val=""/>
      <w:lvlJc w:val="left"/>
      <w:pPr>
        <w:ind w:left="6200" w:hanging="360"/>
      </w:pPr>
      <w:rPr>
        <w:rFonts w:ascii="Symbol" w:hAnsi="Symbol" w:hint="default"/>
      </w:rPr>
    </w:lvl>
    <w:lvl w:ilvl="7" w:tplc="240A0003" w:tentative="1">
      <w:start w:val="1"/>
      <w:numFmt w:val="bullet"/>
      <w:lvlText w:val="o"/>
      <w:lvlJc w:val="left"/>
      <w:pPr>
        <w:ind w:left="6920" w:hanging="360"/>
      </w:pPr>
      <w:rPr>
        <w:rFonts w:ascii="Courier New" w:hAnsi="Courier New" w:cs="Courier New" w:hint="default"/>
      </w:rPr>
    </w:lvl>
    <w:lvl w:ilvl="8" w:tplc="240A0005" w:tentative="1">
      <w:start w:val="1"/>
      <w:numFmt w:val="bullet"/>
      <w:lvlText w:val=""/>
      <w:lvlJc w:val="left"/>
      <w:pPr>
        <w:ind w:left="7640" w:hanging="360"/>
      </w:pPr>
      <w:rPr>
        <w:rFonts w:ascii="Wingdings" w:hAnsi="Wingdings" w:hint="default"/>
      </w:rPr>
    </w:lvl>
  </w:abstractNum>
  <w:abstractNum w:abstractNumId="15"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7"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8"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19"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8342F"/>
    <w:multiLevelType w:val="hybridMultilevel"/>
    <w:tmpl w:val="5F046FF4"/>
    <w:lvl w:ilvl="0" w:tplc="240A0013">
      <w:start w:val="1"/>
      <w:numFmt w:val="upperRoman"/>
      <w:lvlText w:val="%1."/>
      <w:lvlJc w:val="right"/>
      <w:pPr>
        <w:ind w:left="1160" w:hanging="360"/>
      </w:pPr>
    </w:lvl>
    <w:lvl w:ilvl="1" w:tplc="240A0019" w:tentative="1">
      <w:start w:val="1"/>
      <w:numFmt w:val="lowerLetter"/>
      <w:lvlText w:val="%2."/>
      <w:lvlJc w:val="left"/>
      <w:pPr>
        <w:ind w:left="1880" w:hanging="360"/>
      </w:pPr>
    </w:lvl>
    <w:lvl w:ilvl="2" w:tplc="240A001B" w:tentative="1">
      <w:start w:val="1"/>
      <w:numFmt w:val="lowerRoman"/>
      <w:lvlText w:val="%3."/>
      <w:lvlJc w:val="right"/>
      <w:pPr>
        <w:ind w:left="2600" w:hanging="180"/>
      </w:pPr>
    </w:lvl>
    <w:lvl w:ilvl="3" w:tplc="240A000F" w:tentative="1">
      <w:start w:val="1"/>
      <w:numFmt w:val="decimal"/>
      <w:lvlText w:val="%4."/>
      <w:lvlJc w:val="left"/>
      <w:pPr>
        <w:ind w:left="3320" w:hanging="360"/>
      </w:pPr>
    </w:lvl>
    <w:lvl w:ilvl="4" w:tplc="240A0019" w:tentative="1">
      <w:start w:val="1"/>
      <w:numFmt w:val="lowerLetter"/>
      <w:lvlText w:val="%5."/>
      <w:lvlJc w:val="left"/>
      <w:pPr>
        <w:ind w:left="4040" w:hanging="360"/>
      </w:pPr>
    </w:lvl>
    <w:lvl w:ilvl="5" w:tplc="240A001B" w:tentative="1">
      <w:start w:val="1"/>
      <w:numFmt w:val="lowerRoman"/>
      <w:lvlText w:val="%6."/>
      <w:lvlJc w:val="right"/>
      <w:pPr>
        <w:ind w:left="4760" w:hanging="180"/>
      </w:pPr>
    </w:lvl>
    <w:lvl w:ilvl="6" w:tplc="240A000F" w:tentative="1">
      <w:start w:val="1"/>
      <w:numFmt w:val="decimal"/>
      <w:lvlText w:val="%7."/>
      <w:lvlJc w:val="left"/>
      <w:pPr>
        <w:ind w:left="5480" w:hanging="360"/>
      </w:pPr>
    </w:lvl>
    <w:lvl w:ilvl="7" w:tplc="240A0019" w:tentative="1">
      <w:start w:val="1"/>
      <w:numFmt w:val="lowerLetter"/>
      <w:lvlText w:val="%8."/>
      <w:lvlJc w:val="left"/>
      <w:pPr>
        <w:ind w:left="6200" w:hanging="360"/>
      </w:pPr>
    </w:lvl>
    <w:lvl w:ilvl="8" w:tplc="240A001B" w:tentative="1">
      <w:start w:val="1"/>
      <w:numFmt w:val="lowerRoman"/>
      <w:lvlText w:val="%9."/>
      <w:lvlJc w:val="right"/>
      <w:pPr>
        <w:ind w:left="6920" w:hanging="180"/>
      </w:pPr>
    </w:lvl>
  </w:abstractNum>
  <w:abstractNum w:abstractNumId="22" w15:restartNumberingAfterBreak="0">
    <w:nsid w:val="7B484F20"/>
    <w:multiLevelType w:val="hybridMultilevel"/>
    <w:tmpl w:val="E4927604"/>
    <w:lvl w:ilvl="0" w:tplc="FCD6286A">
      <w:start w:val="1"/>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4"/>
  </w:num>
  <w:num w:numId="4">
    <w:abstractNumId w:val="15"/>
  </w:num>
  <w:num w:numId="5">
    <w:abstractNumId w:val="20"/>
  </w:num>
  <w:num w:numId="6">
    <w:abstractNumId w:val="13"/>
  </w:num>
  <w:num w:numId="7">
    <w:abstractNumId w:val="5"/>
  </w:num>
  <w:num w:numId="8">
    <w:abstractNumId w:val="1"/>
  </w:num>
  <w:num w:numId="9">
    <w:abstractNumId w:val="11"/>
  </w:num>
  <w:num w:numId="10">
    <w:abstractNumId w:val="10"/>
  </w:num>
  <w:num w:numId="11">
    <w:abstractNumId w:val="17"/>
  </w:num>
  <w:num w:numId="12">
    <w:abstractNumId w:val="0"/>
  </w:num>
  <w:num w:numId="13">
    <w:abstractNumId w:val="2"/>
  </w:num>
  <w:num w:numId="14">
    <w:abstractNumId w:val="16"/>
  </w:num>
  <w:num w:numId="15">
    <w:abstractNumId w:val="21"/>
  </w:num>
  <w:num w:numId="16">
    <w:abstractNumId w:val="12"/>
  </w:num>
  <w:num w:numId="17">
    <w:abstractNumId w:val="3"/>
  </w:num>
  <w:num w:numId="18">
    <w:abstractNumId w:val="9"/>
  </w:num>
  <w:num w:numId="19">
    <w:abstractNumId w:val="7"/>
  </w:num>
  <w:num w:numId="20">
    <w:abstractNumId w:val="14"/>
  </w:num>
  <w:num w:numId="21">
    <w:abstractNumId w:val="18"/>
  </w:num>
  <w:num w:numId="22">
    <w:abstractNumId w:val="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ACA"/>
    <w:rsid w:val="000328F9"/>
    <w:rsid w:val="000336FF"/>
    <w:rsid w:val="00052549"/>
    <w:rsid w:val="00053E83"/>
    <w:rsid w:val="0007018C"/>
    <w:rsid w:val="00074AE8"/>
    <w:rsid w:val="000A26E2"/>
    <w:rsid w:val="000B505D"/>
    <w:rsid w:val="000F4773"/>
    <w:rsid w:val="000F725A"/>
    <w:rsid w:val="00103BB2"/>
    <w:rsid w:val="00114913"/>
    <w:rsid w:val="001177CA"/>
    <w:rsid w:val="001473E0"/>
    <w:rsid w:val="00160894"/>
    <w:rsid w:val="00167EAA"/>
    <w:rsid w:val="001A1A88"/>
    <w:rsid w:val="001C6ACA"/>
    <w:rsid w:val="001D5E0A"/>
    <w:rsid w:val="001F6B77"/>
    <w:rsid w:val="0024506D"/>
    <w:rsid w:val="00251053"/>
    <w:rsid w:val="00261C50"/>
    <w:rsid w:val="002663C6"/>
    <w:rsid w:val="00272636"/>
    <w:rsid w:val="002741FF"/>
    <w:rsid w:val="0028210D"/>
    <w:rsid w:val="00293366"/>
    <w:rsid w:val="002960AA"/>
    <w:rsid w:val="002C2380"/>
    <w:rsid w:val="002D57CE"/>
    <w:rsid w:val="00301F3D"/>
    <w:rsid w:val="003153CC"/>
    <w:rsid w:val="00315D47"/>
    <w:rsid w:val="0032748F"/>
    <w:rsid w:val="00377383"/>
    <w:rsid w:val="003A38B6"/>
    <w:rsid w:val="003C45DB"/>
    <w:rsid w:val="003F10DB"/>
    <w:rsid w:val="003F7FBF"/>
    <w:rsid w:val="00420195"/>
    <w:rsid w:val="00424C96"/>
    <w:rsid w:val="004411A7"/>
    <w:rsid w:val="00451B81"/>
    <w:rsid w:val="004656BF"/>
    <w:rsid w:val="00471F8F"/>
    <w:rsid w:val="00472481"/>
    <w:rsid w:val="00472904"/>
    <w:rsid w:val="00484772"/>
    <w:rsid w:val="0048692C"/>
    <w:rsid w:val="004B3F4C"/>
    <w:rsid w:val="004B4792"/>
    <w:rsid w:val="004C2E2C"/>
    <w:rsid w:val="004F244C"/>
    <w:rsid w:val="004F772E"/>
    <w:rsid w:val="00504435"/>
    <w:rsid w:val="005228B5"/>
    <w:rsid w:val="00561CE8"/>
    <w:rsid w:val="005679E8"/>
    <w:rsid w:val="00577A3D"/>
    <w:rsid w:val="00585FD4"/>
    <w:rsid w:val="005946EB"/>
    <w:rsid w:val="005B4170"/>
    <w:rsid w:val="005D1412"/>
    <w:rsid w:val="00606F5F"/>
    <w:rsid w:val="00620C54"/>
    <w:rsid w:val="00646513"/>
    <w:rsid w:val="006632F6"/>
    <w:rsid w:val="00663F1A"/>
    <w:rsid w:val="00693539"/>
    <w:rsid w:val="006A09C4"/>
    <w:rsid w:val="006A5ED2"/>
    <w:rsid w:val="006B207D"/>
    <w:rsid w:val="006B76F5"/>
    <w:rsid w:val="006D079C"/>
    <w:rsid w:val="00725487"/>
    <w:rsid w:val="007551ED"/>
    <w:rsid w:val="007663B7"/>
    <w:rsid w:val="00775737"/>
    <w:rsid w:val="00776761"/>
    <w:rsid w:val="00783D95"/>
    <w:rsid w:val="00790B88"/>
    <w:rsid w:val="007A02F2"/>
    <w:rsid w:val="007E3970"/>
    <w:rsid w:val="00802115"/>
    <w:rsid w:val="00817EBC"/>
    <w:rsid w:val="0082393E"/>
    <w:rsid w:val="00851F59"/>
    <w:rsid w:val="00855889"/>
    <w:rsid w:val="0088525B"/>
    <w:rsid w:val="00895529"/>
    <w:rsid w:val="0089617B"/>
    <w:rsid w:val="008B2E4B"/>
    <w:rsid w:val="008C1328"/>
    <w:rsid w:val="008C271B"/>
    <w:rsid w:val="008D77AF"/>
    <w:rsid w:val="008E62A7"/>
    <w:rsid w:val="008E67F6"/>
    <w:rsid w:val="00902943"/>
    <w:rsid w:val="009035CE"/>
    <w:rsid w:val="009248D0"/>
    <w:rsid w:val="00926438"/>
    <w:rsid w:val="0094271E"/>
    <w:rsid w:val="00990F1F"/>
    <w:rsid w:val="009A5574"/>
    <w:rsid w:val="009B30F3"/>
    <w:rsid w:val="009F1EE9"/>
    <w:rsid w:val="00A012EC"/>
    <w:rsid w:val="00A15112"/>
    <w:rsid w:val="00A27CC1"/>
    <w:rsid w:val="00A46393"/>
    <w:rsid w:val="00A65ECC"/>
    <w:rsid w:val="00A93389"/>
    <w:rsid w:val="00AB3903"/>
    <w:rsid w:val="00AB6295"/>
    <w:rsid w:val="00AC178A"/>
    <w:rsid w:val="00AE4C97"/>
    <w:rsid w:val="00AF70C8"/>
    <w:rsid w:val="00B0592A"/>
    <w:rsid w:val="00B31D04"/>
    <w:rsid w:val="00B4299B"/>
    <w:rsid w:val="00B50236"/>
    <w:rsid w:val="00B526A4"/>
    <w:rsid w:val="00B549F0"/>
    <w:rsid w:val="00B63CBB"/>
    <w:rsid w:val="00B71E9C"/>
    <w:rsid w:val="00B9032D"/>
    <w:rsid w:val="00BA679E"/>
    <w:rsid w:val="00C03116"/>
    <w:rsid w:val="00C13861"/>
    <w:rsid w:val="00C35161"/>
    <w:rsid w:val="00C526CC"/>
    <w:rsid w:val="00CA62AB"/>
    <w:rsid w:val="00CD411E"/>
    <w:rsid w:val="00CE7AB1"/>
    <w:rsid w:val="00D00713"/>
    <w:rsid w:val="00D344CA"/>
    <w:rsid w:val="00D508FC"/>
    <w:rsid w:val="00D52752"/>
    <w:rsid w:val="00DB0BF5"/>
    <w:rsid w:val="00DB4B44"/>
    <w:rsid w:val="00DC1213"/>
    <w:rsid w:val="00DC2FB0"/>
    <w:rsid w:val="00E05AA6"/>
    <w:rsid w:val="00E337FB"/>
    <w:rsid w:val="00E466AB"/>
    <w:rsid w:val="00E54651"/>
    <w:rsid w:val="00E617CE"/>
    <w:rsid w:val="00E65725"/>
    <w:rsid w:val="00E70727"/>
    <w:rsid w:val="00EA4C8A"/>
    <w:rsid w:val="00EB5C90"/>
    <w:rsid w:val="00EC045D"/>
    <w:rsid w:val="00EC49EF"/>
    <w:rsid w:val="00ED572E"/>
    <w:rsid w:val="00EE29F8"/>
    <w:rsid w:val="00EF5A15"/>
    <w:rsid w:val="00EF7898"/>
    <w:rsid w:val="00F44ABB"/>
    <w:rsid w:val="00F90497"/>
    <w:rsid w:val="00FA0801"/>
    <w:rsid w:val="00FB40DD"/>
    <w:rsid w:val="00FC7C85"/>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339D6E"/>
  <w15:chartTrackingRefBased/>
  <w15:docId w15:val="{42DBF85F-4DC2-4403-B454-2581BCA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uiPriority w:val="99"/>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0328F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0328F9"/>
    <w:rPr>
      <w:rFonts w:ascii="Segoe UI" w:hAnsi="Segoe UI" w:cs="Segoe UI"/>
      <w:sz w:val="18"/>
      <w:szCs w:val="18"/>
      <w:lang w:val="es-ES" w:eastAsia="es-ES"/>
    </w:rPr>
  </w:style>
  <w:style w:type="character" w:customStyle="1" w:styleId="Mencinsinresolver1">
    <w:name w:val="Mención sin resolver1"/>
    <w:basedOn w:val="Fuentedeprrafopredeter"/>
    <w:uiPriority w:val="99"/>
    <w:semiHidden/>
    <w:unhideWhenUsed/>
    <w:rsid w:val="0077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838">
      <w:bodyDiv w:val="1"/>
      <w:marLeft w:val="0"/>
      <w:marRight w:val="0"/>
      <w:marTop w:val="0"/>
      <w:marBottom w:val="0"/>
      <w:divBdr>
        <w:top w:val="none" w:sz="0" w:space="0" w:color="auto"/>
        <w:left w:val="none" w:sz="0" w:space="0" w:color="auto"/>
        <w:bottom w:val="none" w:sz="0" w:space="0" w:color="auto"/>
        <w:right w:val="none" w:sz="0" w:space="0" w:color="auto"/>
      </w:divBdr>
    </w:div>
    <w:div w:id="115570044">
      <w:bodyDiv w:val="1"/>
      <w:marLeft w:val="0"/>
      <w:marRight w:val="0"/>
      <w:marTop w:val="0"/>
      <w:marBottom w:val="0"/>
      <w:divBdr>
        <w:top w:val="none" w:sz="0" w:space="0" w:color="auto"/>
        <w:left w:val="none" w:sz="0" w:space="0" w:color="auto"/>
        <w:bottom w:val="none" w:sz="0" w:space="0" w:color="auto"/>
        <w:right w:val="none" w:sz="0" w:space="0" w:color="auto"/>
      </w:divBdr>
      <w:divsChild>
        <w:div w:id="1574507891">
          <w:marLeft w:val="-45"/>
          <w:marRight w:val="0"/>
          <w:marTop w:val="0"/>
          <w:marBottom w:val="0"/>
          <w:divBdr>
            <w:top w:val="single" w:sz="6" w:space="0" w:color="FFFFFF"/>
            <w:left w:val="single" w:sz="6" w:space="0" w:color="FFFFFF"/>
            <w:bottom w:val="single" w:sz="6" w:space="0" w:color="FFFFFF"/>
            <w:right w:val="single" w:sz="6" w:space="0" w:color="FFFFFF"/>
          </w:divBdr>
        </w:div>
        <w:div w:id="1747411962">
          <w:marLeft w:val="0"/>
          <w:marRight w:val="0"/>
          <w:marTop w:val="0"/>
          <w:marBottom w:val="0"/>
          <w:divBdr>
            <w:top w:val="none" w:sz="0" w:space="0" w:color="auto"/>
            <w:left w:val="none" w:sz="0" w:space="0" w:color="auto"/>
            <w:bottom w:val="none" w:sz="0" w:space="0" w:color="auto"/>
            <w:right w:val="none" w:sz="0" w:space="0" w:color="auto"/>
          </w:divBdr>
        </w:div>
      </w:divsChild>
    </w:div>
    <w:div w:id="228538650">
      <w:bodyDiv w:val="1"/>
      <w:marLeft w:val="0"/>
      <w:marRight w:val="0"/>
      <w:marTop w:val="0"/>
      <w:marBottom w:val="0"/>
      <w:divBdr>
        <w:top w:val="none" w:sz="0" w:space="0" w:color="auto"/>
        <w:left w:val="none" w:sz="0" w:space="0" w:color="auto"/>
        <w:bottom w:val="none" w:sz="0" w:space="0" w:color="auto"/>
        <w:right w:val="none" w:sz="0" w:space="0" w:color="auto"/>
      </w:divBdr>
    </w:div>
    <w:div w:id="427848849">
      <w:bodyDiv w:val="1"/>
      <w:marLeft w:val="0"/>
      <w:marRight w:val="0"/>
      <w:marTop w:val="0"/>
      <w:marBottom w:val="0"/>
      <w:divBdr>
        <w:top w:val="none" w:sz="0" w:space="0" w:color="auto"/>
        <w:left w:val="none" w:sz="0" w:space="0" w:color="auto"/>
        <w:bottom w:val="none" w:sz="0" w:space="0" w:color="auto"/>
        <w:right w:val="none" w:sz="0" w:space="0" w:color="auto"/>
      </w:divBdr>
    </w:div>
    <w:div w:id="815877614">
      <w:bodyDiv w:val="1"/>
      <w:marLeft w:val="0"/>
      <w:marRight w:val="0"/>
      <w:marTop w:val="0"/>
      <w:marBottom w:val="0"/>
      <w:divBdr>
        <w:top w:val="none" w:sz="0" w:space="0" w:color="auto"/>
        <w:left w:val="none" w:sz="0" w:space="0" w:color="auto"/>
        <w:bottom w:val="none" w:sz="0" w:space="0" w:color="auto"/>
        <w:right w:val="none" w:sz="0" w:space="0" w:color="auto"/>
      </w:divBdr>
    </w:div>
    <w:div w:id="1140729551">
      <w:bodyDiv w:val="1"/>
      <w:marLeft w:val="0"/>
      <w:marRight w:val="0"/>
      <w:marTop w:val="0"/>
      <w:marBottom w:val="0"/>
      <w:divBdr>
        <w:top w:val="none" w:sz="0" w:space="0" w:color="auto"/>
        <w:left w:val="none" w:sz="0" w:space="0" w:color="auto"/>
        <w:bottom w:val="none" w:sz="0" w:space="0" w:color="auto"/>
        <w:right w:val="none" w:sz="0" w:space="0" w:color="auto"/>
      </w:divBdr>
    </w:div>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castrillon@utp.edu.co" TargetMode="External"/><Relationship Id="rId13" Type="http://schemas.openxmlformats.org/officeDocument/2006/relationships/image" Target="media/image1.jpeg"/><Relationship Id="rId18" Type="http://schemas.openxmlformats.org/officeDocument/2006/relationships/hyperlink" Target="https://sites.google.com/site/inteligenciaartificialredes/agente-basado-en-metas-y-ut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https://ccc.inaoep.mx/~esucar/Clases-MetIA/repaso-mia.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2481-8598-48BF-9B83-4E8BF0726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1585</Words>
  <Characters>8719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10284</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dc:description/>
  <cp:lastModifiedBy>Daniel Melo Fara</cp:lastModifiedBy>
  <cp:revision>3</cp:revision>
  <dcterms:created xsi:type="dcterms:W3CDTF">2019-06-21T06:01:00Z</dcterms:created>
  <dcterms:modified xsi:type="dcterms:W3CDTF">2019-06-21T06:41:00Z</dcterms:modified>
</cp:coreProperties>
</file>