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8B0780" w14:textId="77777777" w:rsidR="00D55CC5" w:rsidRPr="0054512D" w:rsidRDefault="001D08CA" w:rsidP="001D08CA">
      <w:pPr>
        <w:jc w:val="center"/>
        <w:rPr>
          <w:rFonts w:ascii="Arial" w:hAnsi="Arial" w:cs="Arial"/>
          <w:sz w:val="24"/>
          <w:szCs w:val="24"/>
        </w:rPr>
      </w:pPr>
      <w:r w:rsidRPr="0054512D">
        <w:rPr>
          <w:rFonts w:ascii="Arial" w:hAnsi="Arial" w:cs="Arial"/>
          <w:noProof/>
          <w:sz w:val="24"/>
          <w:szCs w:val="24"/>
          <w:lang w:eastAsia="es-CO"/>
        </w:rPr>
        <w:drawing>
          <wp:inline distT="0" distB="0" distL="0" distR="0" wp14:anchorId="253D9E18" wp14:editId="47E6CDEB">
            <wp:extent cx="1296670" cy="1719580"/>
            <wp:effectExtent l="0" t="0" r="0" b="0"/>
            <wp:docPr id="2" name="Picture 2" descr="http://www.javerianacali.edu.co/sites/ujc/files/styles/img_tabs_180x180/public/field/image/puj_logo_vertical_azul_copia.png?itok=nLqcbz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averianacali.edu.co/sites/ujc/files/styles/img_tabs_180x180/public/field/image/puj_logo_vertical_azul_copia.png?itok=nLqcbzh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6670" cy="1719580"/>
                    </a:xfrm>
                    <a:prstGeom prst="rect">
                      <a:avLst/>
                    </a:prstGeom>
                    <a:noFill/>
                    <a:ln>
                      <a:noFill/>
                    </a:ln>
                  </pic:spPr>
                </pic:pic>
              </a:graphicData>
            </a:graphic>
          </wp:inline>
        </w:drawing>
      </w:r>
    </w:p>
    <w:p w14:paraId="7EAB9A87" w14:textId="77777777" w:rsidR="001D08CA" w:rsidRPr="0054512D" w:rsidRDefault="001D08CA" w:rsidP="001D08CA">
      <w:pPr>
        <w:jc w:val="center"/>
        <w:rPr>
          <w:rFonts w:ascii="Arial" w:hAnsi="Arial" w:cs="Arial"/>
          <w:sz w:val="24"/>
          <w:szCs w:val="24"/>
        </w:rPr>
      </w:pPr>
    </w:p>
    <w:p w14:paraId="185435DD" w14:textId="77777777" w:rsidR="00252DBD" w:rsidRPr="0054512D" w:rsidRDefault="00252DBD" w:rsidP="00BA7738">
      <w:pPr>
        <w:spacing w:line="360" w:lineRule="auto"/>
        <w:jc w:val="center"/>
        <w:rPr>
          <w:rFonts w:ascii="Arial" w:hAnsi="Arial" w:cs="Arial"/>
          <w:sz w:val="24"/>
          <w:szCs w:val="24"/>
        </w:rPr>
      </w:pPr>
      <w:r w:rsidRPr="0054512D">
        <w:rPr>
          <w:rFonts w:ascii="Arial" w:hAnsi="Arial" w:cs="Arial"/>
          <w:sz w:val="24"/>
          <w:szCs w:val="24"/>
        </w:rPr>
        <w:t xml:space="preserve">TRABAJO FINAL </w:t>
      </w:r>
    </w:p>
    <w:p w14:paraId="71A32CD5" w14:textId="77777777" w:rsidR="00252DBD" w:rsidRPr="0054512D" w:rsidRDefault="00252DBD" w:rsidP="00BA7738">
      <w:pPr>
        <w:spacing w:line="360" w:lineRule="auto"/>
        <w:jc w:val="center"/>
        <w:rPr>
          <w:rFonts w:ascii="Arial" w:hAnsi="Arial" w:cs="Arial"/>
          <w:sz w:val="24"/>
          <w:szCs w:val="24"/>
        </w:rPr>
      </w:pPr>
      <w:r w:rsidRPr="0054512D">
        <w:rPr>
          <w:rFonts w:ascii="Arial" w:hAnsi="Arial" w:cs="Arial"/>
          <w:sz w:val="24"/>
          <w:szCs w:val="24"/>
        </w:rPr>
        <w:t>ALL CASH</w:t>
      </w:r>
    </w:p>
    <w:p w14:paraId="1BFBE782" w14:textId="77777777" w:rsidR="00BA7738" w:rsidRPr="0054512D" w:rsidRDefault="00BA7738" w:rsidP="0054512D">
      <w:pPr>
        <w:spacing w:line="360" w:lineRule="auto"/>
        <w:rPr>
          <w:rFonts w:ascii="Arial" w:hAnsi="Arial" w:cs="Arial"/>
          <w:sz w:val="24"/>
          <w:szCs w:val="24"/>
        </w:rPr>
      </w:pPr>
    </w:p>
    <w:p w14:paraId="29ED3115" w14:textId="77777777" w:rsidR="00252DBD" w:rsidRPr="0054512D" w:rsidRDefault="00196B8C" w:rsidP="00BA7738">
      <w:pPr>
        <w:spacing w:line="360" w:lineRule="auto"/>
        <w:jc w:val="center"/>
        <w:rPr>
          <w:rFonts w:ascii="Arial" w:hAnsi="Arial" w:cs="Arial"/>
          <w:sz w:val="24"/>
          <w:szCs w:val="24"/>
        </w:rPr>
      </w:pPr>
      <w:r w:rsidRPr="0054512D">
        <w:rPr>
          <w:rFonts w:ascii="Arial" w:hAnsi="Arial" w:cs="Arial"/>
          <w:sz w:val="24"/>
          <w:szCs w:val="24"/>
        </w:rPr>
        <w:t>I</w:t>
      </w:r>
      <w:r w:rsidR="00252DBD" w:rsidRPr="0054512D">
        <w:rPr>
          <w:rFonts w:ascii="Arial" w:hAnsi="Arial" w:cs="Arial"/>
          <w:sz w:val="24"/>
          <w:szCs w:val="24"/>
        </w:rPr>
        <w:t>NTEGRANTES:</w:t>
      </w:r>
    </w:p>
    <w:p w14:paraId="0B80B7B7" w14:textId="77777777" w:rsidR="0054512D" w:rsidRPr="0054512D" w:rsidRDefault="0054512D" w:rsidP="0054512D">
      <w:pPr>
        <w:spacing w:after="0" w:line="360" w:lineRule="auto"/>
        <w:jc w:val="center"/>
        <w:rPr>
          <w:rFonts w:ascii="Arial" w:hAnsi="Arial" w:cs="Arial"/>
          <w:sz w:val="24"/>
          <w:szCs w:val="24"/>
        </w:rPr>
      </w:pPr>
      <w:r w:rsidRPr="0054512D">
        <w:rPr>
          <w:rFonts w:ascii="Arial" w:hAnsi="Arial" w:cs="Arial"/>
          <w:sz w:val="24"/>
          <w:szCs w:val="24"/>
        </w:rPr>
        <w:t>Alejandro Hernández</w:t>
      </w:r>
    </w:p>
    <w:p w14:paraId="6414AD16" w14:textId="77777777" w:rsidR="0054512D" w:rsidRPr="0054512D" w:rsidRDefault="0054512D" w:rsidP="0054512D">
      <w:pPr>
        <w:spacing w:after="0" w:line="360" w:lineRule="auto"/>
        <w:jc w:val="center"/>
        <w:rPr>
          <w:rFonts w:ascii="Arial" w:hAnsi="Arial" w:cs="Arial"/>
          <w:sz w:val="24"/>
          <w:szCs w:val="24"/>
        </w:rPr>
      </w:pPr>
      <w:r w:rsidRPr="0054512D">
        <w:rPr>
          <w:rFonts w:ascii="Arial" w:hAnsi="Arial" w:cs="Arial"/>
          <w:sz w:val="24"/>
          <w:szCs w:val="24"/>
        </w:rPr>
        <w:t>Susana Cadavid Hoyos</w:t>
      </w:r>
    </w:p>
    <w:p w14:paraId="08411B62" w14:textId="77777777" w:rsidR="0054512D" w:rsidRPr="0054512D" w:rsidRDefault="0054512D" w:rsidP="0054512D">
      <w:pPr>
        <w:spacing w:after="0" w:line="360" w:lineRule="auto"/>
        <w:jc w:val="center"/>
        <w:rPr>
          <w:rFonts w:ascii="Arial" w:hAnsi="Arial" w:cs="Arial"/>
          <w:sz w:val="24"/>
          <w:szCs w:val="24"/>
        </w:rPr>
      </w:pPr>
      <w:r w:rsidRPr="0054512D">
        <w:rPr>
          <w:rFonts w:ascii="Arial" w:hAnsi="Arial" w:cs="Arial"/>
          <w:sz w:val="24"/>
          <w:szCs w:val="24"/>
        </w:rPr>
        <w:t>Daniela López</w:t>
      </w:r>
    </w:p>
    <w:p w14:paraId="44C431C7" w14:textId="77777777" w:rsidR="00252DBD" w:rsidRPr="0054512D" w:rsidRDefault="00252DBD" w:rsidP="00BA7738">
      <w:pPr>
        <w:spacing w:after="0" w:line="360" w:lineRule="auto"/>
        <w:jc w:val="center"/>
        <w:rPr>
          <w:rFonts w:ascii="Arial" w:hAnsi="Arial" w:cs="Arial"/>
          <w:sz w:val="24"/>
          <w:szCs w:val="24"/>
        </w:rPr>
      </w:pPr>
      <w:r w:rsidRPr="0054512D">
        <w:rPr>
          <w:rFonts w:ascii="Arial" w:hAnsi="Arial" w:cs="Arial"/>
          <w:sz w:val="24"/>
          <w:szCs w:val="24"/>
        </w:rPr>
        <w:t>Valentina Sossa</w:t>
      </w:r>
    </w:p>
    <w:p w14:paraId="35B67B75" w14:textId="77777777" w:rsidR="0054512D" w:rsidRPr="0054512D" w:rsidRDefault="0054512D" w:rsidP="0054512D">
      <w:pPr>
        <w:spacing w:after="0" w:line="360" w:lineRule="auto"/>
        <w:jc w:val="center"/>
        <w:rPr>
          <w:rFonts w:ascii="Arial" w:hAnsi="Arial" w:cs="Arial"/>
          <w:sz w:val="24"/>
          <w:szCs w:val="24"/>
        </w:rPr>
      </w:pPr>
      <w:r w:rsidRPr="0054512D">
        <w:rPr>
          <w:rFonts w:ascii="Arial" w:hAnsi="Arial" w:cs="Arial"/>
          <w:sz w:val="24"/>
          <w:szCs w:val="24"/>
        </w:rPr>
        <w:t>David Toledo</w:t>
      </w:r>
    </w:p>
    <w:p w14:paraId="34AAFB04" w14:textId="77777777" w:rsidR="0054512D" w:rsidRPr="0054512D" w:rsidRDefault="0054512D" w:rsidP="0054512D">
      <w:pPr>
        <w:spacing w:after="0" w:line="360" w:lineRule="auto"/>
        <w:jc w:val="center"/>
        <w:rPr>
          <w:rFonts w:ascii="Arial" w:hAnsi="Arial" w:cs="Arial"/>
          <w:sz w:val="24"/>
          <w:szCs w:val="24"/>
        </w:rPr>
      </w:pPr>
      <w:r w:rsidRPr="0054512D">
        <w:rPr>
          <w:rFonts w:ascii="Arial" w:hAnsi="Arial" w:cs="Arial"/>
          <w:sz w:val="24"/>
          <w:szCs w:val="24"/>
        </w:rPr>
        <w:t>Christian Varon</w:t>
      </w:r>
    </w:p>
    <w:p w14:paraId="1E6C952F" w14:textId="77777777" w:rsidR="00252DBD" w:rsidRPr="0054512D" w:rsidRDefault="00252DBD" w:rsidP="00BA7738">
      <w:pPr>
        <w:spacing w:after="0" w:line="360" w:lineRule="auto"/>
        <w:jc w:val="center"/>
        <w:rPr>
          <w:rFonts w:ascii="Arial" w:hAnsi="Arial" w:cs="Arial"/>
          <w:sz w:val="24"/>
          <w:szCs w:val="24"/>
        </w:rPr>
      </w:pPr>
    </w:p>
    <w:p w14:paraId="46A3DF8D" w14:textId="77777777" w:rsidR="00252DBD" w:rsidRPr="0054512D" w:rsidRDefault="00252DBD" w:rsidP="00BA7738">
      <w:pPr>
        <w:spacing w:after="0" w:line="360" w:lineRule="auto"/>
        <w:jc w:val="center"/>
        <w:rPr>
          <w:rFonts w:ascii="Arial" w:hAnsi="Arial" w:cs="Arial"/>
          <w:sz w:val="24"/>
          <w:szCs w:val="24"/>
        </w:rPr>
      </w:pPr>
    </w:p>
    <w:p w14:paraId="17C3F5E6" w14:textId="77777777" w:rsidR="00252DBD" w:rsidRPr="0054512D" w:rsidRDefault="00252DBD" w:rsidP="00BA7738">
      <w:pPr>
        <w:spacing w:after="0" w:line="360" w:lineRule="auto"/>
        <w:jc w:val="center"/>
        <w:rPr>
          <w:rFonts w:ascii="Arial" w:hAnsi="Arial" w:cs="Arial"/>
          <w:sz w:val="24"/>
          <w:szCs w:val="24"/>
        </w:rPr>
      </w:pPr>
      <w:r w:rsidRPr="0054512D">
        <w:rPr>
          <w:rFonts w:ascii="Arial" w:hAnsi="Arial" w:cs="Arial"/>
          <w:sz w:val="24"/>
          <w:szCs w:val="24"/>
        </w:rPr>
        <w:t xml:space="preserve">PROFESORA: </w:t>
      </w:r>
    </w:p>
    <w:p w14:paraId="53BD2B94" w14:textId="77777777" w:rsidR="00252DBD" w:rsidRPr="0054512D" w:rsidRDefault="00252DBD" w:rsidP="00BA7738">
      <w:pPr>
        <w:spacing w:after="0" w:line="360" w:lineRule="auto"/>
        <w:jc w:val="center"/>
        <w:rPr>
          <w:rFonts w:ascii="Arial" w:hAnsi="Arial" w:cs="Arial"/>
          <w:sz w:val="24"/>
          <w:szCs w:val="24"/>
        </w:rPr>
      </w:pPr>
      <w:r w:rsidRPr="0054512D">
        <w:rPr>
          <w:rFonts w:ascii="Arial" w:hAnsi="Arial" w:cs="Arial"/>
          <w:sz w:val="24"/>
          <w:szCs w:val="24"/>
        </w:rPr>
        <w:t xml:space="preserve">Kewy Sarsosa Prowesk </w:t>
      </w:r>
    </w:p>
    <w:p w14:paraId="1B3DC15B" w14:textId="77777777" w:rsidR="00252DBD" w:rsidRPr="0054512D" w:rsidRDefault="00252DBD" w:rsidP="00BA7738">
      <w:pPr>
        <w:spacing w:after="0" w:line="360" w:lineRule="auto"/>
        <w:jc w:val="center"/>
        <w:rPr>
          <w:rFonts w:ascii="Arial" w:hAnsi="Arial" w:cs="Arial"/>
          <w:sz w:val="24"/>
          <w:szCs w:val="24"/>
        </w:rPr>
      </w:pPr>
    </w:p>
    <w:p w14:paraId="2B2F8BD0" w14:textId="77777777" w:rsidR="002B54AF" w:rsidRPr="0054512D" w:rsidRDefault="002B54AF" w:rsidP="00BA7738">
      <w:pPr>
        <w:spacing w:after="0" w:line="360" w:lineRule="auto"/>
        <w:jc w:val="center"/>
        <w:rPr>
          <w:rFonts w:ascii="Arial" w:hAnsi="Arial" w:cs="Arial"/>
          <w:sz w:val="24"/>
          <w:szCs w:val="24"/>
        </w:rPr>
      </w:pPr>
    </w:p>
    <w:p w14:paraId="5A13768A" w14:textId="77777777" w:rsidR="00252DBD" w:rsidRPr="0054512D" w:rsidRDefault="00252DBD" w:rsidP="00BA7738">
      <w:pPr>
        <w:spacing w:after="0" w:line="360" w:lineRule="auto"/>
        <w:jc w:val="center"/>
        <w:rPr>
          <w:rFonts w:ascii="Arial" w:hAnsi="Arial" w:cs="Arial"/>
          <w:sz w:val="24"/>
          <w:szCs w:val="24"/>
        </w:rPr>
      </w:pPr>
      <w:r w:rsidRPr="0054512D">
        <w:rPr>
          <w:rFonts w:ascii="Arial" w:hAnsi="Arial" w:cs="Arial"/>
          <w:sz w:val="24"/>
          <w:szCs w:val="24"/>
        </w:rPr>
        <w:t>Comportamiento del Consumidor</w:t>
      </w:r>
    </w:p>
    <w:p w14:paraId="37B76D04" w14:textId="77777777" w:rsidR="002B54AF" w:rsidRPr="0054512D" w:rsidRDefault="002B54AF" w:rsidP="00BA7738">
      <w:pPr>
        <w:spacing w:after="0" w:line="360" w:lineRule="auto"/>
        <w:jc w:val="center"/>
        <w:rPr>
          <w:rFonts w:ascii="Arial" w:hAnsi="Arial" w:cs="Arial"/>
          <w:sz w:val="24"/>
          <w:szCs w:val="24"/>
        </w:rPr>
      </w:pPr>
    </w:p>
    <w:p w14:paraId="12DE06FA" w14:textId="77777777" w:rsidR="002B54AF" w:rsidRPr="0054512D" w:rsidRDefault="002B54AF" w:rsidP="00BA7738">
      <w:pPr>
        <w:spacing w:after="0" w:line="360" w:lineRule="auto"/>
        <w:jc w:val="center"/>
        <w:rPr>
          <w:rFonts w:ascii="Arial" w:hAnsi="Arial" w:cs="Arial"/>
          <w:sz w:val="24"/>
          <w:szCs w:val="24"/>
        </w:rPr>
      </w:pPr>
    </w:p>
    <w:p w14:paraId="6ABE5419" w14:textId="77777777" w:rsidR="00252DBD" w:rsidRPr="0054512D" w:rsidRDefault="00252DBD" w:rsidP="00BA7738">
      <w:pPr>
        <w:spacing w:after="0" w:line="360" w:lineRule="auto"/>
        <w:jc w:val="center"/>
        <w:rPr>
          <w:rFonts w:ascii="Arial" w:hAnsi="Arial" w:cs="Arial"/>
          <w:sz w:val="24"/>
          <w:szCs w:val="24"/>
        </w:rPr>
      </w:pPr>
      <w:r w:rsidRPr="0054512D">
        <w:rPr>
          <w:rFonts w:ascii="Arial" w:hAnsi="Arial" w:cs="Arial"/>
          <w:sz w:val="24"/>
          <w:szCs w:val="24"/>
        </w:rPr>
        <w:t xml:space="preserve">Mayo 31, del 2016. </w:t>
      </w:r>
    </w:p>
    <w:p w14:paraId="22AD3487" w14:textId="77777777" w:rsidR="001D08CA" w:rsidRPr="0054512D" w:rsidRDefault="00252DBD" w:rsidP="00BA7738">
      <w:pPr>
        <w:spacing w:after="0" w:line="360" w:lineRule="auto"/>
        <w:jc w:val="center"/>
        <w:rPr>
          <w:rFonts w:ascii="Arial" w:hAnsi="Arial" w:cs="Arial"/>
          <w:sz w:val="24"/>
          <w:szCs w:val="24"/>
        </w:rPr>
      </w:pPr>
      <w:r w:rsidRPr="0054512D">
        <w:rPr>
          <w:rFonts w:ascii="Arial" w:hAnsi="Arial" w:cs="Arial"/>
          <w:sz w:val="24"/>
          <w:szCs w:val="24"/>
        </w:rPr>
        <w:t xml:space="preserve">Santiago de Cali, Colombia. </w:t>
      </w:r>
    </w:p>
    <w:p w14:paraId="69C4D2AB" w14:textId="77777777" w:rsidR="006B44D8" w:rsidRPr="0054512D" w:rsidRDefault="006B44D8" w:rsidP="00252DBD">
      <w:pPr>
        <w:spacing w:after="0"/>
        <w:jc w:val="center"/>
        <w:rPr>
          <w:rFonts w:ascii="Arial" w:hAnsi="Arial" w:cs="Arial"/>
          <w:sz w:val="24"/>
          <w:szCs w:val="24"/>
        </w:rPr>
      </w:pPr>
    </w:p>
    <w:p w14:paraId="3ED2C9BB" w14:textId="77777777" w:rsidR="002B54AF" w:rsidRPr="0054512D" w:rsidRDefault="006B44D8" w:rsidP="002B54AF">
      <w:pPr>
        <w:pStyle w:val="Prrafodelista"/>
        <w:numPr>
          <w:ilvl w:val="0"/>
          <w:numId w:val="5"/>
        </w:numPr>
        <w:spacing w:after="0" w:line="276" w:lineRule="auto"/>
        <w:rPr>
          <w:rFonts w:ascii="Arial" w:hAnsi="Arial" w:cs="Arial"/>
          <w:sz w:val="24"/>
          <w:szCs w:val="24"/>
        </w:rPr>
      </w:pPr>
      <w:r w:rsidRPr="0054512D">
        <w:rPr>
          <w:rFonts w:ascii="Arial" w:hAnsi="Arial" w:cs="Arial"/>
          <w:sz w:val="24"/>
          <w:szCs w:val="24"/>
        </w:rPr>
        <w:lastRenderedPageBreak/>
        <w:t xml:space="preserve">Título: ALCANCIA ALL CASH </w:t>
      </w:r>
    </w:p>
    <w:p w14:paraId="3791DC15" w14:textId="77777777" w:rsidR="006B44D8" w:rsidRPr="0054512D" w:rsidRDefault="006B44D8" w:rsidP="002B54AF">
      <w:pPr>
        <w:pStyle w:val="Prrafodelista"/>
        <w:numPr>
          <w:ilvl w:val="0"/>
          <w:numId w:val="5"/>
        </w:numPr>
        <w:spacing w:after="0" w:line="276" w:lineRule="auto"/>
        <w:rPr>
          <w:rFonts w:ascii="Arial" w:hAnsi="Arial" w:cs="Arial"/>
          <w:sz w:val="24"/>
          <w:szCs w:val="24"/>
        </w:rPr>
      </w:pPr>
      <w:r w:rsidRPr="0054512D">
        <w:rPr>
          <w:rFonts w:ascii="Arial" w:hAnsi="Arial" w:cs="Arial"/>
          <w:sz w:val="24"/>
          <w:szCs w:val="24"/>
        </w:rPr>
        <w:t xml:space="preserve">Brief del Producto: </w:t>
      </w:r>
    </w:p>
    <w:p w14:paraId="71B4E09A" w14:textId="77777777" w:rsidR="002B54AF" w:rsidRPr="0054512D" w:rsidRDefault="002B54AF" w:rsidP="002B54AF">
      <w:pPr>
        <w:spacing w:after="0" w:line="276" w:lineRule="auto"/>
        <w:ind w:left="360"/>
        <w:rPr>
          <w:rFonts w:ascii="Arial" w:hAnsi="Arial" w:cs="Arial"/>
          <w:sz w:val="24"/>
          <w:szCs w:val="24"/>
        </w:rPr>
      </w:pPr>
      <w:r w:rsidRPr="0054512D">
        <w:rPr>
          <w:rFonts w:ascii="Arial" w:hAnsi="Arial" w:cs="Arial"/>
          <w:noProof/>
          <w:sz w:val="24"/>
          <w:szCs w:val="24"/>
          <w:lang w:eastAsia="es-CO"/>
        </w:rPr>
        <w:drawing>
          <wp:anchor distT="0" distB="0" distL="114300" distR="114300" simplePos="0" relativeHeight="251669504" behindDoc="0" locked="0" layoutInCell="1" allowOverlap="1" wp14:anchorId="7C7689FB" wp14:editId="6A986BAD">
            <wp:simplePos x="0" y="0"/>
            <wp:positionH relativeFrom="margin">
              <wp:posOffset>462915</wp:posOffset>
            </wp:positionH>
            <wp:positionV relativeFrom="margin">
              <wp:posOffset>414655</wp:posOffset>
            </wp:positionV>
            <wp:extent cx="4733290" cy="625792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2729" t="8396" r="53157" b="8981"/>
                    <a:stretch/>
                  </pic:blipFill>
                  <pic:spPr bwMode="auto">
                    <a:xfrm>
                      <a:off x="0" y="0"/>
                      <a:ext cx="4733290" cy="62579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3195F05" w14:textId="77777777" w:rsidR="002B54AF" w:rsidRPr="0054512D" w:rsidRDefault="002B54AF" w:rsidP="006A5C6E">
      <w:pPr>
        <w:pStyle w:val="Prrafodelista"/>
        <w:spacing w:after="0" w:line="276" w:lineRule="auto"/>
        <w:ind w:left="1080"/>
        <w:rPr>
          <w:rFonts w:ascii="Arial" w:hAnsi="Arial" w:cs="Arial"/>
          <w:noProof/>
          <w:sz w:val="24"/>
          <w:szCs w:val="24"/>
          <w:lang w:val="en-US"/>
        </w:rPr>
      </w:pPr>
    </w:p>
    <w:p w14:paraId="3F5F0C06" w14:textId="77777777" w:rsidR="006A5C6E" w:rsidRPr="0054512D" w:rsidRDefault="006A5C6E" w:rsidP="006A5C6E">
      <w:pPr>
        <w:pStyle w:val="Prrafodelista"/>
        <w:spacing w:after="0" w:line="276" w:lineRule="auto"/>
        <w:ind w:left="1080"/>
        <w:rPr>
          <w:rFonts w:ascii="Arial" w:hAnsi="Arial" w:cs="Arial"/>
          <w:noProof/>
          <w:sz w:val="24"/>
          <w:szCs w:val="24"/>
          <w:lang w:val="en-US"/>
        </w:rPr>
      </w:pPr>
    </w:p>
    <w:p w14:paraId="3C5D076A" w14:textId="77777777" w:rsidR="002B54AF" w:rsidRPr="0054512D" w:rsidRDefault="002B54AF" w:rsidP="006A5C6E">
      <w:pPr>
        <w:pStyle w:val="Prrafodelista"/>
        <w:spacing w:after="0" w:line="276" w:lineRule="auto"/>
        <w:ind w:left="1080"/>
        <w:rPr>
          <w:rFonts w:ascii="Arial" w:hAnsi="Arial" w:cs="Arial"/>
          <w:noProof/>
          <w:sz w:val="24"/>
          <w:szCs w:val="24"/>
          <w:lang w:val="en-US"/>
        </w:rPr>
      </w:pPr>
    </w:p>
    <w:p w14:paraId="57F2410D" w14:textId="77777777" w:rsidR="006A5C6E" w:rsidRPr="0054512D" w:rsidRDefault="002B54AF" w:rsidP="006A5C6E">
      <w:pPr>
        <w:pStyle w:val="Prrafodelista"/>
        <w:spacing w:after="0" w:line="276" w:lineRule="auto"/>
        <w:ind w:left="1080"/>
        <w:rPr>
          <w:rFonts w:ascii="Arial" w:hAnsi="Arial" w:cs="Arial"/>
          <w:sz w:val="24"/>
          <w:szCs w:val="24"/>
        </w:rPr>
      </w:pPr>
      <w:r w:rsidRPr="0054512D">
        <w:rPr>
          <w:rFonts w:ascii="Arial" w:hAnsi="Arial" w:cs="Arial"/>
          <w:noProof/>
          <w:sz w:val="24"/>
          <w:szCs w:val="24"/>
          <w:lang w:eastAsia="es-CO"/>
        </w:rPr>
        <w:drawing>
          <wp:anchor distT="0" distB="0" distL="114300" distR="114300" simplePos="0" relativeHeight="251668480" behindDoc="0" locked="0" layoutInCell="1" allowOverlap="1" wp14:anchorId="7467B1AC" wp14:editId="49180DEB">
            <wp:simplePos x="0" y="0"/>
            <wp:positionH relativeFrom="margin">
              <wp:posOffset>431165</wp:posOffset>
            </wp:positionH>
            <wp:positionV relativeFrom="margin">
              <wp:posOffset>6656705</wp:posOffset>
            </wp:positionV>
            <wp:extent cx="4733290" cy="135826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5838" t="18443" r="10048" b="63619"/>
                    <a:stretch/>
                  </pic:blipFill>
                  <pic:spPr bwMode="auto">
                    <a:xfrm>
                      <a:off x="0" y="0"/>
                      <a:ext cx="4733290" cy="1358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B67DDF" w14:textId="77777777" w:rsidR="002B54AF" w:rsidRPr="0054512D" w:rsidRDefault="002B54AF" w:rsidP="002B54AF">
      <w:pPr>
        <w:pStyle w:val="Prrafodelista"/>
        <w:spacing w:after="0" w:line="276" w:lineRule="auto"/>
        <w:ind w:left="1080"/>
        <w:rPr>
          <w:rFonts w:ascii="Arial" w:hAnsi="Arial" w:cs="Arial"/>
          <w:sz w:val="24"/>
          <w:szCs w:val="24"/>
        </w:rPr>
      </w:pPr>
    </w:p>
    <w:p w14:paraId="0B0787F1" w14:textId="77777777" w:rsidR="002B54AF" w:rsidRPr="0054512D" w:rsidRDefault="002B54AF" w:rsidP="002B54AF">
      <w:pPr>
        <w:pStyle w:val="Prrafodelista"/>
        <w:spacing w:after="0" w:line="276" w:lineRule="auto"/>
        <w:ind w:left="1080"/>
        <w:rPr>
          <w:rFonts w:ascii="Arial" w:hAnsi="Arial" w:cs="Arial"/>
          <w:sz w:val="24"/>
          <w:szCs w:val="24"/>
        </w:rPr>
      </w:pPr>
    </w:p>
    <w:p w14:paraId="3AF6D74F" w14:textId="77777777" w:rsidR="002B54AF" w:rsidRPr="0054512D" w:rsidRDefault="002B54AF" w:rsidP="002B54AF">
      <w:pPr>
        <w:pStyle w:val="Prrafodelista"/>
        <w:spacing w:after="0" w:line="276" w:lineRule="auto"/>
        <w:ind w:left="1080"/>
        <w:rPr>
          <w:rFonts w:ascii="Arial" w:hAnsi="Arial" w:cs="Arial"/>
          <w:sz w:val="24"/>
          <w:szCs w:val="24"/>
        </w:rPr>
      </w:pPr>
    </w:p>
    <w:p w14:paraId="2AAEB25D" w14:textId="77777777" w:rsidR="002B54AF" w:rsidRPr="0054512D" w:rsidRDefault="002B54AF" w:rsidP="002B54AF">
      <w:pPr>
        <w:pStyle w:val="Prrafodelista"/>
        <w:spacing w:after="0" w:line="276" w:lineRule="auto"/>
        <w:ind w:left="1080"/>
        <w:rPr>
          <w:rFonts w:ascii="Arial" w:hAnsi="Arial" w:cs="Arial"/>
          <w:sz w:val="24"/>
          <w:szCs w:val="24"/>
        </w:rPr>
      </w:pPr>
    </w:p>
    <w:p w14:paraId="0AFD6A43" w14:textId="77777777" w:rsidR="002B54AF" w:rsidRPr="0054512D" w:rsidRDefault="002B54AF" w:rsidP="002B54AF">
      <w:pPr>
        <w:pStyle w:val="Prrafodelista"/>
        <w:spacing w:after="0" w:line="276" w:lineRule="auto"/>
        <w:ind w:left="1080"/>
        <w:rPr>
          <w:rFonts w:ascii="Arial" w:hAnsi="Arial" w:cs="Arial"/>
          <w:sz w:val="24"/>
          <w:szCs w:val="24"/>
        </w:rPr>
      </w:pPr>
    </w:p>
    <w:p w14:paraId="36E242F7" w14:textId="77777777" w:rsidR="002B54AF" w:rsidRPr="0054512D" w:rsidRDefault="002B54AF" w:rsidP="002B54AF">
      <w:pPr>
        <w:pStyle w:val="Prrafodelista"/>
        <w:spacing w:after="0" w:line="276" w:lineRule="auto"/>
        <w:ind w:left="1080"/>
        <w:rPr>
          <w:rFonts w:ascii="Arial" w:hAnsi="Arial" w:cs="Arial"/>
          <w:sz w:val="24"/>
          <w:szCs w:val="24"/>
        </w:rPr>
      </w:pPr>
    </w:p>
    <w:p w14:paraId="212FC12B" w14:textId="77777777" w:rsidR="002B54AF" w:rsidRPr="0054512D" w:rsidRDefault="002B54AF" w:rsidP="002B54AF">
      <w:pPr>
        <w:pStyle w:val="Prrafodelista"/>
        <w:spacing w:after="0" w:line="276" w:lineRule="auto"/>
        <w:ind w:left="1080"/>
        <w:rPr>
          <w:rFonts w:ascii="Arial" w:hAnsi="Arial" w:cs="Arial"/>
          <w:sz w:val="24"/>
          <w:szCs w:val="24"/>
        </w:rPr>
      </w:pPr>
    </w:p>
    <w:p w14:paraId="40125461" w14:textId="77777777" w:rsidR="002B54AF" w:rsidRPr="0054512D" w:rsidRDefault="002B54AF" w:rsidP="002B54AF">
      <w:pPr>
        <w:pStyle w:val="Prrafodelista"/>
        <w:spacing w:after="0" w:line="276" w:lineRule="auto"/>
        <w:ind w:left="1080"/>
        <w:rPr>
          <w:rFonts w:ascii="Arial" w:hAnsi="Arial" w:cs="Arial"/>
          <w:sz w:val="24"/>
          <w:szCs w:val="24"/>
        </w:rPr>
      </w:pPr>
    </w:p>
    <w:p w14:paraId="1A3BEB33" w14:textId="77777777" w:rsidR="002B54AF" w:rsidRPr="0054512D" w:rsidRDefault="002B54AF" w:rsidP="002B54AF">
      <w:pPr>
        <w:pStyle w:val="Prrafodelista"/>
        <w:spacing w:after="0" w:line="276" w:lineRule="auto"/>
        <w:ind w:left="1080"/>
        <w:rPr>
          <w:rFonts w:ascii="Arial" w:hAnsi="Arial" w:cs="Arial"/>
          <w:sz w:val="24"/>
          <w:szCs w:val="24"/>
        </w:rPr>
      </w:pPr>
    </w:p>
    <w:p w14:paraId="07BAD4D4" w14:textId="77777777" w:rsidR="002B54AF" w:rsidRPr="0054512D" w:rsidRDefault="002B54AF" w:rsidP="002B54AF">
      <w:pPr>
        <w:pStyle w:val="Prrafodelista"/>
        <w:spacing w:after="0" w:line="276" w:lineRule="auto"/>
        <w:ind w:left="1080"/>
        <w:rPr>
          <w:rFonts w:ascii="Arial" w:hAnsi="Arial" w:cs="Arial"/>
          <w:sz w:val="24"/>
          <w:szCs w:val="24"/>
        </w:rPr>
      </w:pPr>
    </w:p>
    <w:p w14:paraId="25837F91" w14:textId="77777777" w:rsidR="002B54AF" w:rsidRPr="0054512D" w:rsidRDefault="002B54AF" w:rsidP="002B54AF">
      <w:pPr>
        <w:pStyle w:val="Prrafodelista"/>
        <w:spacing w:after="0" w:line="276" w:lineRule="auto"/>
        <w:ind w:left="1080"/>
        <w:rPr>
          <w:rFonts w:ascii="Arial" w:hAnsi="Arial" w:cs="Arial"/>
          <w:sz w:val="24"/>
          <w:szCs w:val="24"/>
        </w:rPr>
      </w:pPr>
    </w:p>
    <w:p w14:paraId="40C19A25" w14:textId="77777777" w:rsidR="002B54AF" w:rsidRPr="0054512D" w:rsidRDefault="002B54AF" w:rsidP="002B54AF">
      <w:pPr>
        <w:pStyle w:val="Prrafodelista"/>
        <w:spacing w:after="0" w:line="276" w:lineRule="auto"/>
        <w:ind w:left="1080"/>
        <w:rPr>
          <w:rFonts w:ascii="Arial" w:hAnsi="Arial" w:cs="Arial"/>
          <w:sz w:val="24"/>
          <w:szCs w:val="24"/>
        </w:rPr>
      </w:pPr>
    </w:p>
    <w:p w14:paraId="5E434752" w14:textId="77777777" w:rsidR="002B54AF" w:rsidRPr="0054512D" w:rsidRDefault="002B54AF" w:rsidP="002B54AF">
      <w:pPr>
        <w:pStyle w:val="Prrafodelista"/>
        <w:spacing w:after="0" w:line="276" w:lineRule="auto"/>
        <w:ind w:left="1080"/>
        <w:rPr>
          <w:rFonts w:ascii="Arial" w:hAnsi="Arial" w:cs="Arial"/>
          <w:sz w:val="24"/>
          <w:szCs w:val="24"/>
        </w:rPr>
      </w:pPr>
    </w:p>
    <w:p w14:paraId="5613F260" w14:textId="77777777" w:rsidR="002B54AF" w:rsidRPr="0054512D" w:rsidRDefault="002B54AF" w:rsidP="002B54AF">
      <w:pPr>
        <w:pStyle w:val="Prrafodelista"/>
        <w:spacing w:after="0" w:line="276" w:lineRule="auto"/>
        <w:ind w:left="1080"/>
        <w:rPr>
          <w:rFonts w:ascii="Arial" w:hAnsi="Arial" w:cs="Arial"/>
          <w:sz w:val="24"/>
          <w:szCs w:val="24"/>
        </w:rPr>
      </w:pPr>
    </w:p>
    <w:p w14:paraId="564621B1" w14:textId="77777777" w:rsidR="002B54AF" w:rsidRPr="0054512D" w:rsidRDefault="002B54AF" w:rsidP="002B54AF">
      <w:pPr>
        <w:pStyle w:val="Prrafodelista"/>
        <w:spacing w:after="0" w:line="276" w:lineRule="auto"/>
        <w:ind w:left="1080"/>
        <w:rPr>
          <w:rFonts w:ascii="Arial" w:hAnsi="Arial" w:cs="Arial"/>
          <w:sz w:val="24"/>
          <w:szCs w:val="24"/>
        </w:rPr>
      </w:pPr>
    </w:p>
    <w:p w14:paraId="5B8774D1" w14:textId="77777777" w:rsidR="002B54AF" w:rsidRPr="0054512D" w:rsidRDefault="002B54AF" w:rsidP="002B54AF">
      <w:pPr>
        <w:pStyle w:val="Prrafodelista"/>
        <w:spacing w:after="0" w:line="276" w:lineRule="auto"/>
        <w:ind w:left="1080"/>
        <w:rPr>
          <w:rFonts w:ascii="Arial" w:hAnsi="Arial" w:cs="Arial"/>
          <w:sz w:val="24"/>
          <w:szCs w:val="24"/>
        </w:rPr>
      </w:pPr>
    </w:p>
    <w:p w14:paraId="769956E1" w14:textId="77777777" w:rsidR="002B54AF" w:rsidRPr="0054512D" w:rsidRDefault="002B54AF" w:rsidP="002B54AF">
      <w:pPr>
        <w:pStyle w:val="Prrafodelista"/>
        <w:spacing w:after="0" w:line="276" w:lineRule="auto"/>
        <w:ind w:left="1080"/>
        <w:rPr>
          <w:rFonts w:ascii="Arial" w:hAnsi="Arial" w:cs="Arial"/>
          <w:sz w:val="24"/>
          <w:szCs w:val="24"/>
        </w:rPr>
      </w:pPr>
    </w:p>
    <w:p w14:paraId="73A6F796" w14:textId="77777777" w:rsidR="002B54AF" w:rsidRPr="0054512D" w:rsidRDefault="002B54AF" w:rsidP="002B54AF">
      <w:pPr>
        <w:pStyle w:val="Prrafodelista"/>
        <w:spacing w:after="0" w:line="276" w:lineRule="auto"/>
        <w:ind w:left="1080"/>
        <w:rPr>
          <w:rFonts w:ascii="Arial" w:hAnsi="Arial" w:cs="Arial"/>
          <w:sz w:val="24"/>
          <w:szCs w:val="24"/>
        </w:rPr>
      </w:pPr>
    </w:p>
    <w:p w14:paraId="67752D73" w14:textId="77777777" w:rsidR="002B54AF" w:rsidRPr="0054512D" w:rsidRDefault="002B54AF" w:rsidP="002B54AF">
      <w:pPr>
        <w:pStyle w:val="Prrafodelista"/>
        <w:spacing w:after="0" w:line="276" w:lineRule="auto"/>
        <w:ind w:left="1080"/>
        <w:rPr>
          <w:rFonts w:ascii="Arial" w:hAnsi="Arial" w:cs="Arial"/>
          <w:sz w:val="24"/>
          <w:szCs w:val="24"/>
        </w:rPr>
      </w:pPr>
    </w:p>
    <w:p w14:paraId="155D8DA4" w14:textId="77777777" w:rsidR="002B54AF" w:rsidRPr="0054512D" w:rsidRDefault="002B54AF" w:rsidP="002B54AF">
      <w:pPr>
        <w:pStyle w:val="Prrafodelista"/>
        <w:spacing w:after="0" w:line="276" w:lineRule="auto"/>
        <w:ind w:left="1080"/>
        <w:rPr>
          <w:rFonts w:ascii="Arial" w:hAnsi="Arial" w:cs="Arial"/>
          <w:sz w:val="24"/>
          <w:szCs w:val="24"/>
        </w:rPr>
      </w:pPr>
    </w:p>
    <w:p w14:paraId="410F7F88" w14:textId="77777777" w:rsidR="002B54AF" w:rsidRPr="0054512D" w:rsidRDefault="002B54AF" w:rsidP="002B54AF">
      <w:pPr>
        <w:pStyle w:val="Prrafodelista"/>
        <w:spacing w:after="0" w:line="276" w:lineRule="auto"/>
        <w:ind w:left="1080"/>
        <w:rPr>
          <w:rFonts w:ascii="Arial" w:hAnsi="Arial" w:cs="Arial"/>
          <w:sz w:val="24"/>
          <w:szCs w:val="24"/>
        </w:rPr>
      </w:pPr>
    </w:p>
    <w:p w14:paraId="0A9C4BAB" w14:textId="77777777" w:rsidR="002B54AF" w:rsidRPr="0054512D" w:rsidRDefault="002B54AF" w:rsidP="002B54AF">
      <w:pPr>
        <w:pStyle w:val="Prrafodelista"/>
        <w:spacing w:after="0" w:line="276" w:lineRule="auto"/>
        <w:ind w:left="1080"/>
        <w:rPr>
          <w:rFonts w:ascii="Arial" w:hAnsi="Arial" w:cs="Arial"/>
          <w:sz w:val="24"/>
          <w:szCs w:val="24"/>
        </w:rPr>
      </w:pPr>
    </w:p>
    <w:p w14:paraId="290F88A2" w14:textId="77777777" w:rsidR="002B54AF" w:rsidRPr="0054512D" w:rsidRDefault="002B54AF" w:rsidP="002B54AF">
      <w:pPr>
        <w:pStyle w:val="Prrafodelista"/>
        <w:spacing w:after="0" w:line="276" w:lineRule="auto"/>
        <w:ind w:left="1080"/>
        <w:rPr>
          <w:rFonts w:ascii="Arial" w:hAnsi="Arial" w:cs="Arial"/>
          <w:sz w:val="24"/>
          <w:szCs w:val="24"/>
        </w:rPr>
      </w:pPr>
    </w:p>
    <w:p w14:paraId="53F97A74" w14:textId="77777777" w:rsidR="002B54AF" w:rsidRPr="0054512D" w:rsidRDefault="002B54AF" w:rsidP="002B54AF">
      <w:pPr>
        <w:pStyle w:val="Prrafodelista"/>
        <w:spacing w:after="0" w:line="276" w:lineRule="auto"/>
        <w:ind w:left="1080"/>
        <w:rPr>
          <w:rFonts w:ascii="Arial" w:hAnsi="Arial" w:cs="Arial"/>
          <w:sz w:val="24"/>
          <w:szCs w:val="24"/>
        </w:rPr>
      </w:pPr>
    </w:p>
    <w:p w14:paraId="24DB988C" w14:textId="77777777" w:rsidR="002B54AF" w:rsidRPr="0054512D" w:rsidRDefault="002B54AF" w:rsidP="002B54AF">
      <w:pPr>
        <w:pStyle w:val="Prrafodelista"/>
        <w:spacing w:after="0" w:line="276" w:lineRule="auto"/>
        <w:ind w:left="1080"/>
        <w:rPr>
          <w:rFonts w:ascii="Arial" w:hAnsi="Arial" w:cs="Arial"/>
          <w:sz w:val="24"/>
          <w:szCs w:val="24"/>
        </w:rPr>
      </w:pPr>
    </w:p>
    <w:p w14:paraId="1777F5A0" w14:textId="77777777" w:rsidR="002B54AF" w:rsidRPr="0054512D" w:rsidRDefault="002B54AF" w:rsidP="002B54AF">
      <w:pPr>
        <w:pStyle w:val="Prrafodelista"/>
        <w:spacing w:after="0" w:line="276" w:lineRule="auto"/>
        <w:ind w:left="1080"/>
        <w:rPr>
          <w:rFonts w:ascii="Arial" w:hAnsi="Arial" w:cs="Arial"/>
          <w:sz w:val="24"/>
          <w:szCs w:val="24"/>
        </w:rPr>
      </w:pPr>
    </w:p>
    <w:p w14:paraId="7016A887" w14:textId="77777777" w:rsidR="002B54AF" w:rsidRPr="0054512D" w:rsidRDefault="002B54AF" w:rsidP="002B54AF">
      <w:pPr>
        <w:pStyle w:val="Prrafodelista"/>
        <w:spacing w:after="0" w:line="276" w:lineRule="auto"/>
        <w:ind w:left="1080"/>
        <w:rPr>
          <w:rFonts w:ascii="Arial" w:hAnsi="Arial" w:cs="Arial"/>
          <w:sz w:val="24"/>
          <w:szCs w:val="24"/>
        </w:rPr>
      </w:pPr>
    </w:p>
    <w:p w14:paraId="304C4618" w14:textId="77777777" w:rsidR="002B54AF" w:rsidRPr="0054512D" w:rsidRDefault="002B54AF" w:rsidP="002B54AF">
      <w:pPr>
        <w:pStyle w:val="Prrafodelista"/>
        <w:spacing w:after="0" w:line="276" w:lineRule="auto"/>
        <w:ind w:left="1080"/>
        <w:rPr>
          <w:rFonts w:ascii="Arial" w:hAnsi="Arial" w:cs="Arial"/>
          <w:sz w:val="24"/>
          <w:szCs w:val="24"/>
        </w:rPr>
      </w:pPr>
    </w:p>
    <w:p w14:paraId="7929D4B7" w14:textId="77777777" w:rsidR="002B54AF" w:rsidRPr="0054512D" w:rsidRDefault="002B54AF" w:rsidP="002B54AF">
      <w:pPr>
        <w:pStyle w:val="Prrafodelista"/>
        <w:spacing w:after="0" w:line="276" w:lineRule="auto"/>
        <w:ind w:left="1080"/>
        <w:rPr>
          <w:rFonts w:ascii="Arial" w:hAnsi="Arial" w:cs="Arial"/>
          <w:sz w:val="24"/>
          <w:szCs w:val="24"/>
        </w:rPr>
      </w:pPr>
    </w:p>
    <w:p w14:paraId="54D2740E" w14:textId="77777777" w:rsidR="002B54AF" w:rsidRPr="0054512D" w:rsidRDefault="002B54AF" w:rsidP="002B54AF">
      <w:pPr>
        <w:pStyle w:val="Prrafodelista"/>
        <w:spacing w:after="0" w:line="276" w:lineRule="auto"/>
        <w:ind w:left="1080"/>
        <w:rPr>
          <w:rFonts w:ascii="Arial" w:hAnsi="Arial" w:cs="Arial"/>
          <w:sz w:val="24"/>
          <w:szCs w:val="24"/>
        </w:rPr>
      </w:pPr>
    </w:p>
    <w:p w14:paraId="28BB156E" w14:textId="77777777" w:rsidR="002B54AF" w:rsidRPr="0054512D" w:rsidRDefault="002B54AF" w:rsidP="002B54AF">
      <w:pPr>
        <w:pStyle w:val="Prrafodelista"/>
        <w:spacing w:after="0" w:line="276" w:lineRule="auto"/>
        <w:ind w:left="1080"/>
        <w:rPr>
          <w:rFonts w:ascii="Arial" w:hAnsi="Arial" w:cs="Arial"/>
          <w:sz w:val="24"/>
          <w:szCs w:val="24"/>
        </w:rPr>
      </w:pPr>
    </w:p>
    <w:p w14:paraId="2C31D65C" w14:textId="77777777" w:rsidR="002B54AF" w:rsidRPr="0054512D" w:rsidRDefault="002B54AF" w:rsidP="002B54AF">
      <w:pPr>
        <w:pStyle w:val="Prrafodelista"/>
        <w:spacing w:after="0" w:line="276" w:lineRule="auto"/>
        <w:ind w:left="1080"/>
        <w:rPr>
          <w:rFonts w:ascii="Arial" w:hAnsi="Arial" w:cs="Arial"/>
          <w:sz w:val="24"/>
          <w:szCs w:val="24"/>
        </w:rPr>
      </w:pPr>
    </w:p>
    <w:p w14:paraId="0EF94025" w14:textId="77777777" w:rsidR="002B54AF" w:rsidRPr="0054512D" w:rsidRDefault="002B54AF" w:rsidP="002B54AF">
      <w:pPr>
        <w:pStyle w:val="Prrafodelista"/>
        <w:spacing w:after="0" w:line="276" w:lineRule="auto"/>
        <w:ind w:left="1080"/>
        <w:rPr>
          <w:rFonts w:ascii="Arial" w:hAnsi="Arial" w:cs="Arial"/>
          <w:sz w:val="24"/>
          <w:szCs w:val="24"/>
        </w:rPr>
      </w:pPr>
    </w:p>
    <w:p w14:paraId="0B1E922D" w14:textId="77777777" w:rsidR="0054512D" w:rsidRPr="0054512D" w:rsidRDefault="0054512D" w:rsidP="0054512D">
      <w:pPr>
        <w:spacing w:after="0" w:line="276" w:lineRule="auto"/>
        <w:rPr>
          <w:rFonts w:ascii="Arial" w:hAnsi="Arial" w:cs="Arial"/>
          <w:sz w:val="24"/>
          <w:szCs w:val="24"/>
        </w:rPr>
      </w:pPr>
    </w:p>
    <w:p w14:paraId="2EDA8DCF" w14:textId="77777777" w:rsidR="006B44D8" w:rsidRPr="0054512D" w:rsidRDefault="006B44D8" w:rsidP="00BA7738">
      <w:pPr>
        <w:pStyle w:val="Prrafodelista"/>
        <w:numPr>
          <w:ilvl w:val="0"/>
          <w:numId w:val="5"/>
        </w:numPr>
        <w:spacing w:after="0" w:line="276" w:lineRule="auto"/>
        <w:rPr>
          <w:rFonts w:ascii="Arial" w:hAnsi="Arial" w:cs="Arial"/>
          <w:sz w:val="24"/>
          <w:szCs w:val="24"/>
        </w:rPr>
      </w:pPr>
      <w:r w:rsidRPr="0054512D">
        <w:rPr>
          <w:rFonts w:ascii="Arial" w:hAnsi="Arial" w:cs="Arial"/>
          <w:color w:val="000000"/>
          <w:sz w:val="24"/>
          <w:szCs w:val="24"/>
        </w:rPr>
        <w:lastRenderedPageBreak/>
        <w:t>Aplicación de las dos temáticas en el producto o servicio:</w:t>
      </w:r>
    </w:p>
    <w:p w14:paraId="117F004A" w14:textId="77777777" w:rsidR="0054512D" w:rsidRPr="0054512D" w:rsidRDefault="0054512D" w:rsidP="0054512D">
      <w:pPr>
        <w:pStyle w:val="Prrafodelista"/>
        <w:spacing w:after="0" w:line="276" w:lineRule="auto"/>
        <w:ind w:left="1080"/>
        <w:rPr>
          <w:rFonts w:ascii="Arial" w:hAnsi="Arial" w:cs="Arial"/>
          <w:sz w:val="24"/>
          <w:szCs w:val="24"/>
        </w:rPr>
      </w:pPr>
    </w:p>
    <w:p w14:paraId="503AD24D" w14:textId="77777777" w:rsidR="00FC2E2E" w:rsidRPr="0054512D" w:rsidRDefault="00FC2E2E" w:rsidP="00BA7738">
      <w:pPr>
        <w:pStyle w:val="Continuarlista2"/>
        <w:numPr>
          <w:ilvl w:val="0"/>
          <w:numId w:val="10"/>
        </w:numPr>
        <w:spacing w:line="276" w:lineRule="auto"/>
        <w:jc w:val="both"/>
        <w:rPr>
          <w:rFonts w:ascii="Arial" w:hAnsi="Arial" w:cs="Arial"/>
          <w:color w:val="000000"/>
        </w:rPr>
      </w:pPr>
      <w:r w:rsidRPr="0054512D">
        <w:rPr>
          <w:rFonts w:ascii="Arial" w:hAnsi="Arial" w:cs="Arial"/>
          <w:color w:val="000000"/>
        </w:rPr>
        <w:t>Para la composición del producto hemos planteado un cuadro basado en la teoría de Motivación y Valores, específicamente en las necesidades.</w:t>
      </w:r>
    </w:p>
    <w:tbl>
      <w:tblPr>
        <w:tblStyle w:val="Tablaconcuadrcula"/>
        <w:tblW w:w="0" w:type="auto"/>
        <w:tblInd w:w="543" w:type="dxa"/>
        <w:tblLook w:val="04A0" w:firstRow="1" w:lastRow="0" w:firstColumn="1" w:lastColumn="0" w:noHBand="0" w:noVBand="1"/>
      </w:tblPr>
      <w:tblGrid>
        <w:gridCol w:w="2027"/>
        <w:gridCol w:w="2207"/>
        <w:gridCol w:w="1535"/>
        <w:gridCol w:w="1964"/>
      </w:tblGrid>
      <w:tr w:rsidR="00FC2E2E" w:rsidRPr="0054512D" w14:paraId="5A9B11C2" w14:textId="77777777" w:rsidTr="00A67D0A">
        <w:tc>
          <w:tcPr>
            <w:tcW w:w="2027" w:type="dxa"/>
          </w:tcPr>
          <w:p w14:paraId="7BA2AF62" w14:textId="77777777" w:rsidR="00A67D0A" w:rsidRPr="0054512D" w:rsidRDefault="00A67D0A" w:rsidP="00BA7738">
            <w:pPr>
              <w:pStyle w:val="Continuarlista2"/>
              <w:spacing w:line="276" w:lineRule="auto"/>
              <w:ind w:left="0"/>
              <w:jc w:val="center"/>
              <w:rPr>
                <w:rFonts w:ascii="Arial" w:hAnsi="Arial" w:cs="Arial"/>
                <w:b/>
                <w:color w:val="000000"/>
              </w:rPr>
            </w:pPr>
          </w:p>
          <w:p w14:paraId="2B2F3385" w14:textId="77777777" w:rsidR="00FC2E2E" w:rsidRPr="0054512D" w:rsidRDefault="00FC2E2E" w:rsidP="00BA7738">
            <w:pPr>
              <w:pStyle w:val="Continuarlista2"/>
              <w:spacing w:line="276" w:lineRule="auto"/>
              <w:ind w:left="0"/>
              <w:jc w:val="center"/>
              <w:rPr>
                <w:rFonts w:ascii="Arial" w:hAnsi="Arial" w:cs="Arial"/>
                <w:b/>
                <w:color w:val="000000"/>
              </w:rPr>
            </w:pPr>
            <w:r w:rsidRPr="0054512D">
              <w:rPr>
                <w:rFonts w:ascii="Arial" w:hAnsi="Arial" w:cs="Arial"/>
                <w:b/>
                <w:color w:val="000000"/>
              </w:rPr>
              <w:t>Característica del producto</w:t>
            </w:r>
          </w:p>
        </w:tc>
        <w:tc>
          <w:tcPr>
            <w:tcW w:w="2207" w:type="dxa"/>
          </w:tcPr>
          <w:p w14:paraId="4CD844F7" w14:textId="77777777" w:rsidR="00A67D0A" w:rsidRPr="0054512D" w:rsidRDefault="00A67D0A" w:rsidP="00BA7738">
            <w:pPr>
              <w:pStyle w:val="Continuarlista2"/>
              <w:spacing w:line="276" w:lineRule="auto"/>
              <w:ind w:left="0"/>
              <w:jc w:val="center"/>
              <w:rPr>
                <w:rFonts w:ascii="Arial" w:hAnsi="Arial" w:cs="Arial"/>
                <w:b/>
                <w:color w:val="000000"/>
              </w:rPr>
            </w:pPr>
          </w:p>
          <w:p w14:paraId="1FDA94CB" w14:textId="77777777" w:rsidR="00FC2E2E" w:rsidRPr="0054512D" w:rsidRDefault="00FC2E2E" w:rsidP="00BA7738">
            <w:pPr>
              <w:pStyle w:val="Continuarlista2"/>
              <w:spacing w:line="276" w:lineRule="auto"/>
              <w:ind w:left="0"/>
              <w:jc w:val="center"/>
              <w:rPr>
                <w:rFonts w:ascii="Arial" w:hAnsi="Arial" w:cs="Arial"/>
                <w:b/>
                <w:color w:val="000000"/>
              </w:rPr>
            </w:pPr>
            <w:r w:rsidRPr="0054512D">
              <w:rPr>
                <w:rFonts w:ascii="Arial" w:hAnsi="Arial" w:cs="Arial"/>
                <w:b/>
                <w:color w:val="000000"/>
              </w:rPr>
              <w:t>Necesidad que suple</w:t>
            </w:r>
          </w:p>
        </w:tc>
        <w:tc>
          <w:tcPr>
            <w:tcW w:w="1535" w:type="dxa"/>
          </w:tcPr>
          <w:p w14:paraId="1F8AFA27" w14:textId="77777777" w:rsidR="00FC2E2E" w:rsidRPr="0054512D" w:rsidRDefault="00FC2E2E" w:rsidP="00BA7738">
            <w:pPr>
              <w:pStyle w:val="Continuarlista2"/>
              <w:spacing w:line="276" w:lineRule="auto"/>
              <w:ind w:left="0"/>
              <w:jc w:val="center"/>
              <w:rPr>
                <w:rFonts w:ascii="Arial" w:hAnsi="Arial" w:cs="Arial"/>
                <w:b/>
                <w:color w:val="000000"/>
              </w:rPr>
            </w:pPr>
            <w:r w:rsidRPr="0054512D">
              <w:rPr>
                <w:rFonts w:ascii="Arial" w:hAnsi="Arial" w:cs="Arial"/>
                <w:b/>
                <w:color w:val="000000"/>
              </w:rPr>
              <w:t>Valor psicología y/o económico</w:t>
            </w:r>
          </w:p>
        </w:tc>
        <w:tc>
          <w:tcPr>
            <w:tcW w:w="1964" w:type="dxa"/>
          </w:tcPr>
          <w:p w14:paraId="31AB6BCE" w14:textId="77777777" w:rsidR="00A67D0A" w:rsidRPr="0054512D" w:rsidRDefault="00A67D0A" w:rsidP="00BA7738">
            <w:pPr>
              <w:pStyle w:val="Continuarlista2"/>
              <w:spacing w:line="276" w:lineRule="auto"/>
              <w:ind w:left="0"/>
              <w:jc w:val="center"/>
              <w:rPr>
                <w:rFonts w:ascii="Arial" w:hAnsi="Arial" w:cs="Arial"/>
                <w:b/>
                <w:color w:val="000000"/>
              </w:rPr>
            </w:pPr>
          </w:p>
          <w:p w14:paraId="18539C2C" w14:textId="77777777" w:rsidR="00FC2E2E" w:rsidRPr="0054512D" w:rsidRDefault="00FC2E2E" w:rsidP="00BA7738">
            <w:pPr>
              <w:pStyle w:val="Continuarlista2"/>
              <w:spacing w:line="276" w:lineRule="auto"/>
              <w:ind w:left="0"/>
              <w:jc w:val="center"/>
              <w:rPr>
                <w:rFonts w:ascii="Arial" w:hAnsi="Arial" w:cs="Arial"/>
                <w:b/>
                <w:color w:val="000000"/>
              </w:rPr>
            </w:pPr>
            <w:r w:rsidRPr="0054512D">
              <w:rPr>
                <w:rFonts w:ascii="Arial" w:hAnsi="Arial" w:cs="Arial"/>
                <w:b/>
                <w:color w:val="000000"/>
              </w:rPr>
              <w:t>Valores</w:t>
            </w:r>
          </w:p>
        </w:tc>
      </w:tr>
      <w:tr w:rsidR="00FC2E2E" w:rsidRPr="0054512D" w14:paraId="78F77168" w14:textId="77777777" w:rsidTr="00A67D0A">
        <w:tc>
          <w:tcPr>
            <w:tcW w:w="2027" w:type="dxa"/>
          </w:tcPr>
          <w:p w14:paraId="0A052E26" w14:textId="77777777" w:rsidR="00FC2E2E" w:rsidRPr="0054512D" w:rsidRDefault="00FC2E2E" w:rsidP="00BA7738">
            <w:pPr>
              <w:pStyle w:val="Continuarlista2"/>
              <w:spacing w:line="276" w:lineRule="auto"/>
              <w:ind w:left="0"/>
              <w:jc w:val="center"/>
              <w:rPr>
                <w:rFonts w:ascii="Arial" w:hAnsi="Arial" w:cs="Arial"/>
                <w:color w:val="000000"/>
              </w:rPr>
            </w:pPr>
            <w:r w:rsidRPr="0054512D">
              <w:rPr>
                <w:rFonts w:ascii="Arial" w:hAnsi="Arial" w:cs="Arial"/>
                <w:color w:val="000000"/>
              </w:rPr>
              <w:t>Ahorro</w:t>
            </w:r>
          </w:p>
        </w:tc>
        <w:tc>
          <w:tcPr>
            <w:tcW w:w="2207" w:type="dxa"/>
          </w:tcPr>
          <w:p w14:paraId="03C82626" w14:textId="77777777" w:rsidR="00FC2E2E" w:rsidRPr="0054512D" w:rsidRDefault="00FC2E2E" w:rsidP="00BA7738">
            <w:pPr>
              <w:pStyle w:val="Continuarlista2"/>
              <w:spacing w:line="276" w:lineRule="auto"/>
              <w:ind w:left="0"/>
              <w:jc w:val="center"/>
              <w:rPr>
                <w:rFonts w:ascii="Arial" w:hAnsi="Arial" w:cs="Arial"/>
                <w:color w:val="000000"/>
              </w:rPr>
            </w:pPr>
            <w:r w:rsidRPr="0054512D">
              <w:rPr>
                <w:rFonts w:ascii="Arial" w:hAnsi="Arial" w:cs="Arial"/>
                <w:color w:val="000000"/>
              </w:rPr>
              <w:t>Anticipación o seguridad y autorrealización.</w:t>
            </w:r>
          </w:p>
        </w:tc>
        <w:tc>
          <w:tcPr>
            <w:tcW w:w="1535" w:type="dxa"/>
          </w:tcPr>
          <w:p w14:paraId="306C3814" w14:textId="77777777" w:rsidR="00FC2E2E" w:rsidRPr="0054512D" w:rsidRDefault="00FC2E2E" w:rsidP="007A3E21">
            <w:pPr>
              <w:pStyle w:val="Continuarlista2"/>
              <w:spacing w:line="276" w:lineRule="auto"/>
              <w:ind w:left="0"/>
              <w:jc w:val="center"/>
              <w:rPr>
                <w:rFonts w:ascii="Arial" w:hAnsi="Arial" w:cs="Arial"/>
                <w:color w:val="000000"/>
              </w:rPr>
            </w:pPr>
            <w:r w:rsidRPr="0054512D">
              <w:rPr>
                <w:rFonts w:ascii="Arial" w:hAnsi="Arial" w:cs="Arial"/>
                <w:color w:val="000000"/>
              </w:rPr>
              <w:t xml:space="preserve">Económico y </w:t>
            </w:r>
            <w:r w:rsidR="007A3E21" w:rsidRPr="0054512D">
              <w:rPr>
                <w:rFonts w:ascii="Arial" w:hAnsi="Arial" w:cs="Arial"/>
                <w:color w:val="000000"/>
              </w:rPr>
              <w:t>P</w:t>
            </w:r>
            <w:r w:rsidRPr="0054512D">
              <w:rPr>
                <w:rFonts w:ascii="Arial" w:hAnsi="Arial" w:cs="Arial"/>
                <w:color w:val="000000"/>
              </w:rPr>
              <w:t>sicológico</w:t>
            </w:r>
          </w:p>
        </w:tc>
        <w:tc>
          <w:tcPr>
            <w:tcW w:w="1964" w:type="dxa"/>
          </w:tcPr>
          <w:p w14:paraId="42B01A8D" w14:textId="77777777" w:rsidR="00FC2E2E" w:rsidRPr="0054512D" w:rsidRDefault="00FC2E2E" w:rsidP="00BA7738">
            <w:pPr>
              <w:pStyle w:val="Continuarlista2"/>
              <w:spacing w:line="276" w:lineRule="auto"/>
              <w:ind w:left="0"/>
              <w:jc w:val="center"/>
              <w:rPr>
                <w:rFonts w:ascii="Arial" w:hAnsi="Arial" w:cs="Arial"/>
                <w:color w:val="000000"/>
              </w:rPr>
            </w:pPr>
            <w:r w:rsidRPr="0054512D">
              <w:rPr>
                <w:rFonts w:ascii="Arial" w:hAnsi="Arial" w:cs="Arial"/>
                <w:color w:val="000000"/>
              </w:rPr>
              <w:t>Seguridad de la familia, responsabilidad, vida confortable y ambición.</w:t>
            </w:r>
          </w:p>
        </w:tc>
      </w:tr>
      <w:tr w:rsidR="00FC2E2E" w:rsidRPr="0054512D" w14:paraId="268ED564" w14:textId="77777777" w:rsidTr="00A67D0A">
        <w:tc>
          <w:tcPr>
            <w:tcW w:w="2027" w:type="dxa"/>
          </w:tcPr>
          <w:p w14:paraId="47C688FC" w14:textId="77777777" w:rsidR="00FC2E2E" w:rsidRPr="0054512D" w:rsidRDefault="00FC2E2E" w:rsidP="00BA7738">
            <w:pPr>
              <w:pStyle w:val="Continuarlista2"/>
              <w:spacing w:line="276" w:lineRule="auto"/>
              <w:ind w:left="0"/>
              <w:jc w:val="center"/>
              <w:rPr>
                <w:rFonts w:ascii="Arial" w:hAnsi="Arial" w:cs="Arial"/>
                <w:color w:val="000000"/>
              </w:rPr>
            </w:pPr>
            <w:r w:rsidRPr="0054512D">
              <w:rPr>
                <w:rFonts w:ascii="Arial" w:hAnsi="Arial" w:cs="Arial"/>
                <w:color w:val="000000"/>
              </w:rPr>
              <w:t>Decoración</w:t>
            </w:r>
          </w:p>
        </w:tc>
        <w:tc>
          <w:tcPr>
            <w:tcW w:w="2207" w:type="dxa"/>
          </w:tcPr>
          <w:p w14:paraId="2681FC19" w14:textId="77777777" w:rsidR="00FC2E2E" w:rsidRPr="0054512D" w:rsidRDefault="00FC2E2E" w:rsidP="00BA7738">
            <w:pPr>
              <w:pStyle w:val="Continuarlista2"/>
              <w:spacing w:line="276" w:lineRule="auto"/>
              <w:ind w:left="0"/>
              <w:jc w:val="center"/>
              <w:rPr>
                <w:rFonts w:ascii="Arial" w:hAnsi="Arial" w:cs="Arial"/>
                <w:color w:val="000000"/>
              </w:rPr>
            </w:pPr>
            <w:r w:rsidRPr="0054512D">
              <w:rPr>
                <w:rFonts w:ascii="Arial" w:hAnsi="Arial" w:cs="Arial"/>
                <w:color w:val="000000"/>
              </w:rPr>
              <w:t>Visual</w:t>
            </w:r>
          </w:p>
        </w:tc>
        <w:tc>
          <w:tcPr>
            <w:tcW w:w="1535" w:type="dxa"/>
          </w:tcPr>
          <w:p w14:paraId="63B108AC" w14:textId="77777777" w:rsidR="00FC2E2E" w:rsidRPr="0054512D" w:rsidRDefault="007A3E21" w:rsidP="00BA7738">
            <w:pPr>
              <w:pStyle w:val="Continuarlista2"/>
              <w:spacing w:line="276" w:lineRule="auto"/>
              <w:ind w:left="0"/>
              <w:jc w:val="center"/>
              <w:rPr>
                <w:rFonts w:ascii="Arial" w:hAnsi="Arial" w:cs="Arial"/>
                <w:color w:val="000000"/>
              </w:rPr>
            </w:pPr>
            <w:r w:rsidRPr="0054512D">
              <w:rPr>
                <w:rFonts w:ascii="Arial" w:hAnsi="Arial" w:cs="Arial"/>
                <w:color w:val="000000"/>
              </w:rPr>
              <w:t>P</w:t>
            </w:r>
            <w:r w:rsidR="00FC2E2E" w:rsidRPr="0054512D">
              <w:rPr>
                <w:rFonts w:ascii="Arial" w:hAnsi="Arial" w:cs="Arial"/>
                <w:color w:val="000000"/>
              </w:rPr>
              <w:t>sicológico</w:t>
            </w:r>
          </w:p>
        </w:tc>
        <w:tc>
          <w:tcPr>
            <w:tcW w:w="1964" w:type="dxa"/>
          </w:tcPr>
          <w:p w14:paraId="19A6942A" w14:textId="77777777" w:rsidR="00FC2E2E" w:rsidRPr="0054512D" w:rsidRDefault="00FC2E2E" w:rsidP="00BA7738">
            <w:pPr>
              <w:pStyle w:val="Continuarlista2"/>
              <w:spacing w:line="276" w:lineRule="auto"/>
              <w:ind w:left="0"/>
              <w:jc w:val="center"/>
              <w:rPr>
                <w:rFonts w:ascii="Arial" w:hAnsi="Arial" w:cs="Arial"/>
                <w:color w:val="000000"/>
              </w:rPr>
            </w:pPr>
            <w:r w:rsidRPr="0054512D">
              <w:rPr>
                <w:rFonts w:ascii="Arial" w:hAnsi="Arial" w:cs="Arial"/>
                <w:color w:val="000000"/>
              </w:rPr>
              <w:t>Un mundo de belleza y armonía</w:t>
            </w:r>
          </w:p>
        </w:tc>
      </w:tr>
      <w:tr w:rsidR="00FC2E2E" w:rsidRPr="0054512D" w14:paraId="69C760C1" w14:textId="77777777" w:rsidTr="00A67D0A">
        <w:tc>
          <w:tcPr>
            <w:tcW w:w="2027" w:type="dxa"/>
          </w:tcPr>
          <w:p w14:paraId="509D37C4" w14:textId="77777777" w:rsidR="00FC2E2E" w:rsidRPr="0054512D" w:rsidRDefault="00FC2E2E" w:rsidP="00BA7738">
            <w:pPr>
              <w:pStyle w:val="Continuarlista2"/>
              <w:spacing w:line="276" w:lineRule="auto"/>
              <w:ind w:left="0"/>
              <w:jc w:val="center"/>
              <w:rPr>
                <w:rFonts w:ascii="Arial" w:hAnsi="Arial" w:cs="Arial"/>
                <w:color w:val="000000"/>
              </w:rPr>
            </w:pPr>
            <w:r w:rsidRPr="0054512D">
              <w:rPr>
                <w:rFonts w:ascii="Arial" w:hAnsi="Arial" w:cs="Arial"/>
                <w:color w:val="000000"/>
              </w:rPr>
              <w:t>Tamaño</w:t>
            </w:r>
          </w:p>
        </w:tc>
        <w:tc>
          <w:tcPr>
            <w:tcW w:w="2207" w:type="dxa"/>
          </w:tcPr>
          <w:p w14:paraId="3A713D42" w14:textId="77777777" w:rsidR="00FC2E2E" w:rsidRPr="0054512D" w:rsidRDefault="00FC2E2E" w:rsidP="00BA7738">
            <w:pPr>
              <w:pStyle w:val="Continuarlista2"/>
              <w:spacing w:line="276" w:lineRule="auto"/>
              <w:ind w:left="0"/>
              <w:jc w:val="center"/>
              <w:rPr>
                <w:rFonts w:ascii="Arial" w:hAnsi="Arial" w:cs="Arial"/>
                <w:color w:val="000000"/>
              </w:rPr>
            </w:pPr>
            <w:r w:rsidRPr="0054512D">
              <w:rPr>
                <w:rFonts w:ascii="Arial" w:hAnsi="Arial" w:cs="Arial"/>
                <w:color w:val="000000"/>
              </w:rPr>
              <w:t>Almacenaje y capacidad</w:t>
            </w:r>
          </w:p>
        </w:tc>
        <w:tc>
          <w:tcPr>
            <w:tcW w:w="1535" w:type="dxa"/>
          </w:tcPr>
          <w:p w14:paraId="2547EBC3" w14:textId="77777777" w:rsidR="00FC2E2E" w:rsidRPr="0054512D" w:rsidRDefault="007A3E21" w:rsidP="00BA7738">
            <w:pPr>
              <w:pStyle w:val="Continuarlista2"/>
              <w:spacing w:line="276" w:lineRule="auto"/>
              <w:ind w:left="0"/>
              <w:jc w:val="center"/>
              <w:rPr>
                <w:rFonts w:ascii="Arial" w:hAnsi="Arial" w:cs="Arial"/>
                <w:color w:val="000000"/>
              </w:rPr>
            </w:pPr>
            <w:r w:rsidRPr="0054512D">
              <w:rPr>
                <w:rFonts w:ascii="Arial" w:hAnsi="Arial" w:cs="Arial"/>
                <w:color w:val="000000"/>
              </w:rPr>
              <w:t>E</w:t>
            </w:r>
            <w:r w:rsidR="00FC2E2E" w:rsidRPr="0054512D">
              <w:rPr>
                <w:rFonts w:ascii="Arial" w:hAnsi="Arial" w:cs="Arial"/>
                <w:color w:val="000000"/>
              </w:rPr>
              <w:t>conómico</w:t>
            </w:r>
          </w:p>
        </w:tc>
        <w:tc>
          <w:tcPr>
            <w:tcW w:w="1964" w:type="dxa"/>
          </w:tcPr>
          <w:p w14:paraId="532C6910" w14:textId="77777777" w:rsidR="00FC2E2E" w:rsidRPr="0054512D" w:rsidRDefault="00FC2E2E" w:rsidP="00BA7738">
            <w:pPr>
              <w:pStyle w:val="Continuarlista2"/>
              <w:spacing w:line="276" w:lineRule="auto"/>
              <w:ind w:left="0"/>
              <w:jc w:val="center"/>
              <w:rPr>
                <w:rFonts w:ascii="Arial" w:hAnsi="Arial" w:cs="Arial"/>
                <w:color w:val="000000"/>
              </w:rPr>
            </w:pPr>
            <w:r w:rsidRPr="0054512D">
              <w:rPr>
                <w:rFonts w:ascii="Arial" w:hAnsi="Arial" w:cs="Arial"/>
                <w:color w:val="000000"/>
              </w:rPr>
              <w:t>Lógico, trabajo y progreso.</w:t>
            </w:r>
          </w:p>
        </w:tc>
      </w:tr>
      <w:tr w:rsidR="00FC2E2E" w:rsidRPr="0054512D" w14:paraId="549B3079" w14:textId="77777777" w:rsidTr="00A67D0A">
        <w:tc>
          <w:tcPr>
            <w:tcW w:w="2027" w:type="dxa"/>
          </w:tcPr>
          <w:p w14:paraId="20D7B311" w14:textId="77777777" w:rsidR="00FC2E2E" w:rsidRPr="0054512D" w:rsidRDefault="00FC2E2E" w:rsidP="00BA7738">
            <w:pPr>
              <w:pStyle w:val="Continuarlista2"/>
              <w:spacing w:line="276" w:lineRule="auto"/>
              <w:ind w:left="0"/>
              <w:jc w:val="center"/>
              <w:rPr>
                <w:rFonts w:ascii="Arial" w:hAnsi="Arial" w:cs="Arial"/>
                <w:color w:val="000000"/>
              </w:rPr>
            </w:pPr>
            <w:r w:rsidRPr="0054512D">
              <w:rPr>
                <w:rFonts w:ascii="Arial" w:hAnsi="Arial" w:cs="Arial"/>
                <w:color w:val="000000"/>
              </w:rPr>
              <w:t>Innovador</w:t>
            </w:r>
          </w:p>
        </w:tc>
        <w:tc>
          <w:tcPr>
            <w:tcW w:w="2207" w:type="dxa"/>
          </w:tcPr>
          <w:p w14:paraId="0DFD5CAF" w14:textId="77777777" w:rsidR="00FC2E2E" w:rsidRPr="0054512D" w:rsidRDefault="00FC2E2E" w:rsidP="00BA7738">
            <w:pPr>
              <w:pStyle w:val="Continuarlista2"/>
              <w:spacing w:line="276" w:lineRule="auto"/>
              <w:ind w:left="0"/>
              <w:jc w:val="center"/>
              <w:rPr>
                <w:rFonts w:ascii="Arial" w:hAnsi="Arial" w:cs="Arial"/>
                <w:color w:val="000000"/>
              </w:rPr>
            </w:pPr>
            <w:r w:rsidRPr="0054512D">
              <w:rPr>
                <w:rFonts w:ascii="Arial" w:hAnsi="Arial" w:cs="Arial"/>
                <w:color w:val="000000"/>
              </w:rPr>
              <w:t>Diferenciación</w:t>
            </w:r>
          </w:p>
        </w:tc>
        <w:tc>
          <w:tcPr>
            <w:tcW w:w="1535" w:type="dxa"/>
          </w:tcPr>
          <w:p w14:paraId="4BD96051" w14:textId="77777777" w:rsidR="00FC2E2E" w:rsidRPr="0054512D" w:rsidRDefault="00FC2E2E" w:rsidP="00BA7738">
            <w:pPr>
              <w:pStyle w:val="Continuarlista2"/>
              <w:spacing w:line="276" w:lineRule="auto"/>
              <w:ind w:left="0"/>
              <w:jc w:val="center"/>
              <w:rPr>
                <w:rFonts w:ascii="Arial" w:hAnsi="Arial" w:cs="Arial"/>
                <w:color w:val="000000"/>
              </w:rPr>
            </w:pPr>
            <w:r w:rsidRPr="0054512D">
              <w:rPr>
                <w:rFonts w:ascii="Arial" w:hAnsi="Arial" w:cs="Arial"/>
                <w:color w:val="000000"/>
              </w:rPr>
              <w:t>Psicológico</w:t>
            </w:r>
          </w:p>
        </w:tc>
        <w:tc>
          <w:tcPr>
            <w:tcW w:w="1964" w:type="dxa"/>
          </w:tcPr>
          <w:p w14:paraId="6D50ECD9" w14:textId="77777777" w:rsidR="00FC2E2E" w:rsidRPr="0054512D" w:rsidRDefault="00FC2E2E" w:rsidP="00BA7738">
            <w:pPr>
              <w:pStyle w:val="Continuarlista2"/>
              <w:spacing w:line="276" w:lineRule="auto"/>
              <w:ind w:left="0"/>
              <w:jc w:val="center"/>
              <w:rPr>
                <w:rFonts w:ascii="Arial" w:hAnsi="Arial" w:cs="Arial"/>
                <w:color w:val="000000"/>
              </w:rPr>
            </w:pPr>
            <w:r w:rsidRPr="0054512D">
              <w:rPr>
                <w:rFonts w:ascii="Arial" w:hAnsi="Arial" w:cs="Arial"/>
                <w:color w:val="000000"/>
              </w:rPr>
              <w:t>Estatus y eficiencia</w:t>
            </w:r>
          </w:p>
        </w:tc>
      </w:tr>
    </w:tbl>
    <w:p w14:paraId="609F84AC" w14:textId="77777777" w:rsidR="00FC2E2E" w:rsidRPr="0054512D" w:rsidRDefault="00FC2E2E" w:rsidP="00BA7738">
      <w:pPr>
        <w:pStyle w:val="Continuarlista2"/>
        <w:spacing w:line="276" w:lineRule="auto"/>
        <w:ind w:left="1095"/>
        <w:jc w:val="both"/>
        <w:rPr>
          <w:rFonts w:ascii="Arial" w:hAnsi="Arial" w:cs="Arial"/>
          <w:color w:val="000000"/>
        </w:rPr>
      </w:pPr>
    </w:p>
    <w:p w14:paraId="62B197D8" w14:textId="77777777" w:rsidR="00FC2E2E" w:rsidRPr="0054512D" w:rsidRDefault="00A67D0A" w:rsidP="00BA7738">
      <w:pPr>
        <w:pStyle w:val="Continuarlista2"/>
        <w:spacing w:line="276" w:lineRule="auto"/>
        <w:jc w:val="both"/>
        <w:rPr>
          <w:rFonts w:ascii="Arial" w:hAnsi="Arial" w:cs="Arial"/>
          <w:color w:val="000000"/>
        </w:rPr>
      </w:pPr>
      <w:r w:rsidRPr="0054512D">
        <w:rPr>
          <w:rFonts w:ascii="Arial" w:hAnsi="Arial" w:cs="Arial"/>
          <w:color w:val="000000"/>
        </w:rPr>
        <w:t>-</w:t>
      </w:r>
      <w:r w:rsidR="00FC2E2E" w:rsidRPr="0054512D">
        <w:rPr>
          <w:rFonts w:ascii="Arial" w:hAnsi="Arial" w:cs="Arial"/>
          <w:color w:val="000000"/>
        </w:rPr>
        <w:t xml:space="preserve">De acuerdo a la teoría de conflictos motivacionales en el tema de motivación y valores, se podría considerar una estrategia basada en el “Acercamiento-Acercamiento” pues ofrecemos un producto en su mayoría reciclable lo cual lo diferencia con el de sus competidores, pues esta trata </w:t>
      </w:r>
      <w:r w:rsidR="00C25EA3" w:rsidRPr="0054512D">
        <w:rPr>
          <w:rFonts w:ascii="Arial" w:hAnsi="Arial" w:cs="Arial"/>
          <w:color w:val="000000"/>
        </w:rPr>
        <w:t>entre la</w:t>
      </w:r>
      <w:r w:rsidR="00FC2E2E" w:rsidRPr="0054512D">
        <w:rPr>
          <w:rFonts w:ascii="Arial" w:hAnsi="Arial" w:cs="Arial"/>
          <w:color w:val="000000"/>
        </w:rPr>
        <w:t xml:space="preserve"> elección de dos alternativas deseables, este caso la elección de una alcancía reciclable e innovadora con otra la cual no es amigable con el medio ambiente. </w:t>
      </w:r>
    </w:p>
    <w:p w14:paraId="521B1FBF" w14:textId="77777777" w:rsidR="00A67D0A" w:rsidRDefault="00A67D0A" w:rsidP="0054512D">
      <w:pPr>
        <w:pStyle w:val="Continuarlista2"/>
        <w:spacing w:line="276" w:lineRule="auto"/>
        <w:jc w:val="both"/>
        <w:rPr>
          <w:rFonts w:ascii="Arial" w:hAnsi="Arial" w:cs="Arial"/>
          <w:color w:val="000000"/>
        </w:rPr>
      </w:pPr>
      <w:r w:rsidRPr="0054512D">
        <w:rPr>
          <w:rFonts w:ascii="Arial" w:hAnsi="Arial" w:cs="Arial"/>
          <w:color w:val="000000"/>
        </w:rPr>
        <w:t>-</w:t>
      </w:r>
      <w:r w:rsidR="00FC2E2E" w:rsidRPr="0054512D">
        <w:rPr>
          <w:rFonts w:ascii="Arial" w:hAnsi="Arial" w:cs="Arial"/>
          <w:color w:val="000000"/>
        </w:rPr>
        <w:t xml:space="preserve">De acuerdo a la publicidad que será utilizada en este producto, se </w:t>
      </w:r>
      <w:r w:rsidR="008831F1" w:rsidRPr="0054512D">
        <w:rPr>
          <w:rFonts w:ascii="Arial" w:hAnsi="Arial" w:cs="Arial"/>
          <w:color w:val="000000"/>
        </w:rPr>
        <w:t>planteó</w:t>
      </w:r>
      <w:r w:rsidR="00FC2E2E" w:rsidRPr="0054512D">
        <w:rPr>
          <w:rFonts w:ascii="Arial" w:hAnsi="Arial" w:cs="Arial"/>
          <w:color w:val="000000"/>
        </w:rPr>
        <w:t xml:space="preserve"> un poster el cual muestra los diferentes productos que se ofrecerán donde también se podrán ver los diferentes temas planteados de aprendizaje y motivación en la cual vemos a un niño desde pequeño, que tiene un sueño de adquirir un vehículo deportivo y se le otorga el ALL-CASH para que comience su proceso de ahorro, finalmente después de varios años  de ahorro logra la adquisición de su vehículo soñado. Las temáticas pueden ser vistas en este caso en como desde pequeños dan respuesta sus diferentes estímulos en este caso de la adquisición de este vehículo deportivo, lo cual lo afectara </w:t>
      </w:r>
      <w:r w:rsidR="00FC2E2E" w:rsidRPr="0054512D">
        <w:rPr>
          <w:rFonts w:ascii="Arial" w:hAnsi="Arial" w:cs="Arial"/>
          <w:color w:val="000000"/>
        </w:rPr>
        <w:lastRenderedPageBreak/>
        <w:t>positivamente a que este aprenda que para perseguir sus sueños debe haber un sacrificio, en este caso ese ahorro y el vehículo sería la motivación de este para que logre su ahorro correctamente.</w:t>
      </w:r>
    </w:p>
    <w:p w14:paraId="759DB9E6" w14:textId="77777777" w:rsidR="0054512D" w:rsidRPr="0054512D" w:rsidRDefault="0054512D" w:rsidP="0054512D">
      <w:pPr>
        <w:pStyle w:val="Continuarlista2"/>
        <w:spacing w:line="276" w:lineRule="auto"/>
        <w:jc w:val="both"/>
        <w:rPr>
          <w:rFonts w:ascii="Arial" w:hAnsi="Arial" w:cs="Arial"/>
          <w:color w:val="000000"/>
        </w:rPr>
      </w:pPr>
    </w:p>
    <w:p w14:paraId="3EF1B2C0" w14:textId="77777777" w:rsidR="007F0396" w:rsidRPr="0054512D" w:rsidRDefault="006B44D8" w:rsidP="00BA7738">
      <w:pPr>
        <w:pStyle w:val="Prrafodelista"/>
        <w:numPr>
          <w:ilvl w:val="0"/>
          <w:numId w:val="5"/>
        </w:numPr>
        <w:spacing w:after="0" w:line="276" w:lineRule="auto"/>
        <w:rPr>
          <w:rFonts w:ascii="Arial" w:hAnsi="Arial" w:cs="Arial"/>
          <w:sz w:val="24"/>
          <w:szCs w:val="24"/>
        </w:rPr>
      </w:pPr>
      <w:r w:rsidRPr="0054512D">
        <w:rPr>
          <w:rFonts w:ascii="Arial" w:hAnsi="Arial" w:cs="Arial"/>
          <w:color w:val="000000"/>
          <w:sz w:val="24"/>
          <w:szCs w:val="24"/>
        </w:rPr>
        <w:t>Preguntas que les genera la relación temática vs producto:</w:t>
      </w:r>
      <w:r w:rsidR="006E132E" w:rsidRPr="0054512D">
        <w:rPr>
          <w:rFonts w:ascii="Arial" w:hAnsi="Arial" w:cs="Arial"/>
          <w:color w:val="000000"/>
          <w:sz w:val="24"/>
          <w:szCs w:val="24"/>
        </w:rPr>
        <w:t xml:space="preserve"> </w:t>
      </w:r>
    </w:p>
    <w:p w14:paraId="596355E0" w14:textId="77777777" w:rsidR="0054512D" w:rsidRPr="0054512D" w:rsidRDefault="0054512D" w:rsidP="0054512D">
      <w:pPr>
        <w:pStyle w:val="Prrafodelista"/>
        <w:spacing w:after="0" w:line="276" w:lineRule="auto"/>
        <w:ind w:left="1080"/>
        <w:rPr>
          <w:rFonts w:ascii="Arial" w:hAnsi="Arial" w:cs="Arial"/>
          <w:sz w:val="24"/>
          <w:szCs w:val="24"/>
        </w:rPr>
      </w:pPr>
    </w:p>
    <w:p w14:paraId="52E26251" w14:textId="77777777" w:rsidR="0054512D" w:rsidRPr="0054512D" w:rsidRDefault="0054512D" w:rsidP="0054512D">
      <w:pPr>
        <w:pStyle w:val="Continuarlista2"/>
        <w:numPr>
          <w:ilvl w:val="0"/>
          <w:numId w:val="11"/>
        </w:numPr>
        <w:jc w:val="both"/>
        <w:rPr>
          <w:rFonts w:ascii="Arial" w:hAnsi="Arial" w:cs="Arial"/>
          <w:color w:val="000000"/>
          <w:lang w:val="es-ES"/>
        </w:rPr>
      </w:pPr>
      <w:r w:rsidRPr="0054512D">
        <w:rPr>
          <w:rFonts w:ascii="Arial" w:hAnsi="Arial" w:cs="Arial"/>
          <w:color w:val="000000"/>
          <w:lang w:val="es-ES"/>
        </w:rPr>
        <w:t>Que tan innovador resulta el producto para el cliente?</w:t>
      </w:r>
    </w:p>
    <w:p w14:paraId="51E2A580" w14:textId="77777777" w:rsidR="0054512D" w:rsidRPr="0054512D" w:rsidRDefault="0054512D" w:rsidP="0054512D">
      <w:pPr>
        <w:pStyle w:val="Continuarlista2"/>
        <w:numPr>
          <w:ilvl w:val="0"/>
          <w:numId w:val="11"/>
        </w:numPr>
        <w:jc w:val="both"/>
        <w:rPr>
          <w:rFonts w:ascii="Arial" w:hAnsi="Arial" w:cs="Arial"/>
          <w:color w:val="000000"/>
          <w:lang w:val="es-ES"/>
        </w:rPr>
      </w:pPr>
      <w:r w:rsidRPr="0054512D">
        <w:rPr>
          <w:rFonts w:ascii="Arial" w:hAnsi="Arial" w:cs="Arial"/>
          <w:color w:val="000000"/>
          <w:lang w:val="es-ES"/>
        </w:rPr>
        <w:t>Que tan efectivo es el producto a la hora de capacidad en monedas?</w:t>
      </w:r>
    </w:p>
    <w:p w14:paraId="7EF404CD" w14:textId="77777777" w:rsidR="0054512D" w:rsidRPr="0054512D" w:rsidRDefault="0054512D" w:rsidP="0054512D">
      <w:pPr>
        <w:pStyle w:val="Continuarlista2"/>
        <w:numPr>
          <w:ilvl w:val="0"/>
          <w:numId w:val="11"/>
        </w:numPr>
        <w:jc w:val="both"/>
        <w:rPr>
          <w:rFonts w:ascii="Arial" w:hAnsi="Arial" w:cs="Arial"/>
          <w:color w:val="000000"/>
          <w:lang w:val="es-ES"/>
        </w:rPr>
      </w:pPr>
      <w:r w:rsidRPr="0054512D">
        <w:rPr>
          <w:rFonts w:ascii="Arial" w:hAnsi="Arial" w:cs="Arial"/>
          <w:color w:val="000000"/>
          <w:lang w:val="es-ES"/>
        </w:rPr>
        <w:t>Que tan aceptado ser el producto hacia el cliente?</w:t>
      </w:r>
    </w:p>
    <w:p w14:paraId="72691C7D" w14:textId="77777777" w:rsidR="0054512D" w:rsidRPr="0054512D" w:rsidRDefault="0054512D" w:rsidP="0054512D">
      <w:pPr>
        <w:pStyle w:val="Continuarlista2"/>
        <w:numPr>
          <w:ilvl w:val="0"/>
          <w:numId w:val="11"/>
        </w:numPr>
        <w:jc w:val="both"/>
        <w:rPr>
          <w:rFonts w:ascii="Arial" w:hAnsi="Arial" w:cs="Arial"/>
          <w:color w:val="000000"/>
          <w:lang w:val="es-ES"/>
        </w:rPr>
      </w:pPr>
      <w:r w:rsidRPr="0054512D">
        <w:rPr>
          <w:rFonts w:ascii="Arial" w:hAnsi="Arial" w:cs="Arial"/>
          <w:color w:val="000000"/>
          <w:lang w:val="es-ES"/>
        </w:rPr>
        <w:t>Que tan interesado está el cliente en adquirir un producto de esta categoría que cuenta con mayor tecnología?</w:t>
      </w:r>
    </w:p>
    <w:p w14:paraId="4576D687" w14:textId="77777777" w:rsidR="0054512D" w:rsidRPr="0054512D" w:rsidRDefault="0054512D" w:rsidP="0054512D">
      <w:pPr>
        <w:pStyle w:val="Continuarlista2"/>
        <w:numPr>
          <w:ilvl w:val="0"/>
          <w:numId w:val="11"/>
        </w:numPr>
        <w:jc w:val="both"/>
        <w:rPr>
          <w:rFonts w:ascii="Arial" w:hAnsi="Arial" w:cs="Arial"/>
          <w:color w:val="000000"/>
          <w:lang w:val="es-ES"/>
        </w:rPr>
      </w:pPr>
      <w:r w:rsidRPr="0054512D">
        <w:rPr>
          <w:rFonts w:ascii="Arial" w:hAnsi="Arial" w:cs="Arial"/>
          <w:color w:val="000000"/>
          <w:lang w:val="es-ES"/>
        </w:rPr>
        <w:t>Que tan dispuesto están los consumidores al comprar un producto hecho con materiales reciclables y no uno tradicional?</w:t>
      </w:r>
    </w:p>
    <w:p w14:paraId="7B10E144" w14:textId="77777777" w:rsidR="0054512D" w:rsidRPr="0054512D" w:rsidRDefault="0054512D" w:rsidP="0054512D">
      <w:pPr>
        <w:pStyle w:val="Prrafodelista"/>
        <w:spacing w:after="0" w:line="276" w:lineRule="auto"/>
        <w:ind w:left="1080"/>
        <w:rPr>
          <w:rFonts w:ascii="Arial" w:hAnsi="Arial" w:cs="Arial"/>
          <w:sz w:val="24"/>
          <w:szCs w:val="24"/>
        </w:rPr>
      </w:pPr>
    </w:p>
    <w:p w14:paraId="2E765033" w14:textId="77777777" w:rsidR="006635DD" w:rsidRPr="006635DD" w:rsidRDefault="006B44D8" w:rsidP="006635DD">
      <w:pPr>
        <w:pStyle w:val="Prrafodelista"/>
        <w:numPr>
          <w:ilvl w:val="0"/>
          <w:numId w:val="5"/>
        </w:numPr>
        <w:spacing w:after="0" w:line="276" w:lineRule="auto"/>
        <w:rPr>
          <w:rFonts w:ascii="Arial" w:hAnsi="Arial" w:cs="Arial"/>
          <w:sz w:val="24"/>
          <w:szCs w:val="24"/>
        </w:rPr>
      </w:pPr>
      <w:r w:rsidRPr="0054512D">
        <w:rPr>
          <w:rFonts w:ascii="Arial" w:hAnsi="Arial" w:cs="Arial"/>
          <w:color w:val="000000"/>
          <w:sz w:val="24"/>
          <w:szCs w:val="24"/>
        </w:rPr>
        <w:t>Marco conceptual:</w:t>
      </w:r>
    </w:p>
    <w:p w14:paraId="00357DD3" w14:textId="77777777" w:rsidR="006635DD" w:rsidRDefault="006635DD" w:rsidP="006635DD">
      <w:pPr>
        <w:pStyle w:val="Prrafodelista"/>
        <w:spacing w:after="0" w:line="276" w:lineRule="auto"/>
        <w:ind w:left="1080"/>
        <w:rPr>
          <w:rFonts w:ascii="Arial" w:hAnsi="Arial" w:cs="Arial"/>
          <w:color w:val="000000"/>
          <w:sz w:val="24"/>
          <w:szCs w:val="24"/>
        </w:rPr>
      </w:pPr>
    </w:p>
    <w:p w14:paraId="02783452" w14:textId="0BEF8E5F" w:rsidR="006635DD" w:rsidRPr="006635DD" w:rsidRDefault="00A64126" w:rsidP="006635DD">
      <w:pPr>
        <w:pStyle w:val="Prrafodelista"/>
        <w:spacing w:after="0" w:line="276" w:lineRule="auto"/>
        <w:ind w:left="1080"/>
        <w:rPr>
          <w:rFonts w:ascii="Arial" w:hAnsi="Arial" w:cs="Arial"/>
          <w:sz w:val="24"/>
          <w:szCs w:val="24"/>
        </w:rPr>
      </w:pPr>
      <w:r w:rsidRPr="0054512D">
        <w:rPr>
          <w:rFonts w:ascii="Arial" w:hAnsi="Arial" w:cs="Arial"/>
          <w:color w:val="000000"/>
          <w:sz w:val="24"/>
          <w:szCs w:val="24"/>
        </w:rPr>
        <w:t xml:space="preserve"> </w:t>
      </w:r>
    </w:p>
    <w:p w14:paraId="5457008C" w14:textId="788E736F" w:rsidR="006635DD" w:rsidRDefault="006635DD" w:rsidP="00BA7738">
      <w:pPr>
        <w:spacing w:after="0" w:line="276"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MOTIVACION:</w:t>
      </w:r>
    </w:p>
    <w:p w14:paraId="0BEF69D4" w14:textId="77777777" w:rsidR="006635DD" w:rsidRDefault="006635DD" w:rsidP="00BA7738">
      <w:pPr>
        <w:spacing w:after="0" w:line="276" w:lineRule="auto"/>
        <w:jc w:val="both"/>
        <w:rPr>
          <w:rFonts w:ascii="Arial" w:eastAsia="Times New Roman" w:hAnsi="Arial" w:cs="Arial"/>
          <w:color w:val="000000"/>
          <w:sz w:val="24"/>
          <w:szCs w:val="24"/>
          <w:lang w:eastAsia="es-CO"/>
        </w:rPr>
      </w:pPr>
    </w:p>
    <w:p w14:paraId="31B3F6AD" w14:textId="33F0EF75" w:rsidR="007F0396" w:rsidRDefault="00EA5AF8" w:rsidP="00BA7738">
      <w:pPr>
        <w:spacing w:after="0" w:line="276"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La motivación surge en el consumidor cuando se genera una necesidad que el mismo consumidor desea satisfacer. Una vez que la necesidad </w:t>
      </w:r>
      <w:r w:rsidR="00D55CC5">
        <w:rPr>
          <w:rFonts w:ascii="Arial" w:eastAsia="Times New Roman" w:hAnsi="Arial" w:cs="Arial"/>
          <w:color w:val="000000"/>
          <w:sz w:val="24"/>
          <w:szCs w:val="24"/>
          <w:lang w:eastAsia="es-CO"/>
        </w:rPr>
        <w:t>está</w:t>
      </w:r>
      <w:r>
        <w:rPr>
          <w:rFonts w:ascii="Arial" w:eastAsia="Times New Roman" w:hAnsi="Arial" w:cs="Arial"/>
          <w:color w:val="000000"/>
          <w:sz w:val="24"/>
          <w:szCs w:val="24"/>
          <w:lang w:eastAsia="es-CO"/>
        </w:rPr>
        <w:t xml:space="preserve"> vigente existe un estado en el consumidor que </w:t>
      </w:r>
      <w:r w:rsidR="00D55CC5">
        <w:rPr>
          <w:rFonts w:ascii="Arial" w:eastAsia="Times New Roman" w:hAnsi="Arial" w:cs="Arial"/>
          <w:color w:val="000000"/>
          <w:sz w:val="24"/>
          <w:szCs w:val="24"/>
          <w:lang w:eastAsia="es-CO"/>
        </w:rPr>
        <w:t xml:space="preserve">genera tensión y no desaparece hasta que no se </w:t>
      </w:r>
      <w:r w:rsidR="00517857">
        <w:rPr>
          <w:rFonts w:ascii="Arial" w:eastAsia="Times New Roman" w:hAnsi="Arial" w:cs="Arial"/>
          <w:color w:val="000000"/>
          <w:sz w:val="24"/>
          <w:szCs w:val="24"/>
          <w:lang w:eastAsia="es-CO"/>
        </w:rPr>
        <w:t>deshaga</w:t>
      </w:r>
      <w:r w:rsidR="00D55CC5">
        <w:rPr>
          <w:rFonts w:ascii="Arial" w:eastAsia="Times New Roman" w:hAnsi="Arial" w:cs="Arial"/>
          <w:color w:val="000000"/>
          <w:sz w:val="24"/>
          <w:szCs w:val="24"/>
          <w:lang w:eastAsia="es-CO"/>
        </w:rPr>
        <w:t xml:space="preserve"> dicha necesidad. El estado final deseado </w:t>
      </w:r>
      <w:r w:rsidR="00517857">
        <w:rPr>
          <w:rFonts w:ascii="Arial" w:eastAsia="Times New Roman" w:hAnsi="Arial" w:cs="Arial"/>
          <w:color w:val="000000"/>
          <w:sz w:val="24"/>
          <w:szCs w:val="24"/>
          <w:lang w:eastAsia="es-CO"/>
        </w:rPr>
        <w:t>del consumidor es la meta la cual quiere alcanzar</w:t>
      </w:r>
      <w:bookmarkStart w:id="0" w:name="_GoBack"/>
      <w:bookmarkEnd w:id="0"/>
      <w:r w:rsidR="00D55CC5">
        <w:rPr>
          <w:rFonts w:ascii="Arial" w:eastAsia="Times New Roman" w:hAnsi="Arial" w:cs="Arial"/>
          <w:color w:val="000000"/>
          <w:sz w:val="24"/>
          <w:szCs w:val="24"/>
          <w:lang w:eastAsia="es-CO"/>
        </w:rPr>
        <w:t>. El papel que los mercadologos intentan cumplir es crear productos o servicios que reduzcan esta tensión en el consumidor.</w:t>
      </w:r>
    </w:p>
    <w:p w14:paraId="7C947729" w14:textId="66AC52C2" w:rsidR="00225D43" w:rsidRDefault="00225D43" w:rsidP="00BA7738">
      <w:pPr>
        <w:spacing w:after="0" w:line="276" w:lineRule="auto"/>
        <w:jc w:val="both"/>
        <w:rPr>
          <w:rFonts w:ascii="Arial" w:eastAsia="Times New Roman" w:hAnsi="Arial" w:cs="Arial"/>
          <w:color w:val="000000"/>
          <w:sz w:val="24"/>
          <w:szCs w:val="24"/>
          <w:lang w:eastAsia="es-CO"/>
        </w:rPr>
      </w:pPr>
    </w:p>
    <w:p w14:paraId="27F93395" w14:textId="31E871B3" w:rsidR="00225D43" w:rsidRDefault="00225D43" w:rsidP="00BA7738">
      <w:pPr>
        <w:spacing w:after="0" w:line="276"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Hay una discrepancia entre el estado del consumidor actual y el estado al que quiere llegar en el que hay tensión. La magnitud de la tensión determina la urgencia que el consumidor tiene para reducirla. Este nivel se conoce como impulso. Para disminuir esta tensión el consumidor puede elegir varios caminos, pero el tomara solo uno de acuerdo a las experiencias, cultura y los valores por lo que se ha forjado.</w:t>
      </w:r>
    </w:p>
    <w:p w14:paraId="3D5EB166" w14:textId="74C879EE" w:rsidR="00225D43" w:rsidRDefault="00225D43" w:rsidP="00BA7738">
      <w:pPr>
        <w:spacing w:after="0" w:line="276" w:lineRule="auto"/>
        <w:jc w:val="both"/>
        <w:rPr>
          <w:rFonts w:ascii="Arial" w:eastAsia="Times New Roman" w:hAnsi="Arial" w:cs="Arial"/>
          <w:color w:val="000000"/>
          <w:sz w:val="24"/>
          <w:szCs w:val="24"/>
          <w:lang w:eastAsia="es-CO"/>
        </w:rPr>
      </w:pPr>
    </w:p>
    <w:p w14:paraId="49FAA489" w14:textId="3B73A574" w:rsidR="00225D43" w:rsidRDefault="006635DD" w:rsidP="00BA7738">
      <w:pPr>
        <w:spacing w:after="0" w:line="276"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VALORES:</w:t>
      </w:r>
    </w:p>
    <w:p w14:paraId="5E9F24E3" w14:textId="77777777" w:rsidR="006635DD" w:rsidRPr="006635DD" w:rsidRDefault="006635DD" w:rsidP="00BA7738">
      <w:pPr>
        <w:spacing w:after="0" w:line="276" w:lineRule="auto"/>
        <w:jc w:val="both"/>
        <w:rPr>
          <w:rFonts w:ascii="Arial" w:eastAsia="Times New Roman" w:hAnsi="Arial" w:cs="Arial"/>
          <w:color w:val="000000"/>
          <w:sz w:val="24"/>
          <w:szCs w:val="24"/>
          <w:u w:val="single"/>
          <w:lang w:eastAsia="es-CO"/>
        </w:rPr>
      </w:pPr>
    </w:p>
    <w:p w14:paraId="65334E3E" w14:textId="33932BF3" w:rsidR="00225D43" w:rsidRDefault="00225D43" w:rsidP="00BA7738">
      <w:pPr>
        <w:spacing w:after="0" w:line="276"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Un valor es la creencia de que alguna condición es mejor que su opuesto, un ejemplo de esto podría ser que hay gente que busca productos que lo hagan </w:t>
      </w:r>
      <w:r w:rsidR="006635DD">
        <w:rPr>
          <w:rFonts w:ascii="Arial" w:eastAsia="Times New Roman" w:hAnsi="Arial" w:cs="Arial"/>
          <w:color w:val="000000"/>
          <w:sz w:val="24"/>
          <w:szCs w:val="24"/>
          <w:lang w:eastAsia="es-CO"/>
        </w:rPr>
        <w:t>más</w:t>
      </w:r>
      <w:r>
        <w:rPr>
          <w:rFonts w:ascii="Arial" w:eastAsia="Times New Roman" w:hAnsi="Arial" w:cs="Arial"/>
          <w:color w:val="000000"/>
          <w:sz w:val="24"/>
          <w:szCs w:val="24"/>
          <w:lang w:eastAsia="es-CO"/>
        </w:rPr>
        <w:t xml:space="preserve"> jóvenes</w:t>
      </w:r>
      <w:r w:rsidR="00EC7560">
        <w:rPr>
          <w:rFonts w:ascii="Arial" w:eastAsia="Times New Roman" w:hAnsi="Arial" w:cs="Arial"/>
          <w:color w:val="000000"/>
          <w:sz w:val="24"/>
          <w:szCs w:val="24"/>
          <w:lang w:eastAsia="es-CO"/>
        </w:rPr>
        <w:t>, creyendo que esto es mejor a verse viejos</w:t>
      </w:r>
      <w:r w:rsidR="006635DD">
        <w:rPr>
          <w:rFonts w:ascii="Arial" w:eastAsia="Times New Roman" w:hAnsi="Arial" w:cs="Arial"/>
          <w:color w:val="000000"/>
          <w:sz w:val="24"/>
          <w:szCs w:val="24"/>
          <w:lang w:eastAsia="es-CO"/>
        </w:rPr>
        <w:t xml:space="preserve">, muchos consumidores compran </w:t>
      </w:r>
      <w:r w:rsidR="006635DD">
        <w:rPr>
          <w:rFonts w:ascii="Arial" w:eastAsia="Times New Roman" w:hAnsi="Arial" w:cs="Arial"/>
          <w:color w:val="000000"/>
          <w:sz w:val="24"/>
          <w:szCs w:val="24"/>
          <w:lang w:eastAsia="es-CO"/>
        </w:rPr>
        <w:lastRenderedPageBreak/>
        <w:t>los productos o servicios porque creen que este les ayudara a alcanzar metas relacionadas con sus valores</w:t>
      </w:r>
    </w:p>
    <w:p w14:paraId="6B897A45" w14:textId="77777777" w:rsidR="00D55CC5" w:rsidRPr="0054512D" w:rsidRDefault="00D55CC5" w:rsidP="00BA7738">
      <w:pPr>
        <w:spacing w:after="0" w:line="276" w:lineRule="auto"/>
        <w:jc w:val="both"/>
        <w:rPr>
          <w:rFonts w:ascii="Arial" w:eastAsia="Times New Roman" w:hAnsi="Arial" w:cs="Arial"/>
          <w:color w:val="000000"/>
          <w:sz w:val="24"/>
          <w:szCs w:val="24"/>
          <w:lang w:eastAsia="es-CO"/>
        </w:rPr>
      </w:pPr>
    </w:p>
    <w:p w14:paraId="600B0CB5" w14:textId="77777777" w:rsidR="00A26276" w:rsidRPr="0054512D" w:rsidRDefault="006B44D8" w:rsidP="00BA7738">
      <w:pPr>
        <w:pStyle w:val="Prrafodelista"/>
        <w:numPr>
          <w:ilvl w:val="0"/>
          <w:numId w:val="5"/>
        </w:numPr>
        <w:spacing w:after="0" w:line="276" w:lineRule="auto"/>
        <w:rPr>
          <w:rFonts w:ascii="Arial" w:hAnsi="Arial" w:cs="Arial"/>
          <w:sz w:val="24"/>
          <w:szCs w:val="24"/>
        </w:rPr>
      </w:pPr>
      <w:r w:rsidRPr="0054512D">
        <w:rPr>
          <w:rFonts w:ascii="Arial" w:hAnsi="Arial" w:cs="Arial"/>
          <w:color w:val="000000"/>
          <w:sz w:val="24"/>
          <w:szCs w:val="24"/>
        </w:rPr>
        <w:t xml:space="preserve">Análisis de la Competencia: </w:t>
      </w:r>
      <w:r w:rsidR="00A26276" w:rsidRPr="0054512D">
        <w:rPr>
          <w:rFonts w:ascii="Arial" w:hAnsi="Arial" w:cs="Arial"/>
          <w:color w:val="000000"/>
          <w:sz w:val="24"/>
          <w:szCs w:val="24"/>
        </w:rPr>
        <w:t xml:space="preserve">Nombrar productos o servicios que sean competencia de su propuesta. </w:t>
      </w:r>
    </w:p>
    <w:p w14:paraId="22F36EFF" w14:textId="77777777" w:rsidR="0054512D" w:rsidRPr="0054512D" w:rsidRDefault="0054512D" w:rsidP="0054512D">
      <w:pPr>
        <w:pStyle w:val="Prrafodelista"/>
        <w:spacing w:after="0" w:line="276" w:lineRule="auto"/>
        <w:ind w:left="1080"/>
        <w:rPr>
          <w:rFonts w:ascii="Arial" w:hAnsi="Arial" w:cs="Arial"/>
          <w:sz w:val="24"/>
          <w:szCs w:val="24"/>
        </w:rPr>
      </w:pPr>
    </w:p>
    <w:p w14:paraId="6FF5EE0C" w14:textId="77777777" w:rsidR="00A26276" w:rsidRPr="0054512D" w:rsidRDefault="00A26276" w:rsidP="00BA7738">
      <w:pPr>
        <w:pStyle w:val="Continuarlista2"/>
        <w:numPr>
          <w:ilvl w:val="0"/>
          <w:numId w:val="1"/>
        </w:numPr>
        <w:spacing w:line="276" w:lineRule="auto"/>
        <w:jc w:val="both"/>
        <w:rPr>
          <w:rFonts w:ascii="Arial" w:hAnsi="Arial" w:cs="Arial"/>
          <w:color w:val="000000"/>
          <w:lang w:val="es-CO"/>
        </w:rPr>
      </w:pPr>
      <w:r w:rsidRPr="0054512D">
        <w:rPr>
          <w:rFonts w:ascii="Arial" w:hAnsi="Arial" w:cs="Arial"/>
          <w:color w:val="000000"/>
          <w:lang w:val="es-CO"/>
        </w:rPr>
        <w:t>Alcancía de</w:t>
      </w:r>
      <w:r w:rsidR="00A05609" w:rsidRPr="0054512D">
        <w:rPr>
          <w:rFonts w:ascii="Arial" w:hAnsi="Arial" w:cs="Arial"/>
          <w:color w:val="000000"/>
          <w:lang w:val="es-CO"/>
        </w:rPr>
        <w:t xml:space="preserve"> arcilla</w:t>
      </w:r>
    </w:p>
    <w:p w14:paraId="48BA3227" w14:textId="77777777" w:rsidR="00A26276" w:rsidRPr="0054512D" w:rsidRDefault="00A26276" w:rsidP="00BA7738">
      <w:pPr>
        <w:pStyle w:val="Continuarlista2"/>
        <w:numPr>
          <w:ilvl w:val="0"/>
          <w:numId w:val="1"/>
        </w:numPr>
        <w:spacing w:line="276" w:lineRule="auto"/>
        <w:jc w:val="both"/>
        <w:rPr>
          <w:rFonts w:ascii="Arial" w:hAnsi="Arial" w:cs="Arial"/>
          <w:color w:val="000000"/>
          <w:lang w:val="es-CO"/>
        </w:rPr>
      </w:pPr>
      <w:r w:rsidRPr="0054512D">
        <w:rPr>
          <w:rFonts w:ascii="Arial" w:hAnsi="Arial" w:cs="Arial"/>
          <w:color w:val="000000"/>
          <w:lang w:val="es-CO"/>
        </w:rPr>
        <w:t>Alcancía de plástico</w:t>
      </w:r>
    </w:p>
    <w:p w14:paraId="2A22DC4F" w14:textId="77777777" w:rsidR="00A26276" w:rsidRDefault="00A26276" w:rsidP="00BA7738">
      <w:pPr>
        <w:pStyle w:val="Continuarlista2"/>
        <w:numPr>
          <w:ilvl w:val="0"/>
          <w:numId w:val="1"/>
        </w:numPr>
        <w:spacing w:line="276" w:lineRule="auto"/>
        <w:jc w:val="both"/>
        <w:rPr>
          <w:rFonts w:ascii="Arial" w:hAnsi="Arial" w:cs="Arial"/>
          <w:color w:val="000000"/>
          <w:lang w:val="es-CO"/>
        </w:rPr>
      </w:pPr>
      <w:r w:rsidRPr="0054512D">
        <w:rPr>
          <w:rFonts w:ascii="Arial" w:hAnsi="Arial" w:cs="Arial"/>
          <w:color w:val="000000"/>
          <w:lang w:val="es-CO"/>
        </w:rPr>
        <w:t>Bancos</w:t>
      </w:r>
    </w:p>
    <w:p w14:paraId="166A89E2" w14:textId="77777777" w:rsidR="0054512D" w:rsidRPr="0054512D" w:rsidRDefault="0054512D" w:rsidP="0054512D">
      <w:pPr>
        <w:pStyle w:val="Continuarlista2"/>
        <w:spacing w:line="276" w:lineRule="auto"/>
        <w:ind w:left="720"/>
        <w:jc w:val="both"/>
        <w:rPr>
          <w:rFonts w:ascii="Arial" w:hAnsi="Arial" w:cs="Arial"/>
          <w:color w:val="000000"/>
          <w:lang w:val="es-CO"/>
        </w:rPr>
      </w:pPr>
    </w:p>
    <w:p w14:paraId="10386C03" w14:textId="77777777" w:rsidR="00A26276" w:rsidRPr="0054512D" w:rsidRDefault="00A26276" w:rsidP="00BA7738">
      <w:pPr>
        <w:pStyle w:val="Continuarlista2"/>
        <w:numPr>
          <w:ilvl w:val="0"/>
          <w:numId w:val="5"/>
        </w:numPr>
        <w:shd w:val="clear" w:color="auto" w:fill="FFFFFF"/>
        <w:spacing w:line="276" w:lineRule="auto"/>
        <w:jc w:val="both"/>
        <w:rPr>
          <w:rFonts w:ascii="Arial" w:hAnsi="Arial" w:cs="Arial"/>
          <w:color w:val="333333"/>
        </w:rPr>
      </w:pPr>
      <w:r w:rsidRPr="0054512D">
        <w:rPr>
          <w:rFonts w:ascii="Arial" w:hAnsi="Arial" w:cs="Arial"/>
          <w:color w:val="000000"/>
          <w:lang w:val="es-CO"/>
        </w:rPr>
        <w:t>Plus o ventaja competitiva: Destacar los atributos de su producto o servicio que lo diferencian de la competencia existente.</w:t>
      </w:r>
    </w:p>
    <w:p w14:paraId="5F945873" w14:textId="77777777" w:rsidR="0054512D" w:rsidRDefault="00A26276" w:rsidP="0054512D">
      <w:pPr>
        <w:pStyle w:val="Continuarlista2"/>
        <w:shd w:val="clear" w:color="auto" w:fill="FFFFFF"/>
        <w:spacing w:line="276" w:lineRule="auto"/>
        <w:ind w:left="360"/>
        <w:jc w:val="both"/>
        <w:rPr>
          <w:rFonts w:ascii="Arial" w:hAnsi="Arial" w:cs="Arial"/>
          <w:color w:val="000000" w:themeColor="text1"/>
        </w:rPr>
      </w:pPr>
      <w:r w:rsidRPr="0054512D">
        <w:rPr>
          <w:rFonts w:ascii="Arial" w:hAnsi="Arial" w:cs="Arial"/>
          <w:color w:val="000000" w:themeColor="text1"/>
          <w:lang w:val="es-CO"/>
        </w:rPr>
        <w:t xml:space="preserve">En esta alcancía a medida que se ingresan las monedas van siendo contadas y esto ayuda a tener un registro y una contabilidad sin tener que romperla como las alcancías convencionales. </w:t>
      </w:r>
      <w:r w:rsidRPr="0054512D">
        <w:rPr>
          <w:rFonts w:ascii="Arial" w:hAnsi="Arial" w:cs="Arial"/>
          <w:color w:val="000000" w:themeColor="text1"/>
        </w:rPr>
        <w:t xml:space="preserve"> Identifica el valor de cada moneda y en una pantalla LCD muestra el valor total. Además, también cuenta con identificador de huella digital para el momento en el que se quiera abrir, sea con la mayor seguridad posible. </w:t>
      </w:r>
    </w:p>
    <w:p w14:paraId="591217CE" w14:textId="77777777" w:rsidR="0054512D" w:rsidRPr="0054512D" w:rsidRDefault="0054512D" w:rsidP="0054512D">
      <w:pPr>
        <w:pStyle w:val="Continuarlista2"/>
        <w:shd w:val="clear" w:color="auto" w:fill="FFFFFF"/>
        <w:spacing w:line="276" w:lineRule="auto"/>
        <w:ind w:left="360"/>
        <w:jc w:val="both"/>
        <w:rPr>
          <w:rFonts w:ascii="Arial" w:hAnsi="Arial" w:cs="Arial"/>
          <w:color w:val="000000" w:themeColor="text1"/>
        </w:rPr>
      </w:pPr>
      <w:r w:rsidRPr="00DA7331">
        <w:rPr>
          <w:rFonts w:ascii="Arial" w:hAnsi="Arial" w:cs="Arial"/>
          <w:color w:val="000000"/>
          <w:lang w:val="es-ES"/>
        </w:rPr>
        <w:t>el plus</w:t>
      </w:r>
      <w:r>
        <w:rPr>
          <w:rFonts w:ascii="Arial" w:hAnsi="Arial" w:cs="Arial"/>
          <w:color w:val="000000"/>
          <w:lang w:val="es-ES"/>
        </w:rPr>
        <w:t xml:space="preserve"> </w:t>
      </w:r>
      <w:r w:rsidRPr="00DA7331">
        <w:rPr>
          <w:rFonts w:ascii="Arial" w:hAnsi="Arial" w:cs="Arial"/>
          <w:color w:val="000000"/>
          <w:lang w:val="es-ES"/>
        </w:rPr>
        <w:t>o l</w:t>
      </w:r>
      <w:r>
        <w:rPr>
          <w:rFonts w:ascii="Arial" w:hAnsi="Arial" w:cs="Arial"/>
          <w:color w:val="000000"/>
          <w:lang w:val="es-ES"/>
        </w:rPr>
        <w:t>a</w:t>
      </w:r>
      <w:r w:rsidRPr="00DA7331">
        <w:rPr>
          <w:rFonts w:ascii="Arial" w:hAnsi="Arial" w:cs="Arial"/>
          <w:color w:val="000000"/>
          <w:lang w:val="es-ES"/>
        </w:rPr>
        <w:t xml:space="preserve"> ventaja competitiva de este producto está en que es un producto tecnológico para su clase, además de que su fabricación es hecha con materiales reciclables lo que lo diferencia de los demás productos de este tipo, ya que estos otros están hechos con plá</w:t>
      </w:r>
      <w:r>
        <w:rPr>
          <w:rFonts w:ascii="Arial" w:hAnsi="Arial" w:cs="Arial"/>
          <w:color w:val="000000"/>
          <w:lang w:val="es-ES"/>
        </w:rPr>
        <w:t>s</w:t>
      </w:r>
      <w:r w:rsidRPr="00DA7331">
        <w:rPr>
          <w:rFonts w:ascii="Arial" w:hAnsi="Arial" w:cs="Arial"/>
          <w:color w:val="000000"/>
          <w:lang w:val="es-ES"/>
        </w:rPr>
        <w:t>tico común y corriente o con arcilla, es una ventaja por ambas partes ya que es un producto que contribuye con el medio ambiente, ya que esta hecho a base de plá</w:t>
      </w:r>
      <w:r>
        <w:rPr>
          <w:rFonts w:ascii="Arial" w:hAnsi="Arial" w:cs="Arial"/>
          <w:color w:val="000000"/>
          <w:lang w:val="es-ES"/>
        </w:rPr>
        <w:t>s</w:t>
      </w:r>
      <w:r w:rsidRPr="00DA7331">
        <w:rPr>
          <w:rFonts w:ascii="Arial" w:hAnsi="Arial" w:cs="Arial"/>
          <w:color w:val="000000"/>
          <w:lang w:val="es-ES"/>
        </w:rPr>
        <w:t xml:space="preserve">tico reciclable y demás componentes reciclables, también cuenta con un alto nivel tecnológico, ya que por un lado contamos con un contador de monedas, el cual va indicando el monto total ahorrado y del mismo modo es una alcancía la cual es reutilizable, cuenta con un lector de huellas para poder abrir la alcancía y sacar lo que se ha recogido hasta el momento sin necesidad de dañarla. Por este lado también tiene un plus ya que no se tiene que dañar para poder contar y sacar lo ahorrado, sino que se abre y deja salir todo el dinero, pudiéndola utilizar las veces que se requiere. Se puede ver que aparte de ser muy tecnológica es muy útil y no es la típica alcancía con el </w:t>
      </w:r>
      <w:r>
        <w:rPr>
          <w:rFonts w:ascii="Arial" w:hAnsi="Arial" w:cs="Arial"/>
          <w:color w:val="000000"/>
          <w:lang w:val="es-ES"/>
        </w:rPr>
        <w:t>m</w:t>
      </w:r>
      <w:r w:rsidRPr="00DA7331">
        <w:rPr>
          <w:rFonts w:ascii="Arial" w:hAnsi="Arial" w:cs="Arial"/>
          <w:color w:val="000000"/>
          <w:lang w:val="es-ES"/>
        </w:rPr>
        <w:t xml:space="preserve">ismo diseño y materiales, sino una alcancía que cuenta con diferentes motivos, además de que es reciclable y tecnología. </w:t>
      </w:r>
    </w:p>
    <w:p w14:paraId="2628267C" w14:textId="0209F841" w:rsidR="0054512D" w:rsidRDefault="0054512D" w:rsidP="002B54AF">
      <w:pPr>
        <w:pStyle w:val="Continuarlista2"/>
        <w:shd w:val="clear" w:color="auto" w:fill="FFFFFF"/>
        <w:spacing w:line="276" w:lineRule="auto"/>
        <w:ind w:left="360"/>
        <w:jc w:val="both"/>
        <w:rPr>
          <w:rFonts w:ascii="Arial" w:hAnsi="Arial" w:cs="Arial"/>
          <w:color w:val="000000" w:themeColor="text1"/>
        </w:rPr>
      </w:pPr>
    </w:p>
    <w:p w14:paraId="6D59250E" w14:textId="38F3CCC0" w:rsidR="0054512D" w:rsidRDefault="0054512D" w:rsidP="002B54AF">
      <w:pPr>
        <w:pStyle w:val="Continuarlista2"/>
        <w:shd w:val="clear" w:color="auto" w:fill="FFFFFF"/>
        <w:spacing w:line="276" w:lineRule="auto"/>
        <w:ind w:left="360"/>
        <w:jc w:val="both"/>
        <w:rPr>
          <w:rFonts w:ascii="Arial" w:hAnsi="Arial" w:cs="Arial"/>
          <w:color w:val="000000" w:themeColor="text1"/>
        </w:rPr>
      </w:pPr>
    </w:p>
    <w:p w14:paraId="0FEF8B44" w14:textId="6087DA5B" w:rsidR="0054512D" w:rsidRPr="0054512D" w:rsidRDefault="0054512D" w:rsidP="002B54AF">
      <w:pPr>
        <w:pStyle w:val="Continuarlista2"/>
        <w:shd w:val="clear" w:color="auto" w:fill="FFFFFF"/>
        <w:spacing w:line="276" w:lineRule="auto"/>
        <w:ind w:left="360"/>
        <w:jc w:val="both"/>
        <w:rPr>
          <w:rFonts w:ascii="Arial" w:hAnsi="Arial" w:cs="Arial"/>
          <w:color w:val="000000" w:themeColor="text1"/>
        </w:rPr>
      </w:pPr>
    </w:p>
    <w:p w14:paraId="56E9C037" w14:textId="44A0FD55" w:rsidR="001A127E" w:rsidRPr="0054512D" w:rsidRDefault="001A127E" w:rsidP="002B54AF">
      <w:pPr>
        <w:pStyle w:val="Continuarlista2"/>
        <w:shd w:val="clear" w:color="auto" w:fill="FFFFFF"/>
        <w:spacing w:line="276" w:lineRule="auto"/>
        <w:ind w:left="360"/>
        <w:jc w:val="both"/>
        <w:rPr>
          <w:rFonts w:ascii="Arial" w:hAnsi="Arial" w:cs="Arial"/>
          <w:color w:val="000000" w:themeColor="text1"/>
        </w:rPr>
      </w:pPr>
      <w:r w:rsidRPr="0054512D">
        <w:rPr>
          <w:rFonts w:ascii="Arial" w:hAnsi="Arial" w:cs="Arial"/>
          <w:color w:val="000000" w:themeColor="text1"/>
        </w:rPr>
        <w:lastRenderedPageBreak/>
        <w:t xml:space="preserve">Anexos: </w:t>
      </w:r>
    </w:p>
    <w:p w14:paraId="607FD173" w14:textId="2668668A" w:rsidR="001A127E" w:rsidRPr="0054512D" w:rsidRDefault="001A127E" w:rsidP="00BA7738">
      <w:pPr>
        <w:pStyle w:val="Continuarlista2"/>
        <w:shd w:val="clear" w:color="auto" w:fill="FFFFFF"/>
        <w:spacing w:line="276" w:lineRule="auto"/>
        <w:ind w:left="360"/>
        <w:jc w:val="both"/>
        <w:rPr>
          <w:rFonts w:ascii="Arial" w:hAnsi="Arial" w:cs="Arial"/>
          <w:color w:val="000000" w:themeColor="text1"/>
        </w:rPr>
      </w:pPr>
      <w:r w:rsidRPr="0054512D">
        <w:rPr>
          <w:rFonts w:ascii="Arial" w:hAnsi="Arial" w:cs="Arial"/>
          <w:color w:val="000000" w:themeColor="text1"/>
        </w:rPr>
        <w:t>Imágenes</w:t>
      </w:r>
    </w:p>
    <w:p w14:paraId="22930FF5" w14:textId="2F041F8A" w:rsidR="001A127E" w:rsidRPr="0054512D" w:rsidRDefault="006635DD" w:rsidP="00BA7738">
      <w:pPr>
        <w:pStyle w:val="Continuarlista2"/>
        <w:shd w:val="clear" w:color="auto" w:fill="FFFFFF"/>
        <w:spacing w:line="276" w:lineRule="auto"/>
        <w:ind w:left="360"/>
        <w:jc w:val="both"/>
        <w:rPr>
          <w:rFonts w:ascii="Arial" w:hAnsi="Arial" w:cs="Arial"/>
          <w:color w:val="000000" w:themeColor="text1"/>
        </w:rPr>
      </w:pPr>
      <w:r w:rsidRPr="0054512D">
        <w:rPr>
          <w:rFonts w:ascii="Arial" w:hAnsi="Arial" w:cs="Arial"/>
          <w:noProof/>
          <w:color w:val="000000" w:themeColor="text1"/>
          <w:lang w:val="es-CO" w:eastAsia="es-CO"/>
        </w:rPr>
        <w:drawing>
          <wp:anchor distT="0" distB="0" distL="114300" distR="114300" simplePos="0" relativeHeight="251667456" behindDoc="0" locked="0" layoutInCell="1" allowOverlap="1" wp14:anchorId="05B098ED" wp14:editId="4C3ABA43">
            <wp:simplePos x="0" y="0"/>
            <wp:positionH relativeFrom="margin">
              <wp:align>right</wp:align>
            </wp:positionH>
            <wp:positionV relativeFrom="margin">
              <wp:posOffset>576580</wp:posOffset>
            </wp:positionV>
            <wp:extent cx="2212975" cy="2863215"/>
            <wp:effectExtent l="0" t="0" r="0" b="0"/>
            <wp:wrapSquare wrapText="bothSides"/>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pic:cNvPicPr>
                      <a:picLocks noChangeAspect="1"/>
                    </pic:cNvPicPr>
                  </pic:nvPicPr>
                  <pic:blipFill rotWithShape="1">
                    <a:blip r:embed="rId11" cstate="print">
                      <a:extLst>
                        <a:ext uri="{28A0092B-C50C-407E-A947-70E740481C1C}">
                          <a14:useLocalDpi xmlns:a14="http://schemas.microsoft.com/office/drawing/2010/main" val="0"/>
                        </a:ext>
                      </a:extLst>
                    </a:blip>
                    <a:srcRect l="33290" t="14169" r="34329" b="8463"/>
                    <a:stretch/>
                  </pic:blipFill>
                  <pic:spPr>
                    <a:xfrm>
                      <a:off x="0" y="0"/>
                      <a:ext cx="2212975" cy="2863215"/>
                    </a:xfrm>
                    <a:prstGeom prst="rect">
                      <a:avLst/>
                    </a:prstGeom>
                  </pic:spPr>
                </pic:pic>
              </a:graphicData>
            </a:graphic>
            <wp14:sizeRelH relativeFrom="margin">
              <wp14:pctWidth>0</wp14:pctWidth>
            </wp14:sizeRelH>
            <wp14:sizeRelV relativeFrom="margin">
              <wp14:pctHeight>0</wp14:pctHeight>
            </wp14:sizeRelV>
          </wp:anchor>
        </w:drawing>
      </w:r>
      <w:r w:rsidRPr="0054512D">
        <w:rPr>
          <w:rFonts w:ascii="Arial" w:hAnsi="Arial" w:cs="Arial"/>
          <w:noProof/>
          <w:color w:val="000000" w:themeColor="text1"/>
          <w:lang w:val="es-CO" w:eastAsia="es-CO"/>
        </w:rPr>
        <w:drawing>
          <wp:anchor distT="0" distB="0" distL="114300" distR="114300" simplePos="0" relativeHeight="251664384" behindDoc="0" locked="0" layoutInCell="1" allowOverlap="1" wp14:anchorId="29C26A94" wp14:editId="508D6440">
            <wp:simplePos x="0" y="0"/>
            <wp:positionH relativeFrom="margin">
              <wp:align>right</wp:align>
            </wp:positionH>
            <wp:positionV relativeFrom="paragraph">
              <wp:posOffset>3031490</wp:posOffset>
            </wp:positionV>
            <wp:extent cx="2178106" cy="2836807"/>
            <wp:effectExtent l="0" t="0" r="0" b="1905"/>
            <wp:wrapNone/>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rotWithShape="1">
                    <a:blip r:embed="rId12"/>
                    <a:srcRect l="29502" t="2529" r="29421" b="2361"/>
                    <a:stretch/>
                  </pic:blipFill>
                  <pic:spPr>
                    <a:xfrm>
                      <a:off x="0" y="0"/>
                      <a:ext cx="2178106" cy="2836807"/>
                    </a:xfrm>
                    <a:prstGeom prst="rect">
                      <a:avLst/>
                    </a:prstGeom>
                  </pic:spPr>
                </pic:pic>
              </a:graphicData>
            </a:graphic>
            <wp14:sizeRelH relativeFrom="margin">
              <wp14:pctWidth>0</wp14:pctWidth>
            </wp14:sizeRelH>
            <wp14:sizeRelV relativeFrom="margin">
              <wp14:pctHeight>0</wp14:pctHeight>
            </wp14:sizeRelV>
          </wp:anchor>
        </w:drawing>
      </w:r>
      <w:r w:rsidR="0054512D" w:rsidRPr="0054512D">
        <w:rPr>
          <w:rFonts w:ascii="Arial" w:hAnsi="Arial" w:cs="Arial"/>
          <w:noProof/>
          <w:color w:val="000000" w:themeColor="text1"/>
          <w:lang w:val="es-CO" w:eastAsia="es-CO"/>
        </w:rPr>
        <w:drawing>
          <wp:anchor distT="0" distB="0" distL="114300" distR="114300" simplePos="0" relativeHeight="251663360" behindDoc="0" locked="0" layoutInCell="1" allowOverlap="1" wp14:anchorId="1AB31270" wp14:editId="43B31E1D">
            <wp:simplePos x="0" y="0"/>
            <wp:positionH relativeFrom="margin">
              <wp:posOffset>193675</wp:posOffset>
            </wp:positionH>
            <wp:positionV relativeFrom="paragraph">
              <wp:posOffset>16510</wp:posOffset>
            </wp:positionV>
            <wp:extent cx="2186462" cy="2860040"/>
            <wp:effectExtent l="0" t="0" r="4445" b="0"/>
            <wp:wrapNone/>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13"/>
                    <a:srcRect l="29490" t="2965" r="29313" b="1260"/>
                    <a:stretch/>
                  </pic:blipFill>
                  <pic:spPr>
                    <a:xfrm>
                      <a:off x="0" y="0"/>
                      <a:ext cx="2186462" cy="2860040"/>
                    </a:xfrm>
                    <a:prstGeom prst="rect">
                      <a:avLst/>
                    </a:prstGeom>
                  </pic:spPr>
                </pic:pic>
              </a:graphicData>
            </a:graphic>
            <wp14:sizeRelH relativeFrom="margin">
              <wp14:pctWidth>0</wp14:pctWidth>
            </wp14:sizeRelH>
            <wp14:sizeRelV relativeFrom="margin">
              <wp14:pctHeight>0</wp14:pctHeight>
            </wp14:sizeRelV>
          </wp:anchor>
        </w:drawing>
      </w:r>
      <w:r w:rsidR="0064314D" w:rsidRPr="0054512D">
        <w:rPr>
          <w:rFonts w:ascii="Arial" w:hAnsi="Arial" w:cs="Arial"/>
          <w:noProof/>
          <w:color w:val="000000" w:themeColor="text1"/>
          <w:lang w:val="es-CO" w:eastAsia="es-CO"/>
        </w:rPr>
        <w:drawing>
          <wp:anchor distT="0" distB="0" distL="114300" distR="114300" simplePos="0" relativeHeight="251666432" behindDoc="0" locked="0" layoutInCell="1" allowOverlap="1" wp14:anchorId="45A635FA" wp14:editId="14718E5E">
            <wp:simplePos x="0" y="0"/>
            <wp:positionH relativeFrom="column">
              <wp:posOffset>3415665</wp:posOffset>
            </wp:positionH>
            <wp:positionV relativeFrom="paragraph">
              <wp:posOffset>5834380</wp:posOffset>
            </wp:positionV>
            <wp:extent cx="2581275" cy="2548393"/>
            <wp:effectExtent l="0" t="0" r="0" b="4445"/>
            <wp:wrapNone/>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4"/>
                    <a:srcRect l="36524" t="1836" r="34923" b="48053"/>
                    <a:stretch/>
                  </pic:blipFill>
                  <pic:spPr bwMode="auto">
                    <a:xfrm>
                      <a:off x="0" y="0"/>
                      <a:ext cx="2581275" cy="25483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314D" w:rsidRPr="0054512D">
        <w:rPr>
          <w:rFonts w:ascii="Arial" w:hAnsi="Arial" w:cs="Arial"/>
          <w:noProof/>
          <w:color w:val="000000" w:themeColor="text1"/>
          <w:lang w:val="es-CO" w:eastAsia="es-CO"/>
        </w:rPr>
        <w:drawing>
          <wp:anchor distT="0" distB="0" distL="114300" distR="114300" simplePos="0" relativeHeight="251662336" behindDoc="0" locked="0" layoutInCell="1" allowOverlap="1" wp14:anchorId="636F57C1" wp14:editId="41867C60">
            <wp:simplePos x="0" y="0"/>
            <wp:positionH relativeFrom="column">
              <wp:posOffset>-225425</wp:posOffset>
            </wp:positionH>
            <wp:positionV relativeFrom="paragraph">
              <wp:posOffset>6034405</wp:posOffset>
            </wp:positionV>
            <wp:extent cx="3293514" cy="2447882"/>
            <wp:effectExtent l="0" t="0" r="2540" b="0"/>
            <wp:wrapNone/>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4"/>
                    <a:srcRect l="35615" t="57120" r="37469" b="7318"/>
                    <a:stretch/>
                  </pic:blipFill>
                  <pic:spPr bwMode="auto">
                    <a:xfrm>
                      <a:off x="0" y="0"/>
                      <a:ext cx="3293514" cy="24478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314D" w:rsidRPr="0054512D">
        <w:rPr>
          <w:rFonts w:ascii="Arial" w:hAnsi="Arial" w:cs="Arial"/>
          <w:noProof/>
          <w:color w:val="000000" w:themeColor="text1"/>
          <w:lang w:val="es-CO" w:eastAsia="es-CO"/>
        </w:rPr>
        <w:drawing>
          <wp:anchor distT="0" distB="0" distL="114300" distR="114300" simplePos="0" relativeHeight="251661312" behindDoc="0" locked="0" layoutInCell="1" allowOverlap="1" wp14:anchorId="5F5E52FA" wp14:editId="6AF85691">
            <wp:simplePos x="0" y="0"/>
            <wp:positionH relativeFrom="column">
              <wp:posOffset>167640</wp:posOffset>
            </wp:positionH>
            <wp:positionV relativeFrom="paragraph">
              <wp:posOffset>3004185</wp:posOffset>
            </wp:positionV>
            <wp:extent cx="2217054" cy="2848971"/>
            <wp:effectExtent l="0" t="0" r="0" b="8890"/>
            <wp:wrapNone/>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5"/>
                    <a:srcRect l="29141" t="1172" r="29062" b="3334"/>
                    <a:stretch/>
                  </pic:blipFill>
                  <pic:spPr>
                    <a:xfrm>
                      <a:off x="0" y="0"/>
                      <a:ext cx="2217054" cy="2848971"/>
                    </a:xfrm>
                    <a:prstGeom prst="rect">
                      <a:avLst/>
                    </a:prstGeom>
                  </pic:spPr>
                </pic:pic>
              </a:graphicData>
            </a:graphic>
            <wp14:sizeRelH relativeFrom="margin">
              <wp14:pctWidth>0</wp14:pctWidth>
            </wp14:sizeRelH>
            <wp14:sizeRelV relativeFrom="margin">
              <wp14:pctHeight>0</wp14:pctHeight>
            </wp14:sizeRelV>
          </wp:anchor>
        </w:drawing>
      </w:r>
      <w:r w:rsidR="006F717C" w:rsidRPr="0054512D">
        <w:rPr>
          <w:rFonts w:ascii="Arial" w:hAnsi="Arial" w:cs="Arial"/>
          <w:color w:val="000000" w:themeColor="text1"/>
        </w:rPr>
        <w:t xml:space="preserve">  </w:t>
      </w:r>
    </w:p>
    <w:sectPr w:rsidR="001A127E" w:rsidRPr="0054512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186134" w14:textId="77777777" w:rsidR="00307E9B" w:rsidRDefault="00307E9B" w:rsidP="00E018B3">
      <w:pPr>
        <w:spacing w:after="0" w:line="240" w:lineRule="auto"/>
      </w:pPr>
      <w:r>
        <w:separator/>
      </w:r>
    </w:p>
  </w:endnote>
  <w:endnote w:type="continuationSeparator" w:id="0">
    <w:p w14:paraId="3073F819" w14:textId="77777777" w:rsidR="00307E9B" w:rsidRDefault="00307E9B" w:rsidP="00E01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A3F23E" w14:textId="77777777" w:rsidR="00307E9B" w:rsidRDefault="00307E9B" w:rsidP="00E018B3">
      <w:pPr>
        <w:spacing w:after="0" w:line="240" w:lineRule="auto"/>
      </w:pPr>
      <w:r>
        <w:separator/>
      </w:r>
    </w:p>
  </w:footnote>
  <w:footnote w:type="continuationSeparator" w:id="0">
    <w:p w14:paraId="11CF983C" w14:textId="77777777" w:rsidR="00307E9B" w:rsidRDefault="00307E9B" w:rsidP="00E01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75339"/>
    <w:multiLevelType w:val="hybridMultilevel"/>
    <w:tmpl w:val="A0A219D0"/>
    <w:lvl w:ilvl="0" w:tplc="5CB26C8E">
      <w:start w:val="1"/>
      <w:numFmt w:val="upperRoman"/>
      <w:lvlText w:val="%1."/>
      <w:lvlJc w:val="left"/>
      <w:pPr>
        <w:tabs>
          <w:tab w:val="num" w:pos="1095"/>
        </w:tabs>
        <w:ind w:left="1095" w:hanging="360"/>
      </w:pPr>
      <w:rPr>
        <w:rFonts w:hint="default"/>
        <w:b/>
      </w:rPr>
    </w:lvl>
    <w:lvl w:ilvl="1" w:tplc="0C0A000F">
      <w:start w:val="1"/>
      <w:numFmt w:val="decimal"/>
      <w:lvlText w:val="%2."/>
      <w:lvlJc w:val="left"/>
      <w:pPr>
        <w:tabs>
          <w:tab w:val="num" w:pos="1440"/>
        </w:tabs>
        <w:ind w:left="1440" w:hanging="360"/>
      </w:pPr>
      <w:rPr>
        <w:rFonts w:hint="default"/>
        <w:b/>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1D4A4F6E"/>
    <w:multiLevelType w:val="hybridMultilevel"/>
    <w:tmpl w:val="19A09902"/>
    <w:lvl w:ilvl="0" w:tplc="0C0A0001">
      <w:start w:val="1"/>
      <w:numFmt w:val="bullet"/>
      <w:lvlText w:val=""/>
      <w:lvlJc w:val="left"/>
      <w:pPr>
        <w:ind w:left="1286" w:hanging="360"/>
      </w:pPr>
      <w:rPr>
        <w:rFonts w:ascii="Symbol" w:hAnsi="Symbol" w:hint="default"/>
      </w:rPr>
    </w:lvl>
    <w:lvl w:ilvl="1" w:tplc="0C0A0003" w:tentative="1">
      <w:start w:val="1"/>
      <w:numFmt w:val="bullet"/>
      <w:lvlText w:val="o"/>
      <w:lvlJc w:val="left"/>
      <w:pPr>
        <w:ind w:left="2006" w:hanging="360"/>
      </w:pPr>
      <w:rPr>
        <w:rFonts w:ascii="Courier New" w:hAnsi="Courier New" w:hint="default"/>
      </w:rPr>
    </w:lvl>
    <w:lvl w:ilvl="2" w:tplc="0C0A0005" w:tentative="1">
      <w:start w:val="1"/>
      <w:numFmt w:val="bullet"/>
      <w:lvlText w:val=""/>
      <w:lvlJc w:val="left"/>
      <w:pPr>
        <w:ind w:left="2726" w:hanging="360"/>
      </w:pPr>
      <w:rPr>
        <w:rFonts w:ascii="Wingdings" w:hAnsi="Wingdings" w:hint="default"/>
      </w:rPr>
    </w:lvl>
    <w:lvl w:ilvl="3" w:tplc="0C0A0001" w:tentative="1">
      <w:start w:val="1"/>
      <w:numFmt w:val="bullet"/>
      <w:lvlText w:val=""/>
      <w:lvlJc w:val="left"/>
      <w:pPr>
        <w:ind w:left="3446" w:hanging="360"/>
      </w:pPr>
      <w:rPr>
        <w:rFonts w:ascii="Symbol" w:hAnsi="Symbol" w:hint="default"/>
      </w:rPr>
    </w:lvl>
    <w:lvl w:ilvl="4" w:tplc="0C0A0003" w:tentative="1">
      <w:start w:val="1"/>
      <w:numFmt w:val="bullet"/>
      <w:lvlText w:val="o"/>
      <w:lvlJc w:val="left"/>
      <w:pPr>
        <w:ind w:left="4166" w:hanging="360"/>
      </w:pPr>
      <w:rPr>
        <w:rFonts w:ascii="Courier New" w:hAnsi="Courier New" w:hint="default"/>
      </w:rPr>
    </w:lvl>
    <w:lvl w:ilvl="5" w:tplc="0C0A0005" w:tentative="1">
      <w:start w:val="1"/>
      <w:numFmt w:val="bullet"/>
      <w:lvlText w:val=""/>
      <w:lvlJc w:val="left"/>
      <w:pPr>
        <w:ind w:left="4886" w:hanging="360"/>
      </w:pPr>
      <w:rPr>
        <w:rFonts w:ascii="Wingdings" w:hAnsi="Wingdings" w:hint="default"/>
      </w:rPr>
    </w:lvl>
    <w:lvl w:ilvl="6" w:tplc="0C0A0001" w:tentative="1">
      <w:start w:val="1"/>
      <w:numFmt w:val="bullet"/>
      <w:lvlText w:val=""/>
      <w:lvlJc w:val="left"/>
      <w:pPr>
        <w:ind w:left="5606" w:hanging="360"/>
      </w:pPr>
      <w:rPr>
        <w:rFonts w:ascii="Symbol" w:hAnsi="Symbol" w:hint="default"/>
      </w:rPr>
    </w:lvl>
    <w:lvl w:ilvl="7" w:tplc="0C0A0003" w:tentative="1">
      <w:start w:val="1"/>
      <w:numFmt w:val="bullet"/>
      <w:lvlText w:val="o"/>
      <w:lvlJc w:val="left"/>
      <w:pPr>
        <w:ind w:left="6326" w:hanging="360"/>
      </w:pPr>
      <w:rPr>
        <w:rFonts w:ascii="Courier New" w:hAnsi="Courier New" w:hint="default"/>
      </w:rPr>
    </w:lvl>
    <w:lvl w:ilvl="8" w:tplc="0C0A0005" w:tentative="1">
      <w:start w:val="1"/>
      <w:numFmt w:val="bullet"/>
      <w:lvlText w:val=""/>
      <w:lvlJc w:val="left"/>
      <w:pPr>
        <w:ind w:left="7046" w:hanging="360"/>
      </w:pPr>
      <w:rPr>
        <w:rFonts w:ascii="Wingdings" w:hAnsi="Wingdings" w:hint="default"/>
      </w:rPr>
    </w:lvl>
  </w:abstractNum>
  <w:abstractNum w:abstractNumId="2" w15:restartNumberingAfterBreak="0">
    <w:nsid w:val="47706819"/>
    <w:multiLevelType w:val="hybridMultilevel"/>
    <w:tmpl w:val="8B70D3F4"/>
    <w:lvl w:ilvl="0" w:tplc="9C0C1AE8">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E560BA4"/>
    <w:multiLevelType w:val="hybridMultilevel"/>
    <w:tmpl w:val="9DA6514E"/>
    <w:lvl w:ilvl="0" w:tplc="DE7E0322">
      <w:start w:val="4"/>
      <w:numFmt w:val="bullet"/>
      <w:lvlText w:val="-"/>
      <w:lvlJc w:val="left"/>
      <w:pPr>
        <w:ind w:left="1455" w:hanging="360"/>
      </w:pPr>
      <w:rPr>
        <w:rFonts w:ascii="Arial" w:eastAsia="Times New Roman" w:hAnsi="Arial" w:cs="Arial" w:hint="default"/>
      </w:rPr>
    </w:lvl>
    <w:lvl w:ilvl="1" w:tplc="0C0A0003" w:tentative="1">
      <w:start w:val="1"/>
      <w:numFmt w:val="bullet"/>
      <w:lvlText w:val="o"/>
      <w:lvlJc w:val="left"/>
      <w:pPr>
        <w:ind w:left="2175" w:hanging="360"/>
      </w:pPr>
      <w:rPr>
        <w:rFonts w:ascii="Courier New" w:hAnsi="Courier New" w:cs="Courier New" w:hint="default"/>
      </w:rPr>
    </w:lvl>
    <w:lvl w:ilvl="2" w:tplc="0C0A0005" w:tentative="1">
      <w:start w:val="1"/>
      <w:numFmt w:val="bullet"/>
      <w:lvlText w:val=""/>
      <w:lvlJc w:val="left"/>
      <w:pPr>
        <w:ind w:left="2895" w:hanging="360"/>
      </w:pPr>
      <w:rPr>
        <w:rFonts w:ascii="Wingdings" w:hAnsi="Wingdings" w:hint="default"/>
      </w:rPr>
    </w:lvl>
    <w:lvl w:ilvl="3" w:tplc="0C0A0001" w:tentative="1">
      <w:start w:val="1"/>
      <w:numFmt w:val="bullet"/>
      <w:lvlText w:val=""/>
      <w:lvlJc w:val="left"/>
      <w:pPr>
        <w:ind w:left="3615" w:hanging="360"/>
      </w:pPr>
      <w:rPr>
        <w:rFonts w:ascii="Symbol" w:hAnsi="Symbol" w:hint="default"/>
      </w:rPr>
    </w:lvl>
    <w:lvl w:ilvl="4" w:tplc="0C0A0003" w:tentative="1">
      <w:start w:val="1"/>
      <w:numFmt w:val="bullet"/>
      <w:lvlText w:val="o"/>
      <w:lvlJc w:val="left"/>
      <w:pPr>
        <w:ind w:left="4335" w:hanging="360"/>
      </w:pPr>
      <w:rPr>
        <w:rFonts w:ascii="Courier New" w:hAnsi="Courier New" w:cs="Courier New" w:hint="default"/>
      </w:rPr>
    </w:lvl>
    <w:lvl w:ilvl="5" w:tplc="0C0A0005" w:tentative="1">
      <w:start w:val="1"/>
      <w:numFmt w:val="bullet"/>
      <w:lvlText w:val=""/>
      <w:lvlJc w:val="left"/>
      <w:pPr>
        <w:ind w:left="5055" w:hanging="360"/>
      </w:pPr>
      <w:rPr>
        <w:rFonts w:ascii="Wingdings" w:hAnsi="Wingdings" w:hint="default"/>
      </w:rPr>
    </w:lvl>
    <w:lvl w:ilvl="6" w:tplc="0C0A0001" w:tentative="1">
      <w:start w:val="1"/>
      <w:numFmt w:val="bullet"/>
      <w:lvlText w:val=""/>
      <w:lvlJc w:val="left"/>
      <w:pPr>
        <w:ind w:left="5775" w:hanging="360"/>
      </w:pPr>
      <w:rPr>
        <w:rFonts w:ascii="Symbol" w:hAnsi="Symbol" w:hint="default"/>
      </w:rPr>
    </w:lvl>
    <w:lvl w:ilvl="7" w:tplc="0C0A0003" w:tentative="1">
      <w:start w:val="1"/>
      <w:numFmt w:val="bullet"/>
      <w:lvlText w:val="o"/>
      <w:lvlJc w:val="left"/>
      <w:pPr>
        <w:ind w:left="6495" w:hanging="360"/>
      </w:pPr>
      <w:rPr>
        <w:rFonts w:ascii="Courier New" w:hAnsi="Courier New" w:cs="Courier New" w:hint="default"/>
      </w:rPr>
    </w:lvl>
    <w:lvl w:ilvl="8" w:tplc="0C0A0005" w:tentative="1">
      <w:start w:val="1"/>
      <w:numFmt w:val="bullet"/>
      <w:lvlText w:val=""/>
      <w:lvlJc w:val="left"/>
      <w:pPr>
        <w:ind w:left="7215" w:hanging="360"/>
      </w:pPr>
      <w:rPr>
        <w:rFonts w:ascii="Wingdings" w:hAnsi="Wingdings" w:hint="default"/>
      </w:rPr>
    </w:lvl>
  </w:abstractNum>
  <w:abstractNum w:abstractNumId="4" w15:restartNumberingAfterBreak="0">
    <w:nsid w:val="516A225A"/>
    <w:multiLevelType w:val="hybridMultilevel"/>
    <w:tmpl w:val="23B66C52"/>
    <w:lvl w:ilvl="0" w:tplc="9F32B3AA">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68672FA"/>
    <w:multiLevelType w:val="hybridMultilevel"/>
    <w:tmpl w:val="8D265A8C"/>
    <w:lvl w:ilvl="0" w:tplc="7D3CF910">
      <w:start w:val="4"/>
      <w:numFmt w:val="bullet"/>
      <w:lvlText w:val="-"/>
      <w:lvlJc w:val="left"/>
      <w:pPr>
        <w:ind w:left="1710" w:hanging="360"/>
      </w:pPr>
      <w:rPr>
        <w:rFonts w:ascii="Arial" w:eastAsia="Times New Roman" w:hAnsi="Arial" w:cs="Arial" w:hint="default"/>
      </w:rPr>
    </w:lvl>
    <w:lvl w:ilvl="1" w:tplc="0C0A0003" w:tentative="1">
      <w:start w:val="1"/>
      <w:numFmt w:val="bullet"/>
      <w:lvlText w:val="o"/>
      <w:lvlJc w:val="left"/>
      <w:pPr>
        <w:ind w:left="2430" w:hanging="360"/>
      </w:pPr>
      <w:rPr>
        <w:rFonts w:ascii="Courier New" w:hAnsi="Courier New" w:cs="Courier New" w:hint="default"/>
      </w:rPr>
    </w:lvl>
    <w:lvl w:ilvl="2" w:tplc="0C0A0005" w:tentative="1">
      <w:start w:val="1"/>
      <w:numFmt w:val="bullet"/>
      <w:lvlText w:val=""/>
      <w:lvlJc w:val="left"/>
      <w:pPr>
        <w:ind w:left="3150" w:hanging="360"/>
      </w:pPr>
      <w:rPr>
        <w:rFonts w:ascii="Wingdings" w:hAnsi="Wingdings" w:hint="default"/>
      </w:rPr>
    </w:lvl>
    <w:lvl w:ilvl="3" w:tplc="0C0A0001" w:tentative="1">
      <w:start w:val="1"/>
      <w:numFmt w:val="bullet"/>
      <w:lvlText w:val=""/>
      <w:lvlJc w:val="left"/>
      <w:pPr>
        <w:ind w:left="3870" w:hanging="360"/>
      </w:pPr>
      <w:rPr>
        <w:rFonts w:ascii="Symbol" w:hAnsi="Symbol" w:hint="default"/>
      </w:rPr>
    </w:lvl>
    <w:lvl w:ilvl="4" w:tplc="0C0A0003" w:tentative="1">
      <w:start w:val="1"/>
      <w:numFmt w:val="bullet"/>
      <w:lvlText w:val="o"/>
      <w:lvlJc w:val="left"/>
      <w:pPr>
        <w:ind w:left="4590" w:hanging="360"/>
      </w:pPr>
      <w:rPr>
        <w:rFonts w:ascii="Courier New" w:hAnsi="Courier New" w:cs="Courier New" w:hint="default"/>
      </w:rPr>
    </w:lvl>
    <w:lvl w:ilvl="5" w:tplc="0C0A0005" w:tentative="1">
      <w:start w:val="1"/>
      <w:numFmt w:val="bullet"/>
      <w:lvlText w:val=""/>
      <w:lvlJc w:val="left"/>
      <w:pPr>
        <w:ind w:left="5310" w:hanging="360"/>
      </w:pPr>
      <w:rPr>
        <w:rFonts w:ascii="Wingdings" w:hAnsi="Wingdings" w:hint="default"/>
      </w:rPr>
    </w:lvl>
    <w:lvl w:ilvl="6" w:tplc="0C0A0001" w:tentative="1">
      <w:start w:val="1"/>
      <w:numFmt w:val="bullet"/>
      <w:lvlText w:val=""/>
      <w:lvlJc w:val="left"/>
      <w:pPr>
        <w:ind w:left="6030" w:hanging="360"/>
      </w:pPr>
      <w:rPr>
        <w:rFonts w:ascii="Symbol" w:hAnsi="Symbol" w:hint="default"/>
      </w:rPr>
    </w:lvl>
    <w:lvl w:ilvl="7" w:tplc="0C0A0003" w:tentative="1">
      <w:start w:val="1"/>
      <w:numFmt w:val="bullet"/>
      <w:lvlText w:val="o"/>
      <w:lvlJc w:val="left"/>
      <w:pPr>
        <w:ind w:left="6750" w:hanging="360"/>
      </w:pPr>
      <w:rPr>
        <w:rFonts w:ascii="Courier New" w:hAnsi="Courier New" w:cs="Courier New" w:hint="default"/>
      </w:rPr>
    </w:lvl>
    <w:lvl w:ilvl="8" w:tplc="0C0A0005" w:tentative="1">
      <w:start w:val="1"/>
      <w:numFmt w:val="bullet"/>
      <w:lvlText w:val=""/>
      <w:lvlJc w:val="left"/>
      <w:pPr>
        <w:ind w:left="7470" w:hanging="360"/>
      </w:pPr>
      <w:rPr>
        <w:rFonts w:ascii="Wingdings" w:hAnsi="Wingdings" w:hint="default"/>
      </w:rPr>
    </w:lvl>
  </w:abstractNum>
  <w:abstractNum w:abstractNumId="6" w15:restartNumberingAfterBreak="0">
    <w:nsid w:val="69EC4441"/>
    <w:multiLevelType w:val="hybridMultilevel"/>
    <w:tmpl w:val="86CE301E"/>
    <w:lvl w:ilvl="0" w:tplc="2E5E52E0">
      <w:start w:val="1"/>
      <w:numFmt w:val="decimal"/>
      <w:lvlText w:val="%1."/>
      <w:lvlJc w:val="left"/>
      <w:pPr>
        <w:tabs>
          <w:tab w:val="num" w:pos="720"/>
        </w:tabs>
        <w:ind w:left="720" w:hanging="360"/>
      </w:pPr>
      <w:rPr>
        <w:rFonts w:hint="default"/>
        <w:b/>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15:restartNumberingAfterBreak="0">
    <w:nsid w:val="6AF15E3D"/>
    <w:multiLevelType w:val="hybridMultilevel"/>
    <w:tmpl w:val="4784F22E"/>
    <w:lvl w:ilvl="0" w:tplc="3714528C">
      <w:start w:val="1"/>
      <w:numFmt w:val="upperRoman"/>
      <w:lvlText w:val="%1."/>
      <w:lvlJc w:val="left"/>
      <w:pPr>
        <w:ind w:left="1080" w:hanging="720"/>
      </w:pPr>
      <w:rPr>
        <w:rFonts w:asciiTheme="minorHAnsi" w:hAnsiTheme="minorHAnsi" w:cstheme="minorBidi"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FAA0DE0"/>
    <w:multiLevelType w:val="hybridMultilevel"/>
    <w:tmpl w:val="CA06DC8A"/>
    <w:lvl w:ilvl="0" w:tplc="7392039C">
      <w:start w:val="1"/>
      <w:numFmt w:val="upperRoman"/>
      <w:lvlText w:val="%1."/>
      <w:lvlJc w:val="left"/>
      <w:pPr>
        <w:ind w:left="1800" w:hanging="72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9" w15:restartNumberingAfterBreak="0">
    <w:nsid w:val="7123177E"/>
    <w:multiLevelType w:val="hybridMultilevel"/>
    <w:tmpl w:val="A27C1FC4"/>
    <w:lvl w:ilvl="0" w:tplc="9B7081CA">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7B9433D"/>
    <w:multiLevelType w:val="hybridMultilevel"/>
    <w:tmpl w:val="787E1612"/>
    <w:lvl w:ilvl="0" w:tplc="040A0001">
      <w:start w:val="1"/>
      <w:numFmt w:val="bullet"/>
      <w:lvlText w:val=""/>
      <w:lvlJc w:val="left"/>
      <w:pPr>
        <w:ind w:left="1815" w:hanging="360"/>
      </w:pPr>
      <w:rPr>
        <w:rFonts w:ascii="Symbol" w:hAnsi="Symbol" w:hint="default"/>
      </w:rPr>
    </w:lvl>
    <w:lvl w:ilvl="1" w:tplc="040A0003" w:tentative="1">
      <w:start w:val="1"/>
      <w:numFmt w:val="bullet"/>
      <w:lvlText w:val="o"/>
      <w:lvlJc w:val="left"/>
      <w:pPr>
        <w:ind w:left="2535" w:hanging="360"/>
      </w:pPr>
      <w:rPr>
        <w:rFonts w:ascii="Courier New" w:hAnsi="Courier New" w:cs="Courier New" w:hint="default"/>
      </w:rPr>
    </w:lvl>
    <w:lvl w:ilvl="2" w:tplc="040A0005" w:tentative="1">
      <w:start w:val="1"/>
      <w:numFmt w:val="bullet"/>
      <w:lvlText w:val=""/>
      <w:lvlJc w:val="left"/>
      <w:pPr>
        <w:ind w:left="3255" w:hanging="360"/>
      </w:pPr>
      <w:rPr>
        <w:rFonts w:ascii="Wingdings" w:hAnsi="Wingdings" w:hint="default"/>
      </w:rPr>
    </w:lvl>
    <w:lvl w:ilvl="3" w:tplc="040A0001" w:tentative="1">
      <w:start w:val="1"/>
      <w:numFmt w:val="bullet"/>
      <w:lvlText w:val=""/>
      <w:lvlJc w:val="left"/>
      <w:pPr>
        <w:ind w:left="3975" w:hanging="360"/>
      </w:pPr>
      <w:rPr>
        <w:rFonts w:ascii="Symbol" w:hAnsi="Symbol" w:hint="default"/>
      </w:rPr>
    </w:lvl>
    <w:lvl w:ilvl="4" w:tplc="040A0003" w:tentative="1">
      <w:start w:val="1"/>
      <w:numFmt w:val="bullet"/>
      <w:lvlText w:val="o"/>
      <w:lvlJc w:val="left"/>
      <w:pPr>
        <w:ind w:left="4695" w:hanging="360"/>
      </w:pPr>
      <w:rPr>
        <w:rFonts w:ascii="Courier New" w:hAnsi="Courier New" w:cs="Courier New" w:hint="default"/>
      </w:rPr>
    </w:lvl>
    <w:lvl w:ilvl="5" w:tplc="040A0005" w:tentative="1">
      <w:start w:val="1"/>
      <w:numFmt w:val="bullet"/>
      <w:lvlText w:val=""/>
      <w:lvlJc w:val="left"/>
      <w:pPr>
        <w:ind w:left="5415" w:hanging="360"/>
      </w:pPr>
      <w:rPr>
        <w:rFonts w:ascii="Wingdings" w:hAnsi="Wingdings" w:hint="default"/>
      </w:rPr>
    </w:lvl>
    <w:lvl w:ilvl="6" w:tplc="040A0001" w:tentative="1">
      <w:start w:val="1"/>
      <w:numFmt w:val="bullet"/>
      <w:lvlText w:val=""/>
      <w:lvlJc w:val="left"/>
      <w:pPr>
        <w:ind w:left="6135" w:hanging="360"/>
      </w:pPr>
      <w:rPr>
        <w:rFonts w:ascii="Symbol" w:hAnsi="Symbol" w:hint="default"/>
      </w:rPr>
    </w:lvl>
    <w:lvl w:ilvl="7" w:tplc="040A0003" w:tentative="1">
      <w:start w:val="1"/>
      <w:numFmt w:val="bullet"/>
      <w:lvlText w:val="o"/>
      <w:lvlJc w:val="left"/>
      <w:pPr>
        <w:ind w:left="6855" w:hanging="360"/>
      </w:pPr>
      <w:rPr>
        <w:rFonts w:ascii="Courier New" w:hAnsi="Courier New" w:cs="Courier New" w:hint="default"/>
      </w:rPr>
    </w:lvl>
    <w:lvl w:ilvl="8" w:tplc="040A0005" w:tentative="1">
      <w:start w:val="1"/>
      <w:numFmt w:val="bullet"/>
      <w:lvlText w:val=""/>
      <w:lvlJc w:val="left"/>
      <w:pPr>
        <w:ind w:left="7575" w:hanging="360"/>
      </w:pPr>
      <w:rPr>
        <w:rFonts w:ascii="Wingdings" w:hAnsi="Wingdings" w:hint="default"/>
      </w:rPr>
    </w:lvl>
  </w:abstractNum>
  <w:num w:numId="1">
    <w:abstractNumId w:val="9"/>
  </w:num>
  <w:num w:numId="2">
    <w:abstractNumId w:val="4"/>
  </w:num>
  <w:num w:numId="3">
    <w:abstractNumId w:val="2"/>
  </w:num>
  <w:num w:numId="4">
    <w:abstractNumId w:val="8"/>
  </w:num>
  <w:num w:numId="5">
    <w:abstractNumId w:val="7"/>
  </w:num>
  <w:num w:numId="6">
    <w:abstractNumId w:val="0"/>
  </w:num>
  <w:num w:numId="7">
    <w:abstractNumId w:val="6"/>
  </w:num>
  <w:num w:numId="8">
    <w:abstractNumId w:val="1"/>
  </w:num>
  <w:num w:numId="9">
    <w:abstractNumId w:val="5"/>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73E"/>
    <w:rsid w:val="00161E68"/>
    <w:rsid w:val="00196B8C"/>
    <w:rsid w:val="001A127E"/>
    <w:rsid w:val="001D08CA"/>
    <w:rsid w:val="00225D43"/>
    <w:rsid w:val="00252DBD"/>
    <w:rsid w:val="002B54AF"/>
    <w:rsid w:val="00307E9B"/>
    <w:rsid w:val="00517857"/>
    <w:rsid w:val="0054512D"/>
    <w:rsid w:val="0064314D"/>
    <w:rsid w:val="006635DD"/>
    <w:rsid w:val="006A5C6E"/>
    <w:rsid w:val="006B44D8"/>
    <w:rsid w:val="006E132E"/>
    <w:rsid w:val="006F717C"/>
    <w:rsid w:val="007A3E21"/>
    <w:rsid w:val="007D073E"/>
    <w:rsid w:val="007D4B9D"/>
    <w:rsid w:val="007F0396"/>
    <w:rsid w:val="008831F1"/>
    <w:rsid w:val="0095767A"/>
    <w:rsid w:val="00967EB4"/>
    <w:rsid w:val="009A63CA"/>
    <w:rsid w:val="009D554A"/>
    <w:rsid w:val="009E4D46"/>
    <w:rsid w:val="00A05609"/>
    <w:rsid w:val="00A26276"/>
    <w:rsid w:val="00A64126"/>
    <w:rsid w:val="00A67D0A"/>
    <w:rsid w:val="00B14865"/>
    <w:rsid w:val="00B63D9D"/>
    <w:rsid w:val="00B87CEF"/>
    <w:rsid w:val="00BA7738"/>
    <w:rsid w:val="00C25EA3"/>
    <w:rsid w:val="00C36F8E"/>
    <w:rsid w:val="00D55CC5"/>
    <w:rsid w:val="00D64ABA"/>
    <w:rsid w:val="00DF42A6"/>
    <w:rsid w:val="00E018B3"/>
    <w:rsid w:val="00EA5AF8"/>
    <w:rsid w:val="00EC3909"/>
    <w:rsid w:val="00EC7560"/>
    <w:rsid w:val="00EF2FCD"/>
    <w:rsid w:val="00F44578"/>
    <w:rsid w:val="00FC2E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A356E"/>
  <w15:chartTrackingRefBased/>
  <w15:docId w15:val="{38A141FC-EE4A-4210-82A9-EF6904FE6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A26276"/>
    <w:pPr>
      <w:spacing w:before="100" w:beforeAutospacing="1" w:after="100" w:afterAutospacing="1" w:line="240" w:lineRule="auto"/>
      <w:outlineLvl w:val="1"/>
    </w:pPr>
    <w:rPr>
      <w:rFonts w:ascii="Times" w:eastAsia="Times New Roman" w:hAnsi="Times" w:cs="Times New Roman"/>
      <w:b/>
      <w:bCs/>
      <w:sz w:val="36"/>
      <w:szCs w:val="36"/>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7D07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63D9D"/>
    <w:pPr>
      <w:ind w:left="720"/>
      <w:contextualSpacing/>
    </w:pPr>
  </w:style>
  <w:style w:type="paragraph" w:styleId="Encabezado">
    <w:name w:val="header"/>
    <w:basedOn w:val="Normal"/>
    <w:link w:val="EncabezadoCar"/>
    <w:uiPriority w:val="99"/>
    <w:unhideWhenUsed/>
    <w:rsid w:val="00E018B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018B3"/>
  </w:style>
  <w:style w:type="paragraph" w:styleId="Piedepgina">
    <w:name w:val="footer"/>
    <w:basedOn w:val="Normal"/>
    <w:link w:val="PiedepginaCar"/>
    <w:uiPriority w:val="99"/>
    <w:unhideWhenUsed/>
    <w:rsid w:val="00E018B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018B3"/>
  </w:style>
  <w:style w:type="paragraph" w:styleId="Continuarlista2">
    <w:name w:val="List Continue 2"/>
    <w:basedOn w:val="Normal"/>
    <w:rsid w:val="006B44D8"/>
    <w:pPr>
      <w:spacing w:after="120" w:line="240" w:lineRule="auto"/>
      <w:ind w:left="566"/>
    </w:pPr>
    <w:rPr>
      <w:rFonts w:ascii="Times New Roman" w:eastAsia="Times New Roman" w:hAnsi="Times New Roman" w:cs="Times New Roman"/>
      <w:sz w:val="24"/>
      <w:szCs w:val="24"/>
      <w:lang w:val="es-ES_tradnl" w:eastAsia="es-ES_tradnl"/>
    </w:rPr>
  </w:style>
  <w:style w:type="paragraph" w:styleId="Textonotapie">
    <w:name w:val="footnote text"/>
    <w:basedOn w:val="Normal"/>
    <w:link w:val="TextonotapieCar"/>
    <w:semiHidden/>
    <w:rsid w:val="006B44D8"/>
    <w:pPr>
      <w:spacing w:after="0" w:line="240" w:lineRule="auto"/>
    </w:pPr>
    <w:rPr>
      <w:rFonts w:ascii="Times New Roman" w:eastAsia="Times New Roman" w:hAnsi="Times New Roman" w:cs="Times New Roman"/>
      <w:sz w:val="20"/>
      <w:szCs w:val="20"/>
    </w:rPr>
  </w:style>
  <w:style w:type="character" w:customStyle="1" w:styleId="TextonotapieCar">
    <w:name w:val="Texto nota pie Car"/>
    <w:basedOn w:val="Fuentedeprrafopredeter"/>
    <w:link w:val="Textonotapie"/>
    <w:semiHidden/>
    <w:rsid w:val="006B44D8"/>
    <w:rPr>
      <w:rFonts w:ascii="Times New Roman" w:eastAsia="Times New Roman" w:hAnsi="Times New Roman" w:cs="Times New Roman"/>
      <w:sz w:val="20"/>
      <w:szCs w:val="20"/>
    </w:rPr>
  </w:style>
  <w:style w:type="character" w:customStyle="1" w:styleId="Ttulo2Car">
    <w:name w:val="Título 2 Car"/>
    <w:basedOn w:val="Fuentedeprrafopredeter"/>
    <w:link w:val="Ttulo2"/>
    <w:uiPriority w:val="9"/>
    <w:rsid w:val="00A26276"/>
    <w:rPr>
      <w:rFonts w:ascii="Times" w:eastAsia="Times New Roman" w:hAnsi="Times" w:cs="Times New Roman"/>
      <w:b/>
      <w:bCs/>
      <w:sz w:val="36"/>
      <w:szCs w:val="36"/>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110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081003-0893-4F06-AD4E-26588E94C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Pages>
  <Words>915</Words>
  <Characters>5035</Characters>
  <Application>Microsoft Office Word</Application>
  <DocSecurity>0</DocSecurity>
  <Lines>41</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Cadavid H</dc:creator>
  <cp:keywords/>
  <dc:description/>
  <cp:lastModifiedBy>ALEJANDRO HERNANDEZ</cp:lastModifiedBy>
  <cp:revision>8</cp:revision>
  <cp:lastPrinted>2016-05-31T19:09:00Z</cp:lastPrinted>
  <dcterms:created xsi:type="dcterms:W3CDTF">2016-05-30T21:28:00Z</dcterms:created>
  <dcterms:modified xsi:type="dcterms:W3CDTF">2016-05-31T19:11:00Z</dcterms:modified>
</cp:coreProperties>
</file>