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346" w:rsidRDefault="001A1346" w:rsidP="001A1346">
      <w:pPr>
        <w:spacing w:line="276" w:lineRule="auto"/>
        <w:jc w:val="center"/>
        <w:rPr>
          <w:rFonts w:ascii="Arial" w:hAnsi="Arial" w:cs="Arial"/>
          <w:b/>
          <w:sz w:val="24"/>
          <w:szCs w:val="24"/>
        </w:rPr>
      </w:pPr>
      <w:r>
        <w:rPr>
          <w:rFonts w:ascii="Arial" w:hAnsi="Arial" w:cs="Arial"/>
          <w:b/>
          <w:sz w:val="24"/>
          <w:szCs w:val="24"/>
        </w:rPr>
        <w:t>REPRODUCCION TECNICA DEL ARTE</w:t>
      </w:r>
    </w:p>
    <w:p w:rsidR="001A1346" w:rsidRPr="001A1346" w:rsidRDefault="001A1346" w:rsidP="001A1346">
      <w:pPr>
        <w:spacing w:line="276" w:lineRule="auto"/>
        <w:jc w:val="center"/>
        <w:rPr>
          <w:rFonts w:ascii="Arial" w:hAnsi="Arial" w:cs="Arial"/>
          <w:b/>
          <w:sz w:val="24"/>
          <w:szCs w:val="24"/>
        </w:rPr>
      </w:pPr>
    </w:p>
    <w:p w:rsidR="00FD2B6E" w:rsidRPr="00FC1F11" w:rsidRDefault="007205E6" w:rsidP="001A1346">
      <w:pPr>
        <w:spacing w:line="276" w:lineRule="auto"/>
        <w:jc w:val="both"/>
        <w:rPr>
          <w:rFonts w:ascii="Arial" w:hAnsi="Arial" w:cs="Arial"/>
          <w:sz w:val="24"/>
          <w:szCs w:val="24"/>
        </w:rPr>
      </w:pPr>
      <w:r w:rsidRPr="00FC1F11">
        <w:rPr>
          <w:rFonts w:ascii="Arial" w:hAnsi="Arial" w:cs="Arial"/>
          <w:sz w:val="24"/>
          <w:szCs w:val="24"/>
        </w:rPr>
        <w:t xml:space="preserve">Para empezar el autor empieza </w:t>
      </w:r>
      <w:r w:rsidR="00327AA2" w:rsidRPr="00FC1F11">
        <w:rPr>
          <w:rFonts w:ascii="Arial" w:hAnsi="Arial" w:cs="Arial"/>
          <w:sz w:val="24"/>
          <w:szCs w:val="24"/>
        </w:rPr>
        <w:t>explicándonos que la obra de artes siempre ha sido susceptible a las reproducciones o por decirlo de otra manera a las “Copias” ya que lo que un hombre puede hacer, otro lo puede imitar. Los aprendices siempre hacen copias del trabajo de sus maestros para así tener practica en la disciplina que se encuentren, por otro lado, los maestros lo hacían para difundir sus obras, y por último se encuentran los que solo quieren obtener ganancias</w:t>
      </w:r>
      <w:r w:rsidR="0015700E" w:rsidRPr="00FC1F11">
        <w:rPr>
          <w:rFonts w:ascii="Arial" w:hAnsi="Arial" w:cs="Arial"/>
          <w:sz w:val="24"/>
          <w:szCs w:val="24"/>
        </w:rPr>
        <w:t xml:space="preserve"> de las obras de arte. </w:t>
      </w:r>
      <w:r w:rsidR="00327AA2" w:rsidRPr="00FC1F11">
        <w:rPr>
          <w:rFonts w:ascii="Arial" w:hAnsi="Arial" w:cs="Arial"/>
          <w:sz w:val="24"/>
          <w:szCs w:val="24"/>
        </w:rPr>
        <w:t xml:space="preserve">Estas reproducciones de obras se presentan en algunos momentos de la historia de la humanidad, por ejemplo, los griegos conocían solo dos procedimientos de </w:t>
      </w:r>
      <w:r w:rsidR="0015700E" w:rsidRPr="00FC1F11">
        <w:rPr>
          <w:rFonts w:ascii="Arial" w:hAnsi="Arial" w:cs="Arial"/>
          <w:sz w:val="24"/>
          <w:szCs w:val="24"/>
        </w:rPr>
        <w:t>reproducción</w:t>
      </w:r>
      <w:r w:rsidR="00327AA2" w:rsidRPr="00FC1F11">
        <w:rPr>
          <w:rFonts w:ascii="Arial" w:hAnsi="Arial" w:cs="Arial"/>
          <w:sz w:val="24"/>
          <w:szCs w:val="24"/>
        </w:rPr>
        <w:t xml:space="preserve">: difundir y acuñar. Ellos </w:t>
      </w:r>
      <w:r w:rsidR="0015700E" w:rsidRPr="00FC1F11">
        <w:rPr>
          <w:rFonts w:ascii="Arial" w:hAnsi="Arial" w:cs="Arial"/>
          <w:sz w:val="24"/>
          <w:szCs w:val="24"/>
        </w:rPr>
        <w:t>solo reproducían en masa Bronces, terracotas y monedas siendo las únicas obras artísticas con esta característica, todas las demás eran irrepetibles y no se representaba otra técnica igual.</w:t>
      </w:r>
      <w:r w:rsidR="00A42D9E" w:rsidRPr="00FC1F11">
        <w:rPr>
          <w:rFonts w:ascii="Arial" w:hAnsi="Arial" w:cs="Arial"/>
          <w:sz w:val="24"/>
          <w:szCs w:val="24"/>
        </w:rPr>
        <w:t xml:space="preserve"> La primera excursionista en el tema de la reproducción de las masas fue la xilografía</w:t>
      </w:r>
      <w:r w:rsidR="00FD2B6E" w:rsidRPr="00FC1F11">
        <w:rPr>
          <w:rFonts w:ascii="Arial" w:hAnsi="Arial" w:cs="Arial"/>
          <w:sz w:val="24"/>
          <w:szCs w:val="24"/>
        </w:rPr>
        <w:t xml:space="preserve"> al hacer que se reprodujese por primera vez técnicamente el dibujo mucho tiempo antes que la imprenta hiciera lo mismo con la literatura.</w:t>
      </w:r>
      <w:r w:rsidR="00877FFB" w:rsidRPr="00FC1F11">
        <w:rPr>
          <w:rFonts w:ascii="Arial" w:hAnsi="Arial" w:cs="Arial"/>
          <w:sz w:val="24"/>
          <w:szCs w:val="24"/>
        </w:rPr>
        <w:t xml:space="preserve"> </w:t>
      </w:r>
      <w:r w:rsidR="00FD2B6E" w:rsidRPr="00FC1F11">
        <w:rPr>
          <w:rFonts w:ascii="Arial" w:hAnsi="Arial" w:cs="Arial"/>
          <w:sz w:val="24"/>
          <w:szCs w:val="24"/>
        </w:rPr>
        <w:t>Hacia 1900 la reproducción técnica lograba alcanzar</w:t>
      </w:r>
      <w:r w:rsidR="00877FFB" w:rsidRPr="00FC1F11">
        <w:rPr>
          <w:rFonts w:ascii="Arial" w:hAnsi="Arial" w:cs="Arial"/>
          <w:sz w:val="24"/>
          <w:szCs w:val="24"/>
        </w:rPr>
        <w:t xml:space="preserve"> un común denominador en el que no solo empezaba a transformar en tema propio la totalidad de las obras heredadas, sino también que estaba vigente en los procedimientos artísticos</w:t>
      </w:r>
    </w:p>
    <w:p w:rsidR="0055731A" w:rsidRPr="00FC1F11" w:rsidRDefault="00877FFB" w:rsidP="00FC1F11">
      <w:pPr>
        <w:spacing w:line="276" w:lineRule="auto"/>
        <w:jc w:val="both"/>
        <w:rPr>
          <w:rFonts w:ascii="Arial" w:hAnsi="Arial" w:cs="Arial"/>
          <w:sz w:val="24"/>
          <w:szCs w:val="24"/>
        </w:rPr>
      </w:pPr>
      <w:r w:rsidRPr="00FC1F11">
        <w:rPr>
          <w:rFonts w:ascii="Arial" w:hAnsi="Arial" w:cs="Arial"/>
          <w:sz w:val="24"/>
          <w:szCs w:val="24"/>
        </w:rPr>
        <w:t>Pero a pesar de que la reproducción de la obra fuera exacta faltaba algo, el momento de la historia en el que ella surge, siendo irrepetible en el lugar en el que se encuentra</w:t>
      </w:r>
      <w:r w:rsidR="0055731A" w:rsidRPr="00FC1F11">
        <w:rPr>
          <w:rFonts w:ascii="Arial" w:hAnsi="Arial" w:cs="Arial"/>
          <w:sz w:val="24"/>
          <w:szCs w:val="24"/>
        </w:rPr>
        <w:t xml:space="preserve">, </w:t>
      </w:r>
      <w:r w:rsidR="00FC1F11" w:rsidRPr="00FC1F11">
        <w:rPr>
          <w:rFonts w:ascii="Arial" w:hAnsi="Arial" w:cs="Arial"/>
          <w:sz w:val="24"/>
          <w:szCs w:val="24"/>
        </w:rPr>
        <w:t>también</w:t>
      </w:r>
      <w:r w:rsidR="005D7CE6" w:rsidRPr="00FC1F11">
        <w:rPr>
          <w:rFonts w:ascii="Arial" w:hAnsi="Arial" w:cs="Arial"/>
          <w:sz w:val="24"/>
          <w:szCs w:val="24"/>
        </w:rPr>
        <w:t xml:space="preserve"> se tiene en cuenta las alteraciones que ha tenido con el pasar de los años y con los dueños que ha estado</w:t>
      </w:r>
      <w:r w:rsidR="0055731A" w:rsidRPr="00FC1F11">
        <w:rPr>
          <w:rFonts w:ascii="Arial" w:hAnsi="Arial" w:cs="Arial"/>
          <w:sz w:val="24"/>
          <w:szCs w:val="24"/>
        </w:rPr>
        <w:t>. A partir de todo esto nace un concepto que es aura la cual se ve atrofiada dependiendo a la época en la que se crea.</w:t>
      </w:r>
    </w:p>
    <w:p w:rsidR="00877FFB" w:rsidRDefault="00DB775D" w:rsidP="00FC1F11">
      <w:pPr>
        <w:spacing w:line="276" w:lineRule="auto"/>
        <w:jc w:val="both"/>
        <w:rPr>
          <w:rFonts w:ascii="Arial" w:hAnsi="Arial" w:cs="Arial"/>
          <w:sz w:val="24"/>
          <w:szCs w:val="24"/>
        </w:rPr>
      </w:pPr>
      <w:r w:rsidRPr="00FC1F11">
        <w:rPr>
          <w:rFonts w:ascii="Arial" w:hAnsi="Arial" w:cs="Arial"/>
          <w:sz w:val="24"/>
          <w:szCs w:val="24"/>
        </w:rPr>
        <w:t xml:space="preserve">En la historia de la humanidad se modifican varios factores como toda la existencia de </w:t>
      </w:r>
      <w:r w:rsidR="00FC1F11" w:rsidRPr="00FC1F11">
        <w:rPr>
          <w:rFonts w:ascii="Arial" w:hAnsi="Arial" w:cs="Arial"/>
          <w:sz w:val="24"/>
          <w:szCs w:val="24"/>
        </w:rPr>
        <w:t>la colectividad humana</w:t>
      </w:r>
      <w:r w:rsidRPr="00FC1F11">
        <w:rPr>
          <w:rFonts w:ascii="Arial" w:hAnsi="Arial" w:cs="Arial"/>
          <w:sz w:val="24"/>
          <w:szCs w:val="24"/>
        </w:rPr>
        <w:t xml:space="preserve">, el modo y la manera de percepción sensorial, todo esto se </w:t>
      </w:r>
      <w:r w:rsidR="00FC1F11" w:rsidRPr="00FC1F11">
        <w:rPr>
          <w:rFonts w:ascii="Arial" w:hAnsi="Arial" w:cs="Arial"/>
          <w:sz w:val="24"/>
          <w:szCs w:val="24"/>
        </w:rPr>
        <w:t>v</w:t>
      </w:r>
      <w:r w:rsidRPr="00FC1F11">
        <w:rPr>
          <w:rFonts w:ascii="Arial" w:hAnsi="Arial" w:cs="Arial"/>
          <w:sz w:val="24"/>
          <w:szCs w:val="24"/>
        </w:rPr>
        <w:t xml:space="preserve">e afectado no solo de manera </w:t>
      </w:r>
      <w:r w:rsidR="00FC1F11" w:rsidRPr="00FC1F11">
        <w:rPr>
          <w:rFonts w:ascii="Arial" w:hAnsi="Arial" w:cs="Arial"/>
          <w:sz w:val="24"/>
          <w:szCs w:val="24"/>
        </w:rPr>
        <w:t>natural,</w:t>
      </w:r>
      <w:r w:rsidRPr="00FC1F11">
        <w:rPr>
          <w:rFonts w:ascii="Arial" w:hAnsi="Arial" w:cs="Arial"/>
          <w:sz w:val="24"/>
          <w:szCs w:val="24"/>
        </w:rPr>
        <w:t xml:space="preserve"> sino que también afecta </w:t>
      </w:r>
      <w:r w:rsidR="00FC1F11" w:rsidRPr="00FC1F11">
        <w:rPr>
          <w:rFonts w:ascii="Arial" w:hAnsi="Arial" w:cs="Arial"/>
          <w:sz w:val="24"/>
          <w:szCs w:val="24"/>
        </w:rPr>
        <w:t>históricamente.</w:t>
      </w:r>
      <w:r w:rsidRPr="00FC1F11">
        <w:rPr>
          <w:rFonts w:ascii="Arial" w:hAnsi="Arial" w:cs="Arial"/>
          <w:sz w:val="24"/>
          <w:szCs w:val="24"/>
        </w:rPr>
        <w:t xml:space="preserve"> Si las </w:t>
      </w:r>
      <w:r w:rsidR="00FC1F11" w:rsidRPr="00FC1F11">
        <w:rPr>
          <w:rFonts w:ascii="Arial" w:hAnsi="Arial" w:cs="Arial"/>
          <w:sz w:val="24"/>
          <w:szCs w:val="24"/>
        </w:rPr>
        <w:t>modificaciones</w:t>
      </w:r>
      <w:r w:rsidRPr="00FC1F11">
        <w:rPr>
          <w:rFonts w:ascii="Arial" w:hAnsi="Arial" w:cs="Arial"/>
          <w:sz w:val="24"/>
          <w:szCs w:val="24"/>
        </w:rPr>
        <w:t xml:space="preserve"> en el medio de la percepción son </w:t>
      </w:r>
      <w:r w:rsidR="00FC1F11" w:rsidRPr="00FC1F11">
        <w:rPr>
          <w:rFonts w:ascii="Arial" w:hAnsi="Arial" w:cs="Arial"/>
          <w:sz w:val="24"/>
          <w:szCs w:val="24"/>
        </w:rPr>
        <w:t>susceptibles</w:t>
      </w:r>
      <w:r w:rsidRPr="00FC1F11">
        <w:rPr>
          <w:rFonts w:ascii="Arial" w:hAnsi="Arial" w:cs="Arial"/>
          <w:sz w:val="24"/>
          <w:szCs w:val="24"/>
        </w:rPr>
        <w:t xml:space="preserve"> a nosotros, las entendemos como desvanecimiento de aura. Para darle una definición al aura no solo por temas históricos también es importante </w:t>
      </w:r>
      <w:r w:rsidR="00FC1F11" w:rsidRPr="00FC1F11">
        <w:rPr>
          <w:rFonts w:ascii="Arial" w:hAnsi="Arial" w:cs="Arial"/>
          <w:sz w:val="24"/>
          <w:szCs w:val="24"/>
        </w:rPr>
        <w:t>precisar</w:t>
      </w:r>
      <w:r w:rsidRPr="00FC1F11">
        <w:rPr>
          <w:rFonts w:ascii="Arial" w:hAnsi="Arial" w:cs="Arial"/>
          <w:sz w:val="24"/>
          <w:szCs w:val="24"/>
        </w:rPr>
        <w:t xml:space="preserve"> el concepto de aura en </w:t>
      </w:r>
      <w:r w:rsidR="00FC1F11" w:rsidRPr="00FC1F11">
        <w:rPr>
          <w:rFonts w:ascii="Arial" w:hAnsi="Arial" w:cs="Arial"/>
          <w:sz w:val="24"/>
          <w:szCs w:val="24"/>
        </w:rPr>
        <w:t>los objetos naturales que es la manifestación irrepetible de una lejanía, un ejemplo podría ser ver el atardecer de verano.</w:t>
      </w:r>
    </w:p>
    <w:p w:rsidR="00C161EC" w:rsidRDefault="00C161EC" w:rsidP="00FC1F11">
      <w:pPr>
        <w:spacing w:line="276" w:lineRule="auto"/>
        <w:jc w:val="both"/>
        <w:rPr>
          <w:rFonts w:ascii="Arial" w:hAnsi="Arial" w:cs="Arial"/>
          <w:sz w:val="24"/>
          <w:szCs w:val="24"/>
        </w:rPr>
      </w:pPr>
      <w:r>
        <w:rPr>
          <w:rFonts w:ascii="Arial" w:hAnsi="Arial" w:cs="Arial"/>
          <w:sz w:val="24"/>
          <w:szCs w:val="24"/>
        </w:rPr>
        <w:t>Es importante resaltar el enfoque que le da el autor a</w:t>
      </w:r>
      <w:r w:rsidR="00007AF7">
        <w:rPr>
          <w:rFonts w:ascii="Arial" w:hAnsi="Arial" w:cs="Arial"/>
          <w:sz w:val="24"/>
          <w:szCs w:val="24"/>
        </w:rPr>
        <w:t xml:space="preserve">l cine con el arte, debido a que representa la manera en el que la modernidad tiene percepción, ya que el cine no siempre está ligado a el carácter </w:t>
      </w:r>
      <w:proofErr w:type="spellStart"/>
      <w:r w:rsidR="00007AF7">
        <w:rPr>
          <w:rFonts w:ascii="Arial" w:hAnsi="Arial" w:cs="Arial"/>
          <w:sz w:val="24"/>
          <w:szCs w:val="24"/>
        </w:rPr>
        <w:t>auratico</w:t>
      </w:r>
      <w:proofErr w:type="spellEnd"/>
      <w:r w:rsidR="00007AF7">
        <w:rPr>
          <w:rFonts w:ascii="Arial" w:hAnsi="Arial" w:cs="Arial"/>
          <w:sz w:val="24"/>
          <w:szCs w:val="24"/>
        </w:rPr>
        <w:t xml:space="preserve"> ya men</w:t>
      </w:r>
      <w:bookmarkStart w:id="0" w:name="_GoBack"/>
      <w:bookmarkEnd w:id="0"/>
      <w:r w:rsidR="00007AF7">
        <w:rPr>
          <w:rFonts w:ascii="Arial" w:hAnsi="Arial" w:cs="Arial"/>
          <w:sz w:val="24"/>
          <w:szCs w:val="24"/>
        </w:rPr>
        <w:t xml:space="preserve">cionado, porque a través de este </w:t>
      </w:r>
      <w:r w:rsidR="00007AF7">
        <w:rPr>
          <w:rFonts w:ascii="Arial" w:hAnsi="Arial" w:cs="Arial"/>
          <w:sz w:val="24"/>
          <w:szCs w:val="24"/>
        </w:rPr>
        <w:lastRenderedPageBreak/>
        <w:t>se puede interpretar muchos temas desde diferentes perspectivas que no necesariamente usan el arte para difundir el mensaje a sus espectadores.</w:t>
      </w:r>
    </w:p>
    <w:p w:rsidR="00007AF7" w:rsidRPr="00FC1F11" w:rsidRDefault="00007AF7" w:rsidP="00FC1F11">
      <w:pPr>
        <w:spacing w:line="276" w:lineRule="auto"/>
        <w:jc w:val="both"/>
        <w:rPr>
          <w:rFonts w:ascii="Arial" w:hAnsi="Arial" w:cs="Arial"/>
          <w:sz w:val="24"/>
          <w:szCs w:val="24"/>
        </w:rPr>
      </w:pPr>
      <w:r>
        <w:rPr>
          <w:rFonts w:ascii="Arial" w:hAnsi="Arial" w:cs="Arial"/>
          <w:sz w:val="24"/>
          <w:szCs w:val="24"/>
        </w:rPr>
        <w:t xml:space="preserve">Para terminar, se puede concluir que Benjamín quiso exponer los tipos de reproducciones artísticas en la historia de la humanidad, como ha evolucionado con el tiempo y como cambia según el contexto histórico que vive. Menciona los </w:t>
      </w:r>
      <w:proofErr w:type="spellStart"/>
      <w:r>
        <w:rPr>
          <w:rFonts w:ascii="Arial" w:hAnsi="Arial" w:cs="Arial"/>
          <w:sz w:val="24"/>
          <w:szCs w:val="24"/>
        </w:rPr>
        <w:t>los</w:t>
      </w:r>
      <w:proofErr w:type="spellEnd"/>
      <w:r>
        <w:rPr>
          <w:rFonts w:ascii="Arial" w:hAnsi="Arial" w:cs="Arial"/>
          <w:sz w:val="24"/>
          <w:szCs w:val="24"/>
        </w:rPr>
        <w:t xml:space="preserve"> temas políticos, científicos y tecnológicos</w:t>
      </w:r>
      <w:r w:rsidR="001A1346">
        <w:rPr>
          <w:rFonts w:ascii="Arial" w:hAnsi="Arial" w:cs="Arial"/>
          <w:sz w:val="24"/>
          <w:szCs w:val="24"/>
        </w:rPr>
        <w:t>. Dando como resultado que el arte pierda su nivel experiencial o Aura a causa de esa reproducción y la cantidad de elementos que parametrizan el arte y lo penalizan.</w:t>
      </w:r>
    </w:p>
    <w:sectPr w:rsidR="00007AF7" w:rsidRPr="00FC1F11">
      <w:foot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595D" w:rsidRDefault="0060595D" w:rsidP="001A1346">
      <w:pPr>
        <w:spacing w:after="0" w:line="240" w:lineRule="auto"/>
      </w:pPr>
      <w:r>
        <w:separator/>
      </w:r>
    </w:p>
  </w:endnote>
  <w:endnote w:type="continuationSeparator" w:id="0">
    <w:p w:rsidR="0060595D" w:rsidRDefault="0060595D" w:rsidP="001A1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346" w:rsidRDefault="001A1346">
    <w:pPr>
      <w:pStyle w:val="Piedepgina"/>
    </w:pPr>
    <w:r>
      <w:t>Alejandro Hernández</w:t>
    </w:r>
  </w:p>
  <w:p w:rsidR="001A1346" w:rsidRDefault="001A1346">
    <w:pPr>
      <w:pStyle w:val="Piedepgina"/>
    </w:pPr>
    <w:r>
      <w:t>Ingeniería de sistemas y computación</w:t>
    </w:r>
  </w:p>
  <w:p w:rsidR="001A1346" w:rsidRDefault="001A1346">
    <w:pPr>
      <w:pStyle w:val="Piedepgina"/>
    </w:pPr>
    <w:r>
      <w:t>Humanidades II</w:t>
    </w:r>
  </w:p>
  <w:p w:rsidR="001A1346" w:rsidRDefault="001A1346">
    <w:pPr>
      <w:pStyle w:val="Piedepgina"/>
    </w:pPr>
    <w:r>
      <w:t>7/04/2016</w:t>
    </w:r>
  </w:p>
  <w:p w:rsidR="001A1346" w:rsidRDefault="001A13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595D" w:rsidRDefault="0060595D" w:rsidP="001A1346">
      <w:pPr>
        <w:spacing w:after="0" w:line="240" w:lineRule="auto"/>
      </w:pPr>
      <w:r>
        <w:separator/>
      </w:r>
    </w:p>
  </w:footnote>
  <w:footnote w:type="continuationSeparator" w:id="0">
    <w:p w:rsidR="0060595D" w:rsidRDefault="0060595D" w:rsidP="001A13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5E6"/>
    <w:rsid w:val="00007AF7"/>
    <w:rsid w:val="0015700E"/>
    <w:rsid w:val="001A1346"/>
    <w:rsid w:val="00327AA2"/>
    <w:rsid w:val="0055731A"/>
    <w:rsid w:val="005D7CE6"/>
    <w:rsid w:val="0060595D"/>
    <w:rsid w:val="007205E6"/>
    <w:rsid w:val="00877FFB"/>
    <w:rsid w:val="00A42D9E"/>
    <w:rsid w:val="00C161EC"/>
    <w:rsid w:val="00DB775D"/>
    <w:rsid w:val="00F31F60"/>
    <w:rsid w:val="00F9416B"/>
    <w:rsid w:val="00FC1F11"/>
    <w:rsid w:val="00FD2B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712B2"/>
  <w15:chartTrackingRefBased/>
  <w15:docId w15:val="{6E36C7E1-AEE4-4C39-AF89-88FEAEEDC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13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1346"/>
  </w:style>
  <w:style w:type="paragraph" w:styleId="Piedepgina">
    <w:name w:val="footer"/>
    <w:basedOn w:val="Normal"/>
    <w:link w:val="PiedepginaCar"/>
    <w:uiPriority w:val="99"/>
    <w:unhideWhenUsed/>
    <w:rsid w:val="001A13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1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2</Pages>
  <Words>496</Words>
  <Characters>2729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HERNANDEZ</dc:creator>
  <cp:keywords/>
  <dc:description/>
  <cp:lastModifiedBy>ALEJANDRO HERNANDEZ</cp:lastModifiedBy>
  <cp:revision>2</cp:revision>
  <dcterms:created xsi:type="dcterms:W3CDTF">2016-04-06T23:37:00Z</dcterms:created>
  <dcterms:modified xsi:type="dcterms:W3CDTF">2016-04-07T14:28:00Z</dcterms:modified>
</cp:coreProperties>
</file>