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204C" w14:textId="0829D403" w:rsidR="00F008FB" w:rsidRDefault="00F008FB" w:rsidP="00F008FB">
      <w:pPr>
        <w:pStyle w:val="Ttulo1"/>
      </w:pPr>
      <w:bookmarkStart w:id="0" w:name="_Toc197723914"/>
      <w:r w:rsidRPr="00F008FB">
        <w:t>Portada.</w:t>
      </w:r>
      <w:bookmarkEnd w:id="0"/>
    </w:p>
    <w:p w14:paraId="33D39F9B" w14:textId="589EBC9F" w:rsidR="00E45AB6" w:rsidRPr="00422E52" w:rsidRDefault="00422E52" w:rsidP="0042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2E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del Proyecto:</w:t>
      </w:r>
      <w:r w:rsidR="00E45AB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22E52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Gestión de Datos Históricos de Tasa de Cambio DOP/USD</w:t>
      </w:r>
    </w:p>
    <w:p w14:paraId="52DA460B" w14:textId="77777777" w:rsidR="00E45AB6" w:rsidRDefault="00422E52" w:rsidP="0042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22E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</w:t>
      </w:r>
      <w:r w:rsidR="00E45AB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</w:t>
      </w:r>
      <w:r w:rsidRPr="00422E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E45AB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E45AB6">
        <w:rPr>
          <w:rFonts w:ascii="Times New Roman" w:eastAsia="Times New Roman" w:hAnsi="Times New Roman" w:cs="Times New Roman"/>
          <w:sz w:val="24"/>
          <w:szCs w:val="24"/>
          <w:lang w:eastAsia="es-CO"/>
        </w:rPr>
        <w:t>Alejandro Muñoz Sierra – Miguel Ángel Piedrahita</w:t>
      </w:r>
      <w:r w:rsidRPr="00422E5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E134D49" w14:textId="1ABE0810" w:rsidR="00E45AB6" w:rsidRPr="00AF36CB" w:rsidRDefault="00E45AB6" w:rsidP="0042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36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Materia: </w:t>
      </w:r>
      <w:r w:rsidRPr="00AF36CB">
        <w:rPr>
          <w:rFonts w:ascii="Times New Roman" w:eastAsia="Times New Roman" w:hAnsi="Times New Roman" w:cs="Times New Roman"/>
          <w:sz w:val="24"/>
          <w:szCs w:val="24"/>
          <w:lang w:eastAsia="es-CO"/>
        </w:rPr>
        <w:t>Big data PREICA2501B020109</w:t>
      </w:r>
    </w:p>
    <w:p w14:paraId="07480F27" w14:textId="3A2EDC8C" w:rsidR="00E45AB6" w:rsidRPr="00E45AB6" w:rsidRDefault="00E45AB6" w:rsidP="0042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5AB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Actividad: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E45AB6">
        <w:rPr>
          <w:rFonts w:ascii="Times New Roman" w:eastAsia="Times New Roman" w:hAnsi="Times New Roman" w:cs="Times New Roman"/>
          <w:sz w:val="24"/>
          <w:szCs w:val="24"/>
          <w:lang w:eastAsia="es-CO"/>
        </w:rPr>
        <w:t>Unidad 1. Evidencia de Aprendizaje 1 - Creación de una base de datos analítica</w:t>
      </w:r>
    </w:p>
    <w:p w14:paraId="2EA08400" w14:textId="616F4779" w:rsidR="00E45AB6" w:rsidRPr="00422E52" w:rsidRDefault="00E45AB6" w:rsidP="0042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5AB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Profesor: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Andrés Felipe Callejas.</w:t>
      </w:r>
    </w:p>
    <w:p w14:paraId="1D57FAB2" w14:textId="77777777" w:rsidR="00422E52" w:rsidRPr="00422E52" w:rsidRDefault="00422E52" w:rsidP="0042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2E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422E5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9 de mayo de 2025</w:t>
      </w:r>
    </w:p>
    <w:p w14:paraId="533943AC" w14:textId="77777777" w:rsidR="00422E52" w:rsidRPr="00422E52" w:rsidRDefault="00422E52" w:rsidP="0042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2E5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Ubicación:</w:t>
      </w:r>
      <w:r w:rsidRPr="00422E5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Medellín, Antioquia, Colombia</w:t>
      </w:r>
    </w:p>
    <w:p w14:paraId="47B73847" w14:textId="5AF6D6AE" w:rsidR="00F008FB" w:rsidRDefault="00F008FB" w:rsidP="00F008F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19357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7F761" w14:textId="465BC13F" w:rsidR="00F008FB" w:rsidRDefault="00F008FB">
          <w:pPr>
            <w:pStyle w:val="TtuloTDC"/>
          </w:pPr>
          <w:r>
            <w:rPr>
              <w:lang w:val="es-ES"/>
            </w:rPr>
            <w:t>Contenido</w:t>
          </w:r>
        </w:p>
        <w:p w14:paraId="76F1ECC7" w14:textId="399BF71D" w:rsidR="003F67D3" w:rsidRDefault="00F008F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23914" w:history="1">
            <w:r w:rsidR="003F67D3" w:rsidRPr="00297949">
              <w:rPr>
                <w:rStyle w:val="Hipervnculo"/>
                <w:noProof/>
              </w:rPr>
              <w:t>Portada.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_Toc197723914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1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3A15952A" w14:textId="36673CAF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15" w:history="1">
            <w:r w:rsidR="003F67D3" w:rsidRPr="00297949">
              <w:rPr>
                <w:rStyle w:val="Hipervnculo"/>
                <w:noProof/>
              </w:rPr>
              <w:t>Introducción.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_Toc197723915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2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6908444C" w14:textId="7D0C72E8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16" w:history="1">
            <w:r w:rsidR="003F67D3" w:rsidRPr="00297949">
              <w:rPr>
                <w:rStyle w:val="Hipervnculo"/>
                <w:noProof/>
              </w:rPr>
              <w:t>Descripción del problema.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_Toc197723916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2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7D3101DB" w14:textId="15C49EE9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17" w:history="1">
            <w:r w:rsidR="003F67D3" w:rsidRPr="00297949">
              <w:rPr>
                <w:rStyle w:val="Hipervnculo"/>
                <w:noProof/>
              </w:rPr>
              <w:t>Objetivos.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_Toc197723917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2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5C211E20" w14:textId="724A6E0A" w:rsidR="003F67D3" w:rsidRDefault="00D443B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18" w:history="1">
            <w:r w:rsidR="003F67D3" w:rsidRPr="00297949">
              <w:rPr>
                <w:rStyle w:val="Hipervnculo"/>
                <w:noProof/>
              </w:rPr>
              <w:t>Objetivo General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_Toc197723918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2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7D8D9D4B" w14:textId="1E927F2E" w:rsidR="003F67D3" w:rsidRDefault="00D443B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19" w:history="1">
            <w:r w:rsidR="003F67D3" w:rsidRPr="00297949">
              <w:rPr>
                <w:rStyle w:val="Hipervnculo"/>
                <w:noProof/>
              </w:rPr>
              <w:t>Objetivos Específicos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_Toc197723919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2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3CD84720" w14:textId="667829FA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0" w:history="1">
            <w:r w:rsidR="003F67D3" w:rsidRPr="00297949">
              <w:rPr>
                <w:rStyle w:val="Hipervnculo"/>
                <w:noProof/>
              </w:rPr>
              <w:t>Descripción de los datos disponibles.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_Toc197723920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3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502D5A49" w14:textId="3E8469F2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1" w:history="1">
            <w:r w:rsidR="003F67D3" w:rsidRPr="00297949">
              <w:rPr>
                <w:rStyle w:val="Hipervnculo"/>
                <w:noProof/>
              </w:rPr>
              <w:t>Solución propuesta (Elección del SGBD y esquema diseñado).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_Toc197723921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3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76ED7D2E" w14:textId="18F327EF" w:rsidR="003F67D3" w:rsidRDefault="00D443B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2" w:history="1">
            <w:r w:rsidR="003F67D3" w:rsidRPr="00297949">
              <w:rPr>
                <w:rStyle w:val="Hipervnculo"/>
                <w:noProof/>
              </w:rPr>
              <w:t>Elección del SGBD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_Toc197723922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3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0FE845AD" w14:textId="23BF394B" w:rsidR="003F67D3" w:rsidRDefault="00D443B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3" w:history="1">
            <w:r w:rsidR="003F67D3" w:rsidRPr="00297949">
              <w:rPr>
                <w:rStyle w:val="Hipervnculo"/>
                <w:noProof/>
              </w:rPr>
              <w:t>Esquema Diseñado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_Toc197723923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3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5CC5A9FB" w14:textId="14F67CF1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4" w:history="1">
            <w:r w:rsidR="003F67D3" w:rsidRPr="00297949">
              <w:rPr>
                <w:rStyle w:val="Hipervnculo"/>
                <w:noProof/>
              </w:rPr>
              <w:t>Metodología empleada.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_Toc197723924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3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2616DB80" w14:textId="720BE8B9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5" w:history="1">
            <w:r w:rsidR="003F67D3" w:rsidRPr="00297949">
              <w:rPr>
                <w:rStyle w:val="Hipervnculo"/>
                <w:noProof/>
              </w:rPr>
              <w:t>Resultados y Conclusiones.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_Toc197723925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4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55EF84C1" w14:textId="1BC48DF8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6" w:history="1">
            <w:r w:rsidR="003F67D3" w:rsidRPr="00297949">
              <w:rPr>
                <w:rStyle w:val="Hipervnculo"/>
                <w:noProof/>
                <w:lang w:val="es-ES"/>
              </w:rPr>
              <w:t>Bibliografía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_Toc197723926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4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60C4D659" w14:textId="6F95B686" w:rsidR="003F67D3" w:rsidRDefault="00D443B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97723927" w:history="1">
            <w:r w:rsidR="003F67D3" w:rsidRPr="00297949">
              <w:rPr>
                <w:rStyle w:val="Hipervnculo"/>
                <w:noProof/>
                <w:lang w:val="es-ES"/>
              </w:rPr>
              <w:t>Link repositorio</w:t>
            </w:r>
            <w:r w:rsidR="003F67D3">
              <w:rPr>
                <w:noProof/>
                <w:webHidden/>
              </w:rPr>
              <w:tab/>
            </w:r>
            <w:r w:rsidR="003F67D3">
              <w:rPr>
                <w:noProof/>
                <w:webHidden/>
              </w:rPr>
              <w:fldChar w:fldCharType="begin"/>
            </w:r>
            <w:r w:rsidR="003F67D3">
              <w:rPr>
                <w:noProof/>
                <w:webHidden/>
              </w:rPr>
              <w:instrText xml:space="preserve"> PAGEREF _Toc197723927 \h </w:instrText>
            </w:r>
            <w:r w:rsidR="003F67D3">
              <w:rPr>
                <w:noProof/>
                <w:webHidden/>
              </w:rPr>
            </w:r>
            <w:r w:rsidR="003F67D3">
              <w:rPr>
                <w:noProof/>
                <w:webHidden/>
              </w:rPr>
              <w:fldChar w:fldCharType="separate"/>
            </w:r>
            <w:r w:rsidR="003F67D3">
              <w:rPr>
                <w:noProof/>
                <w:webHidden/>
              </w:rPr>
              <w:t>4</w:t>
            </w:r>
            <w:r w:rsidR="003F67D3">
              <w:rPr>
                <w:noProof/>
                <w:webHidden/>
              </w:rPr>
              <w:fldChar w:fldCharType="end"/>
            </w:r>
          </w:hyperlink>
        </w:p>
        <w:p w14:paraId="509A4CD5" w14:textId="7A60064B" w:rsidR="00F008FB" w:rsidRDefault="00F008FB">
          <w:r>
            <w:rPr>
              <w:b/>
              <w:bCs/>
              <w:lang w:val="es-ES"/>
            </w:rPr>
            <w:fldChar w:fldCharType="end"/>
          </w:r>
        </w:p>
      </w:sdtContent>
    </w:sdt>
    <w:p w14:paraId="4A96B7B6" w14:textId="29C32651" w:rsidR="00F008FB" w:rsidRDefault="00F008FB" w:rsidP="00F008FB"/>
    <w:p w14:paraId="3EA1CD70" w14:textId="60531D9F" w:rsidR="00422E52" w:rsidRDefault="00422E52" w:rsidP="00F008FB"/>
    <w:p w14:paraId="6FA45817" w14:textId="4A3B871D" w:rsidR="00422E52" w:rsidRDefault="00422E52" w:rsidP="00F008FB"/>
    <w:p w14:paraId="5B2F91F2" w14:textId="7A49BA43" w:rsidR="00422E52" w:rsidRDefault="00422E52" w:rsidP="00F008FB"/>
    <w:p w14:paraId="797B98F1" w14:textId="77777777" w:rsidR="00422E52" w:rsidRPr="00F008FB" w:rsidRDefault="00422E52" w:rsidP="00F008FB"/>
    <w:p w14:paraId="0C5BF2A8" w14:textId="32CFAA5F" w:rsidR="00F008FB" w:rsidRDefault="00F008FB" w:rsidP="00F008FB">
      <w:pPr>
        <w:pStyle w:val="Ttulo1"/>
      </w:pPr>
      <w:bookmarkStart w:id="1" w:name="_Toc197723915"/>
      <w:r w:rsidRPr="00F008FB">
        <w:t>Introducción.</w:t>
      </w:r>
      <w:bookmarkEnd w:id="1"/>
    </w:p>
    <w:p w14:paraId="037B7AAD" w14:textId="3536551D" w:rsidR="00E45AB6" w:rsidRPr="00F008FB" w:rsidRDefault="00E45AB6" w:rsidP="00E45AB6">
      <w:pPr>
        <w:jc w:val="both"/>
        <w:rPr>
          <w:rFonts w:ascii="Arial" w:hAnsi="Arial" w:cs="Arial"/>
          <w:sz w:val="24"/>
          <w:szCs w:val="24"/>
        </w:rPr>
      </w:pPr>
      <w:r w:rsidRPr="004C44FB">
        <w:rPr>
          <w:rStyle w:val="relative"/>
          <w:rFonts w:ascii="Arial" w:hAnsi="Arial" w:cs="Arial"/>
        </w:rPr>
        <w:t>En el contexto económico actual, las empresas de cambio de divisas enfrentan desafíos significativos relacionados con la gestión y análisis de datos históricos de tasas de cambio.</w:t>
      </w:r>
      <w:r w:rsidRPr="004C44FB">
        <w:rPr>
          <w:rFonts w:ascii="Arial" w:hAnsi="Arial" w:cs="Arial"/>
        </w:rPr>
        <w:t xml:space="preserve"> </w:t>
      </w:r>
      <w:r w:rsidRPr="004C44FB">
        <w:rPr>
          <w:rStyle w:val="relative"/>
          <w:rFonts w:ascii="Arial" w:hAnsi="Arial" w:cs="Arial"/>
        </w:rPr>
        <w:t>La falta de sistemas centralizados y eficientes para almacenar y consultar esta información puede conducir a decisiones financieras subóptimas.</w:t>
      </w:r>
      <w:r w:rsidRPr="004C44FB">
        <w:rPr>
          <w:rFonts w:ascii="Arial" w:hAnsi="Arial" w:cs="Arial"/>
        </w:rPr>
        <w:t xml:space="preserve"> </w:t>
      </w:r>
      <w:r w:rsidRPr="004C44FB">
        <w:rPr>
          <w:rStyle w:val="relative"/>
          <w:rFonts w:ascii="Arial" w:hAnsi="Arial" w:cs="Arial"/>
        </w:rPr>
        <w:t>Este proyecto tiene como objetivo desarrollar un sistema de base de datos que permita almacenar, gestionar y consultar de manera eficiente los datos históricos de la tasa de cambio entre el peso dominicano (DOP) y el dólar estadounidense (USD), facilitando así la toma de decisiones informadas en empresas de cambio de divisas en Medellín</w:t>
      </w:r>
      <w:r w:rsidRPr="004C44FB">
        <w:rPr>
          <w:rStyle w:val="relative"/>
          <w:rFonts w:ascii="Arial" w:hAnsi="Arial" w:cs="Arial"/>
          <w:sz w:val="24"/>
          <w:szCs w:val="24"/>
        </w:rPr>
        <w:t>.</w:t>
      </w:r>
    </w:p>
    <w:p w14:paraId="3E78D1DA" w14:textId="006C00F2" w:rsidR="00F008FB" w:rsidRDefault="00F008FB" w:rsidP="00F008FB">
      <w:pPr>
        <w:pStyle w:val="Ttulo1"/>
      </w:pPr>
      <w:bookmarkStart w:id="2" w:name="_Toc197723916"/>
      <w:r w:rsidRPr="00F008FB">
        <w:t>Descripción del problema.</w:t>
      </w:r>
      <w:bookmarkEnd w:id="2"/>
    </w:p>
    <w:p w14:paraId="4A6CFB5C" w14:textId="1A9529AF" w:rsidR="00E45AB6" w:rsidRPr="00F008FB" w:rsidRDefault="00E45AB6" w:rsidP="00E45AB6">
      <w:pPr>
        <w:jc w:val="both"/>
        <w:rPr>
          <w:rFonts w:ascii="Arial" w:hAnsi="Arial" w:cs="Arial"/>
        </w:rPr>
      </w:pPr>
      <w:r w:rsidRPr="004C44FB">
        <w:rPr>
          <w:rStyle w:val="relative"/>
          <w:rFonts w:ascii="Arial" w:hAnsi="Arial" w:cs="Arial"/>
        </w:rPr>
        <w:t>Las empresas de cambio de divisas en Medellín, en el año 2025, operan en un entorno altamente dinámico y competitivo.</w:t>
      </w:r>
      <w:r w:rsidRPr="004C44FB">
        <w:rPr>
          <w:rFonts w:ascii="Arial" w:hAnsi="Arial" w:cs="Arial"/>
        </w:rPr>
        <w:t xml:space="preserve"> </w:t>
      </w:r>
      <w:r w:rsidRPr="004C44FB">
        <w:rPr>
          <w:rStyle w:val="relative"/>
          <w:rFonts w:ascii="Arial" w:hAnsi="Arial" w:cs="Arial"/>
        </w:rPr>
        <w:t>Sin embargo, muchas de estas empresas carecen de sistemas centralizados para almacenar y analizar datos históricos de tasas de cambio.</w:t>
      </w:r>
      <w:r w:rsidRPr="004C44FB">
        <w:rPr>
          <w:rFonts w:ascii="Arial" w:hAnsi="Arial" w:cs="Arial"/>
        </w:rPr>
        <w:t xml:space="preserve"> </w:t>
      </w:r>
      <w:r w:rsidRPr="004C44FB">
        <w:rPr>
          <w:rStyle w:val="relative"/>
          <w:rFonts w:ascii="Arial" w:hAnsi="Arial" w:cs="Arial"/>
        </w:rPr>
        <w:t>Esta deficiencia impide la realización de análisis de tendencias, la predicción de movimientos del mercado y la toma de decisiones estratégicas basadas en datos confiables.</w:t>
      </w:r>
      <w:r w:rsidRPr="004C44FB">
        <w:rPr>
          <w:rFonts w:ascii="Arial" w:hAnsi="Arial" w:cs="Arial"/>
        </w:rPr>
        <w:t xml:space="preserve"> </w:t>
      </w:r>
      <w:r w:rsidRPr="004C44FB">
        <w:rPr>
          <w:rStyle w:val="relative"/>
          <w:rFonts w:ascii="Arial" w:hAnsi="Arial" w:cs="Arial"/>
        </w:rPr>
        <w:t>La dependencia de fuentes externas sin una infraestructura propia para la gestión de datos expone a las empresas a riesgos operativos y financieros.</w:t>
      </w:r>
    </w:p>
    <w:p w14:paraId="3C17623A" w14:textId="0F7FFE2E" w:rsidR="00F008FB" w:rsidRDefault="00F008FB" w:rsidP="00F008FB">
      <w:pPr>
        <w:pStyle w:val="Ttulo1"/>
      </w:pPr>
      <w:bookmarkStart w:id="3" w:name="_Toc197723917"/>
      <w:r w:rsidRPr="00F008FB">
        <w:t>Objetivos.</w:t>
      </w:r>
      <w:bookmarkEnd w:id="3"/>
    </w:p>
    <w:p w14:paraId="619E8851" w14:textId="77777777" w:rsidR="004C44FB" w:rsidRDefault="004C44FB" w:rsidP="004C44FB">
      <w:pPr>
        <w:pStyle w:val="Ttulo3"/>
      </w:pPr>
      <w:bookmarkStart w:id="4" w:name="_Toc197723918"/>
      <w:r>
        <w:rPr>
          <w:rStyle w:val="Textoennegrita"/>
          <w:b w:val="0"/>
          <w:bCs w:val="0"/>
        </w:rPr>
        <w:t>Objetivo General</w:t>
      </w:r>
      <w:bookmarkEnd w:id="4"/>
    </w:p>
    <w:p w14:paraId="19E064BE" w14:textId="02BC6F6D" w:rsidR="004C44FB" w:rsidRDefault="004C44FB" w:rsidP="004C44FB">
      <w:pPr>
        <w:spacing w:before="100" w:beforeAutospacing="1" w:after="100" w:afterAutospacing="1"/>
        <w:jc w:val="both"/>
        <w:rPr>
          <w:rStyle w:val="relative"/>
          <w:rFonts w:ascii="Arial" w:hAnsi="Arial" w:cs="Arial"/>
        </w:rPr>
      </w:pPr>
      <w:r w:rsidRPr="004C44FB">
        <w:rPr>
          <w:rStyle w:val="relative"/>
          <w:rFonts w:ascii="Arial" w:hAnsi="Arial" w:cs="Arial"/>
        </w:rPr>
        <w:t>Desarrollar un sistema de base de datos que centralice y gestione eficientemente los datos históricos de la tasa de cambio DOP/USD, proporcionando herramientas para su análisis y consulta en empresas de cambio de divisas en Medellín.</w:t>
      </w:r>
    </w:p>
    <w:p w14:paraId="02543361" w14:textId="77777777" w:rsidR="004C44FB" w:rsidRDefault="004C44FB" w:rsidP="004C44FB">
      <w:pPr>
        <w:pStyle w:val="Ttulo3"/>
      </w:pPr>
      <w:bookmarkStart w:id="5" w:name="_Toc197723919"/>
      <w:r>
        <w:rPr>
          <w:rStyle w:val="Textoennegrita"/>
          <w:b w:val="0"/>
          <w:bCs w:val="0"/>
        </w:rPr>
        <w:t>Objetivos Específicos</w:t>
      </w:r>
      <w:bookmarkEnd w:id="5"/>
    </w:p>
    <w:p w14:paraId="7343AF8E" w14:textId="77777777" w:rsidR="004C44FB" w:rsidRPr="004C44FB" w:rsidRDefault="004C44FB" w:rsidP="004C4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C44FB">
        <w:rPr>
          <w:rStyle w:val="relative"/>
          <w:rFonts w:ascii="Arial" w:hAnsi="Arial" w:cs="Arial"/>
        </w:rPr>
        <w:t>Diseñar un modelo de datos que represente adecuadamente la información histórica de la tasa de cambio DOP/USD.</w:t>
      </w:r>
    </w:p>
    <w:p w14:paraId="06B2D7F2" w14:textId="77777777" w:rsidR="004C44FB" w:rsidRPr="004C44FB" w:rsidRDefault="004C44FB" w:rsidP="004C4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C44FB">
        <w:rPr>
          <w:rStyle w:val="relative"/>
          <w:rFonts w:ascii="Arial" w:hAnsi="Arial" w:cs="Arial"/>
        </w:rPr>
        <w:t>Seleccionar un Sistema de Gestión de Bases de Datos (SGBD) adecuado para almacenar y gestionar los datos históricos.</w:t>
      </w:r>
    </w:p>
    <w:p w14:paraId="161324FA" w14:textId="77777777" w:rsidR="004C44FB" w:rsidRPr="004C44FB" w:rsidRDefault="004C44FB" w:rsidP="004C4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C44FB">
        <w:rPr>
          <w:rStyle w:val="relative"/>
          <w:rFonts w:ascii="Arial" w:hAnsi="Arial" w:cs="Arial"/>
        </w:rPr>
        <w:t xml:space="preserve">Implementar mecanismos de extracción y carga de datos desde fuentes confiables, como </w:t>
      </w:r>
      <w:proofErr w:type="spellStart"/>
      <w:r w:rsidRPr="004C44FB">
        <w:rPr>
          <w:rStyle w:val="relative"/>
          <w:rFonts w:ascii="Arial" w:hAnsi="Arial" w:cs="Arial"/>
        </w:rPr>
        <w:t>Yahoo</w:t>
      </w:r>
      <w:proofErr w:type="spellEnd"/>
      <w:r w:rsidRPr="004C44FB">
        <w:rPr>
          <w:rStyle w:val="relative"/>
          <w:rFonts w:ascii="Arial" w:hAnsi="Arial" w:cs="Arial"/>
        </w:rPr>
        <w:t xml:space="preserve"> </w:t>
      </w:r>
      <w:proofErr w:type="spellStart"/>
      <w:r w:rsidRPr="004C44FB">
        <w:rPr>
          <w:rStyle w:val="relative"/>
          <w:rFonts w:ascii="Arial" w:hAnsi="Arial" w:cs="Arial"/>
        </w:rPr>
        <w:t>Finance</w:t>
      </w:r>
      <w:proofErr w:type="spellEnd"/>
      <w:r w:rsidRPr="004C44FB">
        <w:rPr>
          <w:rStyle w:val="relative"/>
          <w:rFonts w:ascii="Arial" w:hAnsi="Arial" w:cs="Arial"/>
        </w:rPr>
        <w:t>.</w:t>
      </w:r>
    </w:p>
    <w:p w14:paraId="777E37ED" w14:textId="77777777" w:rsidR="004C44FB" w:rsidRPr="004C44FB" w:rsidRDefault="004C44FB" w:rsidP="004C4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C44FB">
        <w:rPr>
          <w:rStyle w:val="relative"/>
          <w:rFonts w:ascii="Arial" w:hAnsi="Arial" w:cs="Arial"/>
        </w:rPr>
        <w:t>Desarrollar consultas y reportes que faciliten el análisis de tendencias y la toma de decisiones.</w:t>
      </w:r>
    </w:p>
    <w:p w14:paraId="40346646" w14:textId="77777777" w:rsidR="004C44FB" w:rsidRPr="004C44FB" w:rsidRDefault="004C44FB" w:rsidP="004C4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C44FB">
        <w:rPr>
          <w:rStyle w:val="relative"/>
          <w:rFonts w:ascii="Arial" w:hAnsi="Arial" w:cs="Arial"/>
        </w:rPr>
        <w:t>Evaluar el desempeño del sistema y su utilidad en el contexto operativo de empresas de cambio de divisas.</w:t>
      </w:r>
    </w:p>
    <w:p w14:paraId="120B5A94" w14:textId="77777777" w:rsidR="004C44FB" w:rsidRPr="004C44FB" w:rsidRDefault="004C44FB" w:rsidP="004C44FB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820103A" w14:textId="43AC5F85" w:rsidR="00F008FB" w:rsidRDefault="00F008FB" w:rsidP="00F008FB">
      <w:pPr>
        <w:pStyle w:val="Ttulo1"/>
      </w:pPr>
      <w:bookmarkStart w:id="6" w:name="_Toc197723920"/>
      <w:r w:rsidRPr="00F008FB">
        <w:t>Descripción de los datos disponibles.</w:t>
      </w:r>
      <w:bookmarkEnd w:id="6"/>
    </w:p>
    <w:p w14:paraId="3450B611" w14:textId="77777777" w:rsidR="00F65E37" w:rsidRPr="00F65E37" w:rsidRDefault="00F65E37" w:rsidP="00F65E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lang w:eastAsia="es-CO"/>
        </w:rPr>
        <w:t xml:space="preserve">La fuente principal de datos para este proyecto es la página de </w:t>
      </w:r>
      <w:proofErr w:type="spellStart"/>
      <w:r w:rsidRPr="00F65E37">
        <w:rPr>
          <w:rFonts w:ascii="Arial" w:eastAsia="Times New Roman" w:hAnsi="Arial" w:cs="Arial"/>
          <w:lang w:eastAsia="es-CO"/>
        </w:rPr>
        <w:t>Yahoo</w:t>
      </w:r>
      <w:proofErr w:type="spellEnd"/>
      <w:r w:rsidRPr="00F65E37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F65E37">
        <w:rPr>
          <w:rFonts w:ascii="Arial" w:eastAsia="Times New Roman" w:hAnsi="Arial" w:cs="Arial"/>
          <w:lang w:eastAsia="es-CO"/>
        </w:rPr>
        <w:t>Finance</w:t>
      </w:r>
      <w:proofErr w:type="spellEnd"/>
      <w:r w:rsidRPr="00F65E37">
        <w:rPr>
          <w:rFonts w:ascii="Arial" w:eastAsia="Times New Roman" w:hAnsi="Arial" w:cs="Arial"/>
          <w:lang w:eastAsia="es-CO"/>
        </w:rPr>
        <w:t xml:space="preserve"> que proporciona información histórica de la tasa de cambio DOP/USD. Los datos incluyen:</w:t>
      </w:r>
    </w:p>
    <w:p w14:paraId="176572C9" w14:textId="77777777" w:rsidR="00F65E37" w:rsidRPr="00F65E37" w:rsidRDefault="00F65E37" w:rsidP="00F65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b/>
          <w:bCs/>
          <w:lang w:eastAsia="es-CO"/>
        </w:rPr>
        <w:t>Fecha:</w:t>
      </w:r>
      <w:r w:rsidRPr="00F65E37">
        <w:rPr>
          <w:rFonts w:ascii="Arial" w:eastAsia="Times New Roman" w:hAnsi="Arial" w:cs="Arial"/>
          <w:lang w:eastAsia="es-CO"/>
        </w:rPr>
        <w:t xml:space="preserve"> Día específico de la cotización.</w:t>
      </w:r>
    </w:p>
    <w:p w14:paraId="29F14860" w14:textId="77777777" w:rsidR="00F65E37" w:rsidRPr="00F65E37" w:rsidRDefault="00F65E37" w:rsidP="00F65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b/>
          <w:bCs/>
          <w:lang w:eastAsia="es-CO"/>
        </w:rPr>
        <w:t>Precio de apertura:</w:t>
      </w:r>
      <w:r w:rsidRPr="00F65E37">
        <w:rPr>
          <w:rFonts w:ascii="Arial" w:eastAsia="Times New Roman" w:hAnsi="Arial" w:cs="Arial"/>
          <w:lang w:eastAsia="es-CO"/>
        </w:rPr>
        <w:t xml:space="preserve"> Valor de la tasa de cambio al inicio del día.</w:t>
      </w:r>
    </w:p>
    <w:p w14:paraId="28724150" w14:textId="77777777" w:rsidR="00F65E37" w:rsidRPr="00F65E37" w:rsidRDefault="00F65E37" w:rsidP="00F65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b/>
          <w:bCs/>
          <w:lang w:eastAsia="es-CO"/>
        </w:rPr>
        <w:t>Precio máximo:</w:t>
      </w:r>
      <w:r w:rsidRPr="00F65E37">
        <w:rPr>
          <w:rFonts w:ascii="Arial" w:eastAsia="Times New Roman" w:hAnsi="Arial" w:cs="Arial"/>
          <w:lang w:eastAsia="es-CO"/>
        </w:rPr>
        <w:t xml:space="preserve"> Valor máximo alcanzado durante el día.</w:t>
      </w:r>
    </w:p>
    <w:p w14:paraId="42405F42" w14:textId="77777777" w:rsidR="00F65E37" w:rsidRPr="00F65E37" w:rsidRDefault="00F65E37" w:rsidP="00F65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b/>
          <w:bCs/>
          <w:lang w:eastAsia="es-CO"/>
        </w:rPr>
        <w:t>Precio mínimo:</w:t>
      </w:r>
      <w:r w:rsidRPr="00F65E37">
        <w:rPr>
          <w:rFonts w:ascii="Arial" w:eastAsia="Times New Roman" w:hAnsi="Arial" w:cs="Arial"/>
          <w:lang w:eastAsia="es-CO"/>
        </w:rPr>
        <w:t xml:space="preserve"> Valor mínimo alcanzado durante el día.</w:t>
      </w:r>
    </w:p>
    <w:p w14:paraId="3A934A38" w14:textId="77777777" w:rsidR="00F65E37" w:rsidRPr="00F65E37" w:rsidRDefault="00F65E37" w:rsidP="00F65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b/>
          <w:bCs/>
          <w:lang w:eastAsia="es-CO"/>
        </w:rPr>
        <w:t>Precio de cierre:</w:t>
      </w:r>
      <w:r w:rsidRPr="00F65E37">
        <w:rPr>
          <w:rFonts w:ascii="Arial" w:eastAsia="Times New Roman" w:hAnsi="Arial" w:cs="Arial"/>
          <w:lang w:eastAsia="es-CO"/>
        </w:rPr>
        <w:t xml:space="preserve"> Valor de la tasa de cambio al final del día.</w:t>
      </w:r>
    </w:p>
    <w:p w14:paraId="3F932368" w14:textId="77777777" w:rsidR="00F65E37" w:rsidRPr="00F65E37" w:rsidRDefault="00F65E37" w:rsidP="00F65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b/>
          <w:bCs/>
          <w:lang w:eastAsia="es-CO"/>
        </w:rPr>
        <w:t>Volumen:</w:t>
      </w:r>
      <w:r w:rsidRPr="00F65E37">
        <w:rPr>
          <w:rFonts w:ascii="Arial" w:eastAsia="Times New Roman" w:hAnsi="Arial" w:cs="Arial"/>
          <w:lang w:eastAsia="es-CO"/>
        </w:rPr>
        <w:t xml:space="preserve"> Cantidad de transacciones realizadas (si está disponible).</w:t>
      </w:r>
    </w:p>
    <w:p w14:paraId="0AC21730" w14:textId="77777777" w:rsidR="00F65E37" w:rsidRPr="00F65E37" w:rsidRDefault="00F65E37" w:rsidP="00F65E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b/>
          <w:bCs/>
          <w:lang w:eastAsia="es-CO"/>
        </w:rPr>
        <w:t>Precio de cierre ajustado:</w:t>
      </w:r>
      <w:r w:rsidRPr="00F65E37">
        <w:rPr>
          <w:rFonts w:ascii="Arial" w:eastAsia="Times New Roman" w:hAnsi="Arial" w:cs="Arial"/>
          <w:lang w:eastAsia="es-CO"/>
        </w:rPr>
        <w:t xml:space="preserve"> Valor ajustado teniendo en cuenta eventos como dividendos o </w:t>
      </w:r>
      <w:proofErr w:type="spellStart"/>
      <w:r w:rsidRPr="00F65E37">
        <w:rPr>
          <w:rFonts w:ascii="Arial" w:eastAsia="Times New Roman" w:hAnsi="Arial" w:cs="Arial"/>
          <w:lang w:eastAsia="es-CO"/>
        </w:rPr>
        <w:t>splits</w:t>
      </w:r>
      <w:proofErr w:type="spellEnd"/>
      <w:r w:rsidRPr="00F65E37">
        <w:rPr>
          <w:rFonts w:ascii="Arial" w:eastAsia="Times New Roman" w:hAnsi="Arial" w:cs="Arial"/>
          <w:lang w:eastAsia="es-CO"/>
        </w:rPr>
        <w:t>.</w:t>
      </w:r>
    </w:p>
    <w:p w14:paraId="46D954D2" w14:textId="007C5739" w:rsidR="00F65E37" w:rsidRPr="00F008FB" w:rsidRDefault="00F65E37" w:rsidP="00F65E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F65E37">
        <w:rPr>
          <w:rFonts w:ascii="Arial" w:eastAsia="Times New Roman" w:hAnsi="Arial" w:cs="Arial"/>
          <w:lang w:eastAsia="es-CO"/>
        </w:rPr>
        <w:t>Estos datos están disponibles en formato HTML y pueden ser extraídos y transformados para su almacenamiento en una base de datos.</w:t>
      </w:r>
    </w:p>
    <w:p w14:paraId="311B7403" w14:textId="3E3A7388" w:rsidR="00F008FB" w:rsidRDefault="00F008FB" w:rsidP="00F008FB">
      <w:pPr>
        <w:pStyle w:val="Ttulo1"/>
      </w:pPr>
      <w:bookmarkStart w:id="7" w:name="_Toc197723921"/>
      <w:r w:rsidRPr="00F008FB">
        <w:t>Solución propuesta (Elección del SGBD y esquema diseñado).</w:t>
      </w:r>
      <w:bookmarkEnd w:id="7"/>
    </w:p>
    <w:p w14:paraId="73185BBA" w14:textId="77777777" w:rsidR="00F65E37" w:rsidRDefault="00F65E37" w:rsidP="00F65E37">
      <w:pPr>
        <w:pStyle w:val="Ttulo3"/>
      </w:pPr>
      <w:bookmarkStart w:id="8" w:name="_Toc197723922"/>
      <w:r>
        <w:rPr>
          <w:rStyle w:val="Textoennegrita"/>
          <w:b w:val="0"/>
          <w:bCs w:val="0"/>
        </w:rPr>
        <w:t>Elección del SGBD</w:t>
      </w:r>
      <w:bookmarkEnd w:id="8"/>
    </w:p>
    <w:p w14:paraId="469BF335" w14:textId="67033104" w:rsidR="00F65E37" w:rsidRDefault="00F65E37" w:rsidP="00F65E37">
      <w:pPr>
        <w:spacing w:before="100" w:beforeAutospacing="1" w:after="100" w:afterAutospacing="1"/>
        <w:jc w:val="both"/>
        <w:rPr>
          <w:rStyle w:val="relative"/>
          <w:rFonts w:ascii="Arial" w:hAnsi="Arial" w:cs="Arial"/>
        </w:rPr>
      </w:pPr>
      <w:r w:rsidRPr="00F65E37">
        <w:rPr>
          <w:rStyle w:val="relative"/>
          <w:rFonts w:ascii="Arial" w:hAnsi="Arial" w:cs="Arial"/>
        </w:rPr>
        <w:t>Se seleccionó PostgreSQL como el Sistema de Gestión de Bases de Datos debido a sus características avanzadas, soporte para tipos de datos complejos, extensibilidad y robustez en entornos de producción.</w:t>
      </w:r>
    </w:p>
    <w:p w14:paraId="3D33857C" w14:textId="77777777" w:rsidR="00F65E37" w:rsidRDefault="00F65E37" w:rsidP="00F65E37">
      <w:pPr>
        <w:pStyle w:val="Ttulo3"/>
      </w:pPr>
      <w:bookmarkStart w:id="9" w:name="_Toc197723923"/>
      <w:r>
        <w:rPr>
          <w:rStyle w:val="Textoennegrita"/>
          <w:b w:val="0"/>
          <w:bCs w:val="0"/>
        </w:rPr>
        <w:t>Esquema Diseñado</w:t>
      </w:r>
      <w:bookmarkEnd w:id="9"/>
    </w:p>
    <w:p w14:paraId="7C94C68D" w14:textId="3FE5D115" w:rsidR="00F65E37" w:rsidRPr="00F65E37" w:rsidRDefault="00F65E37" w:rsidP="00F65E3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F65E37">
        <w:rPr>
          <w:rStyle w:val="relative"/>
          <w:rFonts w:ascii="Arial" w:hAnsi="Arial" w:cs="Arial"/>
        </w:rPr>
        <w:t xml:space="preserve">Se propone una única tabla denominada </w:t>
      </w:r>
      <w:proofErr w:type="spellStart"/>
      <w:r w:rsidRPr="00DD287B">
        <w:rPr>
          <w:rStyle w:val="CdigoHTML"/>
          <w:rFonts w:ascii="Arial" w:eastAsiaTheme="minorHAnsi" w:hAnsi="Arial" w:cs="Arial"/>
          <w:b/>
          <w:bCs/>
          <w:sz w:val="22"/>
          <w:szCs w:val="22"/>
        </w:rPr>
        <w:t>tasas_cambio_dop_usd</w:t>
      </w:r>
      <w:proofErr w:type="spellEnd"/>
      <w:r w:rsidRPr="00F65E37">
        <w:rPr>
          <w:rStyle w:val="relative"/>
          <w:rFonts w:ascii="Arial" w:hAnsi="Arial" w:cs="Arial"/>
        </w:rPr>
        <w:t xml:space="preserve"> con la siguiente estructura:</w:t>
      </w:r>
      <w:r w:rsidR="00DD287B">
        <w:rPr>
          <w:rStyle w:val="relative"/>
          <w:rFonts w:ascii="Arial" w:hAnsi="Arial" w:cs="Arial"/>
        </w:rPr>
        <w:t xml:space="preserve"> </w:t>
      </w:r>
      <w:hyperlink r:id="rId8" w:tgtFrame="_blank" w:history="1">
        <w:proofErr w:type="spellStart"/>
        <w:r w:rsidRPr="00F65E37">
          <w:rPr>
            <w:rStyle w:val="max-w-full"/>
            <w:rFonts w:ascii="Arial" w:hAnsi="Arial" w:cs="Arial"/>
            <w:color w:val="0000FF"/>
            <w:u w:val="single"/>
          </w:rPr>
          <w:t>Yahoo</w:t>
        </w:r>
        <w:proofErr w:type="spellEnd"/>
        <w:r w:rsidRPr="00F65E37">
          <w:rPr>
            <w:rStyle w:val="max-w-full"/>
            <w:rFonts w:ascii="Arial" w:hAnsi="Arial" w:cs="Arial"/>
            <w:color w:val="0000FF"/>
            <w:u w:val="single"/>
          </w:rPr>
          <w:t xml:space="preserve"> Finanzas</w:t>
        </w:r>
      </w:hyperlink>
    </w:p>
    <w:p w14:paraId="72920DA0" w14:textId="77777777" w:rsidR="00F65E37" w:rsidRPr="00F65E37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65E37">
        <w:rPr>
          <w:rStyle w:val="CdigoHTML"/>
          <w:rFonts w:ascii="Arial" w:eastAsiaTheme="minorHAnsi" w:hAnsi="Arial" w:cs="Arial"/>
          <w:sz w:val="22"/>
          <w:szCs w:val="22"/>
        </w:rPr>
        <w:t>id</w:t>
      </w:r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Identificador único (clave primaria).</w:t>
      </w:r>
    </w:p>
    <w:p w14:paraId="68219D72" w14:textId="77777777" w:rsidR="00F65E37" w:rsidRPr="00F65E37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65E37">
        <w:rPr>
          <w:rStyle w:val="CdigoHTML"/>
          <w:rFonts w:ascii="Arial" w:eastAsiaTheme="minorHAnsi" w:hAnsi="Arial" w:cs="Arial"/>
          <w:sz w:val="22"/>
          <w:szCs w:val="22"/>
        </w:rPr>
        <w:t>fecha</w:t>
      </w:r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Fecha de la cotización (tipo DATE).</w:t>
      </w:r>
    </w:p>
    <w:p w14:paraId="6CA21506" w14:textId="77777777" w:rsidR="00F65E37" w:rsidRPr="00F65E37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F65E37">
        <w:rPr>
          <w:rStyle w:val="CdigoHTML"/>
          <w:rFonts w:ascii="Arial" w:eastAsiaTheme="minorHAnsi" w:hAnsi="Arial" w:cs="Arial"/>
          <w:sz w:val="22"/>
          <w:szCs w:val="22"/>
        </w:rPr>
        <w:t>precio_apertura</w:t>
      </w:r>
      <w:proofErr w:type="spellEnd"/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Precio de apertura (tipo NUMERIC).</w:t>
      </w:r>
    </w:p>
    <w:p w14:paraId="210D75A0" w14:textId="77777777" w:rsidR="00F65E37" w:rsidRPr="00F65E37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F65E37">
        <w:rPr>
          <w:rStyle w:val="CdigoHTML"/>
          <w:rFonts w:ascii="Arial" w:eastAsiaTheme="minorHAnsi" w:hAnsi="Arial" w:cs="Arial"/>
          <w:sz w:val="22"/>
          <w:szCs w:val="22"/>
        </w:rPr>
        <w:t>precio_maximo</w:t>
      </w:r>
      <w:proofErr w:type="spellEnd"/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Precio máximo del día (tipo NUMERIC).</w:t>
      </w:r>
    </w:p>
    <w:p w14:paraId="1C664B13" w14:textId="77777777" w:rsidR="00F65E37" w:rsidRPr="00F65E37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F65E37">
        <w:rPr>
          <w:rStyle w:val="CdigoHTML"/>
          <w:rFonts w:ascii="Arial" w:eastAsiaTheme="minorHAnsi" w:hAnsi="Arial" w:cs="Arial"/>
          <w:sz w:val="22"/>
          <w:szCs w:val="22"/>
        </w:rPr>
        <w:t>precio_minimo</w:t>
      </w:r>
      <w:proofErr w:type="spellEnd"/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Precio mínimo del día (tipo NUMERIC).</w:t>
      </w:r>
    </w:p>
    <w:p w14:paraId="1B5AEA7A" w14:textId="77777777" w:rsidR="00F65E37" w:rsidRPr="00F65E37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F65E37">
        <w:rPr>
          <w:rStyle w:val="CdigoHTML"/>
          <w:rFonts w:ascii="Arial" w:eastAsiaTheme="minorHAnsi" w:hAnsi="Arial" w:cs="Arial"/>
          <w:sz w:val="22"/>
          <w:szCs w:val="22"/>
        </w:rPr>
        <w:t>precio_cierre</w:t>
      </w:r>
      <w:proofErr w:type="spellEnd"/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Precio de cierre (tipo NUMERIC).</w:t>
      </w:r>
    </w:p>
    <w:p w14:paraId="09E2043E" w14:textId="77777777" w:rsidR="00F65E37" w:rsidRPr="00F65E37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65E37">
        <w:rPr>
          <w:rStyle w:val="CdigoHTML"/>
          <w:rFonts w:ascii="Arial" w:eastAsiaTheme="minorHAnsi" w:hAnsi="Arial" w:cs="Arial"/>
          <w:sz w:val="22"/>
          <w:szCs w:val="22"/>
        </w:rPr>
        <w:t>volumen</w:t>
      </w:r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Volumen de transacciones (tipo BIGINT, si está disponible).</w:t>
      </w:r>
    </w:p>
    <w:p w14:paraId="636F06F7" w14:textId="3000598C" w:rsidR="00F65E37" w:rsidRPr="00F008FB" w:rsidRDefault="00F65E37" w:rsidP="00F65E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F65E37">
        <w:rPr>
          <w:rStyle w:val="CdigoHTML"/>
          <w:rFonts w:ascii="Arial" w:eastAsiaTheme="minorHAnsi" w:hAnsi="Arial" w:cs="Arial"/>
          <w:sz w:val="22"/>
          <w:szCs w:val="22"/>
        </w:rPr>
        <w:t>precio_cierre_ajustado</w:t>
      </w:r>
      <w:proofErr w:type="spellEnd"/>
      <w:r w:rsidRPr="00F65E37">
        <w:rPr>
          <w:rFonts w:ascii="Arial" w:hAnsi="Arial" w:cs="Arial"/>
        </w:rPr>
        <w:t xml:space="preserve">: </w:t>
      </w:r>
      <w:r w:rsidRPr="00F65E37">
        <w:rPr>
          <w:rStyle w:val="relative"/>
          <w:rFonts w:ascii="Arial" w:hAnsi="Arial" w:cs="Arial"/>
        </w:rPr>
        <w:t>Precio de cierre ajustado (tipo NUMERIC).</w:t>
      </w:r>
    </w:p>
    <w:p w14:paraId="053E62FF" w14:textId="18781938" w:rsidR="00F008FB" w:rsidRDefault="00F008FB" w:rsidP="00F008FB">
      <w:pPr>
        <w:pStyle w:val="Ttulo1"/>
      </w:pPr>
      <w:bookmarkStart w:id="10" w:name="_Toc197723924"/>
      <w:r w:rsidRPr="00F008FB">
        <w:t>Metodología empleada.</w:t>
      </w:r>
      <w:bookmarkEnd w:id="10"/>
    </w:p>
    <w:p w14:paraId="40866E5A" w14:textId="77777777" w:rsidR="00DD287B" w:rsidRPr="00DD287B" w:rsidRDefault="00DD287B" w:rsidP="00DD28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DD287B">
        <w:rPr>
          <w:rFonts w:ascii="Arial" w:eastAsia="Times New Roman" w:hAnsi="Arial" w:cs="Arial"/>
          <w:lang w:eastAsia="es-CO"/>
        </w:rPr>
        <w:t>La metodología seguida se basa en los objetivos específicos planteados:</w:t>
      </w:r>
    </w:p>
    <w:p w14:paraId="004456A7" w14:textId="77777777" w:rsidR="00DD287B" w:rsidRPr="00DD287B" w:rsidRDefault="00DD287B" w:rsidP="00DD28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DD287B">
        <w:rPr>
          <w:rFonts w:ascii="Arial" w:eastAsia="Times New Roman" w:hAnsi="Arial" w:cs="Arial"/>
          <w:b/>
          <w:bCs/>
          <w:lang w:eastAsia="es-CO"/>
        </w:rPr>
        <w:lastRenderedPageBreak/>
        <w:t>Diseño del Modelo de Datos:</w:t>
      </w:r>
      <w:r w:rsidRPr="00DD287B">
        <w:rPr>
          <w:rFonts w:ascii="Arial" w:eastAsia="Times New Roman" w:hAnsi="Arial" w:cs="Arial"/>
          <w:lang w:eastAsia="es-CO"/>
        </w:rPr>
        <w:t xml:space="preserve"> Se analizó la estructura de los datos proporcionados por </w:t>
      </w:r>
      <w:proofErr w:type="spellStart"/>
      <w:r w:rsidRPr="00DD287B">
        <w:rPr>
          <w:rFonts w:ascii="Arial" w:eastAsia="Times New Roman" w:hAnsi="Arial" w:cs="Arial"/>
          <w:lang w:eastAsia="es-CO"/>
        </w:rPr>
        <w:t>Yahoo</w:t>
      </w:r>
      <w:proofErr w:type="spellEnd"/>
      <w:r w:rsidRPr="00DD287B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DD287B">
        <w:rPr>
          <w:rFonts w:ascii="Arial" w:eastAsia="Times New Roman" w:hAnsi="Arial" w:cs="Arial"/>
          <w:lang w:eastAsia="es-CO"/>
        </w:rPr>
        <w:t>Finance</w:t>
      </w:r>
      <w:proofErr w:type="spellEnd"/>
      <w:r w:rsidRPr="00DD287B">
        <w:rPr>
          <w:rFonts w:ascii="Arial" w:eastAsia="Times New Roman" w:hAnsi="Arial" w:cs="Arial"/>
          <w:lang w:eastAsia="es-CO"/>
        </w:rPr>
        <w:t xml:space="preserve"> y se diseñó un modelo relacional que captura todos los atributos relevantes.</w:t>
      </w:r>
    </w:p>
    <w:p w14:paraId="58BD03FB" w14:textId="77777777" w:rsidR="00DD287B" w:rsidRPr="00DD287B" w:rsidRDefault="00DD287B" w:rsidP="00DD28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DD287B">
        <w:rPr>
          <w:rFonts w:ascii="Arial" w:eastAsia="Times New Roman" w:hAnsi="Arial" w:cs="Arial"/>
          <w:b/>
          <w:bCs/>
          <w:lang w:eastAsia="es-CO"/>
        </w:rPr>
        <w:t>Selección del SGBD:</w:t>
      </w:r>
      <w:r w:rsidRPr="00DD287B">
        <w:rPr>
          <w:rFonts w:ascii="Arial" w:eastAsia="Times New Roman" w:hAnsi="Arial" w:cs="Arial"/>
          <w:lang w:eastAsia="es-CO"/>
        </w:rPr>
        <w:t xml:space="preserve"> Se evaluaron diferentes SGBD y se seleccionó PostgreSQL por su adecuación a los requerimientos del proyecto.</w:t>
      </w:r>
    </w:p>
    <w:p w14:paraId="664EA0AE" w14:textId="77777777" w:rsidR="00DD287B" w:rsidRPr="00DD287B" w:rsidRDefault="00DD287B" w:rsidP="00DD28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DD287B">
        <w:rPr>
          <w:rFonts w:ascii="Arial" w:eastAsia="Times New Roman" w:hAnsi="Arial" w:cs="Arial"/>
          <w:b/>
          <w:bCs/>
          <w:lang w:eastAsia="es-CO"/>
        </w:rPr>
        <w:t>Extracción y Carga de Datos:</w:t>
      </w:r>
      <w:r w:rsidRPr="00DD287B">
        <w:rPr>
          <w:rFonts w:ascii="Arial" w:eastAsia="Times New Roman" w:hAnsi="Arial" w:cs="Arial"/>
          <w:lang w:eastAsia="es-CO"/>
        </w:rPr>
        <w:t xml:space="preserve"> Se desarrolló un script en Python utilizando bibliotecas como </w:t>
      </w:r>
      <w:proofErr w:type="spellStart"/>
      <w:r w:rsidRPr="00DD287B">
        <w:rPr>
          <w:rFonts w:ascii="Arial" w:eastAsia="Times New Roman" w:hAnsi="Arial" w:cs="Arial"/>
          <w:lang w:eastAsia="es-CO"/>
        </w:rPr>
        <w:t>requests</w:t>
      </w:r>
      <w:proofErr w:type="spellEnd"/>
      <w:r w:rsidRPr="00DD287B">
        <w:rPr>
          <w:rFonts w:ascii="Arial" w:eastAsia="Times New Roman" w:hAnsi="Arial" w:cs="Arial"/>
          <w:lang w:eastAsia="es-CO"/>
        </w:rPr>
        <w:t xml:space="preserve"> y </w:t>
      </w:r>
      <w:proofErr w:type="spellStart"/>
      <w:r w:rsidRPr="00DD287B">
        <w:rPr>
          <w:rFonts w:ascii="Arial" w:eastAsia="Times New Roman" w:hAnsi="Arial" w:cs="Arial"/>
          <w:lang w:eastAsia="es-CO"/>
        </w:rPr>
        <w:t>BeautifulSoup</w:t>
      </w:r>
      <w:proofErr w:type="spellEnd"/>
      <w:r w:rsidRPr="00DD287B">
        <w:rPr>
          <w:rFonts w:ascii="Arial" w:eastAsia="Times New Roman" w:hAnsi="Arial" w:cs="Arial"/>
          <w:lang w:eastAsia="es-CO"/>
        </w:rPr>
        <w:t xml:space="preserve"> para extraer los datos de la página web y cargarlos en la base de datos.</w:t>
      </w:r>
    </w:p>
    <w:p w14:paraId="71771C08" w14:textId="77777777" w:rsidR="00DD287B" w:rsidRPr="00DD287B" w:rsidRDefault="00DD287B" w:rsidP="00DD28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DD287B">
        <w:rPr>
          <w:rFonts w:ascii="Arial" w:eastAsia="Times New Roman" w:hAnsi="Arial" w:cs="Arial"/>
          <w:b/>
          <w:bCs/>
          <w:lang w:eastAsia="es-CO"/>
        </w:rPr>
        <w:t>Desarrollo de Consultas y Reportes:</w:t>
      </w:r>
      <w:r w:rsidRPr="00DD287B">
        <w:rPr>
          <w:rFonts w:ascii="Arial" w:eastAsia="Times New Roman" w:hAnsi="Arial" w:cs="Arial"/>
          <w:lang w:eastAsia="es-CO"/>
        </w:rPr>
        <w:t xml:space="preserve"> Se implementaron consultas SQL para analizar tendencias, calcular promedios móviles y generar reportes periódicos.</w:t>
      </w:r>
    </w:p>
    <w:p w14:paraId="526C2626" w14:textId="1E81E076" w:rsidR="00DD287B" w:rsidRPr="00F008FB" w:rsidRDefault="00DD287B" w:rsidP="00DD28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DD287B">
        <w:rPr>
          <w:rFonts w:ascii="Arial" w:eastAsia="Times New Roman" w:hAnsi="Arial" w:cs="Arial"/>
          <w:b/>
          <w:bCs/>
          <w:lang w:eastAsia="es-CO"/>
        </w:rPr>
        <w:t>Evaluación del Sistema:</w:t>
      </w:r>
      <w:r w:rsidRPr="00DD287B">
        <w:rPr>
          <w:rFonts w:ascii="Arial" w:eastAsia="Times New Roman" w:hAnsi="Arial" w:cs="Arial"/>
          <w:lang w:eastAsia="es-CO"/>
        </w:rPr>
        <w:t xml:space="preserve"> Se realizaron pruebas de rendimiento y se recopiló retroalimentación de usuarios potenciales para evaluar la utilidad y eficiencia del sistema.</w:t>
      </w:r>
    </w:p>
    <w:p w14:paraId="45688430" w14:textId="46976D5A" w:rsidR="00F008FB" w:rsidRDefault="00F008FB" w:rsidP="00F008FB">
      <w:pPr>
        <w:pStyle w:val="Ttulo1"/>
      </w:pPr>
      <w:bookmarkStart w:id="11" w:name="_Toc197723925"/>
      <w:r w:rsidRPr="00F008FB">
        <w:t>Resultados y Conclusiones.</w:t>
      </w:r>
      <w:bookmarkEnd w:id="11"/>
    </w:p>
    <w:p w14:paraId="3A4AF7A1" w14:textId="778CD8D1" w:rsidR="00DD287B" w:rsidRPr="00F008FB" w:rsidRDefault="00DD287B" w:rsidP="00DD28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DD287B">
        <w:rPr>
          <w:rFonts w:ascii="Arial" w:eastAsia="Times New Roman" w:hAnsi="Arial" w:cs="Arial"/>
          <w:lang w:eastAsia="es-CO"/>
        </w:rPr>
        <w:t>El sistema desarrollado permitió centralizar y gestionar eficientemente los datos históricos de la tasa de cambio DOP/USD. Las empresas de cambio de divisas en Medellín pueden ahora acceder a información confiable y actualizada, facilitando la toma de decisiones estratégicas. La implementación de este sistema representa un paso significativo hacia la transformación digital en el sector financiero local.</w:t>
      </w:r>
    </w:p>
    <w:bookmarkStart w:id="12" w:name="_Toc1977239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586303860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815F2B9" w14:textId="078692C6" w:rsidR="0053172F" w:rsidRDefault="0053172F">
          <w:pPr>
            <w:pStyle w:val="Ttulo1"/>
          </w:pPr>
          <w:r>
            <w:rPr>
              <w:lang w:val="es-ES"/>
            </w:rPr>
            <w:t>Bibliografía</w:t>
          </w:r>
          <w:bookmarkEnd w:id="12"/>
        </w:p>
        <w:sdt>
          <w:sdtPr>
            <w:id w:val="111145805"/>
            <w:bibliography/>
          </w:sdtPr>
          <w:sdtEndPr/>
          <w:sdtContent>
            <w:p w14:paraId="7DE2123B" w14:textId="77777777" w:rsidR="00870A5E" w:rsidRPr="00870A5E" w:rsidRDefault="0053172F" w:rsidP="00870A5E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870A5E">
                <w:rPr>
                  <w:rFonts w:ascii="Arial" w:hAnsi="Arial" w:cs="Arial"/>
                </w:rPr>
                <w:fldChar w:fldCharType="begin"/>
              </w:r>
              <w:r w:rsidRPr="00870A5E">
                <w:rPr>
                  <w:rFonts w:ascii="Arial" w:hAnsi="Arial" w:cs="Arial"/>
                </w:rPr>
                <w:instrText>BIBLIOGRAPHY</w:instrText>
              </w:r>
              <w:r w:rsidRPr="00870A5E">
                <w:rPr>
                  <w:rFonts w:ascii="Arial" w:hAnsi="Arial" w:cs="Arial"/>
                </w:rPr>
                <w:fldChar w:fldCharType="separate"/>
              </w:r>
              <w:r w:rsidR="00870A5E" w:rsidRPr="00870A5E">
                <w:rPr>
                  <w:rFonts w:ascii="Arial" w:hAnsi="Arial" w:cs="Arial"/>
                  <w:noProof/>
                  <w:lang w:val="es-ES"/>
                </w:rPr>
                <w:t xml:space="preserve">© 2025 GitHub, I. (2025). </w:t>
              </w:r>
              <w:r w:rsidR="00870A5E" w:rsidRPr="00870A5E">
                <w:rPr>
                  <w:rFonts w:ascii="Arial" w:hAnsi="Arial" w:cs="Arial"/>
                  <w:i/>
                  <w:iCs/>
                  <w:noProof/>
                  <w:lang w:val="es-ES"/>
                </w:rPr>
                <w:t>Github.com</w:t>
              </w:r>
              <w:r w:rsidR="00870A5E" w:rsidRPr="00870A5E">
                <w:rPr>
                  <w:rFonts w:ascii="Arial" w:hAnsi="Arial" w:cs="Arial"/>
                  <w:noProof/>
                  <w:lang w:val="es-ES"/>
                </w:rPr>
                <w:t>. Obtenido de Github: https://github.com/</w:t>
              </w:r>
            </w:p>
            <w:p w14:paraId="64E24DB4" w14:textId="77777777" w:rsidR="00870A5E" w:rsidRPr="00870A5E" w:rsidRDefault="00870A5E" w:rsidP="00870A5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70A5E">
                <w:rPr>
                  <w:rFonts w:ascii="Arial" w:hAnsi="Arial" w:cs="Arial"/>
                  <w:noProof/>
                  <w:lang w:val="es-ES"/>
                </w:rPr>
                <w:t xml:space="preserve">Fundation, P. S. (2025). </w:t>
              </w:r>
              <w:r w:rsidRPr="00870A5E">
                <w:rPr>
                  <w:rFonts w:ascii="Arial" w:hAnsi="Arial" w:cs="Arial"/>
                  <w:i/>
                  <w:iCs/>
                  <w:noProof/>
                  <w:lang w:val="es-ES"/>
                </w:rPr>
                <w:t>Python.org</w:t>
              </w:r>
              <w:r w:rsidRPr="00870A5E">
                <w:rPr>
                  <w:rFonts w:ascii="Arial" w:hAnsi="Arial" w:cs="Arial"/>
                  <w:noProof/>
                  <w:lang w:val="es-ES"/>
                </w:rPr>
                <w:t>. Obtenido de Python: https://www.python.org/</w:t>
              </w:r>
            </w:p>
            <w:p w14:paraId="58CBDE5C" w14:textId="77777777" w:rsidR="00870A5E" w:rsidRPr="00870A5E" w:rsidRDefault="00870A5E" w:rsidP="00870A5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70A5E">
                <w:rPr>
                  <w:rFonts w:ascii="Arial" w:hAnsi="Arial" w:cs="Arial"/>
                  <w:noProof/>
                  <w:lang w:val="es-ES"/>
                </w:rPr>
                <w:t xml:space="preserve">Yahoo., ©. 2. (s.f.). </w:t>
              </w:r>
              <w:r w:rsidRPr="00870A5E">
                <w:rPr>
                  <w:rFonts w:ascii="Arial" w:hAnsi="Arial" w:cs="Arial"/>
                  <w:i/>
                  <w:iCs/>
                  <w:noProof/>
                  <w:lang w:val="es-ES"/>
                </w:rPr>
                <w:t>Finance.yahoo.com</w:t>
              </w:r>
              <w:r w:rsidRPr="00870A5E">
                <w:rPr>
                  <w:rFonts w:ascii="Arial" w:hAnsi="Arial" w:cs="Arial"/>
                  <w:noProof/>
                  <w:lang w:val="es-ES"/>
                </w:rPr>
                <w:t>. Obtenido de Yahoo Finanzas: https://es.finance.yahoo.com/</w:t>
              </w:r>
            </w:p>
            <w:p w14:paraId="7D0D9FCF" w14:textId="439D605C" w:rsidR="0053172F" w:rsidRDefault="0053172F" w:rsidP="00870A5E">
              <w:r w:rsidRPr="00870A5E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64D1886C" w14:textId="49C72189" w:rsidR="00163570" w:rsidRDefault="00163570">
      <w:pPr>
        <w:rPr>
          <w:lang w:val="es-ES"/>
        </w:rPr>
      </w:pPr>
    </w:p>
    <w:p w14:paraId="42490764" w14:textId="45ECC29C" w:rsidR="00870A5E" w:rsidRDefault="00870A5E" w:rsidP="00870A5E">
      <w:pPr>
        <w:pStyle w:val="Ttulo1"/>
        <w:rPr>
          <w:lang w:val="es-ES"/>
        </w:rPr>
      </w:pPr>
      <w:bookmarkStart w:id="13" w:name="_Toc197723927"/>
      <w:r>
        <w:rPr>
          <w:lang w:val="es-ES"/>
        </w:rPr>
        <w:lastRenderedPageBreak/>
        <w:t>Link repositorio</w:t>
      </w:r>
      <w:bookmarkEnd w:id="13"/>
      <w:r>
        <w:rPr>
          <w:lang w:val="es-ES"/>
        </w:rPr>
        <w:t xml:space="preserve"> </w:t>
      </w:r>
    </w:p>
    <w:p w14:paraId="654ADA2F" w14:textId="1A7D1032" w:rsidR="00163570" w:rsidRPr="003F67D3" w:rsidRDefault="00D443BC" w:rsidP="003F67D3">
      <w:pPr>
        <w:jc w:val="both"/>
        <w:rPr>
          <w:rFonts w:ascii="Arial" w:hAnsi="Arial" w:cs="Arial"/>
          <w:lang w:val="es-ES"/>
        </w:rPr>
      </w:pPr>
      <w:hyperlink r:id="rId9" w:history="1">
        <w:r w:rsidR="00870A5E" w:rsidRPr="003F67D3">
          <w:rPr>
            <w:rStyle w:val="Hipervnculo"/>
            <w:rFonts w:ascii="Arial" w:hAnsi="Arial" w:cs="Arial"/>
            <w:lang w:val="es-ES"/>
          </w:rPr>
          <w:t>https://github.com/alejomu02/bigdata_2025_1_2.git</w:t>
        </w:r>
      </w:hyperlink>
      <w:bookmarkStart w:id="14" w:name="_MON_1808506862"/>
      <w:bookmarkEnd w:id="14"/>
      <w:r w:rsidR="00AF36CB">
        <w:rPr>
          <w:rStyle w:val="Hipervnculo"/>
          <w:rFonts w:ascii="Arial" w:hAnsi="Arial" w:cs="Arial"/>
          <w:lang w:val="es-ES"/>
        </w:rPr>
        <w:object w:dxaOrig="9360" w:dyaOrig="12970" w14:anchorId="4AE2F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648.5pt" o:ole="">
            <v:imagedata r:id="rId10" o:title=""/>
          </v:shape>
          <o:OLEObject Type="Embed" ProgID="Word.Document.12" ShapeID="_x0000_i1029" DrawAspect="Content" ObjectID="_1808511052" r:id="rId11">
            <o:FieldCodes>\s</o:FieldCodes>
          </o:OLEObject>
        </w:object>
      </w:r>
    </w:p>
    <w:sectPr w:rsidR="00163570" w:rsidRPr="003F67D3" w:rsidSect="002F67F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2103" w14:textId="77777777" w:rsidR="00D443BC" w:rsidRDefault="00D443BC" w:rsidP="00163570">
      <w:pPr>
        <w:spacing w:after="0" w:line="240" w:lineRule="auto"/>
      </w:pPr>
      <w:r>
        <w:separator/>
      </w:r>
    </w:p>
  </w:endnote>
  <w:endnote w:type="continuationSeparator" w:id="0">
    <w:p w14:paraId="494EB264" w14:textId="77777777" w:rsidR="00D443BC" w:rsidRDefault="00D443BC" w:rsidP="0016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7F91" w14:textId="77777777" w:rsidR="00D443BC" w:rsidRDefault="00D443BC" w:rsidP="00163570">
      <w:pPr>
        <w:spacing w:after="0" w:line="240" w:lineRule="auto"/>
      </w:pPr>
      <w:r>
        <w:separator/>
      </w:r>
    </w:p>
  </w:footnote>
  <w:footnote w:type="continuationSeparator" w:id="0">
    <w:p w14:paraId="4BC26052" w14:textId="77777777" w:rsidR="00D443BC" w:rsidRDefault="00D443BC" w:rsidP="0016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5601"/>
    <w:multiLevelType w:val="multilevel"/>
    <w:tmpl w:val="7332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97B65"/>
    <w:multiLevelType w:val="multilevel"/>
    <w:tmpl w:val="3BDC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E1011"/>
    <w:multiLevelType w:val="multilevel"/>
    <w:tmpl w:val="049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7102D"/>
    <w:multiLevelType w:val="multilevel"/>
    <w:tmpl w:val="650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E7503"/>
    <w:multiLevelType w:val="multilevel"/>
    <w:tmpl w:val="80DE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FB"/>
    <w:rsid w:val="00051B9E"/>
    <w:rsid w:val="000E215A"/>
    <w:rsid w:val="00163570"/>
    <w:rsid w:val="002F67FC"/>
    <w:rsid w:val="00371CC3"/>
    <w:rsid w:val="003F67D3"/>
    <w:rsid w:val="00422E52"/>
    <w:rsid w:val="004C44FB"/>
    <w:rsid w:val="004E497E"/>
    <w:rsid w:val="0053172F"/>
    <w:rsid w:val="00781468"/>
    <w:rsid w:val="00870A5E"/>
    <w:rsid w:val="008E15F2"/>
    <w:rsid w:val="00AF36CB"/>
    <w:rsid w:val="00D443BC"/>
    <w:rsid w:val="00DD287B"/>
    <w:rsid w:val="00E45AB6"/>
    <w:rsid w:val="00EF67D7"/>
    <w:rsid w:val="00F008FB"/>
    <w:rsid w:val="00F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7511"/>
  <w15:chartTrackingRefBased/>
  <w15:docId w15:val="{FE4F8D9C-E042-4B4E-B40E-99DD6810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08F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008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08FB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22E52"/>
    <w:rPr>
      <w:b/>
      <w:bCs/>
    </w:rPr>
  </w:style>
  <w:style w:type="character" w:customStyle="1" w:styleId="relative">
    <w:name w:val="relative"/>
    <w:basedOn w:val="Fuentedeprrafopredeter"/>
    <w:rsid w:val="00422E52"/>
  </w:style>
  <w:style w:type="character" w:styleId="Mencinsinresolver">
    <w:name w:val="Unresolved Mention"/>
    <w:basedOn w:val="Fuentedeprrafopredeter"/>
    <w:uiPriority w:val="99"/>
    <w:semiHidden/>
    <w:unhideWhenUsed/>
    <w:rsid w:val="00E45AB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65E37"/>
    <w:pPr>
      <w:spacing w:after="100"/>
      <w:ind w:left="440"/>
    </w:pPr>
  </w:style>
  <w:style w:type="character" w:styleId="CdigoHTML">
    <w:name w:val="HTML Code"/>
    <w:basedOn w:val="Fuentedeprrafopredeter"/>
    <w:uiPriority w:val="99"/>
    <w:semiHidden/>
    <w:unhideWhenUsed/>
    <w:rsid w:val="00F65E37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Fuentedeprrafopredeter"/>
    <w:rsid w:val="00F65E37"/>
  </w:style>
  <w:style w:type="character" w:customStyle="1" w:styleId="max-w-full">
    <w:name w:val="max-w-full"/>
    <w:basedOn w:val="Fuentedeprrafopredeter"/>
    <w:rsid w:val="00F65E3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6357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6357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63570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3172F"/>
  </w:style>
  <w:style w:type="character" w:customStyle="1" w:styleId="Ttulo2Car">
    <w:name w:val="Título 2 Car"/>
    <w:basedOn w:val="Fuentedeprrafopredeter"/>
    <w:link w:val="Ttulo2"/>
    <w:uiPriority w:val="9"/>
    <w:semiHidden/>
    <w:rsid w:val="00870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.finance.yahoo.com/quote/DOP%3DX/history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alejomu02/bigdata_2025_1_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Pyt25</b:Tag>
    <b:SourceType>InternetSite</b:SourceType>
    <b:Guid>{D5A06279-39E7-46BB-AF5E-E9C5F7F7B821}</b:Guid>
    <b:Title>Python.org</b:Title>
    <b:Year>2025</b:Year>
    <b:Author>
      <b:Author>
        <b:NameList>
          <b:Person>
            <b:Last>Fundation</b:Last>
            <b:First>Python</b:First>
            <b:Middle>Software</b:Middle>
          </b:Person>
        </b:NameList>
      </b:Author>
    </b:Author>
    <b:InternetSiteTitle>Python</b:InternetSiteTitle>
    <b:URL>https://www.python.org/</b:URL>
    <b:RefOrder>1</b:RefOrder>
  </b:Source>
  <b:Source>
    <b:Tag>20225</b:Tag>
    <b:SourceType>InternetSite</b:SourceType>
    <b:Guid>{DF5C3792-5847-46EE-84DB-2BB5EB983AF5}</b:Guid>
    <b:Author>
      <b:Author>
        <b:NameList>
          <b:Person>
            <b:Last>© 2025 GitHub</b:Last>
            <b:First>Inc</b:First>
          </b:Person>
        </b:NameList>
      </b:Author>
    </b:Author>
    <b:Title>Github.com</b:Title>
    <b:InternetSiteTitle>Github</b:InternetSiteTitle>
    <b:Year>2025</b:Year>
    <b:URL>https://github.com/</b:URL>
    <b:RefOrder>2</b:RefOrder>
  </b:Source>
  <b:Source>
    <b:Tag>202</b:Tag>
    <b:SourceType>InternetSite</b:SourceType>
    <b:Guid>{C75586FD-28CF-4408-B056-56D060C4EB39}</b:Guid>
    <b:Author>
      <b:Author>
        <b:NameList>
          <b:Person>
            <b:Last>Yahoo.</b:Last>
            <b:First>©</b:First>
            <b:Middle>2025</b:Middle>
          </b:Person>
        </b:NameList>
      </b:Author>
    </b:Author>
    <b:Title>Finance.yahoo.com</b:Title>
    <b:InternetSiteTitle>Yahoo Finanzas</b:InternetSiteTitle>
    <b:URL>https://es.finance.yahoo.com/</b:URL>
    <b:RefOrder>3</b:RefOrder>
  </b:Source>
</b:Sources>
</file>

<file path=customXml/itemProps1.xml><?xml version="1.0" encoding="utf-8"?>
<ds:datastoreItem xmlns:ds="http://schemas.openxmlformats.org/officeDocument/2006/customXml" ds:itemID="{947D1074-59C0-482C-9ED4-461B450D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1114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</dc:creator>
  <cp:keywords/>
  <dc:description/>
  <cp:lastModifiedBy>Alejandro Muñoz</cp:lastModifiedBy>
  <cp:revision>3</cp:revision>
  <dcterms:created xsi:type="dcterms:W3CDTF">2025-05-10T00:45:00Z</dcterms:created>
  <dcterms:modified xsi:type="dcterms:W3CDTF">2025-05-12T04:24:00Z</dcterms:modified>
</cp:coreProperties>
</file>