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01E42" w14:textId="77777777" w:rsidR="007F52B5" w:rsidRPr="007F52B5" w:rsidRDefault="007F52B5" w:rsidP="007F52B5">
      <w:pPr>
        <w:rPr>
          <w:b/>
          <w:bCs/>
        </w:rPr>
      </w:pPr>
      <w:r w:rsidRPr="007F52B5">
        <w:rPr>
          <w:b/>
          <w:bCs/>
        </w:rPr>
        <w:t>Manual de Usuario para la Aplicación de Ecuaciones Lineales</w:t>
      </w:r>
    </w:p>
    <w:p w14:paraId="70059042" w14:textId="77777777" w:rsidR="007F52B5" w:rsidRPr="007F52B5" w:rsidRDefault="007F52B5" w:rsidP="007F52B5">
      <w:r w:rsidRPr="007F52B5">
        <w:t>Introducción:</w:t>
      </w:r>
    </w:p>
    <w:p w14:paraId="207C1C5B" w14:textId="77777777" w:rsidR="007F52B5" w:rsidRPr="007F52B5" w:rsidRDefault="007F52B5" w:rsidP="007F52B5">
      <w:r w:rsidRPr="007F52B5">
        <w:t>Bienvenido al manual de usuario para la aplicación de ecuaciones lineales. Esta herramienta le permite ingresar dos ecuaciones lineales y determinar su relación: si son paralelas, perpendiculares, idénticas o el punto en el que se intersectan.</w:t>
      </w:r>
    </w:p>
    <w:p w14:paraId="54588395" w14:textId="77777777" w:rsidR="007F52B5" w:rsidRPr="007F52B5" w:rsidRDefault="007F52B5" w:rsidP="007F52B5">
      <w:r w:rsidRPr="007F52B5">
        <w:t>Instrucciones:</w:t>
      </w:r>
    </w:p>
    <w:p w14:paraId="62BCD1A1" w14:textId="77777777" w:rsidR="007F52B5" w:rsidRPr="007F52B5" w:rsidRDefault="007F52B5" w:rsidP="007F52B5">
      <w:pPr>
        <w:numPr>
          <w:ilvl w:val="0"/>
          <w:numId w:val="1"/>
        </w:numPr>
      </w:pPr>
      <w:r w:rsidRPr="007F52B5">
        <w:rPr>
          <w:b/>
          <w:bCs/>
        </w:rPr>
        <w:t>Inicio</w:t>
      </w:r>
      <w:r w:rsidRPr="007F52B5">
        <w:t>: Al iniciar la aplicación, se le presentará una interfaz con dos campos de texto y un botón.</w:t>
      </w:r>
    </w:p>
    <w:p w14:paraId="00C2F9EA" w14:textId="77777777" w:rsidR="007F52B5" w:rsidRPr="007F52B5" w:rsidRDefault="007F52B5" w:rsidP="007F52B5">
      <w:pPr>
        <w:numPr>
          <w:ilvl w:val="0"/>
          <w:numId w:val="1"/>
        </w:numPr>
      </w:pPr>
      <w:r w:rsidRPr="007F52B5">
        <w:rPr>
          <w:b/>
          <w:bCs/>
        </w:rPr>
        <w:t>Ingresar Ecuaciones</w:t>
      </w:r>
      <w:r w:rsidRPr="007F52B5">
        <w:t>:</w:t>
      </w:r>
    </w:p>
    <w:p w14:paraId="52FA331D" w14:textId="77777777" w:rsidR="007F52B5" w:rsidRPr="007F52B5" w:rsidRDefault="007F52B5" w:rsidP="007F52B5">
      <w:pPr>
        <w:numPr>
          <w:ilvl w:val="1"/>
          <w:numId w:val="1"/>
        </w:numPr>
      </w:pPr>
      <w:r w:rsidRPr="007F52B5">
        <w:t>En los campos de texto, ingrese las ecuaciones lineales en una de las siguientes formas:</w:t>
      </w:r>
    </w:p>
    <w:p w14:paraId="6387C6B6" w14:textId="7CEEF419" w:rsidR="007F52B5" w:rsidRPr="007F52B5" w:rsidRDefault="007F52B5" w:rsidP="007F52B5">
      <w:pPr>
        <w:numPr>
          <w:ilvl w:val="2"/>
          <w:numId w:val="1"/>
        </w:numPr>
      </w:pPr>
      <w:r w:rsidRPr="007F52B5">
        <w:t xml:space="preserve">Forma general: </w:t>
      </w:r>
      <w:r w:rsidRPr="007F52B5">
        <w:rPr>
          <w:i/>
          <w:iCs/>
        </w:rPr>
        <w:t>y</w:t>
      </w:r>
      <w:r w:rsidRPr="007F52B5">
        <w:t>=</w:t>
      </w:r>
      <w:r w:rsidRPr="007F52B5">
        <w:rPr>
          <w:i/>
          <w:iCs/>
        </w:rPr>
        <w:t>mx</w:t>
      </w:r>
      <w:r w:rsidRPr="007F52B5">
        <w:t>+</w:t>
      </w:r>
      <w:r w:rsidRPr="007F52B5">
        <w:rPr>
          <w:i/>
          <w:iCs/>
        </w:rPr>
        <w:t>b</w:t>
      </w:r>
    </w:p>
    <w:p w14:paraId="6ADF1DFD" w14:textId="1CAFD687" w:rsidR="007F52B5" w:rsidRPr="007F52B5" w:rsidRDefault="007F52B5" w:rsidP="007F52B5">
      <w:pPr>
        <w:numPr>
          <w:ilvl w:val="2"/>
          <w:numId w:val="1"/>
        </w:numPr>
      </w:pPr>
      <w:r w:rsidRPr="007F52B5">
        <w:t xml:space="preserve">Forma punto-pendiente: </w:t>
      </w:r>
      <w:r w:rsidRPr="007F52B5">
        <w:rPr>
          <w:i/>
          <w:iCs/>
        </w:rPr>
        <w:t>y</w:t>
      </w:r>
      <w:r w:rsidRPr="007F52B5">
        <w:t>−</w:t>
      </w:r>
      <w:r w:rsidRPr="007F52B5">
        <w:rPr>
          <w:i/>
          <w:iCs/>
        </w:rPr>
        <w:t>y</w:t>
      </w:r>
      <w:r w:rsidRPr="007F52B5">
        <w:t>1​=</w:t>
      </w:r>
      <w:r w:rsidRPr="007F52B5">
        <w:rPr>
          <w:i/>
          <w:iCs/>
        </w:rPr>
        <w:t>m</w:t>
      </w:r>
      <w:r w:rsidRPr="007F52B5">
        <w:t>(</w:t>
      </w:r>
      <w:r w:rsidRPr="007F52B5">
        <w:rPr>
          <w:i/>
          <w:iCs/>
        </w:rPr>
        <w:t>x</w:t>
      </w:r>
      <w:r w:rsidRPr="007F52B5">
        <w:t>−</w:t>
      </w:r>
      <w:r w:rsidRPr="007F52B5">
        <w:rPr>
          <w:i/>
          <w:iCs/>
        </w:rPr>
        <w:t>x</w:t>
      </w:r>
      <w:r w:rsidRPr="007F52B5">
        <w:t>1​)</w:t>
      </w:r>
    </w:p>
    <w:p w14:paraId="0C8E6601" w14:textId="20C5C0AD" w:rsidR="007F52B5" w:rsidRPr="007F52B5" w:rsidRDefault="007F52B5" w:rsidP="007F52B5">
      <w:pPr>
        <w:numPr>
          <w:ilvl w:val="2"/>
          <w:numId w:val="1"/>
        </w:numPr>
      </w:pPr>
      <w:r w:rsidRPr="007F52B5">
        <w:t xml:space="preserve">También puede ingresar la ecuación </w:t>
      </w:r>
      <w:r w:rsidRPr="007F52B5">
        <w:rPr>
          <w:i/>
          <w:iCs/>
        </w:rPr>
        <w:t>y</w:t>
      </w:r>
      <w:r w:rsidRPr="007F52B5">
        <w:t>=</w:t>
      </w:r>
      <w:r w:rsidRPr="007F52B5">
        <w:rPr>
          <w:i/>
          <w:iCs/>
        </w:rPr>
        <w:t>x</w:t>
      </w:r>
    </w:p>
    <w:p w14:paraId="4DEBE7D7" w14:textId="77777777" w:rsidR="007F52B5" w:rsidRPr="007F52B5" w:rsidRDefault="007F52B5" w:rsidP="007F52B5">
      <w:pPr>
        <w:numPr>
          <w:ilvl w:val="1"/>
          <w:numId w:val="1"/>
        </w:numPr>
      </w:pPr>
      <w:r w:rsidRPr="007F52B5">
        <w:t>Asegúrese de usar comas (,) como separadores decimales si es necesario.</w:t>
      </w:r>
    </w:p>
    <w:p w14:paraId="6E29F4C6" w14:textId="77777777" w:rsidR="007F52B5" w:rsidRPr="007F52B5" w:rsidRDefault="007F52B5" w:rsidP="007F52B5">
      <w:pPr>
        <w:numPr>
          <w:ilvl w:val="1"/>
          <w:numId w:val="1"/>
        </w:numPr>
      </w:pPr>
      <w:r w:rsidRPr="007F52B5">
        <w:t>Si ingresa una ecuación no válida, el texto se volverá rojo para indicar el error.</w:t>
      </w:r>
    </w:p>
    <w:p w14:paraId="5AA04FAE" w14:textId="77777777" w:rsidR="007F52B5" w:rsidRPr="007F52B5" w:rsidRDefault="007F52B5" w:rsidP="007F52B5">
      <w:pPr>
        <w:numPr>
          <w:ilvl w:val="0"/>
          <w:numId w:val="1"/>
        </w:numPr>
      </w:pPr>
      <w:r w:rsidRPr="007F52B5">
        <w:rPr>
          <w:b/>
          <w:bCs/>
        </w:rPr>
        <w:t>Obtener Resultados</w:t>
      </w:r>
      <w:r w:rsidRPr="007F52B5">
        <w:t>:</w:t>
      </w:r>
    </w:p>
    <w:p w14:paraId="531DBAE0" w14:textId="77777777" w:rsidR="007F52B5" w:rsidRPr="007F52B5" w:rsidRDefault="007F52B5" w:rsidP="007F52B5">
      <w:pPr>
        <w:numPr>
          <w:ilvl w:val="1"/>
          <w:numId w:val="1"/>
        </w:numPr>
      </w:pPr>
      <w:r w:rsidRPr="007F52B5">
        <w:t>Una vez que haya ingresado ambas ecuaciones, haga clic en el botón "Solución".</w:t>
      </w:r>
    </w:p>
    <w:p w14:paraId="3696F619" w14:textId="77777777" w:rsidR="007F52B5" w:rsidRPr="007F52B5" w:rsidRDefault="007F52B5" w:rsidP="007F52B5">
      <w:pPr>
        <w:numPr>
          <w:ilvl w:val="1"/>
          <w:numId w:val="1"/>
        </w:numPr>
      </w:pPr>
      <w:r w:rsidRPr="007F52B5">
        <w:t>La relación entre las dos líneas se mostrará en el área de "respuesta" debajo del botón.</w:t>
      </w:r>
    </w:p>
    <w:p w14:paraId="586BE4F0" w14:textId="77777777" w:rsidR="007F52B5" w:rsidRPr="007F52B5" w:rsidRDefault="007F52B5" w:rsidP="007F52B5">
      <w:pPr>
        <w:numPr>
          <w:ilvl w:val="1"/>
          <w:numId w:val="1"/>
        </w:numPr>
      </w:pPr>
      <w:r w:rsidRPr="007F52B5">
        <w:t>Las posibles respuestas son:</w:t>
      </w:r>
    </w:p>
    <w:p w14:paraId="3E3AAC72" w14:textId="77777777" w:rsidR="007F52B5" w:rsidRPr="007F52B5" w:rsidRDefault="007F52B5" w:rsidP="007F52B5">
      <w:pPr>
        <w:numPr>
          <w:ilvl w:val="2"/>
          <w:numId w:val="1"/>
        </w:numPr>
      </w:pPr>
      <w:r w:rsidRPr="007F52B5">
        <w:t>Las líneas son idénticas.</w:t>
      </w:r>
    </w:p>
    <w:p w14:paraId="6BF66269" w14:textId="77777777" w:rsidR="007F52B5" w:rsidRPr="007F52B5" w:rsidRDefault="007F52B5" w:rsidP="007F52B5">
      <w:pPr>
        <w:numPr>
          <w:ilvl w:val="2"/>
          <w:numId w:val="1"/>
        </w:numPr>
      </w:pPr>
      <w:r w:rsidRPr="007F52B5">
        <w:t>Las líneas son paralelas.</w:t>
      </w:r>
    </w:p>
    <w:p w14:paraId="662A3D8B" w14:textId="77777777" w:rsidR="007F52B5" w:rsidRPr="007F52B5" w:rsidRDefault="007F52B5" w:rsidP="007F52B5">
      <w:pPr>
        <w:numPr>
          <w:ilvl w:val="2"/>
          <w:numId w:val="1"/>
        </w:numPr>
      </w:pPr>
      <w:r w:rsidRPr="007F52B5">
        <w:t>Las líneas son perpendiculares.</w:t>
      </w:r>
    </w:p>
    <w:p w14:paraId="7D87F0CF" w14:textId="77777777" w:rsidR="007F52B5" w:rsidRPr="007F52B5" w:rsidRDefault="007F52B5" w:rsidP="007F52B5">
      <w:pPr>
        <w:numPr>
          <w:ilvl w:val="2"/>
          <w:numId w:val="1"/>
        </w:numPr>
      </w:pPr>
      <w:r w:rsidRPr="007F52B5">
        <w:t>Las líneas se intersectan en: (x, y).</w:t>
      </w:r>
    </w:p>
    <w:p w14:paraId="632E23F1" w14:textId="77777777" w:rsidR="007F52B5" w:rsidRPr="007F52B5" w:rsidRDefault="007F52B5" w:rsidP="007F52B5">
      <w:pPr>
        <w:numPr>
          <w:ilvl w:val="0"/>
          <w:numId w:val="1"/>
        </w:numPr>
      </w:pPr>
      <w:r w:rsidRPr="007F52B5">
        <w:rPr>
          <w:b/>
          <w:bCs/>
        </w:rPr>
        <w:t>Visualización Gráfica</w:t>
      </w:r>
      <w:r w:rsidRPr="007F52B5">
        <w:t>:</w:t>
      </w:r>
    </w:p>
    <w:p w14:paraId="7C25C05F" w14:textId="77777777" w:rsidR="007F52B5" w:rsidRPr="007F52B5" w:rsidRDefault="007F52B5" w:rsidP="007F52B5">
      <w:pPr>
        <w:numPr>
          <w:ilvl w:val="1"/>
          <w:numId w:val="1"/>
        </w:numPr>
      </w:pPr>
      <w:r w:rsidRPr="007F52B5">
        <w:t>A la derecha de la interfaz, hay un panel gráfico donde se dibujarán las dos ecuaciones lineales que ingresó.</w:t>
      </w:r>
    </w:p>
    <w:p w14:paraId="4F51E4F6" w14:textId="77777777" w:rsidR="007F52B5" w:rsidRPr="007F52B5" w:rsidRDefault="007F52B5" w:rsidP="007F52B5">
      <w:pPr>
        <w:numPr>
          <w:ilvl w:val="1"/>
          <w:numId w:val="1"/>
        </w:numPr>
      </w:pPr>
      <w:r w:rsidRPr="007F52B5">
        <w:t>Las líneas se mostrarán en diferentes colores para diferenciarlas.</w:t>
      </w:r>
    </w:p>
    <w:p w14:paraId="13C9934D" w14:textId="77777777" w:rsidR="007F52B5" w:rsidRPr="007F52B5" w:rsidRDefault="007F52B5" w:rsidP="007F52B5">
      <w:pPr>
        <w:numPr>
          <w:ilvl w:val="0"/>
          <w:numId w:val="1"/>
        </w:numPr>
      </w:pPr>
      <w:r w:rsidRPr="007F52B5">
        <w:rPr>
          <w:b/>
          <w:bCs/>
        </w:rPr>
        <w:t>Errores y Validaciones</w:t>
      </w:r>
      <w:r w:rsidRPr="007F52B5">
        <w:t>:</w:t>
      </w:r>
    </w:p>
    <w:p w14:paraId="3724B3F6" w14:textId="77777777" w:rsidR="007F52B5" w:rsidRPr="007F52B5" w:rsidRDefault="007F52B5" w:rsidP="007F52B5">
      <w:pPr>
        <w:numPr>
          <w:ilvl w:val="1"/>
          <w:numId w:val="1"/>
        </w:numPr>
      </w:pPr>
      <w:r w:rsidRPr="007F52B5">
        <w:lastRenderedPageBreak/>
        <w:t>Si ingresa una ecuación que no es válida o no está en uno de los formatos admitidos, el texto de la ecuación se volverá rojo.</w:t>
      </w:r>
    </w:p>
    <w:p w14:paraId="1618A6AE" w14:textId="77777777" w:rsidR="007F52B5" w:rsidRPr="007F52B5" w:rsidRDefault="007F52B5" w:rsidP="007F52B5">
      <w:pPr>
        <w:numPr>
          <w:ilvl w:val="1"/>
          <w:numId w:val="1"/>
        </w:numPr>
      </w:pPr>
      <w:r w:rsidRPr="007F52B5">
        <w:t>Si intenta obtener una solución sin ingresar ecuaciones válidas, se le mostrará un mensaje pidiéndole que ingrese ecuaciones válidas.</w:t>
      </w:r>
    </w:p>
    <w:p w14:paraId="4ABF3189" w14:textId="77777777" w:rsidR="007F52B5" w:rsidRPr="007F52B5" w:rsidRDefault="007F52B5" w:rsidP="007F52B5">
      <w:pPr>
        <w:numPr>
          <w:ilvl w:val="0"/>
          <w:numId w:val="1"/>
        </w:numPr>
      </w:pPr>
      <w:r w:rsidRPr="007F52B5">
        <w:rPr>
          <w:b/>
          <w:bCs/>
        </w:rPr>
        <w:t>Salir</w:t>
      </w:r>
      <w:r w:rsidRPr="007F52B5">
        <w:t>:</w:t>
      </w:r>
    </w:p>
    <w:p w14:paraId="23DC23D2" w14:textId="77777777" w:rsidR="007F52B5" w:rsidRPr="007F52B5" w:rsidRDefault="007F52B5" w:rsidP="007F52B5">
      <w:pPr>
        <w:numPr>
          <w:ilvl w:val="1"/>
          <w:numId w:val="1"/>
        </w:numPr>
      </w:pPr>
      <w:r w:rsidRPr="007F52B5">
        <w:t>Para salir de la aplicación, simplemente cierre la ventana.</w:t>
      </w:r>
    </w:p>
    <w:p w14:paraId="4F56FAF7" w14:textId="77777777" w:rsidR="007F52B5" w:rsidRPr="007F52B5" w:rsidRDefault="007F52B5" w:rsidP="007F52B5">
      <w:r w:rsidRPr="007F52B5">
        <w:t>Consejos:</w:t>
      </w:r>
    </w:p>
    <w:p w14:paraId="56E6C11A" w14:textId="77777777" w:rsidR="007F52B5" w:rsidRPr="007F52B5" w:rsidRDefault="007F52B5" w:rsidP="007F52B5">
      <w:pPr>
        <w:numPr>
          <w:ilvl w:val="0"/>
          <w:numId w:val="2"/>
        </w:numPr>
      </w:pPr>
      <w:r w:rsidRPr="007F52B5">
        <w:t>Asegúrese de ingresar las ecuaciones sin espacios innecesarios.</w:t>
      </w:r>
    </w:p>
    <w:p w14:paraId="6D8AE772" w14:textId="77777777" w:rsidR="007F52B5" w:rsidRPr="007F52B5" w:rsidRDefault="007F52B5" w:rsidP="007F52B5">
      <w:pPr>
        <w:numPr>
          <w:ilvl w:val="0"/>
          <w:numId w:val="2"/>
        </w:numPr>
      </w:pPr>
      <w:r w:rsidRPr="007F52B5">
        <w:t>Siempre use comas (,) como separadores decimales si es necesario.</w:t>
      </w:r>
    </w:p>
    <w:p w14:paraId="04DDFAED" w14:textId="77777777" w:rsidR="007F52B5" w:rsidRPr="007F52B5" w:rsidRDefault="007F52B5" w:rsidP="007F52B5">
      <w:pPr>
        <w:numPr>
          <w:ilvl w:val="0"/>
          <w:numId w:val="2"/>
        </w:numPr>
      </w:pPr>
      <w:r w:rsidRPr="007F52B5">
        <w:t>Si tiene dudas sobre el formato de las ecuaciones, consulte las formas proporcionadas en el punto 2.</w:t>
      </w:r>
    </w:p>
    <w:p w14:paraId="52F008F9" w14:textId="77777777" w:rsidR="007F52B5" w:rsidRPr="007F52B5" w:rsidRDefault="007F52B5" w:rsidP="007F52B5">
      <w:r w:rsidRPr="007F52B5">
        <w:t>Conclusión:</w:t>
      </w:r>
    </w:p>
    <w:p w14:paraId="5D951F1B" w14:textId="77777777" w:rsidR="007F52B5" w:rsidRPr="007F52B5" w:rsidRDefault="007F52B5" w:rsidP="007F52B5">
      <w:r w:rsidRPr="007F52B5">
        <w:t xml:space="preserve">¡Gracias por usar nuestra aplicación de ecuaciones lineales! </w:t>
      </w:r>
    </w:p>
    <w:p w14:paraId="78D69E6B" w14:textId="77777777" w:rsidR="007F52B5" w:rsidRDefault="007F52B5"/>
    <w:sectPr w:rsidR="007F52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949"/>
    <w:multiLevelType w:val="multilevel"/>
    <w:tmpl w:val="AE1C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23284D"/>
    <w:multiLevelType w:val="multilevel"/>
    <w:tmpl w:val="B9C2C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615423">
    <w:abstractNumId w:val="1"/>
  </w:num>
  <w:num w:numId="2" w16cid:durableId="63187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B5"/>
    <w:rsid w:val="007F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0A157"/>
  <w15:chartTrackingRefBased/>
  <w15:docId w15:val="{ACFBFCDB-2FC2-4A6B-808C-5872B3BE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1695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 Rendòn Suaza</dc:creator>
  <cp:keywords/>
  <dc:description/>
  <cp:lastModifiedBy>Diego Alejandro  Rendòn Suaza</cp:lastModifiedBy>
  <cp:revision>1</cp:revision>
  <dcterms:created xsi:type="dcterms:W3CDTF">2023-10-06T04:59:00Z</dcterms:created>
  <dcterms:modified xsi:type="dcterms:W3CDTF">2023-10-06T05:00:00Z</dcterms:modified>
</cp:coreProperties>
</file>