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E855" w14:textId="77777777" w:rsidR="00855680" w:rsidRDefault="00855680" w:rsidP="00855680">
      <w:pPr>
        <w:jc w:val="center"/>
        <w:rPr>
          <w:rFonts w:ascii="Arial" w:hAnsi="Arial" w:cs="Arial"/>
          <w:b/>
          <w:bCs/>
          <w:sz w:val="40"/>
          <w:szCs w:val="40"/>
        </w:rPr>
      </w:pPr>
      <w:r w:rsidRPr="00855680">
        <w:rPr>
          <w:rFonts w:ascii="Arial" w:hAnsi="Arial" w:cs="Arial"/>
          <w:b/>
          <w:bCs/>
          <w:sz w:val="40"/>
          <w:szCs w:val="40"/>
        </w:rPr>
        <w:t>Reporte de Simulación y Análisis Empírico: Diseño de Algoritmos en C</w:t>
      </w:r>
    </w:p>
    <w:p w14:paraId="09506E23" w14:textId="77777777" w:rsidR="00855680" w:rsidRPr="00855680" w:rsidRDefault="00855680" w:rsidP="00855680">
      <w:pPr>
        <w:jc w:val="center"/>
        <w:rPr>
          <w:rFonts w:ascii="Arial" w:hAnsi="Arial" w:cs="Arial"/>
          <w:sz w:val="40"/>
          <w:szCs w:val="40"/>
        </w:rPr>
      </w:pPr>
    </w:p>
    <w:p w14:paraId="34A6CFBC" w14:textId="77777777" w:rsidR="00855680" w:rsidRPr="00855680" w:rsidRDefault="00855680" w:rsidP="00855680">
      <w:pPr>
        <w:jc w:val="both"/>
        <w:rPr>
          <w:rFonts w:ascii="Arial" w:hAnsi="Arial" w:cs="Arial"/>
        </w:rPr>
      </w:pPr>
      <w:r w:rsidRPr="00855680">
        <w:rPr>
          <w:rFonts w:ascii="Arial" w:hAnsi="Arial" w:cs="Arial"/>
          <w:b/>
          <w:bCs/>
        </w:rPr>
        <w:t>1. Contexto de la Simulación Estructural</w:t>
      </w:r>
      <w:r w:rsidRPr="00855680">
        <w:rPr>
          <w:rFonts w:ascii="Arial" w:hAnsi="Arial" w:cs="Arial"/>
        </w:rPr>
        <w:t xml:space="preserve"> El presente documento expone los hallazgos correspondientes a la simulación práctica y la medición empírica del tiempo de ejecución de diversas estrategias algorítmicas. El sistema desarrollado resuelve el problema de una empresa de logística que requiere gestionar el ingreso desordenado de paquetes en un centro de distribución. Para dar solución a esta necesidad, la información de cada paquete (ID único, peso y prioridad) se almacenó utilizando exclusivamente una estructura de datos basada en una lista enlazada simple. </w:t>
      </w:r>
    </w:p>
    <w:p w14:paraId="7E7C2461" w14:textId="77777777" w:rsidR="00855680" w:rsidRPr="00855680" w:rsidRDefault="00855680" w:rsidP="00855680">
      <w:pPr>
        <w:jc w:val="both"/>
        <w:rPr>
          <w:rFonts w:ascii="Arial" w:hAnsi="Arial" w:cs="Arial"/>
        </w:rPr>
      </w:pPr>
      <w:r w:rsidRPr="00855680">
        <w:rPr>
          <w:rFonts w:ascii="Arial" w:hAnsi="Arial" w:cs="Arial"/>
        </w:rPr>
        <w:t>Para garantizar que el contraste empírico real fuera válido y estadísticamente significativo, el programa principal generó aleatoriamente una lista masiva de 50,000 paquetes. Posteriormente, se procedió a cronometrar exhaustivamente el rendimiento de las operaciones en milisegundos haciendo uso de la librería &lt;</w:t>
      </w:r>
      <w:proofErr w:type="spellStart"/>
      <w:r w:rsidRPr="00855680">
        <w:rPr>
          <w:rFonts w:ascii="Arial" w:hAnsi="Arial" w:cs="Arial"/>
        </w:rPr>
        <w:t>time.h</w:t>
      </w:r>
      <w:proofErr w:type="spellEnd"/>
      <w:r w:rsidRPr="00855680">
        <w:rPr>
          <w:rFonts w:ascii="Arial" w:hAnsi="Arial" w:cs="Arial"/>
        </w:rPr>
        <w:t xml:space="preserve">&gt;. Este reporte consolida los datos obtenidos en consola y analiza el comportamiento de los diseños algorítmicos en un entorno de ejecución realista. </w:t>
      </w:r>
    </w:p>
    <w:p w14:paraId="7B8C8935" w14:textId="77777777" w:rsidR="00855680" w:rsidRPr="00855680" w:rsidRDefault="00855680" w:rsidP="00855680">
      <w:pPr>
        <w:jc w:val="both"/>
        <w:rPr>
          <w:rFonts w:ascii="Arial" w:hAnsi="Arial" w:cs="Arial"/>
        </w:rPr>
      </w:pPr>
      <w:r w:rsidRPr="00855680">
        <w:rPr>
          <w:rFonts w:ascii="Arial" w:hAnsi="Arial" w:cs="Arial"/>
          <w:b/>
          <w:bCs/>
        </w:rPr>
        <w:t>2. Resultados Empíricos: Tiempos de Ejecución</w:t>
      </w:r>
    </w:p>
    <w:p w14:paraId="5978ACB7" w14:textId="77777777" w:rsidR="00855680" w:rsidRPr="00855680" w:rsidRDefault="00855680" w:rsidP="00855680">
      <w:pPr>
        <w:jc w:val="both"/>
        <w:rPr>
          <w:rFonts w:ascii="Arial" w:hAnsi="Arial" w:cs="Arial"/>
        </w:rPr>
      </w:pPr>
      <w:r w:rsidRPr="00855680">
        <w:rPr>
          <w:rFonts w:ascii="Arial" w:hAnsi="Arial" w:cs="Arial"/>
        </w:rPr>
        <w:t>Las pruebas de estrés aplicadas a los 50,000 registros arrojaron los siguientes tiempos precisos durante la experimentación:</w:t>
      </w:r>
    </w:p>
    <w:p w14:paraId="0586C911" w14:textId="77777777" w:rsidR="00855680" w:rsidRPr="00855680" w:rsidRDefault="00855680" w:rsidP="00855680">
      <w:pPr>
        <w:numPr>
          <w:ilvl w:val="0"/>
          <w:numId w:val="1"/>
        </w:numPr>
        <w:jc w:val="both"/>
        <w:rPr>
          <w:rFonts w:ascii="Arial" w:hAnsi="Arial" w:cs="Arial"/>
        </w:rPr>
      </w:pPr>
      <w:r w:rsidRPr="00855680">
        <w:rPr>
          <w:rFonts w:ascii="Arial" w:hAnsi="Arial" w:cs="Arial"/>
          <w:b/>
          <w:bCs/>
        </w:rPr>
        <w:t>Ordenamiento por Fuerza Bruta (</w:t>
      </w:r>
      <w:proofErr w:type="spellStart"/>
      <w:r w:rsidRPr="00855680">
        <w:rPr>
          <w:rFonts w:ascii="Arial" w:hAnsi="Arial" w:cs="Arial"/>
          <w:b/>
          <w:bCs/>
        </w:rPr>
        <w:t>Bubble</w:t>
      </w:r>
      <w:proofErr w:type="spellEnd"/>
      <w:r w:rsidRPr="00855680">
        <w:rPr>
          <w:rFonts w:ascii="Arial" w:hAnsi="Arial" w:cs="Arial"/>
          <w:b/>
          <w:bCs/>
        </w:rPr>
        <w:t xml:space="preserve"> Sort):</w:t>
      </w:r>
      <w:r w:rsidRPr="00855680">
        <w:rPr>
          <w:rFonts w:ascii="Arial" w:hAnsi="Arial" w:cs="Arial"/>
        </w:rPr>
        <w:t xml:space="preserve"> El algoritmo completó la organización de la lista en 39,706.31 milisegundos.</w:t>
      </w:r>
    </w:p>
    <w:p w14:paraId="1EDC49D3" w14:textId="77777777" w:rsidR="00855680" w:rsidRPr="00855680" w:rsidRDefault="00855680" w:rsidP="00855680">
      <w:pPr>
        <w:numPr>
          <w:ilvl w:val="0"/>
          <w:numId w:val="1"/>
        </w:numPr>
        <w:jc w:val="both"/>
        <w:rPr>
          <w:rFonts w:ascii="Arial" w:hAnsi="Arial" w:cs="Arial"/>
        </w:rPr>
      </w:pPr>
      <w:r w:rsidRPr="00855680">
        <w:rPr>
          <w:rFonts w:ascii="Arial" w:hAnsi="Arial" w:cs="Arial"/>
          <w:b/>
          <w:bCs/>
        </w:rPr>
        <w:t>Ordenamiento por Dividir y Conquistar (</w:t>
      </w:r>
      <w:proofErr w:type="spellStart"/>
      <w:r w:rsidRPr="00855680">
        <w:rPr>
          <w:rFonts w:ascii="Arial" w:hAnsi="Arial" w:cs="Arial"/>
          <w:b/>
          <w:bCs/>
        </w:rPr>
        <w:t>Merge</w:t>
      </w:r>
      <w:proofErr w:type="spellEnd"/>
      <w:r w:rsidRPr="00855680">
        <w:rPr>
          <w:rFonts w:ascii="Arial" w:hAnsi="Arial" w:cs="Arial"/>
          <w:b/>
          <w:bCs/>
        </w:rPr>
        <w:t xml:space="preserve"> Sort):</w:t>
      </w:r>
      <w:r w:rsidRPr="00855680">
        <w:rPr>
          <w:rFonts w:ascii="Arial" w:hAnsi="Arial" w:cs="Arial"/>
        </w:rPr>
        <w:t xml:space="preserve"> El algoritmo adaptado ordenó la totalidad de la estructura en apenas 14.87 milisegundos.</w:t>
      </w:r>
    </w:p>
    <w:p w14:paraId="0408E36C" w14:textId="77777777" w:rsidR="00855680" w:rsidRPr="00855680" w:rsidRDefault="00855680" w:rsidP="00855680">
      <w:pPr>
        <w:numPr>
          <w:ilvl w:val="0"/>
          <w:numId w:val="1"/>
        </w:numPr>
        <w:jc w:val="both"/>
        <w:rPr>
          <w:rFonts w:ascii="Arial" w:hAnsi="Arial" w:cs="Arial"/>
        </w:rPr>
      </w:pPr>
      <w:r w:rsidRPr="00855680">
        <w:rPr>
          <w:rFonts w:ascii="Arial" w:hAnsi="Arial" w:cs="Arial"/>
          <w:b/>
          <w:bCs/>
        </w:rPr>
        <w:t>Búsqueda de Fuerza Bruta (Lineal):</w:t>
      </w:r>
      <w:r w:rsidRPr="00855680">
        <w:rPr>
          <w:rFonts w:ascii="Arial" w:hAnsi="Arial" w:cs="Arial"/>
        </w:rPr>
        <w:t xml:space="preserve"> La ejecución de 100 rondas múltiples de búsqueda arrojó un tiempo acumulado de 40.41 milisegundos.</w:t>
      </w:r>
    </w:p>
    <w:p w14:paraId="64094973" w14:textId="77777777" w:rsidR="00855680" w:rsidRPr="00855680" w:rsidRDefault="00855680" w:rsidP="00855680">
      <w:pPr>
        <w:jc w:val="both"/>
        <w:rPr>
          <w:rFonts w:ascii="Arial" w:hAnsi="Arial" w:cs="Arial"/>
        </w:rPr>
      </w:pPr>
      <w:r w:rsidRPr="00855680">
        <w:rPr>
          <w:rFonts w:ascii="Arial" w:hAnsi="Arial" w:cs="Arial"/>
          <w:b/>
          <w:bCs/>
        </w:rPr>
        <w:t>3. Análisis de Hallazgos en Algoritmos de Ordenamiento</w:t>
      </w:r>
      <w:r w:rsidRPr="00855680">
        <w:rPr>
          <w:rFonts w:ascii="Arial" w:hAnsi="Arial" w:cs="Arial"/>
        </w:rPr>
        <w:t xml:space="preserve"> Los datos empíricos revelan una disparidad abismal en el rendimiento de los dos enfoques de ordenamiento requeridos. </w:t>
      </w:r>
    </w:p>
    <w:p w14:paraId="5353A8DA" w14:textId="77777777" w:rsidR="00855680" w:rsidRPr="00855680" w:rsidRDefault="00855680" w:rsidP="00855680">
      <w:pPr>
        <w:numPr>
          <w:ilvl w:val="0"/>
          <w:numId w:val="2"/>
        </w:numPr>
        <w:jc w:val="both"/>
        <w:rPr>
          <w:rFonts w:ascii="Arial" w:hAnsi="Arial" w:cs="Arial"/>
        </w:rPr>
      </w:pPr>
      <w:r w:rsidRPr="00855680">
        <w:rPr>
          <w:rFonts w:ascii="Arial" w:hAnsi="Arial" w:cs="Arial"/>
        </w:rPr>
        <w:t>El enfoque de Fuerza Bruta (</w:t>
      </w:r>
      <w:proofErr w:type="spellStart"/>
      <w:r w:rsidRPr="00855680">
        <w:rPr>
          <w:rFonts w:ascii="Arial" w:hAnsi="Arial" w:cs="Arial"/>
        </w:rPr>
        <w:t>Bubble</w:t>
      </w:r>
      <w:proofErr w:type="spellEnd"/>
      <w:r w:rsidRPr="00855680">
        <w:rPr>
          <w:rFonts w:ascii="Arial" w:hAnsi="Arial" w:cs="Arial"/>
        </w:rPr>
        <w:t xml:space="preserve"> Sort) demostró ser altamente ineficiente para volúmenes masivos de datos. </w:t>
      </w:r>
    </w:p>
    <w:p w14:paraId="4B81987F" w14:textId="77777777" w:rsidR="00855680" w:rsidRPr="00855680" w:rsidRDefault="00855680" w:rsidP="00855680">
      <w:pPr>
        <w:numPr>
          <w:ilvl w:val="0"/>
          <w:numId w:val="2"/>
        </w:numPr>
        <w:jc w:val="both"/>
        <w:rPr>
          <w:rFonts w:ascii="Arial" w:hAnsi="Arial" w:cs="Arial"/>
        </w:rPr>
      </w:pPr>
      <w:r w:rsidRPr="00855680">
        <w:rPr>
          <w:rFonts w:ascii="Arial" w:hAnsi="Arial" w:cs="Arial"/>
        </w:rPr>
        <w:t xml:space="preserve">Al requerir múltiples pasadas sobre la estructura intercambiando nodos lógicamente, el costo computacional creció de manera cuadrática. </w:t>
      </w:r>
    </w:p>
    <w:p w14:paraId="45C43028" w14:textId="77777777" w:rsidR="00855680" w:rsidRPr="00855680" w:rsidRDefault="00855680" w:rsidP="00855680">
      <w:pPr>
        <w:numPr>
          <w:ilvl w:val="0"/>
          <w:numId w:val="2"/>
        </w:numPr>
        <w:jc w:val="both"/>
        <w:rPr>
          <w:rFonts w:ascii="Arial" w:hAnsi="Arial" w:cs="Arial"/>
        </w:rPr>
      </w:pPr>
      <w:r w:rsidRPr="00855680">
        <w:rPr>
          <w:rFonts w:ascii="Arial" w:hAnsi="Arial" w:cs="Arial"/>
        </w:rPr>
        <w:lastRenderedPageBreak/>
        <w:t xml:space="preserve">En contraste, el paradigma de Dividir y Conquistar mediante </w:t>
      </w:r>
      <w:proofErr w:type="spellStart"/>
      <w:r w:rsidRPr="00855680">
        <w:rPr>
          <w:rFonts w:ascii="Arial" w:hAnsi="Arial" w:cs="Arial"/>
        </w:rPr>
        <w:t>Merge</w:t>
      </w:r>
      <w:proofErr w:type="spellEnd"/>
      <w:r w:rsidRPr="00855680">
        <w:rPr>
          <w:rFonts w:ascii="Arial" w:hAnsi="Arial" w:cs="Arial"/>
        </w:rPr>
        <w:t xml:space="preserve"> Sort evidenció una superioridad técnica indiscutible al resolver el mismo problema en una fracción mínima de segundo. </w:t>
      </w:r>
    </w:p>
    <w:p w14:paraId="12783737" w14:textId="77777777" w:rsidR="00855680" w:rsidRPr="00855680" w:rsidRDefault="00855680" w:rsidP="00855680">
      <w:pPr>
        <w:numPr>
          <w:ilvl w:val="0"/>
          <w:numId w:val="2"/>
        </w:numPr>
        <w:jc w:val="both"/>
        <w:rPr>
          <w:rFonts w:ascii="Arial" w:hAnsi="Arial" w:cs="Arial"/>
        </w:rPr>
      </w:pPr>
      <w:r w:rsidRPr="00855680">
        <w:rPr>
          <w:rFonts w:ascii="Arial" w:hAnsi="Arial" w:cs="Arial"/>
        </w:rPr>
        <w:t xml:space="preserve">Esta eficiencia radica en que </w:t>
      </w:r>
      <w:proofErr w:type="spellStart"/>
      <w:r w:rsidRPr="00855680">
        <w:rPr>
          <w:rFonts w:ascii="Arial" w:hAnsi="Arial" w:cs="Arial"/>
        </w:rPr>
        <w:t>Merge</w:t>
      </w:r>
      <w:proofErr w:type="spellEnd"/>
      <w:r w:rsidRPr="00855680">
        <w:rPr>
          <w:rFonts w:ascii="Arial" w:hAnsi="Arial" w:cs="Arial"/>
        </w:rPr>
        <w:t xml:space="preserve"> Sort segmenta la lista recursivamente y fusiona los enlaces, aprovechando de manera natural la estructura de los punteros sin penalizar el tiempo de ejecución. </w:t>
      </w:r>
    </w:p>
    <w:p w14:paraId="28EAF3CD" w14:textId="77777777" w:rsidR="00855680" w:rsidRPr="00855680" w:rsidRDefault="00855680" w:rsidP="00855680">
      <w:pPr>
        <w:jc w:val="both"/>
        <w:rPr>
          <w:rFonts w:ascii="Arial" w:hAnsi="Arial" w:cs="Arial"/>
        </w:rPr>
      </w:pPr>
      <w:r w:rsidRPr="00855680">
        <w:rPr>
          <w:rFonts w:ascii="Arial" w:hAnsi="Arial" w:cs="Arial"/>
          <w:b/>
          <w:bCs/>
        </w:rPr>
        <w:t>4. Análisis Estructural y Limitaciones en la Búsqueda</w:t>
      </w:r>
      <w:r w:rsidRPr="00855680">
        <w:rPr>
          <w:rFonts w:ascii="Arial" w:hAnsi="Arial" w:cs="Arial"/>
        </w:rPr>
        <w:t xml:space="preserve"> En cuanto a la recuperación de la información, el experimento exigía implementar métodos para buscar un paquete por su ID único y observar su comportamiento de tiempo en la simulación. </w:t>
      </w:r>
    </w:p>
    <w:p w14:paraId="5897C980" w14:textId="77777777" w:rsidR="00855680" w:rsidRPr="00855680" w:rsidRDefault="00855680" w:rsidP="00855680">
      <w:pPr>
        <w:numPr>
          <w:ilvl w:val="0"/>
          <w:numId w:val="3"/>
        </w:numPr>
        <w:jc w:val="both"/>
        <w:rPr>
          <w:rFonts w:ascii="Arial" w:hAnsi="Arial" w:cs="Arial"/>
        </w:rPr>
      </w:pPr>
      <w:r w:rsidRPr="00855680">
        <w:rPr>
          <w:rFonts w:ascii="Arial" w:hAnsi="Arial" w:cs="Arial"/>
        </w:rPr>
        <w:t xml:space="preserve">Se implementó exitosamente una Búsqueda Lineal, iterando y recorriendo nodo por nodo desde la cabeza de la lista hasta ubicar la coincidencia. </w:t>
      </w:r>
    </w:p>
    <w:p w14:paraId="521A1F05" w14:textId="77777777" w:rsidR="00855680" w:rsidRPr="00855680" w:rsidRDefault="00855680" w:rsidP="00855680">
      <w:pPr>
        <w:numPr>
          <w:ilvl w:val="0"/>
          <w:numId w:val="3"/>
        </w:numPr>
        <w:jc w:val="both"/>
        <w:rPr>
          <w:rFonts w:ascii="Arial" w:hAnsi="Arial" w:cs="Arial"/>
        </w:rPr>
      </w:pPr>
      <w:r w:rsidRPr="00855680">
        <w:rPr>
          <w:rFonts w:ascii="Arial" w:hAnsi="Arial" w:cs="Arial"/>
        </w:rPr>
        <w:t xml:space="preserve">Sin embargo, el análisis estructural profundo evidencia que aplicar paradigmas avanzados de búsqueda no es naturalmente eficiente en este escenario. </w:t>
      </w:r>
    </w:p>
    <w:p w14:paraId="4F24F5C1" w14:textId="77777777" w:rsidR="00855680" w:rsidRPr="00855680" w:rsidRDefault="00855680" w:rsidP="00855680">
      <w:pPr>
        <w:numPr>
          <w:ilvl w:val="0"/>
          <w:numId w:val="3"/>
        </w:numPr>
        <w:jc w:val="both"/>
        <w:rPr>
          <w:rFonts w:ascii="Arial" w:hAnsi="Arial" w:cs="Arial"/>
        </w:rPr>
      </w:pPr>
      <w:r w:rsidRPr="00855680">
        <w:rPr>
          <w:rFonts w:ascii="Arial" w:hAnsi="Arial" w:cs="Arial"/>
        </w:rPr>
        <w:t xml:space="preserve">Algoritmos como la Búsqueda Binaria dependen intrínsecamente de la capacidad de saltar a la mitad de los datos de manera instantánea, pero la naturaleza de las listas enlazadas simples genera una completa imposibilidad de acceso directo a la memoria. </w:t>
      </w:r>
    </w:p>
    <w:p w14:paraId="57F4DF61" w14:textId="77777777" w:rsidR="00855680" w:rsidRPr="00855680" w:rsidRDefault="00855680" w:rsidP="00855680">
      <w:pPr>
        <w:numPr>
          <w:ilvl w:val="0"/>
          <w:numId w:val="3"/>
        </w:numPr>
        <w:jc w:val="both"/>
        <w:rPr>
          <w:rFonts w:ascii="Arial" w:hAnsi="Arial" w:cs="Arial"/>
        </w:rPr>
      </w:pPr>
      <w:r w:rsidRPr="00855680">
        <w:rPr>
          <w:rFonts w:ascii="Arial" w:hAnsi="Arial" w:cs="Arial"/>
        </w:rPr>
        <w:t xml:space="preserve">En consecuencia, esta desventaja obliga estructuralmente al sistema a depender de iteraciones secuenciales masivas, confirmando que la elección inicial de la estructura de datos condiciona y limita irreversiblemente las opciones algorítmicas posteriores. </w:t>
      </w:r>
    </w:p>
    <w:p w14:paraId="682A6626" w14:textId="77777777" w:rsidR="00855680" w:rsidRPr="00855680" w:rsidRDefault="00855680" w:rsidP="00855680">
      <w:pPr>
        <w:jc w:val="both"/>
        <w:rPr>
          <w:rFonts w:ascii="Arial" w:hAnsi="Arial" w:cs="Arial"/>
        </w:rPr>
      </w:pPr>
      <w:r w:rsidRPr="00855680">
        <w:rPr>
          <w:rFonts w:ascii="Arial" w:hAnsi="Arial" w:cs="Arial"/>
          <w:b/>
          <w:bCs/>
        </w:rPr>
        <w:t>5. Conclusión</w:t>
      </w:r>
      <w:r w:rsidRPr="00855680">
        <w:rPr>
          <w:rFonts w:ascii="Arial" w:hAnsi="Arial" w:cs="Arial"/>
        </w:rPr>
        <w:t xml:space="preserve"> La simulación demostró fehacientemente cómo se comporta el diseño de los algoritmos en la realidad, yendo más allá de la simple eficiencia teórica. Se comprobó que un mal diseño de ordenamiento colapsa el rendimiento logístico, mientras que la estructura de listas enlazadas resulta excelente para inserciones rápidas, pero deficiente para búsquedas indexadas. Con este análisis individual y la correcta funcionalidad del código fuente, se da por cumplido el objetivo de evaluar empíricamente ambas estrategias algorítmicas. </w:t>
      </w:r>
    </w:p>
    <w:p w14:paraId="25B4297C" w14:textId="77777777" w:rsidR="008255E1" w:rsidRDefault="008255E1"/>
    <w:sectPr w:rsidR="008255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4F6C"/>
    <w:multiLevelType w:val="multilevel"/>
    <w:tmpl w:val="4AD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72417"/>
    <w:multiLevelType w:val="multilevel"/>
    <w:tmpl w:val="963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D5637"/>
    <w:multiLevelType w:val="multilevel"/>
    <w:tmpl w:val="A166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962976">
    <w:abstractNumId w:val="2"/>
  </w:num>
  <w:num w:numId="2" w16cid:durableId="893851389">
    <w:abstractNumId w:val="0"/>
  </w:num>
  <w:num w:numId="3" w16cid:durableId="1638798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80"/>
    <w:rsid w:val="007E29F2"/>
    <w:rsid w:val="008255E1"/>
    <w:rsid w:val="00855680"/>
    <w:rsid w:val="0096493F"/>
    <w:rsid w:val="00ED6E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52EF"/>
  <w15:chartTrackingRefBased/>
  <w15:docId w15:val="{67DF1D3E-E5A9-41FA-B9B3-F4D917FC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5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5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56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56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56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5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5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5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56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56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56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56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56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56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56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56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56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5680"/>
    <w:rPr>
      <w:rFonts w:eastAsiaTheme="majorEastAsia" w:cstheme="majorBidi"/>
      <w:color w:val="272727" w:themeColor="text1" w:themeTint="D8"/>
    </w:rPr>
  </w:style>
  <w:style w:type="paragraph" w:styleId="Ttulo">
    <w:name w:val="Title"/>
    <w:basedOn w:val="Normal"/>
    <w:next w:val="Normal"/>
    <w:link w:val="TtuloCar"/>
    <w:uiPriority w:val="10"/>
    <w:qFormat/>
    <w:rsid w:val="00855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5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56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56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5680"/>
    <w:pPr>
      <w:spacing w:before="160"/>
      <w:jc w:val="center"/>
    </w:pPr>
    <w:rPr>
      <w:i/>
      <w:iCs/>
      <w:color w:val="404040" w:themeColor="text1" w:themeTint="BF"/>
    </w:rPr>
  </w:style>
  <w:style w:type="character" w:customStyle="1" w:styleId="CitaCar">
    <w:name w:val="Cita Car"/>
    <w:basedOn w:val="Fuentedeprrafopredeter"/>
    <w:link w:val="Cita"/>
    <w:uiPriority w:val="29"/>
    <w:rsid w:val="00855680"/>
    <w:rPr>
      <w:i/>
      <w:iCs/>
      <w:color w:val="404040" w:themeColor="text1" w:themeTint="BF"/>
    </w:rPr>
  </w:style>
  <w:style w:type="paragraph" w:styleId="Prrafodelista">
    <w:name w:val="List Paragraph"/>
    <w:basedOn w:val="Normal"/>
    <w:uiPriority w:val="34"/>
    <w:qFormat/>
    <w:rsid w:val="00855680"/>
    <w:pPr>
      <w:ind w:left="720"/>
      <w:contextualSpacing/>
    </w:pPr>
  </w:style>
  <w:style w:type="character" w:styleId="nfasisintenso">
    <w:name w:val="Intense Emphasis"/>
    <w:basedOn w:val="Fuentedeprrafopredeter"/>
    <w:uiPriority w:val="21"/>
    <w:qFormat/>
    <w:rsid w:val="00855680"/>
    <w:rPr>
      <w:i/>
      <w:iCs/>
      <w:color w:val="0F4761" w:themeColor="accent1" w:themeShade="BF"/>
    </w:rPr>
  </w:style>
  <w:style w:type="paragraph" w:styleId="Citadestacada">
    <w:name w:val="Intense Quote"/>
    <w:basedOn w:val="Normal"/>
    <w:next w:val="Normal"/>
    <w:link w:val="CitadestacadaCar"/>
    <w:uiPriority w:val="30"/>
    <w:qFormat/>
    <w:rsid w:val="00855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5680"/>
    <w:rPr>
      <w:i/>
      <w:iCs/>
      <w:color w:val="0F4761" w:themeColor="accent1" w:themeShade="BF"/>
    </w:rPr>
  </w:style>
  <w:style w:type="character" w:styleId="Referenciaintensa">
    <w:name w:val="Intense Reference"/>
    <w:basedOn w:val="Fuentedeprrafopredeter"/>
    <w:uiPriority w:val="32"/>
    <w:qFormat/>
    <w:rsid w:val="00855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624</Words>
  <Characters>3436</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croasantactico@gmail.com</dc:creator>
  <cp:keywords/>
  <dc:description/>
  <cp:lastModifiedBy>croasantactico@gmail.com</cp:lastModifiedBy>
  <cp:revision>1</cp:revision>
  <dcterms:created xsi:type="dcterms:W3CDTF">2026-10-02T02:44:00Z</dcterms:created>
  <dcterms:modified xsi:type="dcterms:W3CDTF">2026-10-02T02:45:00Z</dcterms:modified>
</cp:coreProperties>
</file>