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C8D9" w14:textId="77777777" w:rsidR="00666F21" w:rsidRDefault="00666F21">
      <w:pPr>
        <w:spacing w:after="60"/>
      </w:pPr>
    </w:p>
    <w:p w14:paraId="0D3EF584" w14:textId="77777777" w:rsidR="00666F21" w:rsidRDefault="00666F21">
      <w:pPr>
        <w:spacing w:after="60"/>
      </w:pPr>
    </w:p>
    <w:p w14:paraId="435D83C6" w14:textId="77777777" w:rsidR="00666F21" w:rsidRDefault="00000000">
      <w:pPr>
        <w:spacing w:after="40"/>
        <w:jc w:val="center"/>
      </w:pPr>
      <w:proofErr w:type="spellStart"/>
      <w:r>
        <w:rPr>
          <w:b/>
          <w:bCs/>
          <w:color w:val="22C55E"/>
          <w:sz w:val="52"/>
          <w:szCs w:val="52"/>
        </w:rPr>
        <w:t>ZumoGo</w:t>
      </w:r>
      <w:proofErr w:type="spellEnd"/>
    </w:p>
    <w:p w14:paraId="75950CF5" w14:textId="77777777" w:rsidR="00666F21" w:rsidRDefault="00000000">
      <w:pPr>
        <w:spacing w:after="60"/>
        <w:jc w:val="center"/>
      </w:pPr>
      <w:r>
        <w:rPr>
          <w:b/>
          <w:bCs/>
          <w:color w:val="1A3C5E"/>
          <w:sz w:val="28"/>
          <w:szCs w:val="28"/>
        </w:rPr>
        <w:t>Validación Técnica y de Experiencia de Usuario (UX)</w:t>
      </w:r>
    </w:p>
    <w:p w14:paraId="721EFE86" w14:textId="77777777" w:rsidR="00666F21" w:rsidRDefault="00000000">
      <w:pPr>
        <w:spacing w:after="30"/>
        <w:jc w:val="center"/>
      </w:pPr>
      <w:r>
        <w:rPr>
          <w:color w:val="555555"/>
          <w:sz w:val="20"/>
          <w:szCs w:val="20"/>
        </w:rPr>
        <w:t xml:space="preserve">Repositorio: F.O.C.A / </w:t>
      </w:r>
      <w:proofErr w:type="spellStart"/>
      <w:r>
        <w:rPr>
          <w:color w:val="555555"/>
          <w:sz w:val="20"/>
          <w:szCs w:val="20"/>
        </w:rPr>
        <w:t>branch</w:t>
      </w:r>
      <w:proofErr w:type="spellEnd"/>
      <w:r>
        <w:rPr>
          <w:color w:val="555555"/>
          <w:sz w:val="20"/>
          <w:szCs w:val="20"/>
        </w:rPr>
        <w:t xml:space="preserve">: </w:t>
      </w:r>
      <w:proofErr w:type="spellStart"/>
      <w:r>
        <w:rPr>
          <w:color w:val="555555"/>
          <w:sz w:val="20"/>
          <w:szCs w:val="20"/>
        </w:rPr>
        <w:t>feature</w:t>
      </w:r>
      <w:proofErr w:type="spellEnd"/>
      <w:r>
        <w:rPr>
          <w:color w:val="555555"/>
          <w:sz w:val="20"/>
          <w:szCs w:val="20"/>
        </w:rPr>
        <w:t>/</w:t>
      </w:r>
      <w:proofErr w:type="spellStart"/>
      <w:r>
        <w:rPr>
          <w:color w:val="555555"/>
          <w:sz w:val="20"/>
          <w:szCs w:val="20"/>
        </w:rPr>
        <w:t>zumogo</w:t>
      </w:r>
      <w:proofErr w:type="spellEnd"/>
      <w:r>
        <w:rPr>
          <w:color w:val="555555"/>
          <w:sz w:val="20"/>
          <w:szCs w:val="20"/>
        </w:rPr>
        <w:t>-</w:t>
      </w:r>
      <w:proofErr w:type="gramStart"/>
      <w:r>
        <w:rPr>
          <w:color w:val="555555"/>
          <w:sz w:val="20"/>
          <w:szCs w:val="20"/>
        </w:rPr>
        <w:t>app</w:t>
      </w:r>
      <w:proofErr w:type="gramEnd"/>
    </w:p>
    <w:p w14:paraId="2A174DB2" w14:textId="77777777" w:rsidR="00666F21" w:rsidRDefault="00000000">
      <w:pPr>
        <w:spacing w:after="200"/>
        <w:jc w:val="center"/>
      </w:pPr>
      <w:r>
        <w:rPr>
          <w:color w:val="555555"/>
          <w:sz w:val="20"/>
          <w:szCs w:val="20"/>
        </w:rPr>
        <w:t>Archivos analizados: index.html · styles.css · app.js · README.md</w:t>
      </w:r>
    </w:p>
    <w:p w14:paraId="5B0C789C" w14:textId="77777777" w:rsidR="00666F21" w:rsidRDefault="00666F21">
      <w:pPr>
        <w:pBdr>
          <w:bottom w:val="single" w:sz="6" w:space="1" w:color="1A3C5E"/>
        </w:pBdr>
      </w:pPr>
    </w:p>
    <w:p w14:paraId="087BD570" w14:textId="77777777" w:rsidR="00666F21" w:rsidRDefault="00666F21">
      <w:pPr>
        <w:spacing w:after="60"/>
      </w:pPr>
    </w:p>
    <w:p w14:paraId="11B7D839" w14:textId="77777777" w:rsidR="00666F21" w:rsidRDefault="00000000">
      <w:pPr>
        <w:jc w:val="center"/>
      </w:pPr>
      <w:r>
        <w:rPr>
          <w:color w:val="888888"/>
          <w:sz w:val="20"/>
          <w:szCs w:val="20"/>
        </w:rPr>
        <w:t>Fecha: junio 2026     |     Análisis estático del código fuente</w:t>
      </w:r>
    </w:p>
    <w:p w14:paraId="54EEAE77" w14:textId="77777777" w:rsidR="00666F21" w:rsidRDefault="00666F21">
      <w:pPr>
        <w:spacing w:after="60"/>
      </w:pPr>
    </w:p>
    <w:p w14:paraId="63A7E811" w14:textId="77777777" w:rsidR="00666F21" w:rsidRDefault="00666F21">
      <w:pPr>
        <w:spacing w:after="60"/>
      </w:pPr>
    </w:p>
    <w:p w14:paraId="3B7EB00A" w14:textId="77777777" w:rsidR="00666F21" w:rsidRDefault="00000000">
      <w:pPr>
        <w:pStyle w:val="Ttulo1"/>
      </w:pPr>
      <w:r>
        <w:t>1. Resumen ejecutivo</w:t>
      </w:r>
    </w:p>
    <w:p w14:paraId="06343DA3" w14:textId="77777777" w:rsidR="00666F21" w:rsidRDefault="00000000">
      <w:pPr>
        <w:spacing w:after="110"/>
        <w:jc w:val="both"/>
      </w:pPr>
      <w:proofErr w:type="spellStart"/>
      <w:r>
        <w:rPr>
          <w:color w:val="000000"/>
        </w:rPr>
        <w:t>ZumoGo</w:t>
      </w:r>
      <w:proofErr w:type="spellEnd"/>
      <w:r>
        <w:rPr>
          <w:color w:val="000000"/>
        </w:rPr>
        <w:t xml:space="preserve"> es una </w:t>
      </w:r>
      <w:proofErr w:type="spellStart"/>
      <w:r>
        <w:rPr>
          <w:color w:val="000000"/>
        </w:rPr>
        <w:t>Progressive</w:t>
      </w:r>
      <w:proofErr w:type="spellEnd"/>
      <w:r>
        <w:rPr>
          <w:color w:val="000000"/>
        </w:rPr>
        <w:t xml:space="preserve"> Web App (PWA) de una sola página (SPA) construida en HTML5, CSS3 y JavaScript </w:t>
      </w:r>
      <w:proofErr w:type="spellStart"/>
      <w:r>
        <w:rPr>
          <w:color w:val="000000"/>
        </w:rPr>
        <w:t>vanilla</w:t>
      </w:r>
      <w:proofErr w:type="spellEnd"/>
      <w:r>
        <w:rPr>
          <w:color w:val="000000"/>
        </w:rPr>
        <w:t xml:space="preserve">, sin </w:t>
      </w:r>
      <w:proofErr w:type="spellStart"/>
      <w:r>
        <w:rPr>
          <w:color w:val="000000"/>
        </w:rPr>
        <w:t>frameworks</w:t>
      </w:r>
      <w:proofErr w:type="spellEnd"/>
      <w:r>
        <w:rPr>
          <w:color w:val="000000"/>
        </w:rPr>
        <w:t xml:space="preserve"> ni </w:t>
      </w:r>
      <w:proofErr w:type="spellStart"/>
      <w:r>
        <w:rPr>
          <w:color w:val="000000"/>
        </w:rPr>
        <w:t>bundlers</w:t>
      </w:r>
      <w:proofErr w:type="spellEnd"/>
      <w:r>
        <w:rPr>
          <w:color w:val="000000"/>
        </w:rPr>
        <w:t xml:space="preserve"> externos. Su objetivo es digitalizar el proceso de pedidos del bar </w:t>
      </w:r>
      <w:proofErr w:type="spellStart"/>
      <w:r>
        <w:rPr>
          <w:color w:val="000000"/>
        </w:rPr>
        <w:t>Zumo&amp;Resto</w:t>
      </w:r>
      <w:proofErr w:type="spellEnd"/>
      <w:r>
        <w:rPr>
          <w:color w:val="000000"/>
        </w:rPr>
        <w:t xml:space="preserve"> para estudiantes de </w:t>
      </w:r>
      <w:proofErr w:type="spellStart"/>
      <w:r>
        <w:rPr>
          <w:color w:val="000000"/>
        </w:rPr>
        <w:t>Eight</w:t>
      </w:r>
      <w:proofErr w:type="spellEnd"/>
      <w:r>
        <w:rPr>
          <w:color w:val="000000"/>
        </w:rPr>
        <w:t xml:space="preserve"> </w:t>
      </w:r>
      <w:proofErr w:type="spellStart"/>
      <w:r>
        <w:rPr>
          <w:color w:val="000000"/>
        </w:rPr>
        <w:t>Academy</w:t>
      </w:r>
      <w:proofErr w:type="spellEnd"/>
      <w:r>
        <w:rPr>
          <w:color w:val="000000"/>
        </w:rPr>
        <w:t>, articulando cuatro capas funcionales secuenciales: autenticación, pedido, pago y retiro.</w:t>
      </w:r>
    </w:p>
    <w:p w14:paraId="1D2D4D11" w14:textId="77777777" w:rsidR="00666F21" w:rsidRDefault="00000000">
      <w:pPr>
        <w:spacing w:after="110"/>
        <w:jc w:val="both"/>
      </w:pPr>
      <w:r>
        <w:rPr>
          <w:color w:val="000000"/>
        </w:rPr>
        <w:t xml:space="preserve">El análisis cubre la totalidad del código fuente disponible en el repositorio: 157 líneas de HTML estructural, 893 líneas de CSS y 770 líneas de JavaScript. No existe archivo de manifiesto PWA ni </w:t>
      </w:r>
      <w:proofErr w:type="spellStart"/>
      <w:r>
        <w:rPr>
          <w:color w:val="000000"/>
        </w:rPr>
        <w:t>service</w:t>
      </w:r>
      <w:proofErr w:type="spellEnd"/>
      <w:r>
        <w:rPr>
          <w:color w:val="000000"/>
        </w:rPr>
        <w:t xml:space="preserve"> </w:t>
      </w:r>
      <w:proofErr w:type="spellStart"/>
      <w:r>
        <w:rPr>
          <w:color w:val="000000"/>
        </w:rPr>
        <w:t>worker</w:t>
      </w:r>
      <w:proofErr w:type="spellEnd"/>
      <w:r>
        <w:rPr>
          <w:color w:val="000000"/>
        </w:rPr>
        <w:t>, por lo que la denominación PWA es aspiracional y no operativa en el estado actual.</w:t>
      </w:r>
    </w:p>
    <w:p w14:paraId="6DF23727"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666F21" w14:paraId="403BCED3" w14:textId="77777777">
        <w:tblPrEx>
          <w:tblCellMar>
            <w:top w:w="0" w:type="dxa"/>
            <w:bottom w:w="0" w:type="dxa"/>
          </w:tblCellMar>
        </w:tblPrEx>
        <w:trPr>
          <w:tblHeader/>
        </w:trPr>
        <w:tc>
          <w:tcPr>
            <w:tcW w:w="38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03AB2EE" w14:textId="77777777" w:rsidR="00666F21" w:rsidRDefault="00000000">
            <w:pPr>
              <w:jc w:val="center"/>
            </w:pPr>
            <w:r>
              <w:rPr>
                <w:b/>
                <w:bCs/>
                <w:color w:val="FFFFFF"/>
                <w:sz w:val="18"/>
                <w:szCs w:val="18"/>
              </w:rPr>
              <w:t>Dimensión</w:t>
            </w:r>
          </w:p>
        </w:tc>
        <w:tc>
          <w:tcPr>
            <w:tcW w:w="14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6EF0D54" w14:textId="77777777" w:rsidR="00666F21" w:rsidRDefault="00000000">
            <w:pPr>
              <w:jc w:val="center"/>
            </w:pPr>
            <w:r>
              <w:rPr>
                <w:b/>
                <w:bCs/>
                <w:color w:val="FFFFFF"/>
                <w:sz w:val="18"/>
                <w:szCs w:val="18"/>
              </w:rPr>
              <w:t>Puntaje</w:t>
            </w:r>
          </w:p>
        </w:tc>
        <w:tc>
          <w:tcPr>
            <w:tcW w:w="416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7BDF4A8C" w14:textId="77777777" w:rsidR="00666F21" w:rsidRDefault="00000000">
            <w:pPr>
              <w:jc w:val="center"/>
            </w:pPr>
            <w:r>
              <w:rPr>
                <w:b/>
                <w:bCs/>
                <w:color w:val="FFFFFF"/>
                <w:sz w:val="18"/>
                <w:szCs w:val="18"/>
              </w:rPr>
              <w:t>Observación principal</w:t>
            </w:r>
          </w:p>
        </w:tc>
      </w:tr>
      <w:tr w:rsidR="00666F21" w14:paraId="6911B0DA"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17A5921" w14:textId="77777777" w:rsidR="00666F21" w:rsidRDefault="00000000">
            <w:pPr>
              <w:jc w:val="both"/>
            </w:pPr>
            <w:r>
              <w:rPr>
                <w:color w:val="000000"/>
                <w:sz w:val="19"/>
                <w:szCs w:val="19"/>
              </w:rPr>
              <w:t>Arquitectura general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BA3714" w14:textId="77777777" w:rsidR="00666F21" w:rsidRDefault="00000000">
            <w:pPr>
              <w:jc w:val="center"/>
            </w:pPr>
            <w:r>
              <w:rPr>
                <w:b/>
                <w:bCs/>
                <w:color w:val="1E8449"/>
                <w:sz w:val="19"/>
                <w:szCs w:val="19"/>
              </w:rPr>
              <w:t>7 / 10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BDFF047" w14:textId="77777777" w:rsidR="00666F21" w:rsidRDefault="00000000">
            <w:proofErr w:type="gramStart"/>
            <w:r>
              <w:rPr>
                <w:color w:val="000000"/>
                <w:sz w:val="19"/>
                <w:szCs w:val="19"/>
              </w:rPr>
              <w:t>SPA bien estructurada</w:t>
            </w:r>
            <w:proofErr w:type="gramEnd"/>
            <w:r>
              <w:rPr>
                <w:color w:val="000000"/>
                <w:sz w:val="19"/>
                <w:szCs w:val="19"/>
              </w:rPr>
              <w:t xml:space="preserve">; sin </w:t>
            </w:r>
            <w:proofErr w:type="spellStart"/>
            <w:r>
              <w:rPr>
                <w:color w:val="000000"/>
                <w:sz w:val="19"/>
                <w:szCs w:val="19"/>
              </w:rPr>
              <w:t>modularización</w:t>
            </w:r>
            <w:proofErr w:type="spellEnd"/>
            <w:r>
              <w:rPr>
                <w:color w:val="000000"/>
                <w:sz w:val="19"/>
                <w:szCs w:val="19"/>
              </w:rPr>
              <w:t xml:space="preserve"> real</w:t>
            </w:r>
          </w:p>
        </w:tc>
      </w:tr>
      <w:tr w:rsidR="00666F21" w14:paraId="56E36AD2"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6BA8BF6" w14:textId="77777777" w:rsidR="00666F21" w:rsidRDefault="00000000">
            <w:pPr>
              <w:jc w:val="both"/>
            </w:pPr>
            <w:r>
              <w:rPr>
                <w:color w:val="000000"/>
                <w:sz w:val="19"/>
                <w:szCs w:val="19"/>
              </w:rPr>
              <w:t>Calidad del CSS</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D98445F" w14:textId="77777777" w:rsidR="00666F21" w:rsidRDefault="00000000">
            <w:pPr>
              <w:jc w:val="center"/>
            </w:pPr>
            <w:r>
              <w:rPr>
                <w:b/>
                <w:bCs/>
                <w:color w:val="1E8449"/>
                <w:sz w:val="19"/>
                <w:szCs w:val="19"/>
              </w:rPr>
              <w:t>7.5 / 10</w:t>
            </w:r>
          </w:p>
        </w:tc>
        <w:tc>
          <w:tcPr>
            <w:tcW w:w="41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583A87B" w14:textId="77777777" w:rsidR="00666F21" w:rsidRDefault="00000000">
            <w:proofErr w:type="spellStart"/>
            <w:r>
              <w:rPr>
                <w:color w:val="000000"/>
                <w:sz w:val="19"/>
                <w:szCs w:val="19"/>
              </w:rPr>
              <w:t>Custom</w:t>
            </w:r>
            <w:proofErr w:type="spellEnd"/>
            <w:r>
              <w:rPr>
                <w:color w:val="000000"/>
                <w:sz w:val="19"/>
                <w:szCs w:val="19"/>
              </w:rPr>
              <w:t xml:space="preserve"> </w:t>
            </w:r>
            <w:proofErr w:type="spellStart"/>
            <w:r>
              <w:rPr>
                <w:color w:val="000000"/>
                <w:sz w:val="19"/>
                <w:szCs w:val="19"/>
              </w:rPr>
              <w:t>properties</w:t>
            </w:r>
            <w:proofErr w:type="spellEnd"/>
            <w:r>
              <w:rPr>
                <w:color w:val="000000"/>
                <w:sz w:val="19"/>
                <w:szCs w:val="19"/>
              </w:rPr>
              <w:t>; falta modo oscuro real, accesibilidad incompleta</w:t>
            </w:r>
          </w:p>
        </w:tc>
      </w:tr>
      <w:tr w:rsidR="00666F21" w14:paraId="0634A0C4"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85E91B" w14:textId="77777777" w:rsidR="00666F21" w:rsidRDefault="00000000">
            <w:pPr>
              <w:jc w:val="both"/>
            </w:pPr>
            <w:r>
              <w:rPr>
                <w:color w:val="000000"/>
                <w:sz w:val="19"/>
                <w:szCs w:val="19"/>
              </w:rPr>
              <w:t>Lógica JavaScript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54CA373" w14:textId="77777777" w:rsidR="00666F21" w:rsidRDefault="00000000">
            <w:pPr>
              <w:jc w:val="center"/>
            </w:pPr>
            <w:r>
              <w:rPr>
                <w:b/>
                <w:bCs/>
                <w:color w:val="E67E22"/>
                <w:sz w:val="19"/>
                <w:szCs w:val="19"/>
              </w:rPr>
              <w:t>6.5 / 10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8274952" w14:textId="77777777" w:rsidR="00666F21" w:rsidRDefault="00000000">
            <w:r>
              <w:rPr>
                <w:color w:val="000000"/>
                <w:sz w:val="19"/>
                <w:szCs w:val="19"/>
              </w:rPr>
              <w:t xml:space="preserve">Módulos coherentes; contraseñas en texto plano en </w:t>
            </w:r>
            <w:proofErr w:type="spellStart"/>
            <w:r>
              <w:rPr>
                <w:color w:val="000000"/>
                <w:sz w:val="19"/>
                <w:szCs w:val="19"/>
              </w:rPr>
              <w:t>localStorage</w:t>
            </w:r>
            <w:proofErr w:type="spellEnd"/>
          </w:p>
        </w:tc>
      </w:tr>
      <w:tr w:rsidR="00666F21" w14:paraId="25D26B66"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C0827BE" w14:textId="77777777" w:rsidR="00666F21" w:rsidRDefault="00000000">
            <w:pPr>
              <w:jc w:val="both"/>
            </w:pPr>
            <w:r>
              <w:rPr>
                <w:color w:val="000000"/>
                <w:sz w:val="19"/>
                <w:szCs w:val="19"/>
              </w:rPr>
              <w:t>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FE961C4" w14:textId="77777777" w:rsidR="00666F21" w:rsidRDefault="00000000">
            <w:pPr>
              <w:jc w:val="center"/>
            </w:pPr>
            <w:r>
              <w:rPr>
                <w:b/>
                <w:bCs/>
                <w:color w:val="C0392B"/>
                <w:sz w:val="19"/>
                <w:szCs w:val="19"/>
              </w:rPr>
              <w:t>3 / 10</w:t>
            </w:r>
          </w:p>
        </w:tc>
        <w:tc>
          <w:tcPr>
            <w:tcW w:w="41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7586974" w14:textId="77777777" w:rsidR="00666F21" w:rsidRDefault="00000000">
            <w:r>
              <w:rPr>
                <w:color w:val="000000"/>
                <w:sz w:val="19"/>
                <w:szCs w:val="19"/>
              </w:rPr>
              <w:t xml:space="preserve">Vulnerabilidad crítica: credenciales expuestas en </w:t>
            </w:r>
            <w:proofErr w:type="spellStart"/>
            <w:r>
              <w:rPr>
                <w:color w:val="000000"/>
                <w:sz w:val="19"/>
                <w:szCs w:val="19"/>
              </w:rPr>
              <w:t>client-side</w:t>
            </w:r>
            <w:proofErr w:type="spellEnd"/>
            <w:r>
              <w:rPr>
                <w:color w:val="000000"/>
                <w:sz w:val="19"/>
                <w:szCs w:val="19"/>
              </w:rPr>
              <w:t xml:space="preserve"> </w:t>
            </w:r>
            <w:proofErr w:type="spellStart"/>
            <w:r>
              <w:rPr>
                <w:color w:val="000000"/>
                <w:sz w:val="19"/>
                <w:szCs w:val="19"/>
              </w:rPr>
              <w:t>storage</w:t>
            </w:r>
            <w:proofErr w:type="spellEnd"/>
          </w:p>
        </w:tc>
      </w:tr>
      <w:tr w:rsidR="00666F21" w14:paraId="644F68FB"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46EDCE2" w14:textId="77777777" w:rsidR="00666F21" w:rsidRDefault="00000000">
            <w:pPr>
              <w:jc w:val="both"/>
            </w:pPr>
            <w:r>
              <w:rPr>
                <w:color w:val="000000"/>
                <w:sz w:val="19"/>
                <w:szCs w:val="19"/>
              </w:rPr>
              <w:t>UX / Usabilidad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C1C7FBF" w14:textId="77777777" w:rsidR="00666F21" w:rsidRDefault="00000000">
            <w:pPr>
              <w:jc w:val="center"/>
            </w:pPr>
            <w:r>
              <w:rPr>
                <w:b/>
                <w:bCs/>
                <w:color w:val="1E8449"/>
                <w:sz w:val="19"/>
                <w:szCs w:val="19"/>
              </w:rPr>
              <w:t>7 / 10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C5DC4AF" w14:textId="77777777" w:rsidR="00666F21" w:rsidRDefault="00000000">
            <w:r>
              <w:rPr>
                <w:color w:val="000000"/>
                <w:sz w:val="19"/>
                <w:szCs w:val="19"/>
              </w:rPr>
              <w:t xml:space="preserve">Flujo claro; carrito fijo funcional; sin </w:t>
            </w:r>
            <w:proofErr w:type="spellStart"/>
            <w:r>
              <w:rPr>
                <w:color w:val="000000"/>
                <w:sz w:val="19"/>
                <w:szCs w:val="19"/>
              </w:rPr>
              <w:t>feedback</w:t>
            </w:r>
            <w:proofErr w:type="spellEnd"/>
            <w:r>
              <w:rPr>
                <w:color w:val="000000"/>
                <w:sz w:val="19"/>
                <w:szCs w:val="19"/>
              </w:rPr>
              <w:t xml:space="preserve"> de carga</w:t>
            </w:r>
          </w:p>
        </w:tc>
      </w:tr>
      <w:tr w:rsidR="00666F21" w14:paraId="19CE77D4"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57B4551" w14:textId="77777777" w:rsidR="00666F21" w:rsidRDefault="00000000">
            <w:pPr>
              <w:jc w:val="both"/>
            </w:pPr>
            <w:r>
              <w:rPr>
                <w:color w:val="000000"/>
                <w:sz w:val="19"/>
                <w:szCs w:val="19"/>
              </w:rPr>
              <w:t>Accesibilidad (a11y)</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51F0FFC" w14:textId="77777777" w:rsidR="00666F21" w:rsidRDefault="00000000">
            <w:pPr>
              <w:jc w:val="center"/>
            </w:pPr>
            <w:r>
              <w:rPr>
                <w:b/>
                <w:bCs/>
                <w:color w:val="C0392B"/>
                <w:sz w:val="19"/>
                <w:szCs w:val="19"/>
              </w:rPr>
              <w:t>4 / 10</w:t>
            </w:r>
          </w:p>
        </w:tc>
        <w:tc>
          <w:tcPr>
            <w:tcW w:w="41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3B53567" w14:textId="77777777" w:rsidR="00666F21" w:rsidRDefault="00000000">
            <w:r>
              <w:rPr>
                <w:color w:val="000000"/>
                <w:sz w:val="19"/>
                <w:szCs w:val="19"/>
              </w:rPr>
              <w:t xml:space="preserve">Sin ARIA roles, sin foco de teclado, sin </w:t>
            </w:r>
            <w:proofErr w:type="spellStart"/>
            <w:r>
              <w:rPr>
                <w:color w:val="000000"/>
                <w:sz w:val="19"/>
                <w:szCs w:val="19"/>
              </w:rPr>
              <w:t>alt</w:t>
            </w:r>
            <w:proofErr w:type="spellEnd"/>
            <w:r>
              <w:rPr>
                <w:color w:val="000000"/>
                <w:sz w:val="19"/>
                <w:szCs w:val="19"/>
              </w:rPr>
              <w:t xml:space="preserve"> en imágenes dinámicas</w:t>
            </w:r>
          </w:p>
        </w:tc>
      </w:tr>
      <w:tr w:rsidR="00666F21" w14:paraId="0644C7D0"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0D7B777" w14:textId="77777777" w:rsidR="00666F21" w:rsidRDefault="00000000">
            <w:pPr>
              <w:jc w:val="both"/>
            </w:pPr>
            <w:r>
              <w:rPr>
                <w:color w:val="000000"/>
                <w:sz w:val="19"/>
                <w:szCs w:val="19"/>
              </w:rPr>
              <w:t xml:space="preserve">Responsive </w:t>
            </w:r>
            <w:proofErr w:type="spellStart"/>
            <w:r>
              <w:rPr>
                <w:color w:val="000000"/>
                <w:sz w:val="19"/>
                <w:szCs w:val="19"/>
              </w:rPr>
              <w:t>Design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EA61398" w14:textId="77777777" w:rsidR="00666F21" w:rsidRDefault="00000000">
            <w:pPr>
              <w:jc w:val="center"/>
            </w:pPr>
            <w:r>
              <w:rPr>
                <w:b/>
                <w:bCs/>
                <w:color w:val="1E8449"/>
                <w:sz w:val="19"/>
                <w:szCs w:val="19"/>
              </w:rPr>
              <w:t>7.5 / 10</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44A6D03" w14:textId="77777777" w:rsidR="00666F21" w:rsidRDefault="00000000">
            <w:proofErr w:type="spellStart"/>
            <w:r>
              <w:rPr>
                <w:color w:val="000000"/>
                <w:sz w:val="19"/>
                <w:szCs w:val="19"/>
              </w:rPr>
              <w:t>Grid</w:t>
            </w:r>
            <w:proofErr w:type="spellEnd"/>
            <w:r>
              <w:rPr>
                <w:color w:val="000000"/>
                <w:sz w:val="19"/>
                <w:szCs w:val="19"/>
              </w:rPr>
              <w:t xml:space="preserve"> adaptativo correcto; </w:t>
            </w:r>
            <w:proofErr w:type="spellStart"/>
            <w:r>
              <w:rPr>
                <w:color w:val="000000"/>
                <w:sz w:val="19"/>
                <w:szCs w:val="19"/>
              </w:rPr>
              <w:t>breakpoint</w:t>
            </w:r>
            <w:proofErr w:type="spellEnd"/>
            <w:r>
              <w:rPr>
                <w:color w:val="000000"/>
                <w:sz w:val="19"/>
                <w:szCs w:val="19"/>
              </w:rPr>
              <w:t xml:space="preserve"> único puede ser insuficiente</w:t>
            </w:r>
          </w:p>
        </w:tc>
      </w:tr>
      <w:tr w:rsidR="00666F21" w14:paraId="134495AB"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7B22120" w14:textId="77777777" w:rsidR="00666F21" w:rsidRDefault="00000000">
            <w:pPr>
              <w:jc w:val="both"/>
            </w:pPr>
            <w:r>
              <w:rPr>
                <w:color w:val="000000"/>
                <w:sz w:val="19"/>
                <w:szCs w:val="19"/>
              </w:rPr>
              <w:t>Rendimiento</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7AD82B2" w14:textId="77777777" w:rsidR="00666F21" w:rsidRDefault="00000000">
            <w:pPr>
              <w:jc w:val="center"/>
            </w:pPr>
            <w:r>
              <w:rPr>
                <w:b/>
                <w:bCs/>
                <w:color w:val="E67E22"/>
                <w:sz w:val="19"/>
                <w:szCs w:val="19"/>
              </w:rPr>
              <w:t>6 / 10</w:t>
            </w:r>
          </w:p>
        </w:tc>
        <w:tc>
          <w:tcPr>
            <w:tcW w:w="41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67BB7BD" w14:textId="77777777" w:rsidR="00666F21" w:rsidRDefault="00000000">
            <w:r>
              <w:rPr>
                <w:color w:val="000000"/>
                <w:sz w:val="19"/>
                <w:szCs w:val="19"/>
              </w:rPr>
              <w:t xml:space="preserve">Carga síncrona de QRCode.js; sin </w:t>
            </w:r>
            <w:proofErr w:type="spellStart"/>
            <w:r>
              <w:rPr>
                <w:color w:val="000000"/>
                <w:sz w:val="19"/>
                <w:szCs w:val="19"/>
              </w:rPr>
              <w:t>lazy</w:t>
            </w:r>
            <w:proofErr w:type="spellEnd"/>
            <w:r>
              <w:rPr>
                <w:color w:val="000000"/>
                <w:sz w:val="19"/>
                <w:szCs w:val="19"/>
              </w:rPr>
              <w:t xml:space="preserve"> </w:t>
            </w:r>
            <w:proofErr w:type="spellStart"/>
            <w:r>
              <w:rPr>
                <w:color w:val="000000"/>
                <w:sz w:val="19"/>
                <w:szCs w:val="19"/>
              </w:rPr>
              <w:t>loading</w:t>
            </w:r>
            <w:proofErr w:type="spellEnd"/>
            <w:r>
              <w:rPr>
                <w:color w:val="000000"/>
                <w:sz w:val="19"/>
                <w:szCs w:val="19"/>
              </w:rPr>
              <w:t>; sin caché real</w:t>
            </w:r>
          </w:p>
        </w:tc>
      </w:tr>
    </w:tbl>
    <w:p w14:paraId="492E89F3" w14:textId="77777777" w:rsidR="00666F21" w:rsidRDefault="00666F21">
      <w:pPr>
        <w:spacing w:after="60"/>
      </w:pPr>
    </w:p>
    <w:p w14:paraId="196F1E66" w14:textId="77777777" w:rsidR="00666F21" w:rsidRDefault="00666F21">
      <w:pPr>
        <w:pBdr>
          <w:bottom w:val="single" w:sz="6" w:space="1" w:color="1A3C5E"/>
        </w:pBdr>
      </w:pPr>
    </w:p>
    <w:p w14:paraId="56EDF0D7" w14:textId="77777777" w:rsidR="00666F21" w:rsidRDefault="00666F21">
      <w:pPr>
        <w:spacing w:after="60"/>
      </w:pPr>
    </w:p>
    <w:p w14:paraId="013D5462" w14:textId="77777777" w:rsidR="00666F21" w:rsidRDefault="00000000">
      <w:pPr>
        <w:pStyle w:val="Ttulo1"/>
      </w:pPr>
      <w:r>
        <w:t>2. Arquitectura técnica</w:t>
      </w:r>
    </w:p>
    <w:p w14:paraId="28DAD2C6" w14:textId="77777777" w:rsidR="00666F21" w:rsidRDefault="00000000">
      <w:pPr>
        <w:pStyle w:val="Ttulo2"/>
        <w:spacing w:before="300" w:after="160"/>
      </w:pPr>
      <w:r>
        <w:t xml:space="preserve">2.1 Estructura de capas (Layer </w:t>
      </w:r>
      <w:proofErr w:type="spellStart"/>
      <w:r>
        <w:t>Pattern</w:t>
      </w:r>
      <w:proofErr w:type="spellEnd"/>
      <w:r>
        <w:t>)</w:t>
      </w:r>
    </w:p>
    <w:p w14:paraId="6DD4BEFC" w14:textId="77777777" w:rsidR="00666F21" w:rsidRDefault="00000000">
      <w:pPr>
        <w:spacing w:after="110"/>
        <w:jc w:val="both"/>
      </w:pPr>
      <w:r>
        <w:rPr>
          <w:color w:val="000000"/>
        </w:rPr>
        <w:t xml:space="preserve">La </w:t>
      </w:r>
      <w:proofErr w:type="gramStart"/>
      <w:r>
        <w:rPr>
          <w:color w:val="000000"/>
        </w:rPr>
        <w:t>app</w:t>
      </w:r>
      <w:proofErr w:type="gramEnd"/>
      <w:r>
        <w:rPr>
          <w:color w:val="000000"/>
        </w:rPr>
        <w:t xml:space="preserve"> implementa un patrón de capas superpuestas controladas por CSS (</w:t>
      </w:r>
      <w:proofErr w:type="spellStart"/>
      <w:proofErr w:type="gramStart"/>
      <w:r>
        <w:rPr>
          <w:color w:val="000000"/>
        </w:rPr>
        <w:t>display:none</w:t>
      </w:r>
      <w:proofErr w:type="spellEnd"/>
      <w:proofErr w:type="gramEnd"/>
      <w:r>
        <w:rPr>
          <w:color w:val="000000"/>
        </w:rPr>
        <w:t xml:space="preserve"> / </w:t>
      </w:r>
      <w:proofErr w:type="spellStart"/>
      <w:r>
        <w:rPr>
          <w:color w:val="000000"/>
        </w:rPr>
        <w:t>visibility</w:t>
      </w:r>
      <w:proofErr w:type="spellEnd"/>
      <w:r>
        <w:rPr>
          <w:color w:val="000000"/>
        </w:rPr>
        <w:t xml:space="preserve">) y navegadas mediante funciones JavaScript. Las cuatro capas son mutuamente excluyentes y se alternan mediante la función </w:t>
      </w:r>
      <w:proofErr w:type="spellStart"/>
      <w:proofErr w:type="gramStart"/>
      <w:r>
        <w:rPr>
          <w:color w:val="000000"/>
        </w:rPr>
        <w:t>hideAllLayers</w:t>
      </w:r>
      <w:proofErr w:type="spellEnd"/>
      <w:r>
        <w:rPr>
          <w:color w:val="000000"/>
        </w:rPr>
        <w:t>(</w:t>
      </w:r>
      <w:proofErr w:type="gramEnd"/>
      <w:r>
        <w:rPr>
          <w:color w:val="000000"/>
        </w:rPr>
        <w:t xml:space="preserve">), lo que ofrece una experiencia similar a una </w:t>
      </w:r>
      <w:proofErr w:type="gramStart"/>
      <w:r>
        <w:rPr>
          <w:color w:val="000000"/>
        </w:rPr>
        <w:t>app</w:t>
      </w:r>
      <w:proofErr w:type="gramEnd"/>
      <w:r>
        <w:rPr>
          <w:color w:val="000000"/>
        </w:rPr>
        <w:t xml:space="preserve"> nativa sin recarga de página.</w:t>
      </w:r>
    </w:p>
    <w:p w14:paraId="15AFB2B6"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F21" w14:paraId="22B2E5A7" w14:textId="77777777">
        <w:tblPrEx>
          <w:tblCellMar>
            <w:top w:w="0" w:type="dxa"/>
            <w:bottom w:w="0" w:type="dxa"/>
          </w:tblCellMar>
        </w:tblPrEx>
        <w:tc>
          <w:tcPr>
            <w:tcW w:w="9360" w:type="dxa"/>
            <w:tcBorders>
              <w:top w:val="single" w:sz="4" w:space="0" w:color="2874A6"/>
              <w:left w:val="single" w:sz="4" w:space="0" w:color="2874A6"/>
              <w:bottom w:val="single" w:sz="4" w:space="0" w:color="2874A6"/>
              <w:right w:val="single" w:sz="4" w:space="0" w:color="2874A6"/>
            </w:tcBorders>
            <w:shd w:val="clear" w:color="auto" w:fill="F8FBFF"/>
            <w:tcMar>
              <w:top w:w="140" w:type="dxa"/>
              <w:left w:w="180" w:type="dxa"/>
              <w:bottom w:w="140" w:type="dxa"/>
              <w:right w:w="180" w:type="dxa"/>
            </w:tcMar>
          </w:tcPr>
          <w:p w14:paraId="1067B43B" w14:textId="77777777" w:rsidR="00666F21" w:rsidRDefault="00000000">
            <w:pPr>
              <w:spacing w:after="40"/>
              <w:jc w:val="both"/>
            </w:pPr>
            <w:r>
              <w:rPr>
                <w:b/>
                <w:bCs/>
                <w:color w:val="1A3C5E"/>
                <w:sz w:val="20"/>
                <w:szCs w:val="20"/>
              </w:rPr>
              <w:t>Capa 1 — Splash:</w:t>
            </w:r>
          </w:p>
          <w:p w14:paraId="7579F32D" w14:textId="77777777" w:rsidR="00666F21" w:rsidRDefault="00000000">
            <w:pPr>
              <w:spacing w:after="60"/>
              <w:jc w:val="both"/>
            </w:pPr>
            <w:r>
              <w:rPr>
                <w:color w:val="000000"/>
                <w:sz w:val="20"/>
                <w:szCs w:val="20"/>
              </w:rPr>
              <w:t>Generación programática del logo en &lt;</w:t>
            </w:r>
            <w:proofErr w:type="spellStart"/>
            <w:r>
              <w:rPr>
                <w:color w:val="000000"/>
                <w:sz w:val="20"/>
                <w:szCs w:val="20"/>
              </w:rPr>
              <w:t>canvas</w:t>
            </w:r>
            <w:proofErr w:type="spellEnd"/>
            <w:r>
              <w:rPr>
                <w:color w:val="000000"/>
                <w:sz w:val="20"/>
                <w:szCs w:val="20"/>
              </w:rPr>
              <w:t xml:space="preserve">&gt; mediante logo-generator.js (archivo no disponible en el repo analizado). Transición por clase </w:t>
            </w:r>
            <w:proofErr w:type="gramStart"/>
            <w:r>
              <w:rPr>
                <w:color w:val="000000"/>
                <w:sz w:val="20"/>
                <w:szCs w:val="20"/>
              </w:rPr>
              <w:t>CSS .</w:t>
            </w:r>
            <w:proofErr w:type="spellStart"/>
            <w:r>
              <w:rPr>
                <w:color w:val="000000"/>
                <w:sz w:val="20"/>
                <w:szCs w:val="20"/>
              </w:rPr>
              <w:t>hidden</w:t>
            </w:r>
            <w:proofErr w:type="spellEnd"/>
            <w:proofErr w:type="gramEnd"/>
            <w:r>
              <w:rPr>
                <w:color w:val="000000"/>
                <w:sz w:val="20"/>
                <w:szCs w:val="20"/>
              </w:rPr>
              <w:t xml:space="preserve"> con opacity:0 + </w:t>
            </w:r>
            <w:proofErr w:type="spellStart"/>
            <w:r>
              <w:rPr>
                <w:color w:val="000000"/>
                <w:sz w:val="20"/>
                <w:szCs w:val="20"/>
              </w:rPr>
              <w:t>pointer-</w:t>
            </w:r>
            <w:proofErr w:type="gramStart"/>
            <w:r>
              <w:rPr>
                <w:color w:val="000000"/>
                <w:sz w:val="20"/>
                <w:szCs w:val="20"/>
              </w:rPr>
              <w:t>events:none</w:t>
            </w:r>
            <w:proofErr w:type="spellEnd"/>
            <w:proofErr w:type="gramEnd"/>
            <w:r>
              <w:rPr>
                <w:color w:val="000000"/>
                <w:sz w:val="20"/>
                <w:szCs w:val="20"/>
              </w:rPr>
              <w:t xml:space="preserve">. Duración de 3 segundos </w:t>
            </w:r>
            <w:proofErr w:type="spellStart"/>
            <w:r>
              <w:rPr>
                <w:color w:val="000000"/>
                <w:sz w:val="20"/>
                <w:szCs w:val="20"/>
              </w:rPr>
              <w:t>hard-coded</w:t>
            </w:r>
            <w:proofErr w:type="spellEnd"/>
            <w:r>
              <w:rPr>
                <w:color w:val="000000"/>
                <w:sz w:val="20"/>
                <w:szCs w:val="20"/>
              </w:rPr>
              <w:t xml:space="preserve"> — potencial fricción en conexiones lentas.</w:t>
            </w:r>
          </w:p>
          <w:p w14:paraId="62730AF1" w14:textId="77777777" w:rsidR="00666F21" w:rsidRDefault="00000000">
            <w:pPr>
              <w:spacing w:after="40"/>
              <w:jc w:val="both"/>
            </w:pPr>
            <w:r>
              <w:rPr>
                <w:b/>
                <w:bCs/>
                <w:color w:val="1A3C5E"/>
                <w:sz w:val="20"/>
                <w:szCs w:val="20"/>
              </w:rPr>
              <w:t>Capa 2 — Autenticación:</w:t>
            </w:r>
          </w:p>
          <w:p w14:paraId="7277BAA8" w14:textId="77777777" w:rsidR="00666F21" w:rsidRDefault="00000000">
            <w:pPr>
              <w:spacing w:after="60"/>
              <w:jc w:val="both"/>
            </w:pPr>
            <w:r>
              <w:rPr>
                <w:color w:val="000000"/>
                <w:sz w:val="20"/>
                <w:szCs w:val="20"/>
              </w:rPr>
              <w:t xml:space="preserve">Dos </w:t>
            </w:r>
            <w:proofErr w:type="spellStart"/>
            <w:r>
              <w:rPr>
                <w:color w:val="000000"/>
                <w:sz w:val="20"/>
                <w:szCs w:val="20"/>
              </w:rPr>
              <w:t>sub-formularios</w:t>
            </w:r>
            <w:proofErr w:type="spellEnd"/>
            <w:r>
              <w:rPr>
                <w:color w:val="000000"/>
                <w:sz w:val="20"/>
                <w:szCs w:val="20"/>
              </w:rPr>
              <w:t xml:space="preserve"> (</w:t>
            </w:r>
            <w:proofErr w:type="spellStart"/>
            <w:r>
              <w:rPr>
                <w:color w:val="000000"/>
                <w:sz w:val="20"/>
                <w:szCs w:val="20"/>
              </w:rPr>
              <w:t>Sign</w:t>
            </w:r>
            <w:proofErr w:type="spellEnd"/>
            <w:r>
              <w:rPr>
                <w:color w:val="000000"/>
                <w:sz w:val="20"/>
                <w:szCs w:val="20"/>
              </w:rPr>
              <w:t xml:space="preserve"> In / Log In) alternados mediante </w:t>
            </w:r>
            <w:proofErr w:type="spellStart"/>
            <w:proofErr w:type="gramStart"/>
            <w:r>
              <w:rPr>
                <w:color w:val="000000"/>
                <w:sz w:val="20"/>
                <w:szCs w:val="20"/>
              </w:rPr>
              <w:t>toggleAuthForms</w:t>
            </w:r>
            <w:proofErr w:type="spellEnd"/>
            <w:r>
              <w:rPr>
                <w:color w:val="000000"/>
                <w:sz w:val="20"/>
                <w:szCs w:val="20"/>
              </w:rPr>
              <w:t>(</w:t>
            </w:r>
            <w:proofErr w:type="gramEnd"/>
            <w:r>
              <w:rPr>
                <w:color w:val="000000"/>
                <w:sz w:val="20"/>
                <w:szCs w:val="20"/>
              </w:rPr>
              <w:t xml:space="preserve">). Validación síncrona en cliente: </w:t>
            </w:r>
            <w:proofErr w:type="spellStart"/>
            <w:r>
              <w:rPr>
                <w:color w:val="000000"/>
                <w:sz w:val="20"/>
                <w:szCs w:val="20"/>
              </w:rPr>
              <w:t>regex</w:t>
            </w:r>
            <w:proofErr w:type="spellEnd"/>
            <w:r>
              <w:rPr>
                <w:color w:val="000000"/>
                <w:sz w:val="20"/>
                <w:szCs w:val="20"/>
              </w:rPr>
              <w:t xml:space="preserve"> para nombre (solo letras + tildes), </w:t>
            </w:r>
            <w:proofErr w:type="spellStart"/>
            <w:r>
              <w:rPr>
                <w:color w:val="000000"/>
                <w:sz w:val="20"/>
                <w:szCs w:val="20"/>
              </w:rPr>
              <w:t>regex</w:t>
            </w:r>
            <w:proofErr w:type="spellEnd"/>
            <w:r>
              <w:rPr>
                <w:color w:val="000000"/>
                <w:sz w:val="20"/>
                <w:szCs w:val="20"/>
              </w:rPr>
              <w:t xml:space="preserve"> estricta para contraseña (8 </w:t>
            </w:r>
            <w:proofErr w:type="spellStart"/>
            <w:r>
              <w:rPr>
                <w:color w:val="000000"/>
                <w:sz w:val="20"/>
                <w:szCs w:val="20"/>
              </w:rPr>
              <w:t>chars</w:t>
            </w:r>
            <w:proofErr w:type="spellEnd"/>
            <w:r>
              <w:rPr>
                <w:color w:val="000000"/>
                <w:sz w:val="20"/>
                <w:szCs w:val="20"/>
              </w:rPr>
              <w:t xml:space="preserve">, mayúscula, número, símbolo especial), dominio institucional fijo (@eightacademy.edu.ec). Persistencia en </w:t>
            </w:r>
            <w:proofErr w:type="spellStart"/>
            <w:r>
              <w:rPr>
                <w:color w:val="000000"/>
                <w:sz w:val="20"/>
                <w:szCs w:val="20"/>
              </w:rPr>
              <w:t>localStorage</w:t>
            </w:r>
            <w:proofErr w:type="spellEnd"/>
            <w:r>
              <w:rPr>
                <w:color w:val="000000"/>
                <w:sz w:val="20"/>
                <w:szCs w:val="20"/>
              </w:rPr>
              <w:t>.</w:t>
            </w:r>
          </w:p>
          <w:p w14:paraId="7640A994" w14:textId="77777777" w:rsidR="00666F21" w:rsidRDefault="00000000">
            <w:pPr>
              <w:spacing w:after="40"/>
              <w:jc w:val="both"/>
            </w:pPr>
            <w:r>
              <w:rPr>
                <w:b/>
                <w:bCs/>
                <w:color w:val="1A3C5E"/>
                <w:sz w:val="20"/>
                <w:szCs w:val="20"/>
              </w:rPr>
              <w:t>Capa 3 — Pedido:</w:t>
            </w:r>
          </w:p>
          <w:p w14:paraId="29B677FF" w14:textId="77777777" w:rsidR="00666F21" w:rsidRDefault="00000000">
            <w:pPr>
              <w:spacing w:after="60"/>
              <w:jc w:val="both"/>
            </w:pPr>
            <w:r>
              <w:rPr>
                <w:color w:val="000000"/>
                <w:sz w:val="20"/>
                <w:szCs w:val="20"/>
              </w:rPr>
              <w:t xml:space="preserve">Menú renderizado dinámicamente (19 ítems). Carrito fijo en bottom con posición </w:t>
            </w:r>
            <w:proofErr w:type="spellStart"/>
            <w:r>
              <w:rPr>
                <w:color w:val="000000"/>
                <w:sz w:val="20"/>
                <w:szCs w:val="20"/>
              </w:rPr>
              <w:t>fixed</w:t>
            </w:r>
            <w:proofErr w:type="spellEnd"/>
            <w:r>
              <w:rPr>
                <w:color w:val="000000"/>
                <w:sz w:val="20"/>
                <w:szCs w:val="20"/>
              </w:rPr>
              <w:t xml:space="preserve">. </w:t>
            </w:r>
            <w:proofErr w:type="spellStart"/>
            <w:r>
              <w:rPr>
                <w:color w:val="000000"/>
                <w:sz w:val="20"/>
                <w:szCs w:val="20"/>
              </w:rPr>
              <w:t>InventoryManager</w:t>
            </w:r>
            <w:proofErr w:type="spellEnd"/>
            <w:r>
              <w:rPr>
                <w:color w:val="000000"/>
                <w:sz w:val="20"/>
                <w:szCs w:val="20"/>
              </w:rPr>
              <w:t xml:space="preserve"> gestiona stock en memoria (no persiste entre sesiones). Selector de recreo como estado de </w:t>
            </w:r>
            <w:proofErr w:type="gramStart"/>
            <w:r>
              <w:rPr>
                <w:color w:val="000000"/>
                <w:sz w:val="20"/>
                <w:szCs w:val="20"/>
              </w:rPr>
              <w:t>app</w:t>
            </w:r>
            <w:proofErr w:type="gramEnd"/>
            <w:r>
              <w:rPr>
                <w:color w:val="000000"/>
                <w:sz w:val="20"/>
                <w:szCs w:val="20"/>
              </w:rPr>
              <w:t xml:space="preserve"> (no afecta precios ni disponibilidad en el estado actual).</w:t>
            </w:r>
          </w:p>
          <w:p w14:paraId="58263466" w14:textId="77777777" w:rsidR="00666F21" w:rsidRDefault="00000000">
            <w:pPr>
              <w:spacing w:after="40"/>
              <w:jc w:val="both"/>
            </w:pPr>
            <w:r>
              <w:rPr>
                <w:b/>
                <w:bCs/>
                <w:color w:val="1A3C5E"/>
                <w:sz w:val="20"/>
                <w:szCs w:val="20"/>
              </w:rPr>
              <w:t>Capa 4 — Pago:</w:t>
            </w:r>
          </w:p>
          <w:p w14:paraId="4CB500D3" w14:textId="77777777" w:rsidR="00666F21" w:rsidRDefault="00000000">
            <w:pPr>
              <w:spacing w:after="60"/>
              <w:jc w:val="both"/>
            </w:pPr>
            <w:proofErr w:type="spellStart"/>
            <w:r>
              <w:rPr>
                <w:color w:val="000000"/>
                <w:sz w:val="20"/>
                <w:szCs w:val="20"/>
              </w:rPr>
              <w:t>PaymentProcessor</w:t>
            </w:r>
            <w:proofErr w:type="spellEnd"/>
            <w:r>
              <w:rPr>
                <w:color w:val="000000"/>
                <w:sz w:val="20"/>
                <w:szCs w:val="20"/>
              </w:rPr>
              <w:t xml:space="preserve"> valida saldo PayMon y descuenta en el objeto de usuario en memoria. </w:t>
            </w:r>
            <w:proofErr w:type="spellStart"/>
            <w:r>
              <w:rPr>
                <w:color w:val="000000"/>
                <w:sz w:val="20"/>
                <w:szCs w:val="20"/>
              </w:rPr>
              <w:t>EightCoins</w:t>
            </w:r>
            <w:proofErr w:type="spellEnd"/>
            <w:r>
              <w:rPr>
                <w:color w:val="000000"/>
                <w:sz w:val="20"/>
                <w:szCs w:val="20"/>
              </w:rPr>
              <w:t xml:space="preserve"> no tiene lógica de validación de saldo — aprueba cualquier monto. Transacciones persisten en </w:t>
            </w:r>
            <w:proofErr w:type="spellStart"/>
            <w:r>
              <w:rPr>
                <w:color w:val="000000"/>
                <w:sz w:val="20"/>
                <w:szCs w:val="20"/>
              </w:rPr>
              <w:t>localStorage</w:t>
            </w:r>
            <w:proofErr w:type="spellEnd"/>
            <w:r>
              <w:rPr>
                <w:color w:val="000000"/>
                <w:sz w:val="20"/>
                <w:szCs w:val="20"/>
              </w:rPr>
              <w:t>['</w:t>
            </w:r>
            <w:proofErr w:type="spellStart"/>
            <w:r>
              <w:rPr>
                <w:color w:val="000000"/>
                <w:sz w:val="20"/>
                <w:szCs w:val="20"/>
              </w:rPr>
              <w:t>zumogoTransactions</w:t>
            </w:r>
            <w:proofErr w:type="spellEnd"/>
            <w:r>
              <w:rPr>
                <w:color w:val="000000"/>
                <w:sz w:val="20"/>
                <w:szCs w:val="20"/>
              </w:rPr>
              <w:t>'].</w:t>
            </w:r>
          </w:p>
          <w:p w14:paraId="56ED7B56" w14:textId="77777777" w:rsidR="00666F21" w:rsidRDefault="00000000">
            <w:pPr>
              <w:spacing w:after="40"/>
              <w:jc w:val="both"/>
            </w:pPr>
            <w:r>
              <w:rPr>
                <w:b/>
                <w:bCs/>
                <w:color w:val="1A3C5E"/>
                <w:sz w:val="20"/>
                <w:szCs w:val="20"/>
              </w:rPr>
              <w:t>Capa 5 — Retiro:</w:t>
            </w:r>
          </w:p>
          <w:p w14:paraId="6FA18687" w14:textId="77777777" w:rsidR="00666F21" w:rsidRDefault="00000000">
            <w:pPr>
              <w:jc w:val="both"/>
            </w:pPr>
            <w:r>
              <w:rPr>
                <w:color w:val="000000"/>
                <w:sz w:val="20"/>
                <w:szCs w:val="20"/>
              </w:rPr>
              <w:t xml:space="preserve">Código alfanumérico generado con </w:t>
            </w:r>
            <w:proofErr w:type="spellStart"/>
            <w:r>
              <w:rPr>
                <w:color w:val="000000"/>
                <w:sz w:val="20"/>
                <w:szCs w:val="20"/>
              </w:rPr>
              <w:t>Math.random</w:t>
            </w:r>
            <w:proofErr w:type="spellEnd"/>
            <w:r>
              <w:rPr>
                <w:color w:val="000000"/>
                <w:sz w:val="20"/>
                <w:szCs w:val="20"/>
              </w:rPr>
              <w:t xml:space="preserve">() (no criptográficamente seguro). QR generado con QRCode.js (carga diferida). </w:t>
            </w:r>
            <w:proofErr w:type="spellStart"/>
            <w:r>
              <w:rPr>
                <w:color w:val="000000"/>
                <w:sz w:val="20"/>
                <w:szCs w:val="20"/>
              </w:rPr>
              <w:t>Fallback</w:t>
            </w:r>
            <w:proofErr w:type="spellEnd"/>
            <w:r>
              <w:rPr>
                <w:color w:val="000000"/>
                <w:sz w:val="20"/>
                <w:szCs w:val="20"/>
              </w:rPr>
              <w:t xml:space="preserve"> a emoji 📱 si la librería no carga. Pedido persiste en </w:t>
            </w:r>
            <w:proofErr w:type="spellStart"/>
            <w:r>
              <w:rPr>
                <w:color w:val="000000"/>
                <w:sz w:val="20"/>
                <w:szCs w:val="20"/>
              </w:rPr>
              <w:t>localStorage</w:t>
            </w:r>
            <w:proofErr w:type="spellEnd"/>
            <w:r>
              <w:rPr>
                <w:color w:val="000000"/>
                <w:sz w:val="20"/>
                <w:szCs w:val="20"/>
              </w:rPr>
              <w:t>['</w:t>
            </w:r>
            <w:proofErr w:type="spellStart"/>
            <w:r>
              <w:rPr>
                <w:color w:val="000000"/>
                <w:sz w:val="20"/>
                <w:szCs w:val="20"/>
              </w:rPr>
              <w:t>zumogoOrders</w:t>
            </w:r>
            <w:proofErr w:type="spellEnd"/>
            <w:r>
              <w:rPr>
                <w:color w:val="000000"/>
                <w:sz w:val="20"/>
                <w:szCs w:val="20"/>
              </w:rPr>
              <w:t>'].</w:t>
            </w:r>
          </w:p>
        </w:tc>
      </w:tr>
    </w:tbl>
    <w:p w14:paraId="4420EDD7" w14:textId="77777777" w:rsidR="00666F21" w:rsidRDefault="00666F21">
      <w:pPr>
        <w:spacing w:after="60"/>
      </w:pPr>
    </w:p>
    <w:p w14:paraId="3E513775" w14:textId="77777777" w:rsidR="00666F21" w:rsidRDefault="00000000">
      <w:pPr>
        <w:pStyle w:val="Ttulo2"/>
        <w:spacing w:before="300" w:after="160"/>
      </w:pPr>
      <w:r>
        <w:t>2.2 Gestión de estado</w:t>
      </w:r>
    </w:p>
    <w:p w14:paraId="4CC961FD" w14:textId="77777777" w:rsidR="00666F21" w:rsidRDefault="00000000">
      <w:pPr>
        <w:spacing w:after="110"/>
        <w:jc w:val="both"/>
      </w:pPr>
      <w:r>
        <w:rPr>
          <w:color w:val="000000"/>
        </w:rPr>
        <w:t xml:space="preserve">El estado global reside en un único objeto literal </w:t>
      </w:r>
      <w:proofErr w:type="gramStart"/>
      <w:r>
        <w:rPr>
          <w:color w:val="000000"/>
        </w:rPr>
        <w:t>app{</w:t>
      </w:r>
      <w:proofErr w:type="gramEnd"/>
      <w:r>
        <w:rPr>
          <w:color w:val="000000"/>
        </w:rPr>
        <w:t xml:space="preserve">} en el </w:t>
      </w:r>
      <w:proofErr w:type="spellStart"/>
      <w:r>
        <w:rPr>
          <w:color w:val="000000"/>
        </w:rPr>
        <w:t>scope</w:t>
      </w:r>
      <w:proofErr w:type="spellEnd"/>
      <w:r>
        <w:rPr>
          <w:color w:val="000000"/>
        </w:rPr>
        <w:t xml:space="preserve"> global de app.js. Este patrón es funcional para el alcance del </w:t>
      </w:r>
      <w:proofErr w:type="gramStart"/>
      <w:r>
        <w:rPr>
          <w:color w:val="000000"/>
        </w:rPr>
        <w:t>proyecto</w:t>
      </w:r>
      <w:proofErr w:type="gramEnd"/>
      <w:r>
        <w:rPr>
          <w:color w:val="000000"/>
        </w:rPr>
        <w:t xml:space="preserve"> pero presenta riesgos de colisión de nombres en escalas mayores. No existe patrón pub/sub ni proxy reactivo; los cambios de estado requieren llamadas explícitas a funciones de renderizado (</w:t>
      </w:r>
      <w:proofErr w:type="spellStart"/>
      <w:proofErr w:type="gramStart"/>
      <w:r>
        <w:rPr>
          <w:color w:val="000000"/>
        </w:rPr>
        <w:t>updateCart</w:t>
      </w:r>
      <w:proofErr w:type="spellEnd"/>
      <w:r>
        <w:rPr>
          <w:color w:val="000000"/>
        </w:rPr>
        <w:t>(</w:t>
      </w:r>
      <w:proofErr w:type="gramEnd"/>
      <w:r>
        <w:rPr>
          <w:color w:val="000000"/>
        </w:rPr>
        <w:t xml:space="preserve">), </w:t>
      </w:r>
      <w:proofErr w:type="spellStart"/>
      <w:proofErr w:type="gramStart"/>
      <w:r>
        <w:rPr>
          <w:color w:val="000000"/>
        </w:rPr>
        <w:t>renderMenu</w:t>
      </w:r>
      <w:proofErr w:type="spellEnd"/>
      <w:r>
        <w:rPr>
          <w:color w:val="000000"/>
        </w:rPr>
        <w:t>(</w:t>
      </w:r>
      <w:proofErr w:type="gramEnd"/>
      <w:r>
        <w:rPr>
          <w:color w:val="000000"/>
        </w:rPr>
        <w:t>)).</w:t>
      </w:r>
    </w:p>
    <w:p w14:paraId="64C1029F" w14:textId="77777777" w:rsidR="00666F21" w:rsidRDefault="00666F21">
      <w:pPr>
        <w:spacing w:after="60"/>
      </w:pPr>
    </w:p>
    <w:p w14:paraId="5B8E7430" w14:textId="77777777" w:rsidR="00666F21" w:rsidRDefault="00000000">
      <w:pPr>
        <w:pStyle w:val="Ttulo2"/>
        <w:spacing w:before="300" w:after="160"/>
      </w:pPr>
      <w:r>
        <w:t>2.3 Dependencias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66F21" w14:paraId="35134669" w14:textId="77777777">
        <w:tblPrEx>
          <w:tblCellMar>
            <w:top w:w="0" w:type="dxa"/>
            <w:bottom w:w="0" w:type="dxa"/>
          </w:tblCellMar>
        </w:tblPrEx>
        <w:trPr>
          <w:tblHeader/>
        </w:trPr>
        <w:tc>
          <w:tcPr>
            <w:tcW w:w="28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30C3AE5" w14:textId="77777777" w:rsidR="00666F21" w:rsidRDefault="00000000">
            <w:pPr>
              <w:jc w:val="center"/>
            </w:pPr>
            <w:r>
              <w:rPr>
                <w:b/>
                <w:bCs/>
                <w:color w:val="FFFFFF"/>
                <w:sz w:val="18"/>
                <w:szCs w:val="18"/>
              </w:rPr>
              <w:t>Dependencia</w:t>
            </w:r>
          </w:p>
        </w:tc>
        <w:tc>
          <w:tcPr>
            <w:tcW w:w="2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73C146C" w14:textId="77777777" w:rsidR="00666F21" w:rsidRDefault="00000000">
            <w:pPr>
              <w:jc w:val="center"/>
            </w:pPr>
            <w:r>
              <w:rPr>
                <w:b/>
                <w:bCs/>
                <w:color w:val="FFFFFF"/>
                <w:sz w:val="18"/>
                <w:szCs w:val="18"/>
              </w:rPr>
              <w:t>Origen</w:t>
            </w:r>
          </w:p>
        </w:tc>
        <w:tc>
          <w:tcPr>
            <w:tcW w:w="436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26E833AD" w14:textId="77777777" w:rsidR="00666F21" w:rsidRDefault="00000000">
            <w:pPr>
              <w:jc w:val="center"/>
            </w:pPr>
            <w:r>
              <w:rPr>
                <w:b/>
                <w:bCs/>
                <w:color w:val="FFFFFF"/>
                <w:sz w:val="18"/>
                <w:szCs w:val="18"/>
              </w:rPr>
              <w:t>Observación</w:t>
            </w:r>
          </w:p>
        </w:tc>
      </w:tr>
      <w:tr w:rsidR="00666F21" w14:paraId="33FDCF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80FB2E" w14:textId="77777777" w:rsidR="00666F21" w:rsidRDefault="00000000">
            <w:r>
              <w:rPr>
                <w:color w:val="000000"/>
                <w:sz w:val="19"/>
                <w:szCs w:val="19"/>
              </w:rPr>
              <w:t>QRCode.js v1.0.0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30EB6A" w14:textId="77777777" w:rsidR="00666F21" w:rsidRDefault="00000000">
            <w:r>
              <w:rPr>
                <w:color w:val="000000"/>
                <w:sz w:val="19"/>
                <w:szCs w:val="19"/>
              </w:rPr>
              <w:t>cdnjs.cloudflare.com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9C41F9E" w14:textId="77777777" w:rsidR="00666F21" w:rsidRDefault="00000000">
            <w:r>
              <w:rPr>
                <w:color w:val="000000"/>
                <w:sz w:val="19"/>
                <w:szCs w:val="19"/>
              </w:rPr>
              <w:t xml:space="preserve">Cargada dinámicamente; sin SRI hash — riesgo de </w:t>
            </w:r>
            <w:proofErr w:type="spellStart"/>
            <w:r>
              <w:rPr>
                <w:color w:val="000000"/>
                <w:sz w:val="19"/>
                <w:szCs w:val="19"/>
              </w:rPr>
              <w:t>supply</w:t>
            </w:r>
            <w:proofErr w:type="spellEnd"/>
            <w:r>
              <w:rPr>
                <w:color w:val="000000"/>
                <w:sz w:val="19"/>
                <w:szCs w:val="19"/>
              </w:rPr>
              <w:t xml:space="preserve"> </w:t>
            </w:r>
            <w:proofErr w:type="spellStart"/>
            <w:r>
              <w:rPr>
                <w:color w:val="000000"/>
                <w:sz w:val="19"/>
                <w:szCs w:val="19"/>
              </w:rPr>
              <w:t>chain</w:t>
            </w:r>
            <w:proofErr w:type="spellEnd"/>
            <w:r>
              <w:rPr>
                <w:color w:val="000000"/>
                <w:sz w:val="19"/>
                <w:szCs w:val="19"/>
              </w:rPr>
              <w:t xml:space="preserve"> </w:t>
            </w:r>
            <w:proofErr w:type="spellStart"/>
            <w:r>
              <w:rPr>
                <w:color w:val="000000"/>
                <w:sz w:val="19"/>
                <w:szCs w:val="19"/>
              </w:rPr>
              <w:t>attack</w:t>
            </w:r>
            <w:proofErr w:type="spellEnd"/>
          </w:p>
        </w:tc>
      </w:tr>
      <w:tr w:rsidR="00666F21" w14:paraId="2A4188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B134E86" w14:textId="77777777" w:rsidR="00666F21" w:rsidRDefault="00000000">
            <w:r>
              <w:rPr>
                <w:color w:val="000000"/>
                <w:sz w:val="19"/>
                <w:szCs w:val="19"/>
              </w:rPr>
              <w:lastRenderedPageBreak/>
              <w:t>logo-generator.js</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EB827E6" w14:textId="77777777" w:rsidR="00666F21" w:rsidRDefault="00000000">
            <w:r>
              <w:rPr>
                <w:color w:val="000000"/>
                <w:sz w:val="19"/>
                <w:szCs w:val="19"/>
              </w:rPr>
              <w:t>Archivo local (no en repo)</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9DF6565" w14:textId="77777777" w:rsidR="00666F21" w:rsidRDefault="00000000">
            <w:r>
              <w:rPr>
                <w:color w:val="000000"/>
                <w:sz w:val="19"/>
                <w:szCs w:val="19"/>
              </w:rPr>
              <w:t xml:space="preserve">Referenciado en index.html pero ausente; rompe el </w:t>
            </w:r>
            <w:proofErr w:type="spellStart"/>
            <w:r>
              <w:rPr>
                <w:color w:val="000000"/>
                <w:sz w:val="19"/>
                <w:szCs w:val="19"/>
              </w:rPr>
              <w:t>splash</w:t>
            </w:r>
            <w:proofErr w:type="spellEnd"/>
            <w:r>
              <w:rPr>
                <w:color w:val="000000"/>
                <w:sz w:val="19"/>
                <w:szCs w:val="19"/>
              </w:rPr>
              <w:t xml:space="preserve"> en entorno fresco</w:t>
            </w:r>
          </w:p>
        </w:tc>
      </w:tr>
      <w:tr w:rsidR="00666F21" w14:paraId="4FA00E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F0DCCBE" w14:textId="77777777" w:rsidR="00666F21" w:rsidRDefault="00000000">
            <w:r>
              <w:rPr>
                <w:color w:val="000000"/>
                <w:sz w:val="19"/>
                <w:szCs w:val="19"/>
              </w:rPr>
              <w:t>Ninguna (CSS/JS)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746353" w14:textId="77777777" w:rsidR="00666F21" w:rsidRDefault="00000000">
            <w:r>
              <w:rPr>
                <w:color w:val="000000"/>
                <w:sz w:val="19"/>
                <w:szCs w:val="19"/>
              </w:rPr>
              <w:t>Vanilla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1339DF" w14:textId="77777777" w:rsidR="00666F21" w:rsidRDefault="00000000">
            <w:r>
              <w:rPr>
                <w:color w:val="000000"/>
                <w:sz w:val="19"/>
                <w:szCs w:val="19"/>
              </w:rPr>
              <w:t xml:space="preserve">Sin </w:t>
            </w:r>
            <w:proofErr w:type="spellStart"/>
            <w:r>
              <w:rPr>
                <w:color w:val="000000"/>
                <w:sz w:val="19"/>
                <w:szCs w:val="19"/>
              </w:rPr>
              <w:t>frameworks</w:t>
            </w:r>
            <w:proofErr w:type="spellEnd"/>
            <w:r>
              <w:rPr>
                <w:color w:val="000000"/>
                <w:sz w:val="19"/>
                <w:szCs w:val="19"/>
              </w:rPr>
              <w:t xml:space="preserve">; reduce </w:t>
            </w:r>
            <w:proofErr w:type="gramStart"/>
            <w:r>
              <w:rPr>
                <w:color w:val="000000"/>
                <w:sz w:val="19"/>
                <w:szCs w:val="19"/>
              </w:rPr>
              <w:t>peso</w:t>
            </w:r>
            <w:proofErr w:type="gramEnd"/>
            <w:r>
              <w:rPr>
                <w:color w:val="000000"/>
                <w:sz w:val="19"/>
                <w:szCs w:val="19"/>
              </w:rPr>
              <w:t xml:space="preserve"> pero aumenta verbosidad del código</w:t>
            </w:r>
          </w:p>
        </w:tc>
      </w:tr>
    </w:tbl>
    <w:p w14:paraId="4A4ECEC4" w14:textId="77777777" w:rsidR="00666F21" w:rsidRDefault="00666F21">
      <w:pPr>
        <w:spacing w:after="60"/>
      </w:pPr>
    </w:p>
    <w:p w14:paraId="4C5F0D2B" w14:textId="77777777" w:rsidR="00666F21" w:rsidRDefault="00666F21">
      <w:pPr>
        <w:pBdr>
          <w:bottom w:val="single" w:sz="6" w:space="1" w:color="1A3C5E"/>
        </w:pBdr>
      </w:pPr>
    </w:p>
    <w:p w14:paraId="75890DE6" w14:textId="77777777" w:rsidR="00666F21" w:rsidRDefault="00666F21">
      <w:pPr>
        <w:spacing w:after="60"/>
      </w:pPr>
    </w:p>
    <w:p w14:paraId="25E7243F" w14:textId="77777777" w:rsidR="00666F21" w:rsidRDefault="00000000">
      <w:pPr>
        <w:pStyle w:val="Ttulo1"/>
      </w:pPr>
      <w:r>
        <w:t>3. Análisis del CSS (styles.css — 893 líneas)</w:t>
      </w:r>
    </w:p>
    <w:p w14:paraId="2F6649BF" w14:textId="77777777" w:rsidR="00666F21" w:rsidRDefault="00000000">
      <w:pPr>
        <w:pStyle w:val="Ttulo2"/>
        <w:spacing w:before="300" w:after="160"/>
      </w:pPr>
      <w:r>
        <w:t>3.1 Fortalezas</w:t>
      </w:r>
    </w:p>
    <w:p w14:paraId="0227FB75" w14:textId="77777777" w:rsidR="00666F21" w:rsidRDefault="00000000">
      <w:pPr>
        <w:pStyle w:val="Prrafodelista"/>
        <w:numPr>
          <w:ilvl w:val="0"/>
          <w:numId w:val="2"/>
        </w:numPr>
      </w:pPr>
      <w:proofErr w:type="spellStart"/>
      <w:r>
        <w:rPr>
          <w:color w:val="000000"/>
          <w:sz w:val="20"/>
          <w:szCs w:val="20"/>
        </w:rPr>
        <w:t>Custom</w:t>
      </w:r>
      <w:proofErr w:type="spellEnd"/>
      <w:r>
        <w:rPr>
          <w:color w:val="000000"/>
          <w:sz w:val="20"/>
          <w:szCs w:val="20"/>
        </w:rPr>
        <w:t xml:space="preserve"> </w:t>
      </w:r>
      <w:proofErr w:type="spellStart"/>
      <w:r>
        <w:rPr>
          <w:color w:val="000000"/>
          <w:sz w:val="20"/>
          <w:szCs w:val="20"/>
        </w:rPr>
        <w:t>properties</w:t>
      </w:r>
      <w:proofErr w:type="spellEnd"/>
      <w:r>
        <w:rPr>
          <w:color w:val="000000"/>
          <w:sz w:val="20"/>
          <w:szCs w:val="20"/>
        </w:rPr>
        <w:t xml:space="preserve"> </w:t>
      </w:r>
      <w:proofErr w:type="gramStart"/>
      <w:r>
        <w:rPr>
          <w:color w:val="000000"/>
          <w:sz w:val="20"/>
          <w:szCs w:val="20"/>
        </w:rPr>
        <w:t>(:</w:t>
      </w:r>
      <w:proofErr w:type="spellStart"/>
      <w:r>
        <w:rPr>
          <w:color w:val="000000"/>
          <w:sz w:val="20"/>
          <w:szCs w:val="20"/>
        </w:rPr>
        <w:t>root</w:t>
      </w:r>
      <w:proofErr w:type="spellEnd"/>
      <w:proofErr w:type="gramEnd"/>
      <w:r>
        <w:rPr>
          <w:color w:val="000000"/>
          <w:sz w:val="20"/>
          <w:szCs w:val="20"/>
        </w:rPr>
        <w:t>) correctamente definidas para los 5 colores base; garantiza coherencia visual sin repetición.</w:t>
      </w:r>
    </w:p>
    <w:p w14:paraId="52E66D87" w14:textId="77777777" w:rsidR="00666F21" w:rsidRDefault="00000000">
      <w:pPr>
        <w:pStyle w:val="Prrafodelista"/>
        <w:numPr>
          <w:ilvl w:val="0"/>
          <w:numId w:val="2"/>
        </w:numPr>
      </w:pPr>
      <w:proofErr w:type="spellStart"/>
      <w:r>
        <w:rPr>
          <w:color w:val="000000"/>
          <w:sz w:val="20"/>
          <w:szCs w:val="20"/>
        </w:rPr>
        <w:t>Reset</w:t>
      </w:r>
      <w:proofErr w:type="spellEnd"/>
      <w:r>
        <w:rPr>
          <w:color w:val="000000"/>
          <w:sz w:val="20"/>
          <w:szCs w:val="20"/>
        </w:rPr>
        <w:t xml:space="preserve"> global con </w:t>
      </w:r>
      <w:proofErr w:type="spellStart"/>
      <w:r>
        <w:rPr>
          <w:color w:val="000000"/>
          <w:sz w:val="20"/>
          <w:szCs w:val="20"/>
        </w:rPr>
        <w:t>box-</w:t>
      </w:r>
      <w:proofErr w:type="gramStart"/>
      <w:r>
        <w:rPr>
          <w:color w:val="000000"/>
          <w:sz w:val="20"/>
          <w:szCs w:val="20"/>
        </w:rPr>
        <w:t>sizing:border</w:t>
      </w:r>
      <w:proofErr w:type="gramEnd"/>
      <w:r>
        <w:rPr>
          <w:color w:val="000000"/>
          <w:sz w:val="20"/>
          <w:szCs w:val="20"/>
        </w:rPr>
        <w:t>-box</w:t>
      </w:r>
      <w:proofErr w:type="spellEnd"/>
      <w:r>
        <w:rPr>
          <w:color w:val="000000"/>
          <w:sz w:val="20"/>
          <w:szCs w:val="20"/>
        </w:rPr>
        <w:t xml:space="preserve"> en *{} — previene el problema clásico de desbordamiento de caja.</w:t>
      </w:r>
    </w:p>
    <w:p w14:paraId="6D04AC75" w14:textId="77777777" w:rsidR="00666F21" w:rsidRDefault="00000000">
      <w:pPr>
        <w:pStyle w:val="Prrafodelista"/>
        <w:numPr>
          <w:ilvl w:val="0"/>
          <w:numId w:val="2"/>
        </w:numPr>
      </w:pPr>
      <w:r>
        <w:rPr>
          <w:color w:val="000000"/>
          <w:sz w:val="20"/>
          <w:szCs w:val="20"/>
        </w:rPr>
        <w:t xml:space="preserve">Animaciones declaradas como @keyframes (pulse, </w:t>
      </w:r>
      <w:proofErr w:type="spellStart"/>
      <w:r>
        <w:rPr>
          <w:color w:val="000000"/>
          <w:sz w:val="20"/>
          <w:szCs w:val="20"/>
        </w:rPr>
        <w:t>slideIn</w:t>
      </w:r>
      <w:proofErr w:type="spellEnd"/>
      <w:r>
        <w:rPr>
          <w:color w:val="000000"/>
          <w:sz w:val="20"/>
          <w:szCs w:val="20"/>
        </w:rPr>
        <w:t xml:space="preserve">, </w:t>
      </w:r>
      <w:proofErr w:type="spellStart"/>
      <w:r>
        <w:rPr>
          <w:color w:val="000000"/>
          <w:sz w:val="20"/>
          <w:szCs w:val="20"/>
        </w:rPr>
        <w:t>slideInRight</w:t>
      </w:r>
      <w:proofErr w:type="spellEnd"/>
      <w:r>
        <w:rPr>
          <w:color w:val="000000"/>
          <w:sz w:val="20"/>
          <w:szCs w:val="20"/>
        </w:rPr>
        <w:t xml:space="preserve">, </w:t>
      </w:r>
      <w:proofErr w:type="spellStart"/>
      <w:r>
        <w:rPr>
          <w:color w:val="000000"/>
          <w:sz w:val="20"/>
          <w:szCs w:val="20"/>
        </w:rPr>
        <w:t>slideOutRight</w:t>
      </w:r>
      <w:proofErr w:type="spellEnd"/>
      <w:r>
        <w:rPr>
          <w:color w:val="000000"/>
          <w:sz w:val="20"/>
          <w:szCs w:val="20"/>
        </w:rPr>
        <w:t xml:space="preserve">) con uso apropiado de </w:t>
      </w:r>
      <w:proofErr w:type="spellStart"/>
      <w:r>
        <w:rPr>
          <w:color w:val="000000"/>
          <w:sz w:val="20"/>
          <w:szCs w:val="20"/>
        </w:rPr>
        <w:t>opacity</w:t>
      </w:r>
      <w:proofErr w:type="spellEnd"/>
      <w:r>
        <w:rPr>
          <w:color w:val="000000"/>
          <w:sz w:val="20"/>
          <w:szCs w:val="20"/>
        </w:rPr>
        <w:t xml:space="preserve"> y </w:t>
      </w:r>
      <w:proofErr w:type="spellStart"/>
      <w:r>
        <w:rPr>
          <w:color w:val="000000"/>
          <w:sz w:val="20"/>
          <w:szCs w:val="20"/>
        </w:rPr>
        <w:t>transform</w:t>
      </w:r>
      <w:proofErr w:type="spellEnd"/>
      <w:r>
        <w:rPr>
          <w:color w:val="000000"/>
          <w:sz w:val="20"/>
          <w:szCs w:val="20"/>
        </w:rPr>
        <w:t xml:space="preserve"> — no genera </w:t>
      </w:r>
      <w:proofErr w:type="spellStart"/>
      <w:r>
        <w:rPr>
          <w:color w:val="000000"/>
          <w:sz w:val="20"/>
          <w:szCs w:val="20"/>
        </w:rPr>
        <w:t>reflow</w:t>
      </w:r>
      <w:proofErr w:type="spellEnd"/>
      <w:r>
        <w:rPr>
          <w:color w:val="000000"/>
          <w:sz w:val="20"/>
          <w:szCs w:val="20"/>
        </w:rPr>
        <w:t>.</w:t>
      </w:r>
    </w:p>
    <w:p w14:paraId="6759023B" w14:textId="77777777" w:rsidR="00666F21" w:rsidRDefault="00000000">
      <w:pPr>
        <w:pStyle w:val="Prrafodelista"/>
        <w:numPr>
          <w:ilvl w:val="0"/>
          <w:numId w:val="2"/>
        </w:numPr>
      </w:pPr>
      <w:proofErr w:type="spellStart"/>
      <w:r>
        <w:rPr>
          <w:color w:val="000000"/>
          <w:sz w:val="20"/>
          <w:szCs w:val="20"/>
        </w:rPr>
        <w:t>Grid</w:t>
      </w:r>
      <w:proofErr w:type="spellEnd"/>
      <w:r>
        <w:rPr>
          <w:color w:val="000000"/>
          <w:sz w:val="20"/>
          <w:szCs w:val="20"/>
        </w:rPr>
        <w:t xml:space="preserve"> responsive con </w:t>
      </w:r>
      <w:proofErr w:type="spellStart"/>
      <w:r>
        <w:rPr>
          <w:color w:val="000000"/>
          <w:sz w:val="20"/>
          <w:szCs w:val="20"/>
        </w:rPr>
        <w:t>auto-fill</w:t>
      </w:r>
      <w:proofErr w:type="spellEnd"/>
      <w:r>
        <w:rPr>
          <w:color w:val="000000"/>
          <w:sz w:val="20"/>
          <w:szCs w:val="20"/>
        </w:rPr>
        <w:t>/</w:t>
      </w:r>
      <w:proofErr w:type="spellStart"/>
      <w:r>
        <w:rPr>
          <w:color w:val="000000"/>
          <w:sz w:val="20"/>
          <w:szCs w:val="20"/>
        </w:rPr>
        <w:t>minmax</w:t>
      </w:r>
      <w:proofErr w:type="spellEnd"/>
      <w:r>
        <w:rPr>
          <w:color w:val="000000"/>
          <w:sz w:val="20"/>
          <w:szCs w:val="20"/>
        </w:rPr>
        <w:t xml:space="preserve">(140px,1fr) </w:t>
      </w:r>
      <w:proofErr w:type="gramStart"/>
      <w:r>
        <w:rPr>
          <w:color w:val="000000"/>
          <w:sz w:val="20"/>
          <w:szCs w:val="20"/>
        </w:rPr>
        <w:t>en .</w:t>
      </w:r>
      <w:proofErr w:type="spellStart"/>
      <w:r>
        <w:rPr>
          <w:color w:val="000000"/>
          <w:sz w:val="20"/>
          <w:szCs w:val="20"/>
        </w:rPr>
        <w:t>menu</w:t>
      </w:r>
      <w:proofErr w:type="gramEnd"/>
      <w:r>
        <w:rPr>
          <w:color w:val="000000"/>
          <w:sz w:val="20"/>
          <w:szCs w:val="20"/>
        </w:rPr>
        <w:t>-grid</w:t>
      </w:r>
      <w:proofErr w:type="spellEnd"/>
      <w:r>
        <w:rPr>
          <w:color w:val="000000"/>
          <w:sz w:val="20"/>
          <w:szCs w:val="20"/>
        </w:rPr>
        <w:t xml:space="preserve"> permite adaptación fluida sin </w:t>
      </w:r>
      <w:proofErr w:type="spellStart"/>
      <w:r>
        <w:rPr>
          <w:color w:val="000000"/>
          <w:sz w:val="20"/>
          <w:szCs w:val="20"/>
        </w:rPr>
        <w:t>breakpoints</w:t>
      </w:r>
      <w:proofErr w:type="spellEnd"/>
      <w:r>
        <w:rPr>
          <w:color w:val="000000"/>
          <w:sz w:val="20"/>
          <w:szCs w:val="20"/>
        </w:rPr>
        <w:t xml:space="preserve"> manuales para cada columna.</w:t>
      </w:r>
    </w:p>
    <w:p w14:paraId="5CB789D8" w14:textId="77777777" w:rsidR="00666F21" w:rsidRDefault="00000000">
      <w:pPr>
        <w:pStyle w:val="Prrafodelista"/>
        <w:numPr>
          <w:ilvl w:val="0"/>
          <w:numId w:val="2"/>
        </w:numPr>
      </w:pPr>
      <w:r>
        <w:rPr>
          <w:color w:val="000000"/>
          <w:sz w:val="20"/>
          <w:szCs w:val="20"/>
        </w:rPr>
        <w:t xml:space="preserve">Carrito fijo </w:t>
      </w:r>
      <w:proofErr w:type="gramStart"/>
      <w:r>
        <w:rPr>
          <w:color w:val="000000"/>
          <w:sz w:val="20"/>
          <w:szCs w:val="20"/>
        </w:rPr>
        <w:t>(.</w:t>
      </w:r>
      <w:proofErr w:type="spellStart"/>
      <w:r>
        <w:rPr>
          <w:color w:val="000000"/>
          <w:sz w:val="20"/>
          <w:szCs w:val="20"/>
        </w:rPr>
        <w:t>cart</w:t>
      </w:r>
      <w:proofErr w:type="gramEnd"/>
      <w:r>
        <w:rPr>
          <w:color w:val="000000"/>
          <w:sz w:val="20"/>
          <w:szCs w:val="20"/>
        </w:rPr>
        <w:t>-section</w:t>
      </w:r>
      <w:proofErr w:type="spellEnd"/>
      <w:r>
        <w:rPr>
          <w:color w:val="000000"/>
          <w:sz w:val="20"/>
          <w:szCs w:val="20"/>
        </w:rPr>
        <w:t xml:space="preserve"> con </w:t>
      </w:r>
      <w:proofErr w:type="spellStart"/>
      <w:proofErr w:type="gramStart"/>
      <w:r>
        <w:rPr>
          <w:color w:val="000000"/>
          <w:sz w:val="20"/>
          <w:szCs w:val="20"/>
        </w:rPr>
        <w:t>position:fixed</w:t>
      </w:r>
      <w:proofErr w:type="spellEnd"/>
      <w:proofErr w:type="gramEnd"/>
      <w:r>
        <w:rPr>
          <w:color w:val="000000"/>
          <w:sz w:val="20"/>
          <w:szCs w:val="20"/>
        </w:rPr>
        <w:t xml:space="preserve"> + z-index:100) bien gestionado; </w:t>
      </w:r>
      <w:proofErr w:type="spellStart"/>
      <w:r>
        <w:rPr>
          <w:color w:val="000000"/>
          <w:sz w:val="20"/>
          <w:szCs w:val="20"/>
        </w:rPr>
        <w:t>padding</w:t>
      </w:r>
      <w:proofErr w:type="spellEnd"/>
      <w:r>
        <w:rPr>
          <w:color w:val="000000"/>
          <w:sz w:val="20"/>
          <w:szCs w:val="20"/>
        </w:rPr>
        <w:t xml:space="preserve">-bottom </w:t>
      </w:r>
      <w:proofErr w:type="gramStart"/>
      <w:r>
        <w:rPr>
          <w:color w:val="000000"/>
          <w:sz w:val="20"/>
          <w:szCs w:val="20"/>
        </w:rPr>
        <w:t>en .</w:t>
      </w:r>
      <w:proofErr w:type="spellStart"/>
      <w:r>
        <w:rPr>
          <w:color w:val="000000"/>
          <w:sz w:val="20"/>
          <w:szCs w:val="20"/>
        </w:rPr>
        <w:t>order</w:t>
      </w:r>
      <w:proofErr w:type="spellEnd"/>
      <w:proofErr w:type="gramEnd"/>
      <w:r>
        <w:rPr>
          <w:color w:val="000000"/>
          <w:sz w:val="20"/>
          <w:szCs w:val="20"/>
        </w:rPr>
        <w:t>-container evita que el contenido quede oculto.</w:t>
      </w:r>
    </w:p>
    <w:p w14:paraId="082FF957" w14:textId="77777777" w:rsidR="00666F21" w:rsidRDefault="00000000">
      <w:pPr>
        <w:pStyle w:val="Prrafodelista"/>
        <w:numPr>
          <w:ilvl w:val="0"/>
          <w:numId w:val="2"/>
        </w:numPr>
      </w:pPr>
      <w:r>
        <w:rPr>
          <w:color w:val="000000"/>
          <w:sz w:val="20"/>
          <w:szCs w:val="20"/>
        </w:rPr>
        <w:t>Paleta cromática verde (#22c55e) + rosa (#ec4899) con suficiente contraste entre sí; legible sobre fondos claros.</w:t>
      </w:r>
    </w:p>
    <w:p w14:paraId="337D383A" w14:textId="77777777" w:rsidR="00666F21" w:rsidRDefault="00666F21">
      <w:pPr>
        <w:spacing w:after="60"/>
      </w:pPr>
    </w:p>
    <w:p w14:paraId="65E2D6B2" w14:textId="77777777" w:rsidR="00666F21" w:rsidRDefault="00000000">
      <w:pPr>
        <w:pStyle w:val="Ttulo2"/>
        <w:spacing w:before="300" w:after="160"/>
      </w:pPr>
      <w:r>
        <w:t>3.2 Problemas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080"/>
        <w:gridCol w:w="2541"/>
        <w:gridCol w:w="3378"/>
      </w:tblGrid>
      <w:tr w:rsidR="00666F21" w14:paraId="194F68E9" w14:textId="77777777">
        <w:tblPrEx>
          <w:tblCellMar>
            <w:top w:w="0" w:type="dxa"/>
            <w:bottom w:w="0" w:type="dxa"/>
          </w:tblCellMar>
        </w:tblPrEx>
        <w:trPr>
          <w:tblHeader/>
        </w:trPr>
        <w:tc>
          <w:tcPr>
            <w:tcW w:w="3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4A534B65" w14:textId="77777777" w:rsidR="00666F21" w:rsidRDefault="00000000">
            <w:pPr>
              <w:jc w:val="center"/>
            </w:pPr>
            <w:r>
              <w:rPr>
                <w:b/>
                <w:bCs/>
                <w:color w:val="FFFFFF"/>
                <w:sz w:val="18"/>
                <w:szCs w:val="18"/>
              </w:rPr>
              <w:t>#</w:t>
            </w:r>
          </w:p>
        </w:tc>
        <w:tc>
          <w:tcPr>
            <w:tcW w:w="31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78804EA2" w14:textId="77777777" w:rsidR="00666F21" w:rsidRDefault="00000000">
            <w:pPr>
              <w:jc w:val="center"/>
            </w:pPr>
            <w:r>
              <w:rPr>
                <w:b/>
                <w:bCs/>
                <w:color w:val="FFFFFF"/>
                <w:sz w:val="18"/>
                <w:szCs w:val="18"/>
              </w:rPr>
              <w:t>Problema</w:t>
            </w:r>
          </w:p>
        </w:tc>
        <w:tc>
          <w:tcPr>
            <w:tcW w:w="256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D55A119" w14:textId="77777777" w:rsidR="00666F21" w:rsidRDefault="00000000">
            <w:pPr>
              <w:jc w:val="center"/>
            </w:pPr>
            <w:r>
              <w:rPr>
                <w:b/>
                <w:bCs/>
                <w:color w:val="FFFFFF"/>
                <w:sz w:val="18"/>
                <w:szCs w:val="18"/>
              </w:rPr>
              <w:t>Severidad</w:t>
            </w:r>
          </w:p>
        </w:tc>
        <w:tc>
          <w:tcPr>
            <w:tcW w:w="34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9122CDA" w14:textId="77777777" w:rsidR="00666F21" w:rsidRDefault="00000000">
            <w:pPr>
              <w:jc w:val="center"/>
            </w:pPr>
            <w:r>
              <w:rPr>
                <w:b/>
                <w:bCs/>
                <w:color w:val="FFFFFF"/>
                <w:sz w:val="18"/>
                <w:szCs w:val="18"/>
              </w:rPr>
              <w:t>Detalle / Recomendación</w:t>
            </w:r>
          </w:p>
        </w:tc>
      </w:tr>
      <w:tr w:rsidR="00666F21" w14:paraId="1B36DE77"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787196" w14:textId="77777777" w:rsidR="00666F21" w:rsidRDefault="00000000">
            <w:pPr>
              <w:jc w:val="center"/>
            </w:pPr>
            <w:r>
              <w:rPr>
                <w:b/>
                <w:bCs/>
                <w:color w:val="1A5276"/>
                <w:sz w:val="18"/>
                <w:szCs w:val="18"/>
              </w:rPr>
              <w:t>1</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5AA5126" w14:textId="77777777" w:rsidR="00666F21" w:rsidRDefault="00000000">
            <w:r>
              <w:rPr>
                <w:color w:val="000000"/>
                <w:sz w:val="19"/>
                <w:szCs w:val="19"/>
              </w:rPr>
              <w:t>Contraste de color insuficiente en textos secundarios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1F7E77D" w14:textId="77777777" w:rsidR="00666F21" w:rsidRDefault="00000000">
            <w:pPr>
              <w:jc w:val="center"/>
            </w:pPr>
            <w:r>
              <w:rPr>
                <w:b/>
                <w:bCs/>
                <w:color w:val="C0392B"/>
                <w:sz w:val="18"/>
                <w:szCs w:val="18"/>
              </w:rPr>
              <w:t>Alta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E78613A" w14:textId="77777777" w:rsidR="00666F21" w:rsidRDefault="00000000">
            <w:proofErr w:type="spellStart"/>
            <w:proofErr w:type="gramStart"/>
            <w:r>
              <w:rPr>
                <w:color w:val="000000"/>
                <w:sz w:val="19"/>
                <w:szCs w:val="19"/>
              </w:rPr>
              <w:t>var</w:t>
            </w:r>
            <w:proofErr w:type="spellEnd"/>
            <w:r>
              <w:rPr>
                <w:color w:val="000000"/>
                <w:sz w:val="19"/>
                <w:szCs w:val="19"/>
              </w:rPr>
              <w:t>(</w:t>
            </w:r>
            <w:proofErr w:type="gramEnd"/>
            <w:r>
              <w:rPr>
                <w:color w:val="000000"/>
                <w:sz w:val="19"/>
                <w:szCs w:val="19"/>
              </w:rPr>
              <w:t>--</w:t>
            </w:r>
            <w:proofErr w:type="spellStart"/>
            <w:r>
              <w:rPr>
                <w:color w:val="000000"/>
                <w:sz w:val="19"/>
                <w:szCs w:val="19"/>
              </w:rPr>
              <w:t>text</w:t>
            </w:r>
            <w:proofErr w:type="spellEnd"/>
            <w:r>
              <w:rPr>
                <w:color w:val="000000"/>
                <w:sz w:val="19"/>
                <w:szCs w:val="19"/>
              </w:rPr>
              <w:t>-light): #6b7280 sobre fondo blanco = ratio ~4.5:1 (límite WCAG AA). En fondos grises (#f9fafb) cae por debajo del umbral. Cambiar a #4b5563.</w:t>
            </w:r>
          </w:p>
        </w:tc>
      </w:tr>
      <w:tr w:rsidR="00666F21" w14:paraId="737CE58D"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23014064" w14:textId="77777777" w:rsidR="00666F21" w:rsidRDefault="00000000">
            <w:pPr>
              <w:jc w:val="center"/>
            </w:pPr>
            <w:r>
              <w:rPr>
                <w:b/>
                <w:bCs/>
                <w:color w:val="1A5276"/>
                <w:sz w:val="18"/>
                <w:szCs w:val="18"/>
              </w:rPr>
              <w:t>2</w:t>
            </w:r>
          </w:p>
        </w:tc>
        <w:tc>
          <w:tcPr>
            <w:tcW w:w="31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021008E9" w14:textId="77777777" w:rsidR="00666F21" w:rsidRDefault="00000000">
            <w:r>
              <w:rPr>
                <w:color w:val="000000"/>
                <w:sz w:val="19"/>
                <w:szCs w:val="19"/>
              </w:rPr>
              <w:t xml:space="preserve">Sin </w:t>
            </w:r>
            <w:proofErr w:type="spellStart"/>
            <w:r>
              <w:rPr>
                <w:color w:val="000000"/>
                <w:sz w:val="19"/>
                <w:szCs w:val="19"/>
              </w:rPr>
              <w:t>focus</w:t>
            </w:r>
            <w:proofErr w:type="spellEnd"/>
            <w:r>
              <w:rPr>
                <w:color w:val="000000"/>
                <w:sz w:val="19"/>
                <w:szCs w:val="19"/>
              </w:rPr>
              <w:t>-visible para navegación por teclado</w:t>
            </w:r>
          </w:p>
        </w:tc>
        <w:tc>
          <w:tcPr>
            <w:tcW w:w="256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3C32782F" w14:textId="77777777" w:rsidR="00666F21" w:rsidRDefault="00000000">
            <w:pPr>
              <w:jc w:val="center"/>
            </w:pPr>
            <w:r>
              <w:rPr>
                <w:b/>
                <w:bCs/>
                <w:color w:val="C0392B"/>
                <w:sz w:val="18"/>
                <w:szCs w:val="18"/>
              </w:rPr>
              <w:t>Alta</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77397CFD" w14:textId="77777777" w:rsidR="00666F21" w:rsidRDefault="00000000">
            <w:r>
              <w:rPr>
                <w:color w:val="000000"/>
                <w:sz w:val="19"/>
                <w:szCs w:val="19"/>
              </w:rPr>
              <w:t xml:space="preserve">Los inputs y botones tienen </w:t>
            </w:r>
            <w:proofErr w:type="spellStart"/>
            <w:proofErr w:type="gramStart"/>
            <w:r>
              <w:rPr>
                <w:color w:val="000000"/>
                <w:sz w:val="19"/>
                <w:szCs w:val="19"/>
              </w:rPr>
              <w:t>outline:none</w:t>
            </w:r>
            <w:proofErr w:type="spellEnd"/>
            <w:proofErr w:type="gramEnd"/>
            <w:r>
              <w:rPr>
                <w:color w:val="000000"/>
                <w:sz w:val="19"/>
                <w:szCs w:val="19"/>
              </w:rPr>
              <w:t xml:space="preserve"> sin alternativa. Usuarios de teclado/lectores de pantalla no tienen indicador de foco. </w:t>
            </w:r>
            <w:proofErr w:type="gramStart"/>
            <w:r>
              <w:rPr>
                <w:color w:val="000000"/>
                <w:sz w:val="19"/>
                <w:szCs w:val="19"/>
              </w:rPr>
              <w:t>Agregar :</w:t>
            </w:r>
            <w:proofErr w:type="spellStart"/>
            <w:r>
              <w:rPr>
                <w:color w:val="000000"/>
                <w:sz w:val="19"/>
                <w:szCs w:val="19"/>
              </w:rPr>
              <w:t>focus</w:t>
            </w:r>
            <w:proofErr w:type="spellEnd"/>
            <w:proofErr w:type="gramEnd"/>
            <w:r>
              <w:rPr>
                <w:color w:val="000000"/>
                <w:sz w:val="19"/>
                <w:szCs w:val="19"/>
              </w:rPr>
              <w:t xml:space="preserve">-visible con </w:t>
            </w:r>
            <w:proofErr w:type="spellStart"/>
            <w:r>
              <w:rPr>
                <w:color w:val="000000"/>
                <w:sz w:val="19"/>
                <w:szCs w:val="19"/>
              </w:rPr>
              <w:t>outline</w:t>
            </w:r>
            <w:proofErr w:type="spellEnd"/>
            <w:r>
              <w:rPr>
                <w:color w:val="000000"/>
                <w:sz w:val="19"/>
                <w:szCs w:val="19"/>
              </w:rPr>
              <w:t xml:space="preserve"> de color </w:t>
            </w:r>
            <w:proofErr w:type="spellStart"/>
            <w:r>
              <w:rPr>
                <w:color w:val="000000"/>
                <w:sz w:val="19"/>
                <w:szCs w:val="19"/>
              </w:rPr>
              <w:t>brand</w:t>
            </w:r>
            <w:proofErr w:type="spellEnd"/>
            <w:r>
              <w:rPr>
                <w:color w:val="000000"/>
                <w:sz w:val="19"/>
                <w:szCs w:val="19"/>
              </w:rPr>
              <w:t>.</w:t>
            </w:r>
          </w:p>
        </w:tc>
      </w:tr>
      <w:tr w:rsidR="00666F21" w14:paraId="41C5568B"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97F44F1" w14:textId="77777777" w:rsidR="00666F21" w:rsidRDefault="00000000">
            <w:pPr>
              <w:jc w:val="center"/>
            </w:pPr>
            <w:r>
              <w:rPr>
                <w:b/>
                <w:bCs/>
                <w:color w:val="1A5276"/>
                <w:sz w:val="18"/>
                <w:szCs w:val="18"/>
              </w:rPr>
              <w:t>3</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28488A0" w14:textId="77777777" w:rsidR="00666F21" w:rsidRPr="00096354" w:rsidRDefault="00000000">
            <w:pPr>
              <w:rPr>
                <w:lang w:val="en-US"/>
              </w:rPr>
            </w:pPr>
            <w:r w:rsidRPr="00096354">
              <w:rPr>
                <w:color w:val="000000"/>
                <w:sz w:val="19"/>
                <w:szCs w:val="19"/>
                <w:lang w:val="en-US"/>
              </w:rPr>
              <w:t xml:space="preserve">Breakpoint </w:t>
            </w:r>
            <w:proofErr w:type="gramStart"/>
            <w:r w:rsidRPr="00096354">
              <w:rPr>
                <w:color w:val="000000"/>
                <w:sz w:val="19"/>
                <w:szCs w:val="19"/>
                <w:lang w:val="en-US"/>
              </w:rPr>
              <w:t>único @</w:t>
            </w:r>
            <w:proofErr w:type="gramEnd"/>
            <w:r w:rsidRPr="00096354">
              <w:rPr>
                <w:color w:val="000000"/>
                <w:sz w:val="19"/>
                <w:szCs w:val="19"/>
                <w:lang w:val="en-US"/>
              </w:rPr>
              <w:t>media(</w:t>
            </w:r>
            <w:proofErr w:type="gramStart"/>
            <w:r w:rsidRPr="00096354">
              <w:rPr>
                <w:color w:val="000000"/>
                <w:sz w:val="19"/>
                <w:szCs w:val="19"/>
                <w:lang w:val="en-US"/>
              </w:rPr>
              <w:t>max-width</w:t>
            </w:r>
            <w:proofErr w:type="gramEnd"/>
            <w:r w:rsidRPr="00096354">
              <w:rPr>
                <w:color w:val="000000"/>
                <w:sz w:val="19"/>
                <w:szCs w:val="19"/>
                <w:lang w:val="en-US"/>
              </w:rPr>
              <w:t>:600px)</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17A2901" w14:textId="77777777" w:rsidR="00666F21" w:rsidRDefault="00000000">
            <w:pPr>
              <w:jc w:val="center"/>
            </w:pPr>
            <w:r>
              <w:rPr>
                <w:b/>
                <w:bCs/>
                <w:color w:val="E67E22"/>
                <w:sz w:val="18"/>
                <w:szCs w:val="18"/>
              </w:rPr>
              <w:t>Media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84051E" w14:textId="77777777" w:rsidR="00666F21" w:rsidRDefault="00000000">
            <w:r>
              <w:rPr>
                <w:color w:val="000000"/>
                <w:sz w:val="19"/>
                <w:szCs w:val="19"/>
              </w:rPr>
              <w:t xml:space="preserve">La </w:t>
            </w:r>
            <w:proofErr w:type="gramStart"/>
            <w:r>
              <w:rPr>
                <w:color w:val="000000"/>
                <w:sz w:val="19"/>
                <w:szCs w:val="19"/>
              </w:rPr>
              <w:t>app</w:t>
            </w:r>
            <w:proofErr w:type="gramEnd"/>
            <w:r>
              <w:rPr>
                <w:color w:val="000000"/>
                <w:sz w:val="19"/>
                <w:szCs w:val="19"/>
              </w:rPr>
              <w:t xml:space="preserve"> no tiene </w:t>
            </w:r>
            <w:proofErr w:type="spellStart"/>
            <w:r>
              <w:rPr>
                <w:color w:val="000000"/>
                <w:sz w:val="19"/>
                <w:szCs w:val="19"/>
              </w:rPr>
              <w:t>breakpoints</w:t>
            </w:r>
            <w:proofErr w:type="spellEnd"/>
            <w:r>
              <w:rPr>
                <w:color w:val="000000"/>
                <w:sz w:val="19"/>
                <w:szCs w:val="19"/>
              </w:rPr>
              <w:t xml:space="preserve"> intermedios (768px, 900px). En </w:t>
            </w:r>
            <w:proofErr w:type="spellStart"/>
            <w:r>
              <w:rPr>
                <w:color w:val="000000"/>
                <w:sz w:val="19"/>
                <w:szCs w:val="19"/>
              </w:rPr>
              <w:t>tablets</w:t>
            </w:r>
            <w:proofErr w:type="spellEnd"/>
            <w:r>
              <w:rPr>
                <w:color w:val="000000"/>
                <w:sz w:val="19"/>
                <w:szCs w:val="19"/>
              </w:rPr>
              <w:t xml:space="preserve"> el </w:t>
            </w:r>
            <w:proofErr w:type="spellStart"/>
            <w:r>
              <w:rPr>
                <w:color w:val="000000"/>
                <w:sz w:val="19"/>
                <w:szCs w:val="19"/>
              </w:rPr>
              <w:t>layout</w:t>
            </w:r>
            <w:proofErr w:type="spellEnd"/>
            <w:r>
              <w:rPr>
                <w:color w:val="000000"/>
                <w:sz w:val="19"/>
                <w:szCs w:val="19"/>
              </w:rPr>
              <w:t xml:space="preserve"> puede verse desequilibrado. Agregar al menos un </w:t>
            </w:r>
            <w:proofErr w:type="spellStart"/>
            <w:r>
              <w:rPr>
                <w:color w:val="000000"/>
                <w:sz w:val="19"/>
                <w:szCs w:val="19"/>
              </w:rPr>
              <w:t>breakpoint</w:t>
            </w:r>
            <w:proofErr w:type="spellEnd"/>
            <w:r>
              <w:rPr>
                <w:color w:val="000000"/>
                <w:sz w:val="19"/>
                <w:szCs w:val="19"/>
              </w:rPr>
              <w:t xml:space="preserve"> en 768px.</w:t>
            </w:r>
          </w:p>
        </w:tc>
      </w:tr>
      <w:tr w:rsidR="00666F21" w14:paraId="0C846646"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4A95FC12" w14:textId="77777777" w:rsidR="00666F21" w:rsidRDefault="00000000">
            <w:pPr>
              <w:jc w:val="center"/>
            </w:pPr>
            <w:r>
              <w:rPr>
                <w:b/>
                <w:bCs/>
                <w:color w:val="1A5276"/>
                <w:sz w:val="18"/>
                <w:szCs w:val="18"/>
              </w:rPr>
              <w:lastRenderedPageBreak/>
              <w:t>4</w:t>
            </w:r>
          </w:p>
        </w:tc>
        <w:tc>
          <w:tcPr>
            <w:tcW w:w="31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76F415C1" w14:textId="77777777" w:rsidR="00666F21" w:rsidRPr="00096354" w:rsidRDefault="00000000">
            <w:pPr>
              <w:rPr>
                <w:lang w:val="en-US"/>
              </w:rPr>
            </w:pPr>
            <w:r w:rsidRPr="00096354">
              <w:rPr>
                <w:color w:val="000000"/>
                <w:sz w:val="19"/>
                <w:szCs w:val="19"/>
                <w:lang w:val="en-US"/>
              </w:rPr>
              <w:t>cart-section con max-width:640px pero order-container con max-width:600px</w:t>
            </w:r>
          </w:p>
        </w:tc>
        <w:tc>
          <w:tcPr>
            <w:tcW w:w="256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0CF37771" w14:textId="77777777" w:rsidR="00666F21" w:rsidRDefault="00000000">
            <w:pPr>
              <w:jc w:val="center"/>
            </w:pPr>
            <w:r>
              <w:rPr>
                <w:b/>
                <w:bCs/>
                <w:color w:val="1E8449"/>
                <w:sz w:val="18"/>
                <w:szCs w:val="18"/>
              </w:rPr>
              <w:t>Baja</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7339D3EF" w14:textId="77777777" w:rsidR="00666F21" w:rsidRDefault="00000000">
            <w:r>
              <w:rPr>
                <w:color w:val="000000"/>
                <w:sz w:val="19"/>
                <w:szCs w:val="19"/>
              </w:rPr>
              <w:t xml:space="preserve">Inconsistencia de 40px genera </w:t>
            </w:r>
            <w:proofErr w:type="spellStart"/>
            <w:r>
              <w:rPr>
                <w:color w:val="000000"/>
                <w:sz w:val="19"/>
                <w:szCs w:val="19"/>
              </w:rPr>
              <w:t>misalignment</w:t>
            </w:r>
            <w:proofErr w:type="spellEnd"/>
            <w:r>
              <w:rPr>
                <w:color w:val="000000"/>
                <w:sz w:val="19"/>
                <w:szCs w:val="19"/>
              </w:rPr>
              <w:t xml:space="preserve"> visible en pantallas anchas. Unificar a un mismo </w:t>
            </w:r>
            <w:proofErr w:type="spellStart"/>
            <w:r>
              <w:rPr>
                <w:color w:val="000000"/>
                <w:sz w:val="19"/>
                <w:szCs w:val="19"/>
              </w:rPr>
              <w:t>max-width</w:t>
            </w:r>
            <w:proofErr w:type="spellEnd"/>
            <w:r>
              <w:rPr>
                <w:color w:val="000000"/>
                <w:sz w:val="19"/>
                <w:szCs w:val="19"/>
              </w:rPr>
              <w:t>.</w:t>
            </w:r>
          </w:p>
        </w:tc>
      </w:tr>
      <w:tr w:rsidR="00666F21" w14:paraId="1E7BF566"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3504" w14:textId="77777777" w:rsidR="00666F21" w:rsidRDefault="00000000">
            <w:pPr>
              <w:jc w:val="center"/>
            </w:pPr>
            <w:r>
              <w:rPr>
                <w:b/>
                <w:bCs/>
                <w:color w:val="1A5276"/>
                <w:sz w:val="18"/>
                <w:szCs w:val="18"/>
              </w:rPr>
              <w:t>5</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F82AD07" w14:textId="77777777" w:rsidR="00666F21" w:rsidRPr="00096354" w:rsidRDefault="00000000">
            <w:pPr>
              <w:rPr>
                <w:lang w:val="en-US"/>
              </w:rPr>
            </w:pPr>
            <w:proofErr w:type="gramStart"/>
            <w:r w:rsidRPr="00096354">
              <w:rPr>
                <w:color w:val="000000"/>
                <w:sz w:val="19"/>
                <w:szCs w:val="19"/>
                <w:lang w:val="en-US"/>
              </w:rPr>
              <w:t>overflow:hidden</w:t>
            </w:r>
            <w:proofErr w:type="gramEnd"/>
            <w:r w:rsidRPr="00096354">
              <w:rPr>
                <w:color w:val="000000"/>
                <w:sz w:val="19"/>
                <w:szCs w:val="19"/>
                <w:lang w:val="en-US"/>
              </w:rPr>
              <w:t xml:space="preserve"> en .app-container</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3349F77" w14:textId="77777777" w:rsidR="00666F21" w:rsidRDefault="00000000">
            <w:pPr>
              <w:jc w:val="center"/>
            </w:pPr>
            <w:r>
              <w:rPr>
                <w:b/>
                <w:bCs/>
                <w:color w:val="E67E22"/>
                <w:sz w:val="18"/>
                <w:szCs w:val="18"/>
              </w:rPr>
              <w:t>Media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4D65B5E" w14:textId="77777777" w:rsidR="00666F21" w:rsidRDefault="00000000">
            <w:r>
              <w:rPr>
                <w:color w:val="000000"/>
                <w:sz w:val="19"/>
                <w:szCs w:val="19"/>
              </w:rPr>
              <w:t xml:space="preserve">Previene </w:t>
            </w:r>
            <w:proofErr w:type="spellStart"/>
            <w:r>
              <w:rPr>
                <w:color w:val="000000"/>
                <w:sz w:val="19"/>
                <w:szCs w:val="19"/>
              </w:rPr>
              <w:t>scroll</w:t>
            </w:r>
            <w:proofErr w:type="spellEnd"/>
            <w:r>
              <w:rPr>
                <w:color w:val="000000"/>
                <w:sz w:val="19"/>
                <w:szCs w:val="19"/>
              </w:rPr>
              <w:t xml:space="preserve"> en el contenedor raíz; funciona por el </w:t>
            </w:r>
            <w:proofErr w:type="spellStart"/>
            <w:r>
              <w:rPr>
                <w:color w:val="000000"/>
                <w:sz w:val="19"/>
                <w:szCs w:val="19"/>
              </w:rPr>
              <w:t>overflow-</w:t>
            </w:r>
            <w:proofErr w:type="gramStart"/>
            <w:r>
              <w:rPr>
                <w:color w:val="000000"/>
                <w:sz w:val="19"/>
                <w:szCs w:val="19"/>
              </w:rPr>
              <w:t>y:auto</w:t>
            </w:r>
            <w:proofErr w:type="spellEnd"/>
            <w:proofErr w:type="gramEnd"/>
            <w:r>
              <w:rPr>
                <w:color w:val="000000"/>
                <w:sz w:val="19"/>
                <w:szCs w:val="19"/>
              </w:rPr>
              <w:t xml:space="preserve"> </w:t>
            </w:r>
            <w:proofErr w:type="gramStart"/>
            <w:r>
              <w:rPr>
                <w:color w:val="000000"/>
                <w:sz w:val="19"/>
                <w:szCs w:val="19"/>
              </w:rPr>
              <w:t>en .</w:t>
            </w:r>
            <w:proofErr w:type="spellStart"/>
            <w:r>
              <w:rPr>
                <w:color w:val="000000"/>
                <w:sz w:val="19"/>
                <w:szCs w:val="19"/>
              </w:rPr>
              <w:t>layer</w:t>
            </w:r>
            <w:proofErr w:type="spellEnd"/>
            <w:proofErr w:type="gramEnd"/>
            <w:r>
              <w:rPr>
                <w:color w:val="000000"/>
                <w:sz w:val="19"/>
                <w:szCs w:val="19"/>
              </w:rPr>
              <w:t xml:space="preserve">, pero puede causar problemas en iOS Safari con el </w:t>
            </w:r>
            <w:proofErr w:type="spellStart"/>
            <w:r>
              <w:rPr>
                <w:color w:val="000000"/>
                <w:sz w:val="19"/>
                <w:szCs w:val="19"/>
              </w:rPr>
              <w:t>notch</w:t>
            </w:r>
            <w:proofErr w:type="spellEnd"/>
            <w:r>
              <w:rPr>
                <w:color w:val="000000"/>
                <w:sz w:val="19"/>
                <w:szCs w:val="19"/>
              </w:rPr>
              <w:t>. Revisar en dispositivos reales.</w:t>
            </w:r>
          </w:p>
        </w:tc>
      </w:tr>
      <w:tr w:rsidR="00666F21" w14:paraId="7F3D5D33"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14821224" w14:textId="77777777" w:rsidR="00666F21" w:rsidRDefault="00000000">
            <w:pPr>
              <w:jc w:val="center"/>
            </w:pPr>
            <w:r>
              <w:rPr>
                <w:b/>
                <w:bCs/>
                <w:color w:val="1A5276"/>
                <w:sz w:val="18"/>
                <w:szCs w:val="18"/>
              </w:rPr>
              <w:t>6</w:t>
            </w:r>
          </w:p>
        </w:tc>
        <w:tc>
          <w:tcPr>
            <w:tcW w:w="31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5CFE9883" w14:textId="77777777" w:rsidR="00666F21" w:rsidRDefault="00000000">
            <w:r>
              <w:rPr>
                <w:color w:val="000000"/>
                <w:sz w:val="19"/>
                <w:szCs w:val="19"/>
              </w:rPr>
              <w:t xml:space="preserve">Tamaño de fuente base no declarado en </w:t>
            </w:r>
            <w:proofErr w:type="spellStart"/>
            <w:r>
              <w:rPr>
                <w:color w:val="000000"/>
                <w:sz w:val="19"/>
                <w:szCs w:val="19"/>
              </w:rPr>
              <w:t>body</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2E2DC497" w14:textId="77777777" w:rsidR="00666F21" w:rsidRDefault="00000000">
            <w:pPr>
              <w:jc w:val="center"/>
            </w:pPr>
            <w:r>
              <w:rPr>
                <w:b/>
                <w:bCs/>
                <w:color w:val="1E8449"/>
                <w:sz w:val="18"/>
                <w:szCs w:val="18"/>
              </w:rPr>
              <w:t>Baja</w:t>
            </w:r>
          </w:p>
        </w:tc>
        <w:tc>
          <w:tcPr>
            <w:tcW w:w="34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2CDB9705" w14:textId="77777777" w:rsidR="00666F21" w:rsidRDefault="00000000">
            <w:proofErr w:type="spellStart"/>
            <w:r>
              <w:rPr>
                <w:color w:val="000000"/>
                <w:sz w:val="19"/>
                <w:szCs w:val="19"/>
              </w:rPr>
              <w:t>body</w:t>
            </w:r>
            <w:proofErr w:type="spellEnd"/>
            <w:r>
              <w:rPr>
                <w:color w:val="000000"/>
                <w:sz w:val="19"/>
                <w:szCs w:val="19"/>
              </w:rPr>
              <w:t xml:space="preserve"> no declara </w:t>
            </w:r>
            <w:proofErr w:type="spellStart"/>
            <w:r>
              <w:rPr>
                <w:color w:val="000000"/>
                <w:sz w:val="19"/>
                <w:szCs w:val="19"/>
              </w:rPr>
              <w:t>font-size</w:t>
            </w:r>
            <w:proofErr w:type="spellEnd"/>
            <w:r>
              <w:rPr>
                <w:color w:val="000000"/>
                <w:sz w:val="19"/>
                <w:szCs w:val="19"/>
              </w:rPr>
              <w:t xml:space="preserve"> explícito; depende del default del navegador (16px). Declarar explícitamente para evitar variaciones entre navegadores.</w:t>
            </w:r>
          </w:p>
        </w:tc>
      </w:tr>
      <w:tr w:rsidR="00666F21" w14:paraId="29A740EA" w14:textId="77777777">
        <w:tblPrEx>
          <w:tblCellMar>
            <w:top w:w="0" w:type="dxa"/>
            <w:bottom w:w="0" w:type="dxa"/>
          </w:tblCellMar>
        </w:tblPrEx>
        <w:tc>
          <w:tcPr>
            <w:tcW w:w="3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02D6B2E" w14:textId="77777777" w:rsidR="00666F21" w:rsidRDefault="00000000">
            <w:pPr>
              <w:jc w:val="center"/>
            </w:pPr>
            <w:r>
              <w:rPr>
                <w:b/>
                <w:bCs/>
                <w:color w:val="1A5276"/>
                <w:sz w:val="18"/>
                <w:szCs w:val="18"/>
              </w:rPr>
              <w:t>7</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975B515" w14:textId="77777777" w:rsidR="00666F21" w:rsidRDefault="00000000">
            <w:r>
              <w:rPr>
                <w:color w:val="000000"/>
                <w:sz w:val="19"/>
                <w:szCs w:val="19"/>
              </w:rPr>
              <w:t>Ausencia de modo oscuro (</w:t>
            </w:r>
            <w:proofErr w:type="spellStart"/>
            <w:r>
              <w:rPr>
                <w:color w:val="000000"/>
                <w:sz w:val="19"/>
                <w:szCs w:val="19"/>
              </w:rPr>
              <w:t>prefers</w:t>
            </w:r>
            <w:proofErr w:type="spellEnd"/>
            <w:r>
              <w:rPr>
                <w:color w:val="000000"/>
                <w:sz w:val="19"/>
                <w:szCs w:val="19"/>
              </w:rPr>
              <w:t>-color-</w:t>
            </w:r>
            <w:proofErr w:type="spellStart"/>
            <w:r>
              <w:rPr>
                <w:color w:val="000000"/>
                <w:sz w:val="19"/>
                <w:szCs w:val="19"/>
              </w:rPr>
              <w:t>scheme</w:t>
            </w:r>
            <w:proofErr w:type="spellEnd"/>
            <w:r>
              <w:rPr>
                <w:color w:val="000000"/>
                <w:sz w:val="19"/>
                <w:szCs w:val="19"/>
              </w:rPr>
              <w: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B0935C" w14:textId="77777777" w:rsidR="00666F21" w:rsidRDefault="00000000">
            <w:pPr>
              <w:jc w:val="center"/>
            </w:pPr>
            <w:r>
              <w:rPr>
                <w:b/>
                <w:bCs/>
                <w:color w:val="1E8449"/>
                <w:sz w:val="18"/>
                <w:szCs w:val="18"/>
              </w:rPr>
              <w:t>Baja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8121B1F" w14:textId="77777777" w:rsidR="00666F21" w:rsidRDefault="00000000">
            <w:r>
              <w:rPr>
                <w:color w:val="000000"/>
                <w:sz w:val="19"/>
                <w:szCs w:val="19"/>
              </w:rPr>
              <w:t>La variable de color-</w:t>
            </w:r>
            <w:proofErr w:type="spellStart"/>
            <w:r>
              <w:rPr>
                <w:color w:val="000000"/>
                <w:sz w:val="19"/>
                <w:szCs w:val="19"/>
              </w:rPr>
              <w:t>scheme</w:t>
            </w:r>
            <w:proofErr w:type="spellEnd"/>
            <w:r>
              <w:rPr>
                <w:color w:val="000000"/>
                <w:sz w:val="19"/>
                <w:szCs w:val="19"/>
              </w:rPr>
              <w:t xml:space="preserve"> en &lt;meta&gt; sugiere intención de soporte dual, pero no hay @media(prefers-color-</w:t>
            </w:r>
            <w:proofErr w:type="gramStart"/>
            <w:r>
              <w:rPr>
                <w:color w:val="000000"/>
                <w:sz w:val="19"/>
                <w:szCs w:val="19"/>
              </w:rPr>
              <w:t>scheme:dark</w:t>
            </w:r>
            <w:proofErr w:type="gramEnd"/>
            <w:r>
              <w:rPr>
                <w:color w:val="000000"/>
                <w:sz w:val="19"/>
                <w:szCs w:val="19"/>
              </w:rPr>
              <w:t>) en styles.css.</w:t>
            </w:r>
          </w:p>
        </w:tc>
      </w:tr>
    </w:tbl>
    <w:p w14:paraId="107223E2" w14:textId="77777777" w:rsidR="00666F21" w:rsidRDefault="00666F21">
      <w:pPr>
        <w:spacing w:after="60"/>
      </w:pPr>
    </w:p>
    <w:p w14:paraId="05D74489" w14:textId="77777777" w:rsidR="00666F21" w:rsidRDefault="00666F21">
      <w:pPr>
        <w:pBdr>
          <w:bottom w:val="single" w:sz="6" w:space="1" w:color="1A3C5E"/>
        </w:pBdr>
      </w:pPr>
    </w:p>
    <w:p w14:paraId="2E6CEE6C" w14:textId="77777777" w:rsidR="00666F21" w:rsidRDefault="00666F21">
      <w:pPr>
        <w:spacing w:after="60"/>
      </w:pPr>
    </w:p>
    <w:p w14:paraId="240376FC" w14:textId="77777777" w:rsidR="00666F21" w:rsidRDefault="00000000">
      <w:pPr>
        <w:pStyle w:val="Ttulo1"/>
      </w:pPr>
      <w:r>
        <w:t>4. Análisis de JavaScript (app.js — 770 líneas)</w:t>
      </w:r>
    </w:p>
    <w:p w14:paraId="33F85B8B" w14:textId="77777777" w:rsidR="00666F21" w:rsidRDefault="00000000">
      <w:pPr>
        <w:pStyle w:val="Ttulo2"/>
        <w:spacing w:before="300" w:after="160"/>
      </w:pPr>
      <w:r>
        <w:t>4.1 Módulos funcionales identificados</w:t>
      </w:r>
    </w:p>
    <w:p w14:paraId="59DCAD99" w14:textId="77777777" w:rsidR="00666F21" w:rsidRDefault="00000000">
      <w:pPr>
        <w:spacing w:after="110"/>
        <w:jc w:val="both"/>
      </w:pPr>
      <w:r>
        <w:rPr>
          <w:color w:val="000000"/>
        </w:rPr>
        <w:t>El código organiza la lógica en tres capas lógicas bien diferenciadas, aunque todas coexisten en un único archivo global:</w:t>
      </w:r>
    </w:p>
    <w:p w14:paraId="01FCB914"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666F21" w14:paraId="4FC5FB91" w14:textId="77777777">
        <w:tblPrEx>
          <w:tblCellMar>
            <w:top w:w="0" w:type="dxa"/>
            <w:bottom w:w="0" w:type="dxa"/>
          </w:tblCellMar>
        </w:tblPrEx>
        <w:trPr>
          <w:tblHeader/>
        </w:trPr>
        <w:tc>
          <w:tcPr>
            <w:tcW w:w="26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5754D65B" w14:textId="77777777" w:rsidR="00666F21" w:rsidRDefault="00000000">
            <w:pPr>
              <w:jc w:val="center"/>
            </w:pPr>
            <w:r>
              <w:rPr>
                <w:b/>
                <w:bCs/>
                <w:color w:val="FFFFFF"/>
                <w:sz w:val="18"/>
                <w:szCs w:val="18"/>
              </w:rPr>
              <w:t>Módulo</w:t>
            </w:r>
          </w:p>
        </w:tc>
        <w:tc>
          <w:tcPr>
            <w:tcW w:w="24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CB053B3" w14:textId="77777777" w:rsidR="00666F21" w:rsidRDefault="00000000">
            <w:pPr>
              <w:jc w:val="center"/>
            </w:pPr>
            <w:r>
              <w:rPr>
                <w:b/>
                <w:bCs/>
                <w:color w:val="FFFFFF"/>
                <w:sz w:val="18"/>
                <w:szCs w:val="18"/>
              </w:rPr>
              <w:t>Responsabilidad</w:t>
            </w:r>
          </w:p>
        </w:tc>
        <w:tc>
          <w:tcPr>
            <w:tcW w:w="436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4387E76C" w14:textId="77777777" w:rsidR="00666F21" w:rsidRDefault="00000000">
            <w:pPr>
              <w:jc w:val="center"/>
            </w:pPr>
            <w:r>
              <w:rPr>
                <w:b/>
                <w:bCs/>
                <w:color w:val="FFFFFF"/>
                <w:sz w:val="18"/>
                <w:szCs w:val="18"/>
              </w:rPr>
              <w:t>Evaluación</w:t>
            </w:r>
          </w:p>
        </w:tc>
      </w:tr>
      <w:tr w:rsidR="00666F21" w14:paraId="50DB37F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950C1A3" w14:textId="77777777" w:rsidR="00666F21" w:rsidRDefault="00000000">
            <w:pPr>
              <w:jc w:val="both"/>
            </w:pPr>
            <w:proofErr w:type="spellStart"/>
            <w:r>
              <w:rPr>
                <w:b/>
                <w:bCs/>
                <w:color w:val="000000"/>
                <w:sz w:val="19"/>
                <w:szCs w:val="19"/>
              </w:rPr>
              <w:t>InventoryManager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2193DC" w14:textId="77777777" w:rsidR="00666F21" w:rsidRDefault="00000000">
            <w:r>
              <w:rPr>
                <w:color w:val="000000"/>
                <w:sz w:val="19"/>
                <w:szCs w:val="19"/>
              </w:rPr>
              <w:t>Validación y descuento de stock</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5322C52" w14:textId="77777777" w:rsidR="00666F21" w:rsidRDefault="00000000">
            <w:r>
              <w:rPr>
                <w:color w:val="000000"/>
                <w:sz w:val="19"/>
                <w:szCs w:val="19"/>
              </w:rPr>
              <w:t>Correcto en lógica; stock no persiste entre sesiones (reinicia en cada carga)</w:t>
            </w:r>
          </w:p>
        </w:tc>
      </w:tr>
      <w:tr w:rsidR="00666F21" w14:paraId="13C4531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4FF6B22" w14:textId="77777777" w:rsidR="00666F21" w:rsidRDefault="00000000">
            <w:pPr>
              <w:jc w:val="both"/>
            </w:pPr>
            <w:proofErr w:type="spellStart"/>
            <w:r>
              <w:rPr>
                <w:b/>
                <w:bCs/>
                <w:color w:val="000000"/>
                <w:sz w:val="19"/>
                <w:szCs w:val="19"/>
              </w:rPr>
              <w:t>PaymentProcessor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5BDADC0" w14:textId="77777777" w:rsidR="00666F21" w:rsidRDefault="00000000">
            <w:r>
              <w:rPr>
                <w:color w:val="000000"/>
                <w:sz w:val="19"/>
                <w:szCs w:val="19"/>
              </w:rPr>
              <w:t>Validación de saldo y registro de transacciones</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8BF73A4" w14:textId="77777777" w:rsidR="00666F21" w:rsidRDefault="00000000">
            <w:r>
              <w:rPr>
                <w:color w:val="000000"/>
                <w:sz w:val="19"/>
                <w:szCs w:val="19"/>
              </w:rPr>
              <w:t xml:space="preserve">Lógica de PayMon correcta; </w:t>
            </w:r>
            <w:proofErr w:type="spellStart"/>
            <w:r>
              <w:rPr>
                <w:color w:val="000000"/>
                <w:sz w:val="19"/>
                <w:szCs w:val="19"/>
              </w:rPr>
              <w:t>EightCoins</w:t>
            </w:r>
            <w:proofErr w:type="spellEnd"/>
            <w:r>
              <w:rPr>
                <w:color w:val="000000"/>
                <w:sz w:val="19"/>
                <w:szCs w:val="19"/>
              </w:rPr>
              <w:t xml:space="preserve"> sin validación real de saldo</w:t>
            </w:r>
          </w:p>
        </w:tc>
      </w:tr>
      <w:tr w:rsidR="00666F21" w14:paraId="1677FCB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B369A5" w14:textId="77777777" w:rsidR="00666F21" w:rsidRDefault="00000000">
            <w:pPr>
              <w:jc w:val="both"/>
            </w:pPr>
            <w:r>
              <w:rPr>
                <w:b/>
                <w:bCs/>
                <w:color w:val="000000"/>
                <w:sz w:val="19"/>
                <w:szCs w:val="19"/>
              </w:rPr>
              <w:t>Validaciones (funciones puras)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E8E12B" w14:textId="77777777" w:rsidR="00666F21" w:rsidRDefault="00000000">
            <w:proofErr w:type="spellStart"/>
            <w:r>
              <w:rPr>
                <w:color w:val="000000"/>
                <w:sz w:val="19"/>
                <w:szCs w:val="19"/>
              </w:rPr>
              <w:t>validateNames</w:t>
            </w:r>
            <w:proofErr w:type="spellEnd"/>
            <w:r>
              <w:rPr>
                <w:color w:val="000000"/>
                <w:sz w:val="19"/>
                <w:szCs w:val="19"/>
              </w:rPr>
              <w:t xml:space="preserve">, </w:t>
            </w:r>
            <w:proofErr w:type="spellStart"/>
            <w:r>
              <w:rPr>
                <w:color w:val="000000"/>
                <w:sz w:val="19"/>
                <w:szCs w:val="19"/>
              </w:rPr>
              <w:t>validateEmail</w:t>
            </w:r>
            <w:proofErr w:type="spellEnd"/>
            <w:r>
              <w:rPr>
                <w:color w:val="000000"/>
                <w:sz w:val="19"/>
                <w:szCs w:val="19"/>
              </w:rPr>
              <w:t xml:space="preserve">, </w:t>
            </w:r>
            <w:proofErr w:type="spellStart"/>
            <w:r>
              <w:rPr>
                <w:color w:val="000000"/>
                <w:sz w:val="19"/>
                <w:szCs w:val="19"/>
              </w:rPr>
              <w:t>validatePassword</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12FCC5" w14:textId="77777777" w:rsidR="00666F21" w:rsidRDefault="00000000">
            <w:proofErr w:type="spellStart"/>
            <w:r>
              <w:rPr>
                <w:color w:val="000000"/>
                <w:sz w:val="19"/>
                <w:szCs w:val="19"/>
              </w:rPr>
              <w:t>Regex</w:t>
            </w:r>
            <w:proofErr w:type="spellEnd"/>
            <w:r>
              <w:rPr>
                <w:color w:val="000000"/>
                <w:sz w:val="19"/>
                <w:szCs w:val="19"/>
              </w:rPr>
              <w:t xml:space="preserve"> robustas; </w:t>
            </w:r>
            <w:proofErr w:type="spellStart"/>
            <w:r>
              <w:rPr>
                <w:color w:val="000000"/>
                <w:sz w:val="19"/>
                <w:szCs w:val="19"/>
              </w:rPr>
              <w:t>validateEmail</w:t>
            </w:r>
            <w:proofErr w:type="spellEnd"/>
            <w:r>
              <w:rPr>
                <w:color w:val="000000"/>
                <w:sz w:val="19"/>
                <w:szCs w:val="19"/>
              </w:rPr>
              <w:t xml:space="preserve"> tiene un bug potencial (ver §4.3)</w:t>
            </w:r>
          </w:p>
        </w:tc>
      </w:tr>
      <w:tr w:rsidR="00666F21" w14:paraId="1AAD4D4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426C8BB" w14:textId="77777777" w:rsidR="00666F21" w:rsidRDefault="00000000">
            <w:pPr>
              <w:jc w:val="both"/>
            </w:pPr>
            <w:r>
              <w:rPr>
                <w:b/>
                <w:bCs/>
                <w:color w:val="000000"/>
                <w:sz w:val="19"/>
                <w:szCs w:val="19"/>
              </w:rPr>
              <w:t>Navegación de capas</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EEF7604" w14:textId="77777777" w:rsidR="00666F21" w:rsidRDefault="00000000">
            <w:proofErr w:type="spellStart"/>
            <w:r>
              <w:rPr>
                <w:color w:val="000000"/>
                <w:sz w:val="19"/>
                <w:szCs w:val="19"/>
              </w:rPr>
              <w:t>hideAllLayers</w:t>
            </w:r>
            <w:proofErr w:type="spellEnd"/>
            <w:r>
              <w:rPr>
                <w:color w:val="000000"/>
                <w:sz w:val="19"/>
                <w:szCs w:val="19"/>
              </w:rPr>
              <w:t xml:space="preserve">, </w:t>
            </w:r>
            <w:proofErr w:type="spellStart"/>
            <w:r>
              <w:rPr>
                <w:color w:val="000000"/>
                <w:sz w:val="19"/>
                <w:szCs w:val="19"/>
              </w:rPr>
              <w:t>goTo</w:t>
            </w:r>
            <w:proofErr w:type="spellEnd"/>
            <w:r>
              <w:rPr>
                <w:color w:val="000000"/>
                <w:sz w:val="19"/>
                <w:szCs w:val="19"/>
              </w:rPr>
              <w:t xml:space="preserve">* </w:t>
            </w:r>
            <w:proofErr w:type="spellStart"/>
            <w:r>
              <w:rPr>
                <w:color w:val="000000"/>
                <w:sz w:val="19"/>
                <w:szCs w:val="19"/>
              </w:rPr>
              <w:t>functions</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38F4741" w14:textId="77777777" w:rsidR="00666F21" w:rsidRDefault="00000000">
            <w:r>
              <w:rPr>
                <w:color w:val="000000"/>
                <w:sz w:val="19"/>
                <w:szCs w:val="19"/>
              </w:rPr>
              <w:t xml:space="preserve">Patrón claro y predecible; sin historial del browser (no usa </w:t>
            </w:r>
            <w:proofErr w:type="spellStart"/>
            <w:r>
              <w:rPr>
                <w:color w:val="000000"/>
                <w:sz w:val="19"/>
                <w:szCs w:val="19"/>
              </w:rPr>
              <w:t>History</w:t>
            </w:r>
            <w:proofErr w:type="spellEnd"/>
            <w:r>
              <w:rPr>
                <w:color w:val="000000"/>
                <w:sz w:val="19"/>
                <w:szCs w:val="19"/>
              </w:rPr>
              <w:t xml:space="preserve"> API)</w:t>
            </w:r>
          </w:p>
        </w:tc>
      </w:tr>
      <w:tr w:rsidR="00666F21" w14:paraId="3F3045F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79526A" w14:textId="77777777" w:rsidR="00666F21" w:rsidRDefault="00000000">
            <w:pPr>
              <w:jc w:val="both"/>
            </w:pPr>
            <w:r>
              <w:rPr>
                <w:b/>
                <w:bCs/>
                <w:color w:val="000000"/>
                <w:sz w:val="19"/>
                <w:szCs w:val="19"/>
              </w:rPr>
              <w:t>Renderizado de UI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5B6EE6" w14:textId="77777777" w:rsidR="00666F21" w:rsidRDefault="00000000">
            <w:proofErr w:type="spellStart"/>
            <w:r>
              <w:rPr>
                <w:color w:val="000000"/>
                <w:sz w:val="19"/>
                <w:szCs w:val="19"/>
              </w:rPr>
              <w:t>renderMenu</w:t>
            </w:r>
            <w:proofErr w:type="spellEnd"/>
            <w:r>
              <w:rPr>
                <w:color w:val="000000"/>
                <w:sz w:val="19"/>
                <w:szCs w:val="19"/>
              </w:rPr>
              <w:t xml:space="preserve">, </w:t>
            </w:r>
            <w:proofErr w:type="spellStart"/>
            <w:r>
              <w:rPr>
                <w:color w:val="000000"/>
                <w:sz w:val="19"/>
                <w:szCs w:val="19"/>
              </w:rPr>
              <w:t>updateCart</w:t>
            </w:r>
            <w:proofErr w:type="spellEnd"/>
            <w:r>
              <w:rPr>
                <w:color w:val="000000"/>
                <w:sz w:val="19"/>
                <w:szCs w:val="19"/>
              </w:rPr>
              <w:t xml:space="preserve">, </w:t>
            </w:r>
            <w:proofErr w:type="spellStart"/>
            <w:r>
              <w:rPr>
                <w:color w:val="000000"/>
                <w:sz w:val="19"/>
                <w:szCs w:val="19"/>
              </w:rPr>
              <w:t>renderPaymentSummary</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BA1E7C" w14:textId="77777777" w:rsidR="00666F21" w:rsidRDefault="00000000">
            <w:proofErr w:type="spellStart"/>
            <w:r>
              <w:rPr>
                <w:color w:val="000000"/>
                <w:sz w:val="19"/>
                <w:szCs w:val="19"/>
              </w:rPr>
              <w:t>innerHTML</w:t>
            </w:r>
            <w:proofErr w:type="spellEnd"/>
            <w:r>
              <w:rPr>
                <w:color w:val="000000"/>
                <w:sz w:val="19"/>
                <w:szCs w:val="19"/>
              </w:rPr>
              <w:t xml:space="preserve"> dinámico funcional; susceptible a XSS si se conecta a </w:t>
            </w:r>
            <w:proofErr w:type="spellStart"/>
            <w:r>
              <w:rPr>
                <w:color w:val="000000"/>
                <w:sz w:val="19"/>
                <w:szCs w:val="19"/>
              </w:rPr>
              <w:t>backend</w:t>
            </w:r>
            <w:proofErr w:type="spellEnd"/>
            <w:r>
              <w:rPr>
                <w:color w:val="000000"/>
                <w:sz w:val="19"/>
                <w:szCs w:val="19"/>
              </w:rPr>
              <w:t xml:space="preserve"> real</w:t>
            </w:r>
          </w:p>
        </w:tc>
      </w:tr>
      <w:tr w:rsidR="00666F21" w14:paraId="57C9869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9F953E0" w14:textId="77777777" w:rsidR="00666F21" w:rsidRDefault="00000000">
            <w:pPr>
              <w:jc w:val="both"/>
            </w:pPr>
            <w:r>
              <w:rPr>
                <w:b/>
                <w:bCs/>
                <w:color w:val="000000"/>
                <w:sz w:val="19"/>
                <w:szCs w:val="19"/>
              </w:rPr>
              <w:t>Generación de órdenes</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D1379DD" w14:textId="77777777" w:rsidR="00666F21" w:rsidRDefault="00000000">
            <w:proofErr w:type="spellStart"/>
            <w:r>
              <w:rPr>
                <w:color w:val="000000"/>
                <w:sz w:val="19"/>
                <w:szCs w:val="19"/>
              </w:rPr>
              <w:t>generateOrderData</w:t>
            </w:r>
            <w:proofErr w:type="spellEnd"/>
            <w:r>
              <w:rPr>
                <w:color w:val="000000"/>
                <w:sz w:val="19"/>
                <w:szCs w:val="19"/>
              </w:rPr>
              <w:t xml:space="preserve">, </w:t>
            </w:r>
            <w:proofErr w:type="spellStart"/>
            <w:r>
              <w:rPr>
                <w:color w:val="000000"/>
                <w:sz w:val="19"/>
                <w:szCs w:val="19"/>
              </w:rPr>
              <w:t>generateQRCode</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F36E3AE" w14:textId="77777777" w:rsidR="00666F21" w:rsidRDefault="00000000">
            <w:proofErr w:type="spellStart"/>
            <w:r>
              <w:rPr>
                <w:color w:val="000000"/>
                <w:sz w:val="19"/>
                <w:szCs w:val="19"/>
              </w:rPr>
              <w:t>Math.random</w:t>
            </w:r>
            <w:proofErr w:type="spellEnd"/>
            <w:r>
              <w:rPr>
                <w:color w:val="000000"/>
                <w:sz w:val="19"/>
                <w:szCs w:val="19"/>
              </w:rPr>
              <w:t>() no es seguro para códigos de retiro en producción</w:t>
            </w:r>
          </w:p>
        </w:tc>
      </w:tr>
    </w:tbl>
    <w:p w14:paraId="693D3CC6" w14:textId="77777777" w:rsidR="00666F21" w:rsidRDefault="00666F21">
      <w:pPr>
        <w:spacing w:after="60"/>
      </w:pPr>
    </w:p>
    <w:p w14:paraId="6D5163AD" w14:textId="77777777" w:rsidR="00666F21" w:rsidRDefault="00000000">
      <w:pPr>
        <w:pStyle w:val="Ttulo2"/>
        <w:spacing w:before="300" w:after="160"/>
      </w:pPr>
      <w:r>
        <w:t>4.2 Vulnerabilidades de seguridad (CRÍTICO)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F21" w14:paraId="492DCE9D"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FF5F5"/>
            <w:tcMar>
              <w:top w:w="140" w:type="dxa"/>
              <w:left w:w="180" w:type="dxa"/>
              <w:bottom w:w="140" w:type="dxa"/>
              <w:right w:w="180" w:type="dxa"/>
            </w:tcMar>
          </w:tcPr>
          <w:p w14:paraId="6669C554" w14:textId="77777777" w:rsidR="00666F21" w:rsidRDefault="00000000">
            <w:pPr>
              <w:spacing w:after="80"/>
              <w:jc w:val="both"/>
            </w:pPr>
            <w:r>
              <w:rPr>
                <w:b/>
                <w:bCs/>
                <w:color w:val="C0392B"/>
                <w:sz w:val="21"/>
                <w:szCs w:val="21"/>
              </w:rPr>
              <w:t>⚠ Vulnerabilidad crítica: Almacenamiento de contraseñas en texto plano</w:t>
            </w:r>
          </w:p>
          <w:p w14:paraId="02C40D7F" w14:textId="77777777" w:rsidR="00666F21" w:rsidRDefault="00000000">
            <w:pPr>
              <w:spacing w:after="80"/>
              <w:jc w:val="both"/>
            </w:pPr>
            <w:proofErr w:type="spellStart"/>
            <w:proofErr w:type="gramStart"/>
            <w:r>
              <w:rPr>
                <w:color w:val="000000"/>
                <w:sz w:val="20"/>
                <w:szCs w:val="20"/>
              </w:rPr>
              <w:t>app.users</w:t>
            </w:r>
            <w:proofErr w:type="spellEnd"/>
            <w:proofErr w:type="gramEnd"/>
            <w:r>
              <w:rPr>
                <w:color w:val="000000"/>
                <w:sz w:val="20"/>
                <w:szCs w:val="20"/>
              </w:rPr>
              <w:t xml:space="preserve">[] persiste en </w:t>
            </w:r>
            <w:proofErr w:type="spellStart"/>
            <w:r>
              <w:rPr>
                <w:color w:val="000000"/>
                <w:sz w:val="20"/>
                <w:szCs w:val="20"/>
              </w:rPr>
              <w:t>localStorage</w:t>
            </w:r>
            <w:proofErr w:type="spellEnd"/>
            <w:r>
              <w:rPr>
                <w:color w:val="000000"/>
                <w:sz w:val="20"/>
                <w:szCs w:val="20"/>
              </w:rPr>
              <w:t>['</w:t>
            </w:r>
            <w:proofErr w:type="spellStart"/>
            <w:r>
              <w:rPr>
                <w:color w:val="000000"/>
                <w:sz w:val="20"/>
                <w:szCs w:val="20"/>
              </w:rPr>
              <w:t>zumogoUsers</w:t>
            </w:r>
            <w:proofErr w:type="spellEnd"/>
            <w:r>
              <w:rPr>
                <w:color w:val="000000"/>
                <w:sz w:val="20"/>
                <w:szCs w:val="20"/>
              </w:rPr>
              <w:t xml:space="preserve">'] con la contraseña del usuario en texto plano (campo </w:t>
            </w:r>
            <w:proofErr w:type="spellStart"/>
            <w:proofErr w:type="gramStart"/>
            <w:r>
              <w:rPr>
                <w:color w:val="000000"/>
                <w:sz w:val="20"/>
                <w:szCs w:val="20"/>
              </w:rPr>
              <w:t>password</w:t>
            </w:r>
            <w:proofErr w:type="spellEnd"/>
            <w:proofErr w:type="gramEnd"/>
            <w:r>
              <w:rPr>
                <w:color w:val="000000"/>
                <w:sz w:val="20"/>
                <w:szCs w:val="20"/>
              </w:rPr>
              <w:t>). Esto viola el principio básico de seguridad de credenciales. Cualquier script de terceros con acceso al mismo origen (XSS) puede exfiltrar todas las contraseñas. En un entorno de producción esto constituye una brecha de datos de alta severidad.</w:t>
            </w:r>
          </w:p>
          <w:p w14:paraId="36467CC8" w14:textId="77777777" w:rsidR="00666F21" w:rsidRDefault="00000000">
            <w:pPr>
              <w:jc w:val="both"/>
            </w:pPr>
            <w:r>
              <w:rPr>
                <w:b/>
                <w:bCs/>
                <w:color w:val="1A3C5E"/>
                <w:sz w:val="20"/>
                <w:szCs w:val="20"/>
              </w:rPr>
              <w:t xml:space="preserve">Corrección requerida: </w:t>
            </w:r>
            <w:r>
              <w:rPr>
                <w:color w:val="000000"/>
                <w:sz w:val="20"/>
                <w:szCs w:val="20"/>
              </w:rPr>
              <w:t xml:space="preserve">usar </w:t>
            </w:r>
            <w:proofErr w:type="spellStart"/>
            <w:r>
              <w:rPr>
                <w:color w:val="000000"/>
                <w:sz w:val="20"/>
                <w:szCs w:val="20"/>
              </w:rPr>
              <w:t>bcrypt</w:t>
            </w:r>
            <w:proofErr w:type="spellEnd"/>
            <w:r>
              <w:rPr>
                <w:color w:val="000000"/>
                <w:sz w:val="20"/>
                <w:szCs w:val="20"/>
              </w:rPr>
              <w:t xml:space="preserve"> o PBKDF2 en el cliente antes de persistir, o eliminar el almacenamiento de credenciales y delegar al </w:t>
            </w:r>
            <w:proofErr w:type="spellStart"/>
            <w:r>
              <w:rPr>
                <w:color w:val="000000"/>
                <w:sz w:val="20"/>
                <w:szCs w:val="20"/>
              </w:rPr>
              <w:t>backend</w:t>
            </w:r>
            <w:proofErr w:type="spellEnd"/>
            <w:r>
              <w:rPr>
                <w:color w:val="000000"/>
                <w:sz w:val="20"/>
                <w:szCs w:val="20"/>
              </w:rPr>
              <w:t xml:space="preserve">. Para el contexto simulado escolar, al menos </w:t>
            </w:r>
            <w:proofErr w:type="spellStart"/>
            <w:r>
              <w:rPr>
                <w:color w:val="000000"/>
                <w:sz w:val="20"/>
                <w:szCs w:val="20"/>
              </w:rPr>
              <w:t>hashear</w:t>
            </w:r>
            <w:proofErr w:type="spellEnd"/>
            <w:r>
              <w:rPr>
                <w:color w:val="000000"/>
                <w:sz w:val="20"/>
                <w:szCs w:val="20"/>
              </w:rPr>
              <w:t xml:space="preserve"> con SHA-256 vía Web </w:t>
            </w:r>
            <w:proofErr w:type="spellStart"/>
            <w:r>
              <w:rPr>
                <w:color w:val="000000"/>
                <w:sz w:val="20"/>
                <w:szCs w:val="20"/>
              </w:rPr>
              <w:t>Crypto</w:t>
            </w:r>
            <w:proofErr w:type="spellEnd"/>
            <w:r>
              <w:rPr>
                <w:color w:val="000000"/>
                <w:sz w:val="20"/>
                <w:szCs w:val="20"/>
              </w:rPr>
              <w:t xml:space="preserve"> API.</w:t>
            </w:r>
          </w:p>
        </w:tc>
      </w:tr>
    </w:tbl>
    <w:p w14:paraId="7D5C323A"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F21" w14:paraId="41FDE167" w14:textId="77777777">
        <w:tblPrEx>
          <w:tblCellMar>
            <w:top w:w="0" w:type="dxa"/>
            <w:bottom w:w="0" w:type="dxa"/>
          </w:tblCellMar>
        </w:tblPrEx>
        <w:tc>
          <w:tcPr>
            <w:tcW w:w="9360" w:type="dxa"/>
            <w:tcBorders>
              <w:top w:val="single" w:sz="4" w:space="0" w:color="E67E22"/>
              <w:left w:val="single" w:sz="4" w:space="0" w:color="E67E22"/>
              <w:bottom w:val="single" w:sz="4" w:space="0" w:color="E67E22"/>
              <w:right w:val="single" w:sz="4" w:space="0" w:color="E67E22"/>
            </w:tcBorders>
            <w:shd w:val="clear" w:color="auto" w:fill="FFFBF0"/>
            <w:tcMar>
              <w:top w:w="140" w:type="dxa"/>
              <w:left w:w="180" w:type="dxa"/>
              <w:bottom w:w="140" w:type="dxa"/>
              <w:right w:w="180" w:type="dxa"/>
            </w:tcMar>
          </w:tcPr>
          <w:p w14:paraId="54FFC910" w14:textId="77777777" w:rsidR="00666F21" w:rsidRDefault="00000000">
            <w:pPr>
              <w:spacing w:after="60"/>
              <w:jc w:val="both"/>
            </w:pPr>
            <w:r>
              <w:rPr>
                <w:b/>
                <w:bCs/>
                <w:color w:val="E67E22"/>
                <w:sz w:val="21"/>
                <w:szCs w:val="21"/>
              </w:rPr>
              <w:t>⚠ Vulnerabilidad media: Tokens de sesión sin expiración</w:t>
            </w:r>
          </w:p>
          <w:p w14:paraId="73D15D86" w14:textId="77777777" w:rsidR="00666F21" w:rsidRDefault="00000000">
            <w:pPr>
              <w:jc w:val="both"/>
            </w:pPr>
            <w:proofErr w:type="spellStart"/>
            <w:proofErr w:type="gramStart"/>
            <w:r>
              <w:rPr>
                <w:color w:val="000000"/>
                <w:sz w:val="20"/>
                <w:szCs w:val="20"/>
              </w:rPr>
              <w:t>app.currentUser</w:t>
            </w:r>
            <w:proofErr w:type="spellEnd"/>
            <w:proofErr w:type="gramEnd"/>
            <w:r>
              <w:rPr>
                <w:color w:val="000000"/>
                <w:sz w:val="20"/>
                <w:szCs w:val="20"/>
              </w:rPr>
              <w:t xml:space="preserve"> persiste en memoria solo durante la sesión (correcto), pero no existe validación de tiempo de sesión ni token de autenticación. Al recargar la página el usuario pierde la sesión sin aviso, lo que puede confundir al usuario. Implementar un </w:t>
            </w:r>
            <w:proofErr w:type="spellStart"/>
            <w:r>
              <w:rPr>
                <w:color w:val="000000"/>
                <w:sz w:val="20"/>
                <w:szCs w:val="20"/>
              </w:rPr>
              <w:t>sessionToken</w:t>
            </w:r>
            <w:proofErr w:type="spellEnd"/>
            <w:r>
              <w:rPr>
                <w:color w:val="000000"/>
                <w:sz w:val="20"/>
                <w:szCs w:val="20"/>
              </w:rPr>
              <w:t xml:space="preserve"> con </w:t>
            </w:r>
            <w:proofErr w:type="spellStart"/>
            <w:r>
              <w:rPr>
                <w:color w:val="000000"/>
                <w:sz w:val="20"/>
                <w:szCs w:val="20"/>
              </w:rPr>
              <w:t>timestamp</w:t>
            </w:r>
            <w:proofErr w:type="spellEnd"/>
            <w:r>
              <w:rPr>
                <w:color w:val="000000"/>
                <w:sz w:val="20"/>
                <w:szCs w:val="20"/>
              </w:rPr>
              <w:t xml:space="preserve"> y validación de expiración de 30 minutos.</w:t>
            </w:r>
          </w:p>
        </w:tc>
      </w:tr>
    </w:tbl>
    <w:p w14:paraId="43BD12D8"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F21" w14:paraId="403C8CF4" w14:textId="77777777">
        <w:tblPrEx>
          <w:tblCellMar>
            <w:top w:w="0" w:type="dxa"/>
            <w:bottom w:w="0" w:type="dxa"/>
          </w:tblCellMar>
        </w:tblPrEx>
        <w:tc>
          <w:tcPr>
            <w:tcW w:w="9360" w:type="dxa"/>
            <w:tcBorders>
              <w:top w:val="single" w:sz="4" w:space="0" w:color="E67E22"/>
              <w:left w:val="single" w:sz="4" w:space="0" w:color="E67E22"/>
              <w:bottom w:val="single" w:sz="4" w:space="0" w:color="E67E22"/>
              <w:right w:val="single" w:sz="4" w:space="0" w:color="E67E22"/>
            </w:tcBorders>
            <w:shd w:val="clear" w:color="auto" w:fill="FFFBF0"/>
            <w:tcMar>
              <w:top w:w="140" w:type="dxa"/>
              <w:left w:w="180" w:type="dxa"/>
              <w:bottom w:w="140" w:type="dxa"/>
              <w:right w:w="180" w:type="dxa"/>
            </w:tcMar>
          </w:tcPr>
          <w:p w14:paraId="4788CDEC" w14:textId="77777777" w:rsidR="00666F21" w:rsidRDefault="00000000">
            <w:pPr>
              <w:spacing w:after="60"/>
              <w:jc w:val="both"/>
            </w:pPr>
            <w:r>
              <w:rPr>
                <w:b/>
                <w:bCs/>
                <w:color w:val="E67E22"/>
                <w:sz w:val="21"/>
                <w:szCs w:val="21"/>
              </w:rPr>
              <w:t>⚠ Vulnerabilidad media: Código de retiro predecible</w:t>
            </w:r>
          </w:p>
          <w:p w14:paraId="6650AE53" w14:textId="77777777" w:rsidR="00666F21" w:rsidRDefault="00000000">
            <w:pPr>
              <w:jc w:val="both"/>
            </w:pPr>
            <w:proofErr w:type="spellStart"/>
            <w:proofErr w:type="gramStart"/>
            <w:r>
              <w:rPr>
                <w:color w:val="000000"/>
                <w:sz w:val="20"/>
                <w:szCs w:val="20"/>
              </w:rPr>
              <w:t>generateOrderData</w:t>
            </w:r>
            <w:proofErr w:type="spellEnd"/>
            <w:r>
              <w:rPr>
                <w:color w:val="000000"/>
                <w:sz w:val="20"/>
                <w:szCs w:val="20"/>
              </w:rPr>
              <w:t>(</w:t>
            </w:r>
            <w:proofErr w:type="gramEnd"/>
            <w:r>
              <w:rPr>
                <w:color w:val="000000"/>
                <w:sz w:val="20"/>
                <w:szCs w:val="20"/>
              </w:rPr>
              <w:t xml:space="preserve">) usa </w:t>
            </w:r>
            <w:proofErr w:type="spellStart"/>
            <w:r>
              <w:rPr>
                <w:color w:val="000000"/>
                <w:sz w:val="20"/>
                <w:szCs w:val="20"/>
              </w:rPr>
              <w:t>Math.random</w:t>
            </w:r>
            <w:proofErr w:type="spellEnd"/>
            <w:r>
              <w:rPr>
                <w:color w:val="000000"/>
                <w:sz w:val="20"/>
                <w:szCs w:val="20"/>
              </w:rPr>
              <w:t>(</w:t>
            </w:r>
            <w:proofErr w:type="gramStart"/>
            <w:r>
              <w:rPr>
                <w:color w:val="000000"/>
                <w:sz w:val="20"/>
                <w:szCs w:val="20"/>
              </w:rPr>
              <w:t>).</w:t>
            </w:r>
            <w:proofErr w:type="spellStart"/>
            <w:r>
              <w:rPr>
                <w:color w:val="000000"/>
                <w:sz w:val="20"/>
                <w:szCs w:val="20"/>
              </w:rPr>
              <w:t>toString</w:t>
            </w:r>
            <w:proofErr w:type="spellEnd"/>
            <w:proofErr w:type="gramEnd"/>
            <w:r>
              <w:rPr>
                <w:color w:val="000000"/>
                <w:sz w:val="20"/>
                <w:szCs w:val="20"/>
              </w:rPr>
              <w:t>(36</w:t>
            </w:r>
            <w:proofErr w:type="gramStart"/>
            <w:r>
              <w:rPr>
                <w:color w:val="000000"/>
                <w:sz w:val="20"/>
                <w:szCs w:val="20"/>
              </w:rPr>
              <w:t>).</w:t>
            </w:r>
            <w:proofErr w:type="spellStart"/>
            <w:r>
              <w:rPr>
                <w:color w:val="000000"/>
                <w:sz w:val="20"/>
                <w:szCs w:val="20"/>
              </w:rPr>
              <w:t>substring</w:t>
            </w:r>
            <w:proofErr w:type="spellEnd"/>
            <w:proofErr w:type="gramEnd"/>
            <w:r>
              <w:rPr>
                <w:color w:val="000000"/>
                <w:sz w:val="20"/>
                <w:szCs w:val="20"/>
              </w:rPr>
              <w:t>(2,8) para generar el ID de orden (</w:t>
            </w:r>
            <w:proofErr w:type="spellStart"/>
            <w:r>
              <w:rPr>
                <w:color w:val="000000"/>
                <w:sz w:val="20"/>
                <w:szCs w:val="20"/>
              </w:rPr>
              <w:t>ej</w:t>
            </w:r>
            <w:proofErr w:type="spellEnd"/>
            <w:r>
              <w:rPr>
                <w:color w:val="000000"/>
                <w:sz w:val="20"/>
                <w:szCs w:val="20"/>
              </w:rPr>
              <w:t xml:space="preserve">: 'ZGO4F2A1B'). </w:t>
            </w:r>
            <w:proofErr w:type="spellStart"/>
            <w:r>
              <w:rPr>
                <w:color w:val="000000"/>
                <w:sz w:val="20"/>
                <w:szCs w:val="20"/>
              </w:rPr>
              <w:t>Math.random</w:t>
            </w:r>
            <w:proofErr w:type="spellEnd"/>
            <w:r>
              <w:rPr>
                <w:color w:val="000000"/>
                <w:sz w:val="20"/>
                <w:szCs w:val="20"/>
              </w:rPr>
              <w:t xml:space="preserve">() no es criptográficamente seguro; en producción sería posible adivinar códigos por fuerza bruta sobre el espacio de 6 caracteres base36. Reemplazar con </w:t>
            </w:r>
            <w:proofErr w:type="spellStart"/>
            <w:proofErr w:type="gramStart"/>
            <w:r>
              <w:rPr>
                <w:color w:val="000000"/>
                <w:sz w:val="20"/>
                <w:szCs w:val="20"/>
              </w:rPr>
              <w:t>crypto.getRandomValues</w:t>
            </w:r>
            <w:proofErr w:type="spellEnd"/>
            <w:proofErr w:type="gramEnd"/>
            <w:r>
              <w:rPr>
                <w:color w:val="000000"/>
                <w:sz w:val="20"/>
                <w:szCs w:val="20"/>
              </w:rPr>
              <w:t>() o un UUID v4.</w:t>
            </w:r>
          </w:p>
        </w:tc>
      </w:tr>
    </w:tbl>
    <w:p w14:paraId="6DF84E92" w14:textId="77777777" w:rsidR="00666F21" w:rsidRDefault="00666F21">
      <w:pPr>
        <w:spacing w:after="60"/>
      </w:pPr>
    </w:p>
    <w:p w14:paraId="69EB2063" w14:textId="77777777" w:rsidR="00666F21" w:rsidRDefault="00000000">
      <w:pPr>
        <w:pStyle w:val="Ttulo2"/>
        <w:spacing w:before="300" w:after="160"/>
      </w:pPr>
      <w:r>
        <w:t>4.3 Bugs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177"/>
        <w:gridCol w:w="2187"/>
        <w:gridCol w:w="3635"/>
      </w:tblGrid>
      <w:tr w:rsidR="00666F21" w14:paraId="1ACC6D76" w14:textId="77777777">
        <w:tblPrEx>
          <w:tblCellMar>
            <w:top w:w="0" w:type="dxa"/>
            <w:bottom w:w="0" w:type="dxa"/>
          </w:tblCellMar>
        </w:tblPrEx>
        <w:trPr>
          <w:tblHeader/>
        </w:trPr>
        <w:tc>
          <w:tcPr>
            <w:tcW w:w="32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7C465EC9" w14:textId="77777777" w:rsidR="00666F21" w:rsidRDefault="00000000">
            <w:pPr>
              <w:jc w:val="center"/>
            </w:pPr>
            <w:r>
              <w:rPr>
                <w:b/>
                <w:bCs/>
                <w:color w:val="FFFFFF"/>
                <w:sz w:val="18"/>
                <w:szCs w:val="18"/>
              </w:rPr>
              <w:t>#</w:t>
            </w:r>
          </w:p>
        </w:tc>
        <w:tc>
          <w:tcPr>
            <w:tcW w:w="3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32AF49A5" w14:textId="77777777" w:rsidR="00666F21" w:rsidRDefault="00000000">
            <w:pPr>
              <w:jc w:val="center"/>
            </w:pPr>
            <w:r>
              <w:rPr>
                <w:b/>
                <w:bCs/>
                <w:color w:val="FFFFFF"/>
                <w:sz w:val="18"/>
                <w:szCs w:val="18"/>
              </w:rPr>
              <w:t>Bug</w:t>
            </w:r>
          </w:p>
        </w:tc>
        <w:tc>
          <w:tcPr>
            <w:tcW w:w="2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9A905E7" w14:textId="77777777" w:rsidR="00666F21" w:rsidRDefault="00000000">
            <w:pPr>
              <w:jc w:val="center"/>
            </w:pPr>
            <w:r>
              <w:rPr>
                <w:b/>
                <w:bCs/>
                <w:color w:val="FFFFFF"/>
                <w:sz w:val="18"/>
                <w:szCs w:val="18"/>
              </w:rPr>
              <w:t>Severidad</w:t>
            </w:r>
          </w:p>
        </w:tc>
        <w:tc>
          <w:tcPr>
            <w:tcW w:w="364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345422EB" w14:textId="77777777" w:rsidR="00666F21" w:rsidRDefault="00000000">
            <w:pPr>
              <w:jc w:val="center"/>
            </w:pPr>
            <w:r>
              <w:rPr>
                <w:b/>
                <w:bCs/>
                <w:color w:val="FFFFFF"/>
                <w:sz w:val="18"/>
                <w:szCs w:val="18"/>
              </w:rPr>
              <w:t>Descripción y corrección</w:t>
            </w:r>
          </w:p>
        </w:tc>
      </w:tr>
      <w:tr w:rsidR="00666F21" w14:paraId="5C06B530"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F900469" w14:textId="77777777" w:rsidR="00666F21" w:rsidRDefault="00000000">
            <w:pPr>
              <w:jc w:val="center"/>
            </w:pPr>
            <w:r>
              <w:rPr>
                <w:b/>
                <w:bCs/>
                <w:color w:val="1A5276"/>
                <w:sz w:val="18"/>
                <w:szCs w:val="18"/>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0600FE" w14:textId="77777777" w:rsidR="00666F21" w:rsidRDefault="00000000">
            <w:proofErr w:type="spellStart"/>
            <w:r>
              <w:rPr>
                <w:color w:val="000000"/>
                <w:sz w:val="19"/>
                <w:szCs w:val="19"/>
              </w:rPr>
              <w:t>validateEmail</w:t>
            </w:r>
            <w:proofErr w:type="spellEnd"/>
            <w:r>
              <w:rPr>
                <w:color w:val="000000"/>
                <w:sz w:val="19"/>
                <w:szCs w:val="19"/>
              </w:rPr>
              <w:t xml:space="preserve"> acepta input con @ incluido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60E9BD" w14:textId="77777777" w:rsidR="00666F21" w:rsidRDefault="00000000">
            <w:pPr>
              <w:jc w:val="center"/>
            </w:pPr>
            <w:r>
              <w:rPr>
                <w:b/>
                <w:bCs/>
                <w:color w:val="E67E22"/>
                <w:sz w:val="18"/>
                <w:szCs w:val="18"/>
              </w:rPr>
              <w:t>Media</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8F3CCDB" w14:textId="77777777" w:rsidR="00666F21" w:rsidRDefault="00000000">
            <w:r>
              <w:rPr>
                <w:color w:val="000000"/>
                <w:sz w:val="19"/>
                <w:szCs w:val="19"/>
              </w:rPr>
              <w:t xml:space="preserve">La </w:t>
            </w:r>
            <w:proofErr w:type="spellStart"/>
            <w:r>
              <w:rPr>
                <w:color w:val="000000"/>
                <w:sz w:val="19"/>
                <w:szCs w:val="19"/>
              </w:rPr>
              <w:t>regex</w:t>
            </w:r>
            <w:proofErr w:type="spellEnd"/>
            <w:r>
              <w:rPr>
                <w:color w:val="000000"/>
                <w:sz w:val="19"/>
                <w:szCs w:val="19"/>
              </w:rPr>
              <w:t xml:space="preserve"> /^[^\s@]+</w:t>
            </w:r>
            <w:proofErr w:type="gramStart"/>
            <w:r>
              <w:rPr>
                <w:color w:val="000000"/>
                <w:sz w:val="19"/>
                <w:szCs w:val="19"/>
              </w:rPr>
              <w:t>@?$</w:t>
            </w:r>
            <w:proofErr w:type="gramEnd"/>
            <w:r>
              <w:rPr>
                <w:color w:val="000000"/>
                <w:sz w:val="19"/>
                <w:szCs w:val="19"/>
              </w:rPr>
              <w:t xml:space="preserve">/ permite que el usuario ingrese 'usuario@' y la función concatena '@eightacademy.edu.ec' produciendo 'usuario@@eightacademy.edu.ec'. Corregir la </w:t>
            </w:r>
            <w:proofErr w:type="spellStart"/>
            <w:r>
              <w:rPr>
                <w:color w:val="000000"/>
                <w:sz w:val="19"/>
                <w:szCs w:val="19"/>
              </w:rPr>
              <w:t>regex</w:t>
            </w:r>
            <w:proofErr w:type="spellEnd"/>
            <w:r>
              <w:rPr>
                <w:color w:val="000000"/>
                <w:sz w:val="19"/>
                <w:szCs w:val="19"/>
              </w:rPr>
              <w:t xml:space="preserve"> a /^[^\s@]+$/ sin el @ opcional.</w:t>
            </w:r>
          </w:p>
        </w:tc>
      </w:tr>
      <w:tr w:rsidR="00666F21" w14:paraId="3E53F42B"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0861E528" w14:textId="77777777" w:rsidR="00666F21" w:rsidRDefault="00000000">
            <w:pPr>
              <w:jc w:val="center"/>
            </w:pPr>
            <w:r>
              <w:rPr>
                <w:b/>
                <w:bCs/>
                <w:color w:val="1A5276"/>
                <w:sz w:val="18"/>
                <w:szCs w:val="18"/>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2EA0E688" w14:textId="77777777" w:rsidR="00666F21" w:rsidRDefault="00000000">
            <w:proofErr w:type="spellStart"/>
            <w:r>
              <w:rPr>
                <w:color w:val="000000"/>
                <w:sz w:val="19"/>
                <w:szCs w:val="19"/>
              </w:rPr>
              <w:t>EightCoins</w:t>
            </w:r>
            <w:proofErr w:type="spellEnd"/>
            <w:r>
              <w:rPr>
                <w:color w:val="000000"/>
                <w:sz w:val="19"/>
                <w:szCs w:val="19"/>
              </w:rPr>
              <w:t xml:space="preserve"> no valida saldo</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6DB8AF51" w14:textId="77777777" w:rsidR="00666F21" w:rsidRDefault="00000000">
            <w:pPr>
              <w:jc w:val="center"/>
            </w:pPr>
            <w:r>
              <w:rPr>
                <w:b/>
                <w:bCs/>
                <w:color w:val="C0392B"/>
                <w:sz w:val="18"/>
                <w:szCs w:val="18"/>
              </w:rPr>
              <w:t>Alta</w:t>
            </w:r>
          </w:p>
        </w:tc>
        <w:tc>
          <w:tcPr>
            <w:tcW w:w="364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612AB44E" w14:textId="77777777" w:rsidR="00666F21" w:rsidRDefault="00000000">
            <w:r>
              <w:rPr>
                <w:color w:val="000000"/>
                <w:sz w:val="19"/>
                <w:szCs w:val="19"/>
              </w:rPr>
              <w:t xml:space="preserve">El selector de </w:t>
            </w:r>
            <w:proofErr w:type="spellStart"/>
            <w:r>
              <w:rPr>
                <w:color w:val="000000"/>
                <w:sz w:val="19"/>
                <w:szCs w:val="19"/>
              </w:rPr>
              <w:t>EightCoins</w:t>
            </w:r>
            <w:proofErr w:type="spellEnd"/>
            <w:r>
              <w:rPr>
                <w:color w:val="000000"/>
                <w:sz w:val="19"/>
                <w:szCs w:val="19"/>
              </w:rPr>
              <w:t xml:space="preserve"> establece </w:t>
            </w:r>
            <w:proofErr w:type="spellStart"/>
            <w:r>
              <w:rPr>
                <w:color w:val="000000"/>
                <w:sz w:val="19"/>
                <w:szCs w:val="19"/>
              </w:rPr>
              <w:t>confirmPaymentBtn.disabled</w:t>
            </w:r>
            <w:proofErr w:type="spellEnd"/>
            <w:r>
              <w:rPr>
                <w:color w:val="000000"/>
                <w:sz w:val="19"/>
                <w:szCs w:val="19"/>
              </w:rPr>
              <w:t xml:space="preserve">=false incondicionalmente sin verificar ningún saldo. Un usuario con saldo $0 puede completar el pago. Implementar un balance simulado para </w:t>
            </w:r>
            <w:proofErr w:type="spellStart"/>
            <w:r>
              <w:rPr>
                <w:color w:val="000000"/>
                <w:sz w:val="19"/>
                <w:szCs w:val="19"/>
              </w:rPr>
              <w:t>EightCoins</w:t>
            </w:r>
            <w:proofErr w:type="spellEnd"/>
            <w:r>
              <w:rPr>
                <w:color w:val="000000"/>
                <w:sz w:val="19"/>
                <w:szCs w:val="19"/>
              </w:rPr>
              <w:t xml:space="preserve"> igual que PayMon.</w:t>
            </w:r>
          </w:p>
        </w:tc>
      </w:tr>
      <w:tr w:rsidR="00666F21" w14:paraId="2383692F"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5CAFBAD" w14:textId="77777777" w:rsidR="00666F21" w:rsidRDefault="00000000">
            <w:pPr>
              <w:jc w:val="center"/>
            </w:pPr>
            <w:r>
              <w:rPr>
                <w:b/>
                <w:bCs/>
                <w:color w:val="1A5276"/>
                <w:sz w:val="18"/>
                <w:szCs w:val="18"/>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25DE75" w14:textId="77777777" w:rsidR="00666F21" w:rsidRDefault="00000000">
            <w:r>
              <w:rPr>
                <w:color w:val="000000"/>
                <w:sz w:val="19"/>
                <w:szCs w:val="19"/>
              </w:rPr>
              <w:t>Stock no persiste entre sesiones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2D41AB4" w14:textId="77777777" w:rsidR="00666F21" w:rsidRDefault="00000000">
            <w:pPr>
              <w:jc w:val="center"/>
            </w:pPr>
            <w:r>
              <w:rPr>
                <w:b/>
                <w:bCs/>
                <w:color w:val="E67E22"/>
                <w:sz w:val="18"/>
                <w:szCs w:val="18"/>
              </w:rPr>
              <w:t>Media</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E1129F4" w14:textId="77777777" w:rsidR="00666F21" w:rsidRDefault="00000000">
            <w:proofErr w:type="spellStart"/>
            <w:r>
              <w:rPr>
                <w:color w:val="000000"/>
                <w:sz w:val="19"/>
                <w:szCs w:val="19"/>
              </w:rPr>
              <w:t>InventoryManager</w:t>
            </w:r>
            <w:proofErr w:type="spellEnd"/>
            <w:r>
              <w:rPr>
                <w:color w:val="000000"/>
                <w:sz w:val="19"/>
                <w:szCs w:val="19"/>
              </w:rPr>
              <w:t xml:space="preserve"> opera sobre </w:t>
            </w:r>
            <w:proofErr w:type="spellStart"/>
            <w:proofErr w:type="gramStart"/>
            <w:r>
              <w:rPr>
                <w:color w:val="000000"/>
                <w:sz w:val="19"/>
                <w:szCs w:val="19"/>
              </w:rPr>
              <w:t>app.menu</w:t>
            </w:r>
            <w:proofErr w:type="spellEnd"/>
            <w:proofErr w:type="gramEnd"/>
            <w:r>
              <w:rPr>
                <w:color w:val="000000"/>
                <w:sz w:val="19"/>
                <w:szCs w:val="19"/>
              </w:rPr>
              <w:t xml:space="preserve"> en memoria. Al recargar, el stock vuelve a 30 para todos los </w:t>
            </w:r>
            <w:r>
              <w:rPr>
                <w:color w:val="000000"/>
                <w:sz w:val="19"/>
                <w:szCs w:val="19"/>
              </w:rPr>
              <w:lastRenderedPageBreak/>
              <w:t xml:space="preserve">productos. Persistir el estado del inventario en </w:t>
            </w:r>
            <w:proofErr w:type="spellStart"/>
            <w:r>
              <w:rPr>
                <w:color w:val="000000"/>
                <w:sz w:val="19"/>
                <w:szCs w:val="19"/>
              </w:rPr>
              <w:t>localStorage</w:t>
            </w:r>
            <w:proofErr w:type="spellEnd"/>
            <w:r>
              <w:rPr>
                <w:color w:val="000000"/>
                <w:sz w:val="19"/>
                <w:szCs w:val="19"/>
              </w:rPr>
              <w:t>['</w:t>
            </w:r>
            <w:proofErr w:type="spellStart"/>
            <w:r>
              <w:rPr>
                <w:color w:val="000000"/>
                <w:sz w:val="19"/>
                <w:szCs w:val="19"/>
              </w:rPr>
              <w:t>zumogoInventory</w:t>
            </w:r>
            <w:proofErr w:type="spellEnd"/>
            <w:r>
              <w:rPr>
                <w:color w:val="000000"/>
                <w:sz w:val="19"/>
                <w:szCs w:val="19"/>
              </w:rPr>
              <w:t>'] y restaurarlo al inicializar.</w:t>
            </w:r>
          </w:p>
        </w:tc>
      </w:tr>
      <w:tr w:rsidR="00666F21" w14:paraId="7B2A3185"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0366E727" w14:textId="77777777" w:rsidR="00666F21" w:rsidRDefault="00000000">
            <w:pPr>
              <w:jc w:val="center"/>
            </w:pPr>
            <w:r>
              <w:rPr>
                <w:b/>
                <w:bCs/>
                <w:color w:val="1A5276"/>
                <w:sz w:val="18"/>
                <w:szCs w:val="18"/>
              </w:rPr>
              <w:lastRenderedPageBreak/>
              <w:t>4</w:t>
            </w:r>
          </w:p>
        </w:tc>
        <w:tc>
          <w:tcPr>
            <w:tcW w:w="3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1DBE63B0" w14:textId="77777777" w:rsidR="00666F21" w:rsidRDefault="00000000">
            <w:r>
              <w:rPr>
                <w:color w:val="000000"/>
                <w:sz w:val="19"/>
                <w:szCs w:val="19"/>
              </w:rPr>
              <w:t>logo-generator.js no está en el repositorio</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2C032A56" w14:textId="77777777" w:rsidR="00666F21" w:rsidRDefault="00000000">
            <w:pPr>
              <w:jc w:val="center"/>
            </w:pPr>
            <w:r>
              <w:rPr>
                <w:b/>
                <w:bCs/>
                <w:color w:val="C0392B"/>
                <w:sz w:val="18"/>
                <w:szCs w:val="18"/>
              </w:rPr>
              <w:t>Alta</w:t>
            </w:r>
          </w:p>
        </w:tc>
        <w:tc>
          <w:tcPr>
            <w:tcW w:w="364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107BDF17" w14:textId="77777777" w:rsidR="00666F21" w:rsidRDefault="00000000">
            <w:r>
              <w:rPr>
                <w:color w:val="000000"/>
                <w:sz w:val="19"/>
                <w:szCs w:val="19"/>
              </w:rPr>
              <w:t xml:space="preserve">index.html referencia &lt;script </w:t>
            </w:r>
            <w:proofErr w:type="spellStart"/>
            <w:r>
              <w:rPr>
                <w:color w:val="000000"/>
                <w:sz w:val="19"/>
                <w:szCs w:val="19"/>
              </w:rPr>
              <w:t>src</w:t>
            </w:r>
            <w:proofErr w:type="spellEnd"/>
            <w:r>
              <w:rPr>
                <w:color w:val="000000"/>
                <w:sz w:val="19"/>
                <w:szCs w:val="19"/>
              </w:rPr>
              <w:t xml:space="preserve">='logo-generator.js'&gt; pero el archivo no existe en el </w:t>
            </w:r>
            <w:proofErr w:type="spellStart"/>
            <w:r>
              <w:rPr>
                <w:color w:val="000000"/>
                <w:sz w:val="19"/>
                <w:szCs w:val="19"/>
              </w:rPr>
              <w:t>branch</w:t>
            </w:r>
            <w:proofErr w:type="spellEnd"/>
            <w:r>
              <w:rPr>
                <w:color w:val="000000"/>
                <w:sz w:val="19"/>
                <w:szCs w:val="19"/>
              </w:rPr>
              <w:t xml:space="preserve">. Esto rompe el </w:t>
            </w:r>
            <w:proofErr w:type="spellStart"/>
            <w:r>
              <w:rPr>
                <w:color w:val="000000"/>
                <w:sz w:val="19"/>
                <w:szCs w:val="19"/>
              </w:rPr>
              <w:t>splash</w:t>
            </w:r>
            <w:proofErr w:type="spellEnd"/>
            <w:r>
              <w:rPr>
                <w:color w:val="000000"/>
                <w:sz w:val="19"/>
                <w:szCs w:val="19"/>
              </w:rPr>
              <w:t xml:space="preserve"> </w:t>
            </w:r>
            <w:proofErr w:type="spellStart"/>
            <w:r>
              <w:rPr>
                <w:color w:val="000000"/>
                <w:sz w:val="19"/>
                <w:szCs w:val="19"/>
              </w:rPr>
              <w:t>screen</w:t>
            </w:r>
            <w:proofErr w:type="spellEnd"/>
            <w:r>
              <w:rPr>
                <w:color w:val="000000"/>
                <w:sz w:val="19"/>
                <w:szCs w:val="19"/>
              </w:rPr>
              <w:t xml:space="preserve"> en cualquier entorno fresco que clone el repo.</w:t>
            </w:r>
          </w:p>
        </w:tc>
      </w:tr>
      <w:tr w:rsidR="00666F21" w14:paraId="04151FC1"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CBAB60D" w14:textId="77777777" w:rsidR="00666F21" w:rsidRDefault="00000000">
            <w:pPr>
              <w:jc w:val="center"/>
            </w:pPr>
            <w:r>
              <w:rPr>
                <w:b/>
                <w:bCs/>
                <w:color w:val="1A5276"/>
                <w:sz w:val="18"/>
                <w:szCs w:val="18"/>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1E6D894" w14:textId="77777777" w:rsidR="00666F21" w:rsidRPr="00096354" w:rsidRDefault="00000000">
            <w:pPr>
              <w:rPr>
                <w:lang w:val="en-US"/>
              </w:rPr>
            </w:pPr>
            <w:r w:rsidRPr="00096354">
              <w:rPr>
                <w:color w:val="000000"/>
                <w:sz w:val="19"/>
                <w:szCs w:val="19"/>
                <w:lang w:val="en-US"/>
              </w:rPr>
              <w:t>Timeout del splash hard-coded a 3000ms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00F8706" w14:textId="77777777" w:rsidR="00666F21" w:rsidRDefault="00000000">
            <w:pPr>
              <w:jc w:val="center"/>
            </w:pPr>
            <w:r>
              <w:rPr>
                <w:b/>
                <w:bCs/>
                <w:color w:val="1E8449"/>
                <w:sz w:val="18"/>
                <w:szCs w:val="18"/>
              </w:rPr>
              <w:t>Baja</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EBBC22C" w14:textId="77777777" w:rsidR="00666F21" w:rsidRDefault="00000000">
            <w:r>
              <w:rPr>
                <w:color w:val="000000"/>
                <w:sz w:val="19"/>
                <w:szCs w:val="19"/>
              </w:rPr>
              <w:t xml:space="preserve">Si logo-generator.js tarda más o falla, el </w:t>
            </w:r>
            <w:proofErr w:type="spellStart"/>
            <w:r>
              <w:rPr>
                <w:color w:val="000000"/>
                <w:sz w:val="19"/>
                <w:szCs w:val="19"/>
              </w:rPr>
              <w:t>splash</w:t>
            </w:r>
            <w:proofErr w:type="spellEnd"/>
            <w:r>
              <w:rPr>
                <w:color w:val="000000"/>
                <w:sz w:val="19"/>
                <w:szCs w:val="19"/>
              </w:rPr>
              <w:t xml:space="preserve"> nunca se oculta correctamente. Reemplazar el </w:t>
            </w:r>
            <w:proofErr w:type="spellStart"/>
            <w:r>
              <w:rPr>
                <w:color w:val="000000"/>
                <w:sz w:val="19"/>
                <w:szCs w:val="19"/>
              </w:rPr>
              <w:t>setTimeout</w:t>
            </w:r>
            <w:proofErr w:type="spellEnd"/>
            <w:r>
              <w:rPr>
                <w:color w:val="000000"/>
                <w:sz w:val="19"/>
                <w:szCs w:val="19"/>
              </w:rPr>
              <w:t xml:space="preserve"> por un </w:t>
            </w:r>
            <w:proofErr w:type="spellStart"/>
            <w:r>
              <w:rPr>
                <w:color w:val="000000"/>
                <w:sz w:val="19"/>
                <w:szCs w:val="19"/>
              </w:rPr>
              <w:t>callback</w:t>
            </w:r>
            <w:proofErr w:type="spellEnd"/>
            <w:r>
              <w:rPr>
                <w:color w:val="000000"/>
                <w:sz w:val="19"/>
                <w:szCs w:val="19"/>
              </w:rPr>
              <w:t>/Promise de confirmación de carga del logo.</w:t>
            </w:r>
          </w:p>
        </w:tc>
      </w:tr>
      <w:tr w:rsidR="00666F21" w14:paraId="5B265982"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396FD5B4" w14:textId="77777777" w:rsidR="00666F21" w:rsidRDefault="00000000">
            <w:pPr>
              <w:jc w:val="center"/>
            </w:pPr>
            <w:r>
              <w:rPr>
                <w:b/>
                <w:bCs/>
                <w:color w:val="1A5276"/>
                <w:sz w:val="18"/>
                <w:szCs w:val="18"/>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126622C6" w14:textId="77777777" w:rsidR="00666F21" w:rsidRDefault="00000000">
            <w:r>
              <w:rPr>
                <w:color w:val="000000"/>
                <w:sz w:val="19"/>
                <w:szCs w:val="19"/>
              </w:rPr>
              <w:t>console.log expone contraseña en registro</w:t>
            </w:r>
          </w:p>
        </w:tc>
        <w:tc>
          <w:tcPr>
            <w:tcW w:w="220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7350CB3C" w14:textId="77777777" w:rsidR="00666F21" w:rsidRDefault="00000000">
            <w:pPr>
              <w:jc w:val="center"/>
            </w:pPr>
            <w:r>
              <w:rPr>
                <w:b/>
                <w:bCs/>
                <w:color w:val="C0392B"/>
                <w:sz w:val="18"/>
                <w:szCs w:val="18"/>
              </w:rPr>
              <w:t>Alta</w:t>
            </w:r>
          </w:p>
        </w:tc>
        <w:tc>
          <w:tcPr>
            <w:tcW w:w="3640" w:type="dxa"/>
            <w:tcBorders>
              <w:top w:val="single" w:sz="4" w:space="0" w:color="CCCCCC"/>
              <w:left w:val="single" w:sz="4" w:space="0" w:color="CCCCCC"/>
              <w:bottom w:val="single" w:sz="4" w:space="0" w:color="CCCCCC"/>
              <w:right w:val="single" w:sz="4" w:space="0" w:color="CCCCCC"/>
            </w:tcBorders>
            <w:shd w:val="clear" w:color="auto" w:fill="FEF9E7"/>
            <w:tcMar>
              <w:top w:w="90" w:type="dxa"/>
              <w:left w:w="130" w:type="dxa"/>
              <w:bottom w:w="90" w:type="dxa"/>
              <w:right w:w="130" w:type="dxa"/>
            </w:tcMar>
          </w:tcPr>
          <w:p w14:paraId="7D91BDAC" w14:textId="77777777" w:rsidR="00666F21" w:rsidRDefault="00000000">
            <w:r>
              <w:rPr>
                <w:color w:val="000000"/>
                <w:sz w:val="19"/>
                <w:szCs w:val="19"/>
              </w:rPr>
              <w:t xml:space="preserve">El log de registro incluye </w:t>
            </w:r>
            <w:proofErr w:type="spellStart"/>
            <w:proofErr w:type="gramStart"/>
            <w:r>
              <w:rPr>
                <w:color w:val="000000"/>
                <w:sz w:val="19"/>
                <w:szCs w:val="19"/>
              </w:rPr>
              <w:t>password</w:t>
            </w:r>
            <w:proofErr w:type="gramEnd"/>
            <w:r>
              <w:rPr>
                <w:color w:val="000000"/>
                <w:sz w:val="19"/>
                <w:szCs w:val="19"/>
              </w:rPr>
              <w:t>_plain</w:t>
            </w:r>
            <w:proofErr w:type="spellEnd"/>
            <w:r>
              <w:rPr>
                <w:color w:val="000000"/>
                <w:sz w:val="19"/>
                <w:szCs w:val="19"/>
              </w:rPr>
              <w:t xml:space="preserve"> en el JSON del console.log. En </w:t>
            </w:r>
            <w:proofErr w:type="spellStart"/>
            <w:r>
              <w:rPr>
                <w:color w:val="000000"/>
                <w:sz w:val="19"/>
                <w:szCs w:val="19"/>
              </w:rPr>
              <w:t>DevTools</w:t>
            </w:r>
            <w:proofErr w:type="spellEnd"/>
            <w:r>
              <w:rPr>
                <w:color w:val="000000"/>
                <w:sz w:val="19"/>
                <w:szCs w:val="19"/>
              </w:rPr>
              <w:t xml:space="preserve"> cualquier persona con acceso físico puede ver la contraseña. Eliminar este log en producción.</w:t>
            </w:r>
          </w:p>
        </w:tc>
      </w:tr>
    </w:tbl>
    <w:p w14:paraId="6944AAF6" w14:textId="77777777" w:rsidR="00666F21" w:rsidRDefault="00666F21">
      <w:pPr>
        <w:spacing w:after="60"/>
      </w:pPr>
    </w:p>
    <w:p w14:paraId="0A5F9E4D" w14:textId="77777777" w:rsidR="00666F21" w:rsidRDefault="00666F21">
      <w:pPr>
        <w:pBdr>
          <w:bottom w:val="single" w:sz="6" w:space="1" w:color="1A3C5E"/>
        </w:pBdr>
      </w:pPr>
    </w:p>
    <w:p w14:paraId="114897EA" w14:textId="77777777" w:rsidR="00666F21" w:rsidRDefault="00666F21">
      <w:pPr>
        <w:spacing w:after="60"/>
      </w:pPr>
    </w:p>
    <w:p w14:paraId="28F8985E" w14:textId="77777777" w:rsidR="00666F21" w:rsidRDefault="00000000">
      <w:pPr>
        <w:pStyle w:val="Ttulo1"/>
      </w:pPr>
      <w:r>
        <w:t>5. Análisis de Experiencia de Usuario (UX)</w:t>
      </w:r>
    </w:p>
    <w:p w14:paraId="63FA1601" w14:textId="77777777" w:rsidR="00666F21" w:rsidRDefault="00000000">
      <w:pPr>
        <w:pStyle w:val="Ttulo2"/>
        <w:spacing w:before="300" w:after="160"/>
      </w:pPr>
      <w:r>
        <w:t>5.1 Flujo de usuario — evaluación por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00"/>
        <w:gridCol w:w="3060"/>
      </w:tblGrid>
      <w:tr w:rsidR="00666F21" w14:paraId="2C680CC2" w14:textId="77777777">
        <w:tblPrEx>
          <w:tblCellMar>
            <w:top w:w="0" w:type="dxa"/>
            <w:bottom w:w="0" w:type="dxa"/>
          </w:tblCellMar>
        </w:tblPrEx>
        <w:trPr>
          <w:tblHeader/>
        </w:trPr>
        <w:tc>
          <w:tcPr>
            <w:tcW w:w="19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C2B05A0" w14:textId="77777777" w:rsidR="00666F21" w:rsidRDefault="00000000">
            <w:pPr>
              <w:jc w:val="center"/>
            </w:pPr>
            <w:r>
              <w:rPr>
                <w:b/>
                <w:bCs/>
                <w:color w:val="FFFFFF"/>
                <w:sz w:val="18"/>
                <w:szCs w:val="18"/>
              </w:rPr>
              <w:t>Pantalla</w:t>
            </w:r>
          </w:p>
        </w:tc>
        <w:tc>
          <w:tcPr>
            <w:tcW w:w="2200" w:type="dxa"/>
            <w:tcBorders>
              <w:top w:val="single" w:sz="4" w:space="0" w:color="2E4057"/>
              <w:left w:val="single" w:sz="4" w:space="0" w:color="2E4057"/>
              <w:bottom w:val="single" w:sz="4" w:space="0" w:color="2E4057"/>
              <w:right w:val="single" w:sz="4" w:space="0" w:color="2E4057"/>
            </w:tcBorders>
            <w:shd w:val="clear" w:color="auto" w:fill="1A5276"/>
            <w:tcMar>
              <w:top w:w="90" w:type="dxa"/>
              <w:left w:w="130" w:type="dxa"/>
              <w:bottom w:w="90" w:type="dxa"/>
              <w:right w:w="130" w:type="dxa"/>
            </w:tcMar>
            <w:vAlign w:val="center"/>
          </w:tcPr>
          <w:p w14:paraId="698375C2" w14:textId="77777777" w:rsidR="00666F21" w:rsidRDefault="00000000">
            <w:pPr>
              <w:jc w:val="center"/>
            </w:pPr>
            <w:r>
              <w:rPr>
                <w:b/>
                <w:bCs/>
                <w:color w:val="FFFFFF"/>
                <w:sz w:val="18"/>
                <w:szCs w:val="18"/>
              </w:rPr>
              <w:t>Fortalezas UX</w:t>
            </w:r>
          </w:p>
        </w:tc>
        <w:tc>
          <w:tcPr>
            <w:tcW w:w="2200" w:type="dxa"/>
            <w:tcBorders>
              <w:top w:val="single" w:sz="4" w:space="0" w:color="2E4057"/>
              <w:left w:val="single" w:sz="4" w:space="0" w:color="2E4057"/>
              <w:bottom w:val="single" w:sz="4" w:space="0" w:color="2E4057"/>
              <w:right w:val="single" w:sz="4" w:space="0" w:color="2E4057"/>
            </w:tcBorders>
            <w:shd w:val="clear" w:color="auto" w:fill="922B21"/>
            <w:tcMar>
              <w:top w:w="90" w:type="dxa"/>
              <w:left w:w="130" w:type="dxa"/>
              <w:bottom w:w="90" w:type="dxa"/>
              <w:right w:w="130" w:type="dxa"/>
            </w:tcMar>
            <w:vAlign w:val="center"/>
          </w:tcPr>
          <w:p w14:paraId="73497AE0" w14:textId="77777777" w:rsidR="00666F21" w:rsidRDefault="00000000">
            <w:pPr>
              <w:jc w:val="center"/>
            </w:pPr>
            <w:r>
              <w:rPr>
                <w:b/>
                <w:bCs/>
                <w:color w:val="FFFFFF"/>
                <w:sz w:val="18"/>
                <w:szCs w:val="18"/>
              </w:rPr>
              <w:t>Debilidades UX</w:t>
            </w:r>
          </w:p>
        </w:tc>
        <w:tc>
          <w:tcPr>
            <w:tcW w:w="3060" w:type="dxa"/>
            <w:tcBorders>
              <w:top w:val="single" w:sz="4" w:space="0" w:color="2E4057"/>
              <w:left w:val="single" w:sz="4" w:space="0" w:color="2E4057"/>
              <w:bottom w:val="single" w:sz="4" w:space="0" w:color="2E4057"/>
              <w:right w:val="single" w:sz="4" w:space="0" w:color="2E4057"/>
            </w:tcBorders>
            <w:shd w:val="clear" w:color="auto" w:fill="1B6FA8"/>
            <w:tcMar>
              <w:top w:w="90" w:type="dxa"/>
              <w:left w:w="130" w:type="dxa"/>
              <w:bottom w:w="90" w:type="dxa"/>
              <w:right w:w="130" w:type="dxa"/>
            </w:tcMar>
            <w:vAlign w:val="center"/>
          </w:tcPr>
          <w:p w14:paraId="64FBD6B0" w14:textId="77777777" w:rsidR="00666F21" w:rsidRDefault="00000000">
            <w:pPr>
              <w:jc w:val="center"/>
            </w:pPr>
            <w:r>
              <w:rPr>
                <w:b/>
                <w:bCs/>
                <w:color w:val="FFFFFF"/>
                <w:sz w:val="18"/>
                <w:szCs w:val="18"/>
              </w:rPr>
              <w:t>Recomendación</w:t>
            </w:r>
          </w:p>
        </w:tc>
      </w:tr>
      <w:tr w:rsidR="00666F21" w14:paraId="73ADAA0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EBE3AC1" w14:textId="77777777" w:rsidR="00666F21" w:rsidRDefault="00000000">
            <w:pPr>
              <w:jc w:val="both"/>
            </w:pPr>
            <w:r>
              <w:rPr>
                <w:b/>
                <w:bCs/>
                <w:color w:val="000000"/>
                <w:sz w:val="19"/>
                <w:szCs w:val="19"/>
              </w:rPr>
              <w:t>Splash / Carga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E0D481" w14:textId="77777777" w:rsidR="00666F21" w:rsidRDefault="00000000">
            <w:r>
              <w:rPr>
                <w:color w:val="000000"/>
                <w:sz w:val="19"/>
                <w:szCs w:val="19"/>
              </w:rPr>
              <w:t xml:space="preserve">Identidad visual clara; animación de carga con </w:t>
            </w:r>
            <w:proofErr w:type="spellStart"/>
            <w:r>
              <w:rPr>
                <w:color w:val="000000"/>
                <w:sz w:val="19"/>
                <w:szCs w:val="19"/>
              </w:rPr>
              <w:t>feedback</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454344" w14:textId="77777777" w:rsidR="00666F21" w:rsidRDefault="00000000">
            <w:r>
              <w:rPr>
                <w:color w:val="000000"/>
                <w:sz w:val="19"/>
                <w:szCs w:val="19"/>
              </w:rPr>
              <w:t xml:space="preserve">3 </w:t>
            </w:r>
            <w:proofErr w:type="spellStart"/>
            <w:r>
              <w:rPr>
                <w:color w:val="000000"/>
                <w:sz w:val="19"/>
                <w:szCs w:val="19"/>
              </w:rPr>
              <w:t>seg</w:t>
            </w:r>
            <w:proofErr w:type="spellEnd"/>
            <w:r>
              <w:rPr>
                <w:color w:val="000000"/>
                <w:sz w:val="19"/>
                <w:szCs w:val="19"/>
              </w:rPr>
              <w:t xml:space="preserve"> fijos sin indicador de progreso real; si el logo falla, silencio total</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A32387A" w14:textId="77777777" w:rsidR="00666F21" w:rsidRDefault="00000000">
            <w:r>
              <w:rPr>
                <w:color w:val="000000"/>
                <w:sz w:val="19"/>
                <w:szCs w:val="19"/>
              </w:rPr>
              <w:t xml:space="preserve">Agregar barra de progreso o </w:t>
            </w:r>
            <w:proofErr w:type="spellStart"/>
            <w:r>
              <w:rPr>
                <w:color w:val="000000"/>
                <w:sz w:val="19"/>
                <w:szCs w:val="19"/>
              </w:rPr>
              <w:t>spinner</w:t>
            </w:r>
            <w:proofErr w:type="spellEnd"/>
            <w:r>
              <w:rPr>
                <w:color w:val="000000"/>
                <w:sz w:val="19"/>
                <w:szCs w:val="19"/>
              </w:rPr>
              <w:t xml:space="preserve"> real; reducir </w:t>
            </w:r>
            <w:proofErr w:type="spellStart"/>
            <w:r>
              <w:rPr>
                <w:color w:val="000000"/>
                <w:sz w:val="19"/>
                <w:szCs w:val="19"/>
              </w:rPr>
              <w:t>timeout</w:t>
            </w:r>
            <w:proofErr w:type="spellEnd"/>
            <w:r>
              <w:rPr>
                <w:color w:val="000000"/>
                <w:sz w:val="19"/>
                <w:szCs w:val="19"/>
              </w:rPr>
              <w:t xml:space="preserve"> a 1.5s</w:t>
            </w:r>
          </w:p>
        </w:tc>
      </w:tr>
      <w:tr w:rsidR="00666F21" w14:paraId="135EE8D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8611613" w14:textId="77777777" w:rsidR="00666F21" w:rsidRDefault="00000000">
            <w:pPr>
              <w:jc w:val="both"/>
            </w:pPr>
            <w:r>
              <w:rPr>
                <w:b/>
                <w:bCs/>
                <w:color w:val="000000"/>
                <w:sz w:val="19"/>
                <w:szCs w:val="19"/>
              </w:rPr>
              <w:t>Registro (</w:t>
            </w:r>
            <w:proofErr w:type="spellStart"/>
            <w:r>
              <w:rPr>
                <w:b/>
                <w:bCs/>
                <w:color w:val="000000"/>
                <w:sz w:val="19"/>
                <w:szCs w:val="19"/>
              </w:rPr>
              <w:t>Sign</w:t>
            </w:r>
            <w:proofErr w:type="spellEnd"/>
            <w:r>
              <w:rPr>
                <w:b/>
                <w:bCs/>
                <w:color w:val="000000"/>
                <w:sz w:val="19"/>
                <w:szCs w:val="19"/>
              </w:rPr>
              <w:t xml:space="preserve"> In)</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90" w:type="dxa"/>
              <w:left w:w="130" w:type="dxa"/>
              <w:bottom w:w="90" w:type="dxa"/>
              <w:right w:w="130" w:type="dxa"/>
            </w:tcMar>
          </w:tcPr>
          <w:p w14:paraId="6F98CC03" w14:textId="77777777" w:rsidR="00666F21" w:rsidRDefault="00000000">
            <w:r>
              <w:rPr>
                <w:color w:val="000000"/>
                <w:sz w:val="19"/>
                <w:szCs w:val="19"/>
              </w:rPr>
              <w:t xml:space="preserve">Validación en tiempo real de contraseña con iconos ✓; </w:t>
            </w:r>
            <w:proofErr w:type="spellStart"/>
            <w:r>
              <w:rPr>
                <w:color w:val="000000"/>
                <w:sz w:val="19"/>
                <w:szCs w:val="19"/>
              </w:rPr>
              <w:t>hints</w:t>
            </w:r>
            <w:proofErr w:type="spellEnd"/>
            <w:r>
              <w:rPr>
                <w:color w:val="000000"/>
                <w:sz w:val="19"/>
                <w:szCs w:val="19"/>
              </w:rPr>
              <w:t xml:space="preserve"> contextuales</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90" w:type="dxa"/>
              <w:left w:w="130" w:type="dxa"/>
              <w:bottom w:w="90" w:type="dxa"/>
              <w:right w:w="130" w:type="dxa"/>
            </w:tcMar>
          </w:tcPr>
          <w:p w14:paraId="53D78B9F" w14:textId="77777777" w:rsidR="00666F21" w:rsidRDefault="00000000">
            <w:r>
              <w:rPr>
                <w:color w:val="000000"/>
                <w:sz w:val="19"/>
                <w:szCs w:val="19"/>
              </w:rPr>
              <w:t>Demasiada información en pantalla; la sugerencia de contraseña reduce la percepción de seguridad</w:t>
            </w:r>
          </w:p>
        </w:tc>
        <w:tc>
          <w:tcPr>
            <w:tcW w:w="30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F142868" w14:textId="77777777" w:rsidR="00666F21" w:rsidRDefault="00000000">
            <w:r>
              <w:rPr>
                <w:color w:val="000000"/>
                <w:sz w:val="19"/>
                <w:szCs w:val="19"/>
              </w:rPr>
              <w:t xml:space="preserve">Ocultar la sugerencia de contraseña detrás de un </w:t>
            </w:r>
            <w:proofErr w:type="spellStart"/>
            <w:r>
              <w:rPr>
                <w:color w:val="000000"/>
                <w:sz w:val="19"/>
                <w:szCs w:val="19"/>
              </w:rPr>
              <w:t>toggle</w:t>
            </w:r>
            <w:proofErr w:type="spellEnd"/>
            <w:r>
              <w:rPr>
                <w:color w:val="000000"/>
                <w:sz w:val="19"/>
                <w:szCs w:val="19"/>
              </w:rPr>
              <w:t xml:space="preserve">; agrupar campos en </w:t>
            </w:r>
            <w:proofErr w:type="spellStart"/>
            <w:r>
              <w:rPr>
                <w:color w:val="000000"/>
                <w:sz w:val="19"/>
                <w:szCs w:val="19"/>
              </w:rPr>
              <w:t>steps</w:t>
            </w:r>
            <w:proofErr w:type="spellEnd"/>
          </w:p>
        </w:tc>
      </w:tr>
      <w:tr w:rsidR="00666F21" w14:paraId="00807AC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1819E9" w14:textId="77777777" w:rsidR="00666F21" w:rsidRDefault="00000000">
            <w:pPr>
              <w:jc w:val="both"/>
            </w:pPr>
            <w:r>
              <w:rPr>
                <w:b/>
                <w:bCs/>
                <w:color w:val="000000"/>
                <w:sz w:val="19"/>
                <w:szCs w:val="19"/>
              </w:rPr>
              <w:t>Login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6A6DF41" w14:textId="77777777" w:rsidR="00666F21" w:rsidRDefault="00000000">
            <w:r>
              <w:rPr>
                <w:color w:val="000000"/>
                <w:sz w:val="19"/>
                <w:szCs w:val="19"/>
              </w:rPr>
              <w:t xml:space="preserve">Simple y directo; </w:t>
            </w:r>
            <w:proofErr w:type="spellStart"/>
            <w:r>
              <w:rPr>
                <w:color w:val="000000"/>
                <w:sz w:val="19"/>
                <w:szCs w:val="19"/>
              </w:rPr>
              <w:t>toggle</w:t>
            </w:r>
            <w:proofErr w:type="spellEnd"/>
            <w:r>
              <w:rPr>
                <w:color w:val="000000"/>
                <w:sz w:val="19"/>
                <w:szCs w:val="19"/>
              </w:rPr>
              <w:t xml:space="preserve"> fluido entre registro/</w:t>
            </w:r>
            <w:proofErr w:type="spellStart"/>
            <w:r>
              <w:rPr>
                <w:color w:val="000000"/>
                <w:sz w:val="19"/>
                <w:szCs w:val="19"/>
              </w:rPr>
              <w:t>login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ACF91C2" w14:textId="77777777" w:rsidR="00666F21" w:rsidRDefault="00000000">
            <w:r>
              <w:rPr>
                <w:color w:val="000000"/>
                <w:sz w:val="19"/>
                <w:szCs w:val="19"/>
              </w:rPr>
              <w:t>No hay 'mostrar contraseña'; no hay recuperación de contraseña</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817B4D1" w14:textId="77777777" w:rsidR="00666F21" w:rsidRDefault="00000000">
            <w:r>
              <w:rPr>
                <w:color w:val="000000"/>
                <w:sz w:val="19"/>
                <w:szCs w:val="19"/>
              </w:rPr>
              <w:t xml:space="preserve">Agregar ojo </w:t>
            </w:r>
            <w:proofErr w:type="spellStart"/>
            <w:r>
              <w:rPr>
                <w:color w:val="000000"/>
                <w:sz w:val="19"/>
                <w:szCs w:val="19"/>
              </w:rPr>
              <w:t>toggle</w:t>
            </w:r>
            <w:proofErr w:type="spellEnd"/>
            <w:r>
              <w:rPr>
                <w:color w:val="000000"/>
                <w:sz w:val="19"/>
                <w:szCs w:val="19"/>
              </w:rPr>
              <w:t xml:space="preserve"> en campo </w:t>
            </w:r>
            <w:proofErr w:type="spellStart"/>
            <w:proofErr w:type="gramStart"/>
            <w:r>
              <w:rPr>
                <w:color w:val="000000"/>
                <w:sz w:val="19"/>
                <w:szCs w:val="19"/>
              </w:rPr>
              <w:t>password</w:t>
            </w:r>
            <w:proofErr w:type="spellEnd"/>
            <w:proofErr w:type="gramEnd"/>
            <w:r>
              <w:rPr>
                <w:color w:val="000000"/>
                <w:sz w:val="19"/>
                <w:szCs w:val="19"/>
              </w:rPr>
              <w:t xml:space="preserve">; </w:t>
            </w:r>
            <w:proofErr w:type="gramStart"/>
            <w:r>
              <w:rPr>
                <w:color w:val="000000"/>
                <w:sz w:val="19"/>
                <w:szCs w:val="19"/>
              </w:rPr>
              <w:t>link</w:t>
            </w:r>
            <w:proofErr w:type="gramEnd"/>
            <w:r>
              <w:rPr>
                <w:color w:val="000000"/>
                <w:sz w:val="19"/>
                <w:szCs w:val="19"/>
              </w:rPr>
              <w:t xml:space="preserve"> 'Olvidé mi contraseña' (aunque sea informativo)</w:t>
            </w:r>
          </w:p>
        </w:tc>
      </w:tr>
      <w:tr w:rsidR="00666F21" w14:paraId="716918E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BF34816" w14:textId="77777777" w:rsidR="00666F21" w:rsidRDefault="00000000">
            <w:pPr>
              <w:jc w:val="both"/>
            </w:pPr>
            <w:r>
              <w:rPr>
                <w:b/>
                <w:bCs/>
                <w:color w:val="000000"/>
                <w:sz w:val="19"/>
                <w:szCs w:val="19"/>
              </w:rPr>
              <w:t>Menú / Pedido</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90" w:type="dxa"/>
              <w:left w:w="130" w:type="dxa"/>
              <w:bottom w:w="90" w:type="dxa"/>
              <w:right w:w="130" w:type="dxa"/>
            </w:tcMar>
          </w:tcPr>
          <w:p w14:paraId="1F215062" w14:textId="77777777" w:rsidR="00666F21" w:rsidRDefault="00000000">
            <w:proofErr w:type="spellStart"/>
            <w:r>
              <w:rPr>
                <w:color w:val="000000"/>
                <w:sz w:val="19"/>
                <w:szCs w:val="19"/>
              </w:rPr>
              <w:t>Grid</w:t>
            </w:r>
            <w:proofErr w:type="spellEnd"/>
            <w:r>
              <w:rPr>
                <w:color w:val="000000"/>
                <w:sz w:val="19"/>
                <w:szCs w:val="19"/>
              </w:rPr>
              <w:t xml:space="preserve"> responsive con emojis descriptivos; </w:t>
            </w:r>
            <w:proofErr w:type="spellStart"/>
            <w:r>
              <w:rPr>
                <w:color w:val="000000"/>
                <w:sz w:val="19"/>
                <w:szCs w:val="19"/>
              </w:rPr>
              <w:t>badge</w:t>
            </w:r>
            <w:proofErr w:type="spellEnd"/>
            <w:r>
              <w:rPr>
                <w:color w:val="000000"/>
                <w:sz w:val="19"/>
                <w:szCs w:val="19"/>
              </w:rPr>
              <w:t xml:space="preserve"> AGOTADO </w:t>
            </w:r>
            <w:r>
              <w:rPr>
                <w:color w:val="000000"/>
                <w:sz w:val="19"/>
                <w:szCs w:val="19"/>
              </w:rPr>
              <w:lastRenderedPageBreak/>
              <w:t>visible; carrito fijo con total en tiempo real</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90" w:type="dxa"/>
              <w:left w:w="130" w:type="dxa"/>
              <w:bottom w:w="90" w:type="dxa"/>
              <w:right w:w="130" w:type="dxa"/>
            </w:tcMar>
          </w:tcPr>
          <w:p w14:paraId="5C157D1E" w14:textId="77777777" w:rsidR="00666F21" w:rsidRDefault="00000000">
            <w:r>
              <w:rPr>
                <w:color w:val="000000"/>
                <w:sz w:val="19"/>
                <w:szCs w:val="19"/>
              </w:rPr>
              <w:lastRenderedPageBreak/>
              <w:t xml:space="preserve">Menú sin categorías visuales (comida/bebida mezclados); </w:t>
            </w:r>
            <w:proofErr w:type="spellStart"/>
            <w:r>
              <w:rPr>
                <w:color w:val="000000"/>
                <w:sz w:val="19"/>
                <w:szCs w:val="19"/>
              </w:rPr>
              <w:t>qty</w:t>
            </w:r>
            <w:proofErr w:type="spellEnd"/>
            <w:r>
              <w:rPr>
                <w:color w:val="000000"/>
                <w:sz w:val="19"/>
                <w:szCs w:val="19"/>
              </w:rPr>
              <w:t xml:space="preserve"> input </w:t>
            </w:r>
            <w:r>
              <w:rPr>
                <w:color w:val="000000"/>
                <w:sz w:val="19"/>
                <w:szCs w:val="19"/>
              </w:rPr>
              <w:lastRenderedPageBreak/>
              <w:t>demasiado pequeño en móvil</w:t>
            </w:r>
          </w:p>
        </w:tc>
        <w:tc>
          <w:tcPr>
            <w:tcW w:w="30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F6DC69C" w14:textId="77777777" w:rsidR="00666F21" w:rsidRDefault="00000000">
            <w:proofErr w:type="spellStart"/>
            <w:r>
              <w:rPr>
                <w:color w:val="000000"/>
                <w:sz w:val="19"/>
                <w:szCs w:val="19"/>
              </w:rPr>
              <w:lastRenderedPageBreak/>
              <w:t>Tabs</w:t>
            </w:r>
            <w:proofErr w:type="spellEnd"/>
            <w:r>
              <w:rPr>
                <w:color w:val="000000"/>
                <w:sz w:val="19"/>
                <w:szCs w:val="19"/>
              </w:rPr>
              <w:t xml:space="preserve"> o </w:t>
            </w:r>
            <w:proofErr w:type="spellStart"/>
            <w:r>
              <w:rPr>
                <w:color w:val="000000"/>
                <w:sz w:val="19"/>
                <w:szCs w:val="19"/>
              </w:rPr>
              <w:t>scroll-spy</w:t>
            </w:r>
            <w:proofErr w:type="spellEnd"/>
            <w:r>
              <w:rPr>
                <w:color w:val="000000"/>
                <w:sz w:val="19"/>
                <w:szCs w:val="19"/>
              </w:rPr>
              <w:t xml:space="preserve"> para separar comidas/bebidas; botones +/- en lugar de input numérico</w:t>
            </w:r>
          </w:p>
        </w:tc>
      </w:tr>
      <w:tr w:rsidR="00666F21" w14:paraId="1502EE2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7EE1629" w14:textId="77777777" w:rsidR="00666F21" w:rsidRDefault="00000000">
            <w:pPr>
              <w:jc w:val="both"/>
            </w:pPr>
            <w:r>
              <w:rPr>
                <w:b/>
                <w:bCs/>
                <w:color w:val="000000"/>
                <w:sz w:val="19"/>
                <w:szCs w:val="19"/>
              </w:rPr>
              <w:t>Pago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3D5099F" w14:textId="77777777" w:rsidR="00666F21" w:rsidRDefault="00000000">
            <w:r>
              <w:rPr>
                <w:color w:val="000000"/>
                <w:sz w:val="19"/>
                <w:szCs w:val="19"/>
              </w:rPr>
              <w:t>Resumen de pedido claro; indicador de saldo suficiente/insuficiente en tiempo real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EDEF3BA" w14:textId="77777777" w:rsidR="00666F21" w:rsidRDefault="00000000">
            <w:proofErr w:type="spellStart"/>
            <w:r>
              <w:rPr>
                <w:color w:val="000000"/>
                <w:sz w:val="19"/>
                <w:szCs w:val="19"/>
              </w:rPr>
              <w:t>EightCoins</w:t>
            </w:r>
            <w:proofErr w:type="spellEnd"/>
            <w:r>
              <w:rPr>
                <w:color w:val="000000"/>
                <w:sz w:val="19"/>
                <w:szCs w:val="19"/>
              </w:rPr>
              <w:t xml:space="preserve"> muestra 'Procesando...' sin información real de saldo; botón confirmar siempre habilitado para EC</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38EDAE" w14:textId="77777777" w:rsidR="00666F21" w:rsidRDefault="00000000">
            <w:r>
              <w:rPr>
                <w:color w:val="000000"/>
                <w:sz w:val="19"/>
                <w:szCs w:val="19"/>
              </w:rPr>
              <w:t xml:space="preserve">Mostrar saldo simulado de </w:t>
            </w:r>
            <w:proofErr w:type="spellStart"/>
            <w:r>
              <w:rPr>
                <w:color w:val="000000"/>
                <w:sz w:val="19"/>
                <w:szCs w:val="19"/>
              </w:rPr>
              <w:t>EightCoins</w:t>
            </w:r>
            <w:proofErr w:type="spellEnd"/>
            <w:r>
              <w:rPr>
                <w:color w:val="000000"/>
                <w:sz w:val="19"/>
                <w:szCs w:val="19"/>
              </w:rPr>
              <w:t>; deshabilitar confirmación si EC no tiene fondos</w:t>
            </w:r>
          </w:p>
        </w:tc>
      </w:tr>
      <w:tr w:rsidR="00666F21" w14:paraId="3C059BC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C76FBA7" w14:textId="77777777" w:rsidR="00666F21" w:rsidRDefault="00000000">
            <w:pPr>
              <w:jc w:val="both"/>
            </w:pPr>
            <w:r>
              <w:rPr>
                <w:b/>
                <w:bCs/>
                <w:color w:val="000000"/>
                <w:sz w:val="19"/>
                <w:szCs w:val="19"/>
              </w:rPr>
              <w:t>Retiro / QR</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90" w:type="dxa"/>
              <w:left w:w="130" w:type="dxa"/>
              <w:bottom w:w="90" w:type="dxa"/>
              <w:right w:w="130" w:type="dxa"/>
            </w:tcMar>
          </w:tcPr>
          <w:p w14:paraId="6BA0F2F5" w14:textId="77777777" w:rsidR="00666F21" w:rsidRDefault="00000000">
            <w:r>
              <w:rPr>
                <w:color w:val="000000"/>
                <w:sz w:val="19"/>
                <w:szCs w:val="19"/>
              </w:rPr>
              <w:t>Código de retiro prominente; diseño de tarjeta limpio</w:t>
            </w:r>
          </w:p>
        </w:tc>
        <w:tc>
          <w:tcPr>
            <w:tcW w:w="2200" w:type="dxa"/>
            <w:tcBorders>
              <w:top w:val="single" w:sz="4" w:space="0" w:color="CCCCCC"/>
              <w:left w:val="single" w:sz="4" w:space="0" w:color="CCCCCC"/>
              <w:bottom w:val="single" w:sz="4" w:space="0" w:color="CCCCCC"/>
              <w:right w:val="single" w:sz="4" w:space="0" w:color="CCCCCC"/>
            </w:tcBorders>
            <w:shd w:val="clear" w:color="auto" w:fill="FDEDEC"/>
            <w:tcMar>
              <w:top w:w="90" w:type="dxa"/>
              <w:left w:w="130" w:type="dxa"/>
              <w:bottom w:w="90" w:type="dxa"/>
              <w:right w:w="130" w:type="dxa"/>
            </w:tcMar>
          </w:tcPr>
          <w:p w14:paraId="1895912D" w14:textId="77777777" w:rsidR="00666F21" w:rsidRDefault="00000000">
            <w:r>
              <w:rPr>
                <w:color w:val="000000"/>
                <w:sz w:val="19"/>
                <w:szCs w:val="19"/>
              </w:rPr>
              <w:t>QR no siempre se genera (depende de carga de CDN); no hay botón 'compartir' o guardar código</w:t>
            </w:r>
          </w:p>
        </w:tc>
        <w:tc>
          <w:tcPr>
            <w:tcW w:w="306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CEF1BAD" w14:textId="77777777" w:rsidR="00666F21" w:rsidRDefault="00000000">
            <w:proofErr w:type="spellStart"/>
            <w:r>
              <w:rPr>
                <w:color w:val="000000"/>
                <w:sz w:val="19"/>
                <w:szCs w:val="19"/>
              </w:rPr>
              <w:t>Fallback</w:t>
            </w:r>
            <w:proofErr w:type="spellEnd"/>
            <w:r>
              <w:rPr>
                <w:color w:val="000000"/>
                <w:sz w:val="19"/>
                <w:szCs w:val="19"/>
              </w:rPr>
              <w:t xml:space="preserve"> QR offline con </w:t>
            </w:r>
            <w:proofErr w:type="spellStart"/>
            <w:r>
              <w:rPr>
                <w:color w:val="000000"/>
                <w:sz w:val="19"/>
                <w:szCs w:val="19"/>
              </w:rPr>
              <w:t>canvas</w:t>
            </w:r>
            <w:proofErr w:type="spellEnd"/>
            <w:r>
              <w:rPr>
                <w:color w:val="000000"/>
                <w:sz w:val="19"/>
                <w:szCs w:val="19"/>
              </w:rPr>
              <w:t xml:space="preserve"> nativo; botón Web Share API para compartir código</w:t>
            </w:r>
          </w:p>
        </w:tc>
      </w:tr>
    </w:tbl>
    <w:p w14:paraId="3E352822" w14:textId="77777777" w:rsidR="00666F21" w:rsidRDefault="00666F21">
      <w:pPr>
        <w:spacing w:after="60"/>
      </w:pPr>
    </w:p>
    <w:p w14:paraId="18518535" w14:textId="77777777" w:rsidR="00666F21" w:rsidRDefault="00000000">
      <w:pPr>
        <w:pStyle w:val="Ttulo2"/>
        <w:spacing w:before="300" w:after="160"/>
      </w:pPr>
      <w:r>
        <w:t>5.2 Accesibilidad (a11y)</w:t>
      </w:r>
    </w:p>
    <w:p w14:paraId="0A700877" w14:textId="77777777" w:rsidR="00666F21" w:rsidRDefault="00000000">
      <w:pPr>
        <w:spacing w:after="110"/>
        <w:jc w:val="both"/>
      </w:pPr>
      <w:r>
        <w:rPr>
          <w:color w:val="000000"/>
        </w:rPr>
        <w:t>La aplicación presenta carencias significativas de accesibilidad que deben resolverse antes de cualquier despliegue en producción:</w:t>
      </w:r>
    </w:p>
    <w:p w14:paraId="07017847" w14:textId="77777777" w:rsidR="00666F21" w:rsidRDefault="00000000">
      <w:pPr>
        <w:pStyle w:val="Prrafodelista"/>
        <w:numPr>
          <w:ilvl w:val="0"/>
          <w:numId w:val="2"/>
        </w:numPr>
      </w:pPr>
      <w:r>
        <w:rPr>
          <w:color w:val="000000"/>
          <w:sz w:val="20"/>
          <w:szCs w:val="20"/>
        </w:rPr>
        <w:t xml:space="preserve">Sin atributos ARIA: los botones de método de pago y de recreo actúan como radio </w:t>
      </w:r>
      <w:proofErr w:type="spellStart"/>
      <w:r>
        <w:rPr>
          <w:color w:val="000000"/>
          <w:sz w:val="20"/>
          <w:szCs w:val="20"/>
        </w:rPr>
        <w:t>buttons</w:t>
      </w:r>
      <w:proofErr w:type="spellEnd"/>
      <w:r>
        <w:rPr>
          <w:color w:val="000000"/>
          <w:sz w:val="20"/>
          <w:szCs w:val="20"/>
        </w:rPr>
        <w:t xml:space="preserve"> sin role='radio' ni aria-</w:t>
      </w:r>
      <w:proofErr w:type="spellStart"/>
      <w:r>
        <w:rPr>
          <w:color w:val="000000"/>
          <w:sz w:val="20"/>
          <w:szCs w:val="20"/>
        </w:rPr>
        <w:t>checked</w:t>
      </w:r>
      <w:proofErr w:type="spellEnd"/>
      <w:r>
        <w:rPr>
          <w:color w:val="000000"/>
          <w:sz w:val="20"/>
          <w:szCs w:val="20"/>
        </w:rPr>
        <w:t>. Los lectores de pantalla no comunican el estado activo.</w:t>
      </w:r>
    </w:p>
    <w:p w14:paraId="5E6FF45D" w14:textId="77777777" w:rsidR="00666F21" w:rsidRDefault="00000000">
      <w:pPr>
        <w:pStyle w:val="Prrafodelista"/>
        <w:numPr>
          <w:ilvl w:val="0"/>
          <w:numId w:val="2"/>
        </w:numPr>
      </w:pPr>
      <w:r>
        <w:rPr>
          <w:color w:val="000000"/>
          <w:sz w:val="20"/>
          <w:szCs w:val="20"/>
        </w:rPr>
        <w:t xml:space="preserve">Imágenes de menú generadas con emojis en </w:t>
      </w:r>
      <w:proofErr w:type="spellStart"/>
      <w:r>
        <w:rPr>
          <w:color w:val="000000"/>
          <w:sz w:val="20"/>
          <w:szCs w:val="20"/>
        </w:rPr>
        <w:t>innerHTML</w:t>
      </w:r>
      <w:proofErr w:type="spellEnd"/>
      <w:r>
        <w:rPr>
          <w:color w:val="000000"/>
          <w:sz w:val="20"/>
          <w:szCs w:val="20"/>
        </w:rPr>
        <w:t xml:space="preserve"> sin aria-</w:t>
      </w:r>
      <w:proofErr w:type="spellStart"/>
      <w:r>
        <w:rPr>
          <w:color w:val="000000"/>
          <w:sz w:val="20"/>
          <w:szCs w:val="20"/>
        </w:rPr>
        <w:t>label</w:t>
      </w:r>
      <w:proofErr w:type="spellEnd"/>
      <w:r>
        <w:rPr>
          <w:color w:val="000000"/>
          <w:sz w:val="20"/>
          <w:szCs w:val="20"/>
        </w:rPr>
        <w:t>: un lector de pantalla leerá solo el emoji Unicode sin descripción del producto.</w:t>
      </w:r>
    </w:p>
    <w:p w14:paraId="07FE72F3" w14:textId="77777777" w:rsidR="00666F21" w:rsidRDefault="00000000">
      <w:pPr>
        <w:pStyle w:val="Prrafodelista"/>
        <w:numPr>
          <w:ilvl w:val="0"/>
          <w:numId w:val="2"/>
        </w:numPr>
      </w:pPr>
      <w:proofErr w:type="spellStart"/>
      <w:proofErr w:type="gramStart"/>
      <w:r>
        <w:rPr>
          <w:color w:val="000000"/>
          <w:sz w:val="20"/>
          <w:szCs w:val="20"/>
        </w:rPr>
        <w:t>outline:none</w:t>
      </w:r>
      <w:proofErr w:type="spellEnd"/>
      <w:proofErr w:type="gramEnd"/>
      <w:r>
        <w:rPr>
          <w:color w:val="000000"/>
          <w:sz w:val="20"/>
          <w:szCs w:val="20"/>
        </w:rPr>
        <w:t xml:space="preserve"> en inputs sin alternativa: usuarios de teclado no tienen indicador visual de foco.</w:t>
      </w:r>
    </w:p>
    <w:p w14:paraId="478C7B9D" w14:textId="77777777" w:rsidR="00666F21" w:rsidRDefault="00000000">
      <w:pPr>
        <w:pStyle w:val="Prrafodelista"/>
        <w:numPr>
          <w:ilvl w:val="0"/>
          <w:numId w:val="2"/>
        </w:numPr>
      </w:pPr>
      <w:r>
        <w:rPr>
          <w:color w:val="000000"/>
          <w:sz w:val="20"/>
          <w:szCs w:val="20"/>
        </w:rPr>
        <w:t xml:space="preserve">Sin </w:t>
      </w:r>
      <w:proofErr w:type="spellStart"/>
      <w:r>
        <w:rPr>
          <w:color w:val="000000"/>
          <w:sz w:val="20"/>
          <w:szCs w:val="20"/>
        </w:rPr>
        <w:t>skip-navigation</w:t>
      </w:r>
      <w:proofErr w:type="spellEnd"/>
      <w:r>
        <w:rPr>
          <w:color w:val="000000"/>
          <w:sz w:val="20"/>
          <w:szCs w:val="20"/>
        </w:rPr>
        <w:t xml:space="preserve"> </w:t>
      </w:r>
      <w:proofErr w:type="gramStart"/>
      <w:r>
        <w:rPr>
          <w:color w:val="000000"/>
          <w:sz w:val="20"/>
          <w:szCs w:val="20"/>
        </w:rPr>
        <w:t>link</w:t>
      </w:r>
      <w:proofErr w:type="gramEnd"/>
      <w:r>
        <w:rPr>
          <w:color w:val="000000"/>
          <w:sz w:val="20"/>
          <w:szCs w:val="20"/>
        </w:rPr>
        <w:t>: en pantallas largas (menú con 19 ítems) no hay forma de saltar al carrito directamente.</w:t>
      </w:r>
    </w:p>
    <w:p w14:paraId="736F1DBC" w14:textId="77777777" w:rsidR="00666F21" w:rsidRDefault="00000000">
      <w:pPr>
        <w:pStyle w:val="Prrafodelista"/>
        <w:numPr>
          <w:ilvl w:val="0"/>
          <w:numId w:val="2"/>
        </w:numPr>
      </w:pPr>
      <w:r>
        <w:rPr>
          <w:color w:val="000000"/>
          <w:sz w:val="20"/>
          <w:szCs w:val="20"/>
        </w:rPr>
        <w:t xml:space="preserve">El </w:t>
      </w:r>
      <w:proofErr w:type="spellStart"/>
      <w:r>
        <w:rPr>
          <w:color w:val="000000"/>
          <w:sz w:val="20"/>
          <w:szCs w:val="20"/>
        </w:rPr>
        <w:t>canvas</w:t>
      </w:r>
      <w:proofErr w:type="spellEnd"/>
      <w:r>
        <w:rPr>
          <w:color w:val="000000"/>
          <w:sz w:val="20"/>
          <w:szCs w:val="20"/>
        </w:rPr>
        <w:t xml:space="preserve"> del logo no tiene aria-</w:t>
      </w:r>
      <w:proofErr w:type="spellStart"/>
      <w:r>
        <w:rPr>
          <w:color w:val="000000"/>
          <w:sz w:val="20"/>
          <w:szCs w:val="20"/>
        </w:rPr>
        <w:t>label</w:t>
      </w:r>
      <w:proofErr w:type="spellEnd"/>
      <w:r>
        <w:rPr>
          <w:color w:val="000000"/>
          <w:sz w:val="20"/>
          <w:szCs w:val="20"/>
        </w:rPr>
        <w:t xml:space="preserve"> ni role='</w:t>
      </w:r>
      <w:proofErr w:type="spellStart"/>
      <w:r>
        <w:rPr>
          <w:color w:val="000000"/>
          <w:sz w:val="20"/>
          <w:szCs w:val="20"/>
        </w:rPr>
        <w:t>img</w:t>
      </w:r>
      <w:proofErr w:type="spellEnd"/>
      <w:r>
        <w:rPr>
          <w:color w:val="000000"/>
          <w:sz w:val="20"/>
          <w:szCs w:val="20"/>
        </w:rPr>
        <w:t xml:space="preserve">': invisible para tecnologías </w:t>
      </w:r>
      <w:proofErr w:type="spellStart"/>
      <w:r>
        <w:rPr>
          <w:color w:val="000000"/>
          <w:sz w:val="20"/>
          <w:szCs w:val="20"/>
        </w:rPr>
        <w:t>asistivas</w:t>
      </w:r>
      <w:proofErr w:type="spellEnd"/>
      <w:r>
        <w:rPr>
          <w:color w:val="000000"/>
          <w:sz w:val="20"/>
          <w:szCs w:val="20"/>
        </w:rPr>
        <w:t>.</w:t>
      </w:r>
    </w:p>
    <w:p w14:paraId="08D49E20" w14:textId="77777777" w:rsidR="00666F21" w:rsidRDefault="00000000">
      <w:pPr>
        <w:pStyle w:val="Prrafodelista"/>
        <w:numPr>
          <w:ilvl w:val="0"/>
          <w:numId w:val="2"/>
        </w:numPr>
      </w:pPr>
      <w:r>
        <w:rPr>
          <w:color w:val="000000"/>
          <w:sz w:val="20"/>
          <w:szCs w:val="20"/>
        </w:rPr>
        <w:t>El color de los requisitos de contraseña (verde/gris) depende únicamente del color para comunicar el estado — viola WCAG 1.4.1 (no usar solo color como único indicador).</w:t>
      </w:r>
    </w:p>
    <w:p w14:paraId="5FC2E998" w14:textId="77777777" w:rsidR="00666F21" w:rsidRDefault="00666F21">
      <w:pPr>
        <w:spacing w:after="60"/>
      </w:pPr>
    </w:p>
    <w:p w14:paraId="5388605B" w14:textId="77777777" w:rsidR="00666F21" w:rsidRDefault="00000000">
      <w:pPr>
        <w:pStyle w:val="Ttulo2"/>
        <w:spacing w:before="300" w:after="160"/>
      </w:pPr>
      <w:r>
        <w:t>5.3 Heurísticas de Nielsen —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3220"/>
        <w:gridCol w:w="1811"/>
        <w:gridCol w:w="3864"/>
      </w:tblGrid>
      <w:tr w:rsidR="00666F21" w14:paraId="775F910D" w14:textId="77777777">
        <w:tblPrEx>
          <w:tblCellMar>
            <w:top w:w="0" w:type="dxa"/>
            <w:bottom w:w="0" w:type="dxa"/>
          </w:tblCellMar>
        </w:tblPrEx>
        <w:trPr>
          <w:tblHeader/>
        </w:trPr>
        <w:tc>
          <w:tcPr>
            <w:tcW w:w="32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31E571BB" w14:textId="77777777" w:rsidR="00666F21" w:rsidRDefault="00000000">
            <w:pPr>
              <w:jc w:val="center"/>
            </w:pPr>
            <w:r>
              <w:rPr>
                <w:b/>
                <w:bCs/>
                <w:color w:val="FFFFFF"/>
                <w:sz w:val="18"/>
                <w:szCs w:val="18"/>
              </w:rPr>
              <w:t>#</w:t>
            </w:r>
          </w:p>
        </w:tc>
        <w:tc>
          <w:tcPr>
            <w:tcW w:w="3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4A48D146" w14:textId="77777777" w:rsidR="00666F21" w:rsidRDefault="00000000">
            <w:pPr>
              <w:jc w:val="center"/>
            </w:pPr>
            <w:r>
              <w:rPr>
                <w:b/>
                <w:bCs/>
                <w:color w:val="FFFFFF"/>
                <w:sz w:val="18"/>
                <w:szCs w:val="18"/>
              </w:rPr>
              <w:t>Heurística</w:t>
            </w:r>
          </w:p>
        </w:tc>
        <w:tc>
          <w:tcPr>
            <w:tcW w:w="18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6914910" w14:textId="77777777" w:rsidR="00666F21" w:rsidRDefault="00000000">
            <w:pPr>
              <w:jc w:val="center"/>
            </w:pPr>
            <w:r>
              <w:rPr>
                <w:b/>
                <w:bCs/>
                <w:color w:val="FFFFFF"/>
                <w:sz w:val="18"/>
                <w:szCs w:val="18"/>
              </w:rPr>
              <w:t>Estado</w:t>
            </w:r>
          </w:p>
        </w:tc>
        <w:tc>
          <w:tcPr>
            <w:tcW w:w="384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EACD475" w14:textId="77777777" w:rsidR="00666F21" w:rsidRDefault="00000000">
            <w:pPr>
              <w:jc w:val="center"/>
            </w:pPr>
            <w:r>
              <w:rPr>
                <w:b/>
                <w:bCs/>
                <w:color w:val="FFFFFF"/>
                <w:sz w:val="18"/>
                <w:szCs w:val="18"/>
              </w:rPr>
              <w:t>Hallazgo</w:t>
            </w:r>
          </w:p>
        </w:tc>
      </w:tr>
      <w:tr w:rsidR="00666F21" w14:paraId="154474CB"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84C8600" w14:textId="77777777" w:rsidR="00666F21" w:rsidRDefault="00000000">
            <w:pPr>
              <w:jc w:val="center"/>
            </w:pPr>
            <w:r>
              <w:rPr>
                <w:b/>
                <w:bCs/>
                <w:color w:val="1A5276"/>
                <w:sz w:val="18"/>
                <w:szCs w:val="18"/>
              </w:rPr>
              <w:t>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BD8598" w14:textId="77777777" w:rsidR="00666F21" w:rsidRDefault="00000000">
            <w:r>
              <w:rPr>
                <w:color w:val="000000"/>
                <w:sz w:val="19"/>
                <w:szCs w:val="19"/>
              </w:rPr>
              <w:t>Visibilidad del estado del sistema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3BAD8A7" w14:textId="77777777" w:rsidR="00666F21" w:rsidRDefault="00000000">
            <w:pPr>
              <w:jc w:val="center"/>
            </w:pPr>
            <w:r>
              <w:rPr>
                <w:b/>
                <w:bCs/>
                <w:color w:val="1E8449"/>
                <w:sz w:val="18"/>
                <w:szCs w:val="18"/>
              </w:rPr>
              <w:t>✓ Cumple</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21686F6" w14:textId="77777777" w:rsidR="00666F21" w:rsidRDefault="00000000">
            <w:r>
              <w:rPr>
                <w:color w:val="000000"/>
                <w:sz w:val="19"/>
                <w:szCs w:val="19"/>
              </w:rPr>
              <w:t xml:space="preserve">Notificaciones </w:t>
            </w:r>
            <w:proofErr w:type="spellStart"/>
            <w:r>
              <w:rPr>
                <w:color w:val="000000"/>
                <w:sz w:val="19"/>
                <w:szCs w:val="19"/>
              </w:rPr>
              <w:t>toast</w:t>
            </w:r>
            <w:proofErr w:type="spellEnd"/>
            <w:r>
              <w:rPr>
                <w:color w:val="000000"/>
                <w:sz w:val="19"/>
                <w:szCs w:val="19"/>
              </w:rPr>
              <w:t xml:space="preserve"> para acciones del carrito; estados de validación en tiempo real en contraseña</w:t>
            </w:r>
          </w:p>
        </w:tc>
      </w:tr>
      <w:tr w:rsidR="00666F21" w14:paraId="48635980"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E415906" w14:textId="77777777" w:rsidR="00666F21" w:rsidRDefault="00000000">
            <w:pPr>
              <w:jc w:val="center"/>
            </w:pPr>
            <w:r>
              <w:rPr>
                <w:b/>
                <w:bCs/>
                <w:color w:val="1A5276"/>
                <w:sz w:val="18"/>
                <w:szCs w:val="18"/>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C012DBF" w14:textId="77777777" w:rsidR="00666F21" w:rsidRDefault="00000000">
            <w:r>
              <w:rPr>
                <w:color w:val="000000"/>
                <w:sz w:val="19"/>
                <w:szCs w:val="19"/>
              </w:rPr>
              <w:t>Relación sistema-mundo real</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444C7E3" w14:textId="77777777" w:rsidR="00666F21" w:rsidRDefault="00000000">
            <w:pPr>
              <w:jc w:val="center"/>
            </w:pPr>
            <w:r>
              <w:rPr>
                <w:b/>
                <w:bCs/>
                <w:color w:val="1E8449"/>
                <w:sz w:val="18"/>
                <w:szCs w:val="18"/>
              </w:rPr>
              <w:t>✓ Cumple</w:t>
            </w:r>
          </w:p>
        </w:tc>
        <w:tc>
          <w:tcPr>
            <w:tcW w:w="384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DB51E97" w14:textId="77777777" w:rsidR="00666F21" w:rsidRDefault="00000000">
            <w:r>
              <w:rPr>
                <w:color w:val="000000"/>
                <w:sz w:val="19"/>
                <w:szCs w:val="19"/>
              </w:rPr>
              <w:t>Lenguaje en español; emojis para productos; terminología familiar (carrito, pago, retiro)</w:t>
            </w:r>
          </w:p>
        </w:tc>
      </w:tr>
      <w:tr w:rsidR="00666F21" w14:paraId="21021AC7"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66D6AC1" w14:textId="77777777" w:rsidR="00666F21" w:rsidRDefault="00000000">
            <w:pPr>
              <w:jc w:val="center"/>
            </w:pPr>
            <w:r>
              <w:rPr>
                <w:b/>
                <w:bCs/>
                <w:color w:val="1A5276"/>
                <w:sz w:val="18"/>
                <w:szCs w:val="18"/>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A52D21" w14:textId="77777777" w:rsidR="00666F21" w:rsidRDefault="00000000">
            <w:r>
              <w:rPr>
                <w:color w:val="000000"/>
                <w:sz w:val="19"/>
                <w:szCs w:val="19"/>
              </w:rPr>
              <w:t>Control y libertad del usuario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1C11B9D" w14:textId="77777777" w:rsidR="00666F21" w:rsidRDefault="00000000">
            <w:pPr>
              <w:jc w:val="center"/>
            </w:pPr>
            <w:r>
              <w:rPr>
                <w:b/>
                <w:bCs/>
                <w:color w:val="E67E22"/>
                <w:sz w:val="18"/>
                <w:szCs w:val="18"/>
              </w:rPr>
              <w:t>△ Parcial</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4D1A98" w14:textId="77777777" w:rsidR="00666F21" w:rsidRDefault="00000000">
            <w:r>
              <w:rPr>
                <w:color w:val="000000"/>
                <w:sz w:val="19"/>
                <w:szCs w:val="19"/>
              </w:rPr>
              <w:t xml:space="preserve">No hay 'deshacer' en la capa de pago; cancelar pago regresa al </w:t>
            </w:r>
            <w:proofErr w:type="gramStart"/>
            <w:r>
              <w:rPr>
                <w:color w:val="000000"/>
                <w:sz w:val="19"/>
                <w:szCs w:val="19"/>
              </w:rPr>
              <w:t>menú</w:t>
            </w:r>
            <w:proofErr w:type="gramEnd"/>
            <w:r>
              <w:rPr>
                <w:color w:val="000000"/>
                <w:sz w:val="19"/>
                <w:szCs w:val="19"/>
              </w:rPr>
              <w:t xml:space="preserve"> pero el carrito se mantiene (correcto). No hay </w:t>
            </w:r>
            <w:proofErr w:type="spellStart"/>
            <w:r>
              <w:rPr>
                <w:color w:val="000000"/>
                <w:sz w:val="19"/>
                <w:szCs w:val="19"/>
              </w:rPr>
              <w:t>breadcrumbs</w:t>
            </w:r>
            <w:proofErr w:type="spellEnd"/>
            <w:r>
              <w:rPr>
                <w:color w:val="000000"/>
                <w:sz w:val="19"/>
                <w:szCs w:val="19"/>
              </w:rPr>
              <w:t xml:space="preserve"> de navegación.</w:t>
            </w:r>
          </w:p>
        </w:tc>
      </w:tr>
      <w:tr w:rsidR="00666F21" w14:paraId="569D8941"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8CA0ACC" w14:textId="77777777" w:rsidR="00666F21" w:rsidRDefault="00000000">
            <w:pPr>
              <w:jc w:val="center"/>
            </w:pPr>
            <w:r>
              <w:rPr>
                <w:b/>
                <w:bCs/>
                <w:color w:val="1A5276"/>
                <w:sz w:val="18"/>
                <w:szCs w:val="18"/>
              </w:rPr>
              <w:lastRenderedPageBreak/>
              <w:t>4</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A0D3164" w14:textId="77777777" w:rsidR="00666F21" w:rsidRDefault="00000000">
            <w:r>
              <w:rPr>
                <w:color w:val="000000"/>
                <w:sz w:val="19"/>
                <w:szCs w:val="19"/>
              </w:rPr>
              <w:t>Consistencia y estándares</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72C97C7" w14:textId="77777777" w:rsidR="00666F21" w:rsidRDefault="00000000">
            <w:pPr>
              <w:jc w:val="center"/>
            </w:pPr>
            <w:r>
              <w:rPr>
                <w:b/>
                <w:bCs/>
                <w:color w:val="1E8449"/>
                <w:sz w:val="18"/>
                <w:szCs w:val="18"/>
              </w:rPr>
              <w:t>✓ Cumple</w:t>
            </w:r>
          </w:p>
        </w:tc>
        <w:tc>
          <w:tcPr>
            <w:tcW w:w="384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4C78DF3" w14:textId="77777777" w:rsidR="00666F21" w:rsidRDefault="00000000">
            <w:r>
              <w:rPr>
                <w:color w:val="000000"/>
                <w:sz w:val="19"/>
                <w:szCs w:val="19"/>
              </w:rPr>
              <w:t>Paleta de colores coherente; botones primarios siempre verde; destructivos siempre rojo</w:t>
            </w:r>
          </w:p>
        </w:tc>
      </w:tr>
      <w:tr w:rsidR="00666F21" w14:paraId="1C6B9284"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4A7649E" w14:textId="77777777" w:rsidR="00666F21" w:rsidRDefault="00000000">
            <w:pPr>
              <w:jc w:val="center"/>
            </w:pPr>
            <w:r>
              <w:rPr>
                <w:b/>
                <w:bCs/>
                <w:color w:val="1A5276"/>
                <w:sz w:val="18"/>
                <w:szCs w:val="18"/>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CBF1B7" w14:textId="77777777" w:rsidR="00666F21" w:rsidRDefault="00000000">
            <w:r>
              <w:rPr>
                <w:color w:val="000000"/>
                <w:sz w:val="19"/>
                <w:szCs w:val="19"/>
              </w:rPr>
              <w:t>Prevención de errores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F04DE1C" w14:textId="77777777" w:rsidR="00666F21" w:rsidRDefault="00000000">
            <w:pPr>
              <w:jc w:val="center"/>
            </w:pPr>
            <w:r>
              <w:rPr>
                <w:b/>
                <w:bCs/>
                <w:color w:val="E67E22"/>
                <w:sz w:val="18"/>
                <w:szCs w:val="18"/>
              </w:rPr>
              <w:t>△ Parcial</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9AFD6" w14:textId="77777777" w:rsidR="00666F21" w:rsidRDefault="00000000">
            <w:r>
              <w:rPr>
                <w:color w:val="000000"/>
                <w:sz w:val="19"/>
                <w:szCs w:val="19"/>
              </w:rPr>
              <w:t xml:space="preserve">Validación en tiempo real de contraseña (bien). Pero </w:t>
            </w:r>
            <w:proofErr w:type="spellStart"/>
            <w:r>
              <w:rPr>
                <w:color w:val="000000"/>
                <w:sz w:val="19"/>
                <w:szCs w:val="19"/>
              </w:rPr>
              <w:t>EightCoins</w:t>
            </w:r>
            <w:proofErr w:type="spellEnd"/>
            <w:r>
              <w:rPr>
                <w:color w:val="000000"/>
                <w:sz w:val="19"/>
                <w:szCs w:val="19"/>
              </w:rPr>
              <w:t xml:space="preserve"> no previene pago sin fondos. </w:t>
            </w:r>
            <w:proofErr w:type="spellStart"/>
            <w:r>
              <w:rPr>
                <w:color w:val="000000"/>
                <w:sz w:val="19"/>
                <w:szCs w:val="19"/>
              </w:rPr>
              <w:t>Qty</w:t>
            </w:r>
            <w:proofErr w:type="spellEnd"/>
            <w:r>
              <w:rPr>
                <w:color w:val="000000"/>
                <w:sz w:val="19"/>
                <w:szCs w:val="19"/>
              </w:rPr>
              <w:t xml:space="preserve"> input permite escribir números fuera del rango de stock manualmente.</w:t>
            </w:r>
          </w:p>
        </w:tc>
      </w:tr>
      <w:tr w:rsidR="00666F21" w14:paraId="3662D5CD"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5E08966" w14:textId="77777777" w:rsidR="00666F21" w:rsidRDefault="00000000">
            <w:pPr>
              <w:jc w:val="center"/>
            </w:pPr>
            <w:r>
              <w:rPr>
                <w:b/>
                <w:bCs/>
                <w:color w:val="1A5276"/>
                <w:sz w:val="18"/>
                <w:szCs w:val="18"/>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203F7C7" w14:textId="77777777" w:rsidR="00666F21" w:rsidRDefault="00000000">
            <w:r>
              <w:rPr>
                <w:color w:val="000000"/>
                <w:sz w:val="19"/>
                <w:szCs w:val="19"/>
              </w:rPr>
              <w:t xml:space="preserve">Reconocimiento antes que </w:t>
            </w:r>
            <w:proofErr w:type="gramStart"/>
            <w:r>
              <w:rPr>
                <w:color w:val="000000"/>
                <w:sz w:val="19"/>
                <w:szCs w:val="19"/>
              </w:rPr>
              <w:t>recuerdo</w:t>
            </w:r>
            <w:proofErr w:type="gramEnd"/>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D457273" w14:textId="77777777" w:rsidR="00666F21" w:rsidRDefault="00000000">
            <w:pPr>
              <w:jc w:val="center"/>
            </w:pPr>
            <w:r>
              <w:rPr>
                <w:b/>
                <w:bCs/>
                <w:color w:val="1E8449"/>
                <w:sz w:val="18"/>
                <w:szCs w:val="18"/>
              </w:rPr>
              <w:t>✓ Cumple</w:t>
            </w:r>
          </w:p>
        </w:tc>
        <w:tc>
          <w:tcPr>
            <w:tcW w:w="384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C4461A6" w14:textId="77777777" w:rsidR="00666F21" w:rsidRDefault="00000000">
            <w:r>
              <w:rPr>
                <w:color w:val="000000"/>
                <w:sz w:val="19"/>
                <w:szCs w:val="19"/>
              </w:rPr>
              <w:t xml:space="preserve">Menú siempre visible; carrito fijo en pantalla; nombre del usuario visible en </w:t>
            </w:r>
            <w:proofErr w:type="spellStart"/>
            <w:r>
              <w:rPr>
                <w:color w:val="000000"/>
                <w:sz w:val="19"/>
                <w:szCs w:val="19"/>
              </w:rPr>
              <w:t>header</w:t>
            </w:r>
            <w:proofErr w:type="spellEnd"/>
          </w:p>
        </w:tc>
      </w:tr>
      <w:tr w:rsidR="00666F21" w14:paraId="6ADDA10A"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8B0F1AB" w14:textId="77777777" w:rsidR="00666F21" w:rsidRDefault="00000000">
            <w:pPr>
              <w:jc w:val="center"/>
            </w:pPr>
            <w:r>
              <w:rPr>
                <w:b/>
                <w:bCs/>
                <w:color w:val="1A5276"/>
                <w:sz w:val="18"/>
                <w:szCs w:val="18"/>
              </w:rPr>
              <w:t>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733D895" w14:textId="77777777" w:rsidR="00666F21" w:rsidRDefault="00000000">
            <w:r>
              <w:rPr>
                <w:color w:val="000000"/>
                <w:sz w:val="19"/>
                <w:szCs w:val="19"/>
              </w:rPr>
              <w:t>Flexibilidad y eficiencia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88D17" w14:textId="77777777" w:rsidR="00666F21" w:rsidRDefault="00000000">
            <w:pPr>
              <w:jc w:val="center"/>
            </w:pPr>
            <w:r>
              <w:rPr>
                <w:b/>
                <w:bCs/>
                <w:color w:val="C0392B"/>
                <w:sz w:val="18"/>
                <w:szCs w:val="18"/>
              </w:rPr>
              <w:t>✗ Falta</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21997B4" w14:textId="77777777" w:rsidR="00666F21" w:rsidRDefault="00000000">
            <w:r>
              <w:rPr>
                <w:color w:val="000000"/>
                <w:sz w:val="19"/>
                <w:szCs w:val="19"/>
              </w:rPr>
              <w:t xml:space="preserve">No hay atajos de teclado; no hay favoritos ni historial de pedidos frecuentes; </w:t>
            </w:r>
            <w:proofErr w:type="spellStart"/>
            <w:r>
              <w:rPr>
                <w:color w:val="000000"/>
                <w:sz w:val="19"/>
                <w:szCs w:val="19"/>
              </w:rPr>
              <w:t>qty</w:t>
            </w:r>
            <w:proofErr w:type="spellEnd"/>
            <w:r>
              <w:rPr>
                <w:color w:val="000000"/>
                <w:sz w:val="19"/>
                <w:szCs w:val="19"/>
              </w:rPr>
              <w:t xml:space="preserve"> default=1 siempre (no recuerda última cantidad)</w:t>
            </w:r>
          </w:p>
        </w:tc>
      </w:tr>
      <w:tr w:rsidR="00666F21" w14:paraId="3FEE367F"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377F5DE" w14:textId="77777777" w:rsidR="00666F21" w:rsidRDefault="00000000">
            <w:pPr>
              <w:jc w:val="center"/>
            </w:pPr>
            <w:r>
              <w:rPr>
                <w:b/>
                <w:bCs/>
                <w:color w:val="1A5276"/>
                <w:sz w:val="18"/>
                <w:szCs w:val="18"/>
              </w:rPr>
              <w:t>8</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C201B97" w14:textId="77777777" w:rsidR="00666F21" w:rsidRDefault="00000000">
            <w:r>
              <w:rPr>
                <w:color w:val="000000"/>
                <w:sz w:val="19"/>
                <w:szCs w:val="19"/>
              </w:rPr>
              <w:t>Diseño minimalista</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6CF56CF" w14:textId="77777777" w:rsidR="00666F21" w:rsidRDefault="00000000">
            <w:pPr>
              <w:jc w:val="center"/>
            </w:pPr>
            <w:r>
              <w:rPr>
                <w:b/>
                <w:bCs/>
                <w:color w:val="E67E22"/>
                <w:sz w:val="18"/>
                <w:szCs w:val="18"/>
              </w:rPr>
              <w:t>△ Parcial</w:t>
            </w:r>
          </w:p>
        </w:tc>
        <w:tc>
          <w:tcPr>
            <w:tcW w:w="384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B420CB4" w14:textId="77777777" w:rsidR="00666F21" w:rsidRDefault="00000000">
            <w:r>
              <w:rPr>
                <w:color w:val="000000"/>
                <w:sz w:val="19"/>
                <w:szCs w:val="19"/>
              </w:rPr>
              <w:t xml:space="preserve">El formulario de registro tiene demasiados elementos simultáneos (sugerencia de contraseña + requisitos + </w:t>
            </w:r>
            <w:proofErr w:type="spellStart"/>
            <w:r>
              <w:rPr>
                <w:color w:val="000000"/>
                <w:sz w:val="19"/>
                <w:szCs w:val="19"/>
              </w:rPr>
              <w:t>hints</w:t>
            </w:r>
            <w:proofErr w:type="spellEnd"/>
            <w:r>
              <w:rPr>
                <w:color w:val="000000"/>
                <w:sz w:val="19"/>
                <w:szCs w:val="19"/>
              </w:rPr>
              <w:t xml:space="preserve">). La pantalla de </w:t>
            </w:r>
            <w:proofErr w:type="spellStart"/>
            <w:r>
              <w:rPr>
                <w:color w:val="000000"/>
                <w:sz w:val="19"/>
                <w:szCs w:val="19"/>
              </w:rPr>
              <w:t>login</w:t>
            </w:r>
            <w:proofErr w:type="spellEnd"/>
            <w:r>
              <w:rPr>
                <w:color w:val="000000"/>
                <w:sz w:val="19"/>
                <w:szCs w:val="19"/>
              </w:rPr>
              <w:t xml:space="preserve"> es apropiadamente simple.</w:t>
            </w:r>
          </w:p>
        </w:tc>
      </w:tr>
      <w:tr w:rsidR="00666F21" w14:paraId="7B665C8C"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AD8F90" w14:textId="77777777" w:rsidR="00666F21" w:rsidRDefault="00000000">
            <w:pPr>
              <w:jc w:val="center"/>
            </w:pPr>
            <w:r>
              <w:rPr>
                <w:b/>
                <w:bCs/>
                <w:color w:val="1A5276"/>
                <w:sz w:val="18"/>
                <w:szCs w:val="18"/>
              </w:rPr>
              <w:t>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D695099" w14:textId="77777777" w:rsidR="00666F21" w:rsidRDefault="00000000">
            <w:r>
              <w:rPr>
                <w:color w:val="000000"/>
                <w:sz w:val="19"/>
                <w:szCs w:val="19"/>
              </w:rPr>
              <w:t>Ayuda para reconocer y recuperarse de errores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C45A36C" w14:textId="77777777" w:rsidR="00666F21" w:rsidRDefault="00000000">
            <w:pPr>
              <w:jc w:val="center"/>
            </w:pPr>
            <w:r>
              <w:rPr>
                <w:b/>
                <w:bCs/>
                <w:color w:val="E67E22"/>
                <w:sz w:val="18"/>
                <w:szCs w:val="18"/>
              </w:rPr>
              <w:t>△ Parcial</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9B35A9" w14:textId="77777777" w:rsidR="00666F21" w:rsidRDefault="00000000">
            <w:r>
              <w:rPr>
                <w:color w:val="000000"/>
                <w:sz w:val="19"/>
                <w:szCs w:val="19"/>
              </w:rPr>
              <w:t xml:space="preserve">Mensajes de error descriptivos en </w:t>
            </w:r>
            <w:proofErr w:type="spellStart"/>
            <w:r>
              <w:rPr>
                <w:color w:val="000000"/>
                <w:sz w:val="19"/>
                <w:szCs w:val="19"/>
              </w:rPr>
              <w:t>auth</w:t>
            </w:r>
            <w:proofErr w:type="spellEnd"/>
            <w:r>
              <w:rPr>
                <w:color w:val="000000"/>
                <w:sz w:val="19"/>
                <w:szCs w:val="19"/>
              </w:rPr>
              <w:t>. Pero errores de pago son demasiado técnicos para el usuario final ('INSUFFICIENT_BALANCE').</w:t>
            </w:r>
          </w:p>
        </w:tc>
      </w:tr>
      <w:tr w:rsidR="00666F21" w14:paraId="453F0509" w14:textId="77777777">
        <w:tblPrEx>
          <w:tblCellMar>
            <w:top w:w="0" w:type="dxa"/>
            <w:bottom w:w="0" w:type="dxa"/>
          </w:tblCellMar>
        </w:tblPrEx>
        <w:tc>
          <w:tcPr>
            <w:tcW w:w="32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0F963FE" w14:textId="77777777" w:rsidR="00666F21" w:rsidRDefault="00000000">
            <w:pPr>
              <w:jc w:val="center"/>
            </w:pPr>
            <w:r>
              <w:rPr>
                <w:b/>
                <w:bCs/>
                <w:color w:val="1A5276"/>
                <w:sz w:val="18"/>
                <w:szCs w:val="18"/>
              </w:rPr>
              <w:t>10</w:t>
            </w:r>
          </w:p>
        </w:tc>
        <w:tc>
          <w:tcPr>
            <w:tcW w:w="3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A7DC7F0" w14:textId="77777777" w:rsidR="00666F21" w:rsidRDefault="00000000">
            <w:r>
              <w:rPr>
                <w:color w:val="000000"/>
                <w:sz w:val="19"/>
                <w:szCs w:val="19"/>
              </w:rPr>
              <w:t>Ayuda y documentación</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66C12A9" w14:textId="77777777" w:rsidR="00666F21" w:rsidRDefault="00000000">
            <w:pPr>
              <w:jc w:val="center"/>
            </w:pPr>
            <w:r>
              <w:rPr>
                <w:b/>
                <w:bCs/>
                <w:color w:val="C0392B"/>
                <w:sz w:val="18"/>
                <w:szCs w:val="18"/>
              </w:rPr>
              <w:t>✗ Falta</w:t>
            </w:r>
          </w:p>
        </w:tc>
        <w:tc>
          <w:tcPr>
            <w:tcW w:w="384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B14BA61" w14:textId="77777777" w:rsidR="00666F21" w:rsidRDefault="00000000">
            <w:r>
              <w:rPr>
                <w:color w:val="000000"/>
                <w:sz w:val="19"/>
                <w:szCs w:val="19"/>
              </w:rPr>
              <w:t xml:space="preserve">No hay </w:t>
            </w:r>
            <w:proofErr w:type="spellStart"/>
            <w:r>
              <w:rPr>
                <w:color w:val="000000"/>
                <w:sz w:val="19"/>
                <w:szCs w:val="19"/>
              </w:rPr>
              <w:t>onboarding</w:t>
            </w:r>
            <w:proofErr w:type="spellEnd"/>
            <w:r>
              <w:rPr>
                <w:color w:val="000000"/>
                <w:sz w:val="19"/>
                <w:szCs w:val="19"/>
              </w:rPr>
              <w:t xml:space="preserve">, </w:t>
            </w:r>
            <w:proofErr w:type="spellStart"/>
            <w:r>
              <w:rPr>
                <w:color w:val="000000"/>
                <w:sz w:val="19"/>
                <w:szCs w:val="19"/>
              </w:rPr>
              <w:t>tooltips</w:t>
            </w:r>
            <w:proofErr w:type="spellEnd"/>
            <w:r>
              <w:rPr>
                <w:color w:val="000000"/>
                <w:sz w:val="19"/>
                <w:szCs w:val="19"/>
              </w:rPr>
              <w:t xml:space="preserve"> ni ayuda contextual en la </w:t>
            </w:r>
            <w:proofErr w:type="gramStart"/>
            <w:r>
              <w:rPr>
                <w:color w:val="000000"/>
                <w:sz w:val="19"/>
                <w:szCs w:val="19"/>
              </w:rPr>
              <w:t>app</w:t>
            </w:r>
            <w:proofErr w:type="gramEnd"/>
            <w:r>
              <w:rPr>
                <w:color w:val="000000"/>
                <w:sz w:val="19"/>
                <w:szCs w:val="19"/>
              </w:rPr>
              <w:t>. El README existe solo para desarrolladores.</w:t>
            </w:r>
          </w:p>
        </w:tc>
      </w:tr>
    </w:tbl>
    <w:p w14:paraId="1DB11665" w14:textId="77777777" w:rsidR="00666F21" w:rsidRDefault="00666F21">
      <w:pPr>
        <w:spacing w:after="60"/>
      </w:pPr>
    </w:p>
    <w:p w14:paraId="2DB4D84A" w14:textId="77777777" w:rsidR="00666F21" w:rsidRDefault="00666F21">
      <w:pPr>
        <w:pBdr>
          <w:bottom w:val="single" w:sz="6" w:space="1" w:color="1A3C5E"/>
        </w:pBdr>
      </w:pPr>
    </w:p>
    <w:p w14:paraId="0DDA602F" w14:textId="77777777" w:rsidR="00666F21" w:rsidRDefault="00666F21">
      <w:pPr>
        <w:spacing w:after="60"/>
      </w:pPr>
    </w:p>
    <w:p w14:paraId="0DA8A1A0" w14:textId="77777777" w:rsidR="00666F21" w:rsidRDefault="00000000">
      <w:pPr>
        <w:pStyle w:val="Ttulo1"/>
      </w:pPr>
      <w:r>
        <w:t>6. Tabla de hallazgos priorizados</w:t>
      </w:r>
    </w:p>
    <w:p w14:paraId="194D3398" w14:textId="77777777" w:rsidR="00666F21" w:rsidRDefault="00000000">
      <w:pPr>
        <w:spacing w:after="110"/>
        <w:jc w:val="both"/>
      </w:pPr>
      <w:r>
        <w:rPr>
          <w:color w:val="000000"/>
        </w:rPr>
        <w:t>Los hallazgos se ordenan por prioridad de corrección siguiendo la matriz Impacto × Esfuerzo:</w:t>
      </w:r>
    </w:p>
    <w:p w14:paraId="41C11819" w14:textId="77777777" w:rsidR="00666F21" w:rsidRDefault="00666F2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2926"/>
        <w:gridCol w:w="1189"/>
        <w:gridCol w:w="1192"/>
        <w:gridCol w:w="3592"/>
      </w:tblGrid>
      <w:tr w:rsidR="00666F21" w14:paraId="5209B916" w14:textId="77777777">
        <w:tblPrEx>
          <w:tblCellMar>
            <w:top w:w="0" w:type="dxa"/>
            <w:bottom w:w="0" w:type="dxa"/>
          </w:tblCellMar>
        </w:tblPrEx>
        <w:trPr>
          <w:tblHeader/>
        </w:trPr>
        <w:tc>
          <w:tcPr>
            <w:tcW w:w="28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27C654AB" w14:textId="77777777" w:rsidR="00666F21" w:rsidRDefault="00000000">
            <w:pPr>
              <w:jc w:val="center"/>
            </w:pPr>
            <w:r>
              <w:rPr>
                <w:b/>
                <w:bCs/>
                <w:color w:val="FFFFFF"/>
                <w:sz w:val="18"/>
                <w:szCs w:val="18"/>
              </w:rPr>
              <w:t>P</w:t>
            </w:r>
          </w:p>
        </w:tc>
        <w:tc>
          <w:tcPr>
            <w:tcW w:w="30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7EAAF8F0" w14:textId="77777777" w:rsidR="00666F21" w:rsidRDefault="00000000">
            <w:pPr>
              <w:jc w:val="center"/>
            </w:pPr>
            <w:r>
              <w:rPr>
                <w:b/>
                <w:bCs/>
                <w:color w:val="FFFFFF"/>
                <w:sz w:val="18"/>
                <w:szCs w:val="18"/>
              </w:rPr>
              <w:t>Hallazgo</w:t>
            </w:r>
          </w:p>
        </w:tc>
        <w:tc>
          <w:tcPr>
            <w:tcW w:w="1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001D00B5" w14:textId="77777777" w:rsidR="00666F21" w:rsidRDefault="00000000">
            <w:pPr>
              <w:jc w:val="center"/>
            </w:pPr>
            <w:r>
              <w:rPr>
                <w:b/>
                <w:bCs/>
                <w:color w:val="FFFFFF"/>
                <w:sz w:val="18"/>
                <w:szCs w:val="18"/>
              </w:rPr>
              <w:t>Impacto</w:t>
            </w:r>
          </w:p>
        </w:tc>
        <w:tc>
          <w:tcPr>
            <w:tcW w:w="120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73B0DA6C" w14:textId="77777777" w:rsidR="00666F21" w:rsidRDefault="00000000">
            <w:pPr>
              <w:jc w:val="center"/>
            </w:pPr>
            <w:r>
              <w:rPr>
                <w:b/>
                <w:bCs/>
                <w:color w:val="FFFFFF"/>
                <w:sz w:val="18"/>
                <w:szCs w:val="18"/>
              </w:rPr>
              <w:t>Esfuerzo</w:t>
            </w:r>
          </w:p>
        </w:tc>
        <w:tc>
          <w:tcPr>
            <w:tcW w:w="3680" w:type="dxa"/>
            <w:tcBorders>
              <w:top w:val="single" w:sz="4" w:space="0" w:color="2E4057"/>
              <w:left w:val="single" w:sz="4" w:space="0" w:color="2E4057"/>
              <w:bottom w:val="single" w:sz="4" w:space="0" w:color="2E4057"/>
              <w:right w:val="single" w:sz="4" w:space="0" w:color="2E4057"/>
            </w:tcBorders>
            <w:shd w:val="clear" w:color="auto" w:fill="1A3C5E"/>
            <w:tcMar>
              <w:top w:w="90" w:type="dxa"/>
              <w:left w:w="130" w:type="dxa"/>
              <w:bottom w:w="90" w:type="dxa"/>
              <w:right w:w="130" w:type="dxa"/>
            </w:tcMar>
            <w:vAlign w:val="center"/>
          </w:tcPr>
          <w:p w14:paraId="62B843B1" w14:textId="77777777" w:rsidR="00666F21" w:rsidRDefault="00000000">
            <w:pPr>
              <w:jc w:val="center"/>
            </w:pPr>
            <w:r>
              <w:rPr>
                <w:b/>
                <w:bCs/>
                <w:color w:val="FFFFFF"/>
                <w:sz w:val="18"/>
                <w:szCs w:val="18"/>
              </w:rPr>
              <w:t>Acción recomendada</w:t>
            </w:r>
          </w:p>
        </w:tc>
      </w:tr>
      <w:tr w:rsidR="00666F21" w14:paraId="45F2626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A0E6E63" w14:textId="77777777" w:rsidR="00666F21" w:rsidRDefault="00000000">
            <w:pPr>
              <w:jc w:val="center"/>
            </w:pPr>
            <w:r>
              <w:rPr>
                <w:b/>
                <w:bCs/>
                <w:color w:val="1A5276"/>
                <w:sz w:val="18"/>
                <w:szCs w:val="18"/>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DAD4B" w14:textId="77777777" w:rsidR="00666F21" w:rsidRDefault="00000000">
            <w:r>
              <w:rPr>
                <w:color w:val="000000"/>
                <w:sz w:val="19"/>
                <w:szCs w:val="19"/>
              </w:rPr>
              <w:t xml:space="preserve">Contraseñas en texto plano en </w:t>
            </w:r>
            <w:proofErr w:type="spellStart"/>
            <w:r>
              <w:rPr>
                <w:color w:val="000000"/>
                <w:sz w:val="19"/>
                <w:szCs w:val="19"/>
              </w:rPr>
              <w:t>localStorage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DE1492" w14:textId="77777777" w:rsidR="00666F21" w:rsidRDefault="00000000">
            <w:pPr>
              <w:jc w:val="center"/>
            </w:pPr>
            <w:r>
              <w:rPr>
                <w:b/>
                <w:bCs/>
                <w:color w:val="C0392B"/>
                <w:sz w:val="18"/>
                <w:szCs w:val="18"/>
              </w:rPr>
              <w:t>Crítico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C82ED6" w14:textId="77777777" w:rsidR="00666F21" w:rsidRDefault="00000000">
            <w:pPr>
              <w:jc w:val="center"/>
            </w:pPr>
            <w:r>
              <w:rPr>
                <w:color w:val="555555"/>
                <w:sz w:val="18"/>
                <w:szCs w:val="18"/>
              </w:rPr>
              <w:t>Medio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B97CB7" w14:textId="77777777" w:rsidR="00666F21" w:rsidRDefault="00000000">
            <w:proofErr w:type="spellStart"/>
            <w:r>
              <w:rPr>
                <w:color w:val="000000"/>
                <w:sz w:val="19"/>
                <w:szCs w:val="19"/>
              </w:rPr>
              <w:t>Hashear</w:t>
            </w:r>
            <w:proofErr w:type="spellEnd"/>
            <w:r>
              <w:rPr>
                <w:color w:val="000000"/>
                <w:sz w:val="19"/>
                <w:szCs w:val="19"/>
              </w:rPr>
              <w:t xml:space="preserve"> con Web </w:t>
            </w:r>
            <w:proofErr w:type="spellStart"/>
            <w:r>
              <w:rPr>
                <w:color w:val="000000"/>
                <w:sz w:val="19"/>
                <w:szCs w:val="19"/>
              </w:rPr>
              <w:t>Crypto</w:t>
            </w:r>
            <w:proofErr w:type="spellEnd"/>
            <w:r>
              <w:rPr>
                <w:color w:val="000000"/>
                <w:sz w:val="19"/>
                <w:szCs w:val="19"/>
              </w:rPr>
              <w:t xml:space="preserve"> API (SHA-256) o eliminar persistencia de credenciales del cliente</w:t>
            </w:r>
          </w:p>
        </w:tc>
      </w:tr>
      <w:tr w:rsidR="00666F21" w14:paraId="75CC39C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EB6E9CD" w14:textId="77777777" w:rsidR="00666F21" w:rsidRDefault="00000000">
            <w:pPr>
              <w:jc w:val="center"/>
            </w:pPr>
            <w:r>
              <w:rPr>
                <w:b/>
                <w:bCs/>
                <w:color w:val="1A5276"/>
                <w:sz w:val="18"/>
                <w:szCs w:val="18"/>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A34677E" w14:textId="77777777" w:rsidR="00666F21" w:rsidRDefault="00000000">
            <w:r>
              <w:rPr>
                <w:color w:val="000000"/>
                <w:sz w:val="19"/>
                <w:szCs w:val="19"/>
              </w:rPr>
              <w:t>logo-generator.js ausente en repo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77316BA" w14:textId="77777777" w:rsidR="00666F21" w:rsidRDefault="00000000">
            <w:pPr>
              <w:jc w:val="center"/>
            </w:pPr>
            <w:r>
              <w:rPr>
                <w:b/>
                <w:bCs/>
                <w:color w:val="C0392B"/>
                <w:sz w:val="18"/>
                <w:szCs w:val="18"/>
              </w:rPr>
              <w:t>Crítico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53BC21F"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0931653" w14:textId="77777777" w:rsidR="00666F21" w:rsidRDefault="00000000">
            <w:r>
              <w:rPr>
                <w:color w:val="000000"/>
                <w:sz w:val="19"/>
                <w:szCs w:val="19"/>
              </w:rPr>
              <w:t xml:space="preserve">Agregar el archivo al repositorio o generar el logo </w:t>
            </w:r>
            <w:proofErr w:type="spellStart"/>
            <w:r>
              <w:rPr>
                <w:color w:val="000000"/>
                <w:sz w:val="19"/>
                <w:szCs w:val="19"/>
              </w:rPr>
              <w:t>inline</w:t>
            </w:r>
            <w:proofErr w:type="spellEnd"/>
            <w:r>
              <w:rPr>
                <w:color w:val="000000"/>
                <w:sz w:val="19"/>
                <w:szCs w:val="19"/>
              </w:rPr>
              <w:t xml:space="preserve"> en app.js</w:t>
            </w:r>
          </w:p>
        </w:tc>
      </w:tr>
      <w:tr w:rsidR="00666F21" w14:paraId="7960A67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D08585" w14:textId="77777777" w:rsidR="00666F21" w:rsidRDefault="00000000">
            <w:pPr>
              <w:jc w:val="center"/>
            </w:pPr>
            <w:r>
              <w:rPr>
                <w:b/>
                <w:bCs/>
                <w:color w:val="1A5276"/>
                <w:sz w:val="18"/>
                <w:szCs w:val="18"/>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9F0213" w14:textId="77777777" w:rsidR="00666F21" w:rsidRDefault="00000000">
            <w:r>
              <w:rPr>
                <w:color w:val="000000"/>
                <w:sz w:val="19"/>
                <w:szCs w:val="19"/>
              </w:rPr>
              <w:t>console.log expone contraseña del usuario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71F8D0A" w14:textId="77777777" w:rsidR="00666F21" w:rsidRDefault="00000000">
            <w:pPr>
              <w:jc w:val="center"/>
            </w:pPr>
            <w:r>
              <w:rPr>
                <w:b/>
                <w:bCs/>
                <w:color w:val="C0392B"/>
                <w:sz w:val="18"/>
                <w:szCs w:val="18"/>
              </w:rPr>
              <w:t>Crítico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0726F1B"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11D3AAC" w14:textId="77777777" w:rsidR="00666F21" w:rsidRDefault="00000000">
            <w:r>
              <w:rPr>
                <w:color w:val="000000"/>
                <w:sz w:val="19"/>
                <w:szCs w:val="19"/>
              </w:rPr>
              <w:t>Eliminar o reemplazar por log sanitizado sin datos sensibles</w:t>
            </w:r>
          </w:p>
        </w:tc>
      </w:tr>
      <w:tr w:rsidR="00666F21" w14:paraId="697849F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BDFC043" w14:textId="77777777" w:rsidR="00666F21" w:rsidRDefault="00000000">
            <w:pPr>
              <w:jc w:val="center"/>
            </w:pPr>
            <w:r>
              <w:rPr>
                <w:b/>
                <w:bCs/>
                <w:color w:val="1A5276"/>
                <w:sz w:val="18"/>
                <w:szCs w:val="18"/>
              </w:rPr>
              <w:lastRenderedPageBreak/>
              <w:t>4</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1DF7C52" w14:textId="77777777" w:rsidR="00666F21" w:rsidRDefault="00000000">
            <w:proofErr w:type="spellStart"/>
            <w:r>
              <w:rPr>
                <w:color w:val="000000"/>
                <w:sz w:val="19"/>
                <w:szCs w:val="19"/>
              </w:rPr>
              <w:t>EightCoins</w:t>
            </w:r>
            <w:proofErr w:type="spellEnd"/>
            <w:r>
              <w:rPr>
                <w:color w:val="000000"/>
                <w:sz w:val="19"/>
                <w:szCs w:val="19"/>
              </w:rPr>
              <w:t xml:space="preserve"> sin validación de saldo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5B10F30" w14:textId="77777777" w:rsidR="00666F21" w:rsidRDefault="00000000">
            <w:pPr>
              <w:jc w:val="center"/>
            </w:pPr>
            <w:r>
              <w:rPr>
                <w:b/>
                <w:bCs/>
                <w:color w:val="E67E22"/>
                <w:sz w:val="18"/>
                <w:szCs w:val="18"/>
              </w:rPr>
              <w:t>Alto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4A05D29"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5722B4A0" w14:textId="77777777" w:rsidR="00666F21" w:rsidRDefault="00000000">
            <w:r>
              <w:rPr>
                <w:color w:val="000000"/>
                <w:sz w:val="19"/>
                <w:szCs w:val="19"/>
              </w:rPr>
              <w:t>Agregar balance simulado y validación análoga a PayMon</w:t>
            </w:r>
          </w:p>
        </w:tc>
      </w:tr>
      <w:tr w:rsidR="00666F21" w14:paraId="70D0549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B9B15D" w14:textId="77777777" w:rsidR="00666F21" w:rsidRDefault="00000000">
            <w:pPr>
              <w:jc w:val="center"/>
            </w:pPr>
            <w:r>
              <w:rPr>
                <w:b/>
                <w:bCs/>
                <w:color w:val="1A5276"/>
                <w:sz w:val="18"/>
                <w:szCs w:val="18"/>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CD61E91" w14:textId="77777777" w:rsidR="00666F21" w:rsidRDefault="00000000">
            <w:proofErr w:type="spellStart"/>
            <w:r>
              <w:rPr>
                <w:color w:val="000000"/>
                <w:sz w:val="19"/>
                <w:szCs w:val="19"/>
              </w:rPr>
              <w:t>validateEmail</w:t>
            </w:r>
            <w:proofErr w:type="spellEnd"/>
            <w:r>
              <w:rPr>
                <w:color w:val="000000"/>
                <w:sz w:val="19"/>
                <w:szCs w:val="19"/>
              </w:rPr>
              <w:t xml:space="preserve"> acepta doble @</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D5F7C17" w14:textId="77777777" w:rsidR="00666F21" w:rsidRDefault="00000000">
            <w:pPr>
              <w:jc w:val="center"/>
            </w:pPr>
            <w:r>
              <w:rPr>
                <w:b/>
                <w:bCs/>
                <w:color w:val="E67E22"/>
                <w:sz w:val="18"/>
                <w:szCs w:val="18"/>
              </w:rPr>
              <w:t>Alto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32848E8"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81E237" w14:textId="77777777" w:rsidR="00666F21" w:rsidRDefault="00000000">
            <w:r>
              <w:rPr>
                <w:color w:val="000000"/>
                <w:sz w:val="19"/>
                <w:szCs w:val="19"/>
              </w:rPr>
              <w:t xml:space="preserve">Corregir </w:t>
            </w:r>
            <w:proofErr w:type="spellStart"/>
            <w:r>
              <w:rPr>
                <w:color w:val="000000"/>
                <w:sz w:val="19"/>
                <w:szCs w:val="19"/>
              </w:rPr>
              <w:t>regex</w:t>
            </w:r>
            <w:proofErr w:type="spellEnd"/>
            <w:r>
              <w:rPr>
                <w:color w:val="000000"/>
                <w:sz w:val="19"/>
                <w:szCs w:val="19"/>
              </w:rPr>
              <w:t xml:space="preserve"> a /^[^\s@]+$/ sin el @? al final</w:t>
            </w:r>
          </w:p>
        </w:tc>
      </w:tr>
      <w:tr w:rsidR="00666F21" w14:paraId="35D0FB2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349DB08" w14:textId="77777777" w:rsidR="00666F21" w:rsidRDefault="00000000">
            <w:pPr>
              <w:jc w:val="center"/>
            </w:pPr>
            <w:r>
              <w:rPr>
                <w:b/>
                <w:bCs/>
                <w:color w:val="1A5276"/>
                <w:sz w:val="18"/>
                <w:szCs w:val="18"/>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36481F8" w14:textId="77777777" w:rsidR="00666F21" w:rsidRDefault="00000000">
            <w:r>
              <w:rPr>
                <w:color w:val="000000"/>
                <w:sz w:val="19"/>
                <w:szCs w:val="19"/>
              </w:rPr>
              <w:t>Sin ARIA roles en botones de estado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1DAEC8E" w14:textId="77777777" w:rsidR="00666F21" w:rsidRDefault="00000000">
            <w:pPr>
              <w:jc w:val="center"/>
            </w:pPr>
            <w:r>
              <w:rPr>
                <w:b/>
                <w:bCs/>
                <w:color w:val="E67E22"/>
                <w:sz w:val="18"/>
                <w:szCs w:val="18"/>
              </w:rPr>
              <w:t>Alto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6B1A574"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82530E1" w14:textId="77777777" w:rsidR="00666F21" w:rsidRDefault="00000000">
            <w:r>
              <w:rPr>
                <w:color w:val="000000"/>
                <w:sz w:val="19"/>
                <w:szCs w:val="19"/>
              </w:rPr>
              <w:t>Agregar role='radio'/aria-</w:t>
            </w:r>
            <w:proofErr w:type="spellStart"/>
            <w:r>
              <w:rPr>
                <w:color w:val="000000"/>
                <w:sz w:val="19"/>
                <w:szCs w:val="19"/>
              </w:rPr>
              <w:t>checked</w:t>
            </w:r>
            <w:proofErr w:type="spellEnd"/>
            <w:r>
              <w:rPr>
                <w:color w:val="000000"/>
                <w:sz w:val="19"/>
                <w:szCs w:val="19"/>
              </w:rPr>
              <w:t xml:space="preserve"> a botones recreo y método de pago</w:t>
            </w:r>
          </w:p>
        </w:tc>
      </w:tr>
      <w:tr w:rsidR="00666F21" w14:paraId="03FCB633"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3F2790" w14:textId="77777777" w:rsidR="00666F21" w:rsidRDefault="00000000">
            <w:pPr>
              <w:jc w:val="center"/>
            </w:pPr>
            <w:r>
              <w:rPr>
                <w:b/>
                <w:bCs/>
                <w:color w:val="1A5276"/>
                <w:sz w:val="18"/>
                <w:szCs w:val="18"/>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ADD7B7A" w14:textId="77777777" w:rsidR="00666F21" w:rsidRDefault="00000000">
            <w:r>
              <w:rPr>
                <w:color w:val="000000"/>
                <w:sz w:val="19"/>
                <w:szCs w:val="19"/>
              </w:rPr>
              <w:t xml:space="preserve">Sin </w:t>
            </w:r>
            <w:proofErr w:type="spellStart"/>
            <w:r>
              <w:rPr>
                <w:color w:val="000000"/>
                <w:sz w:val="19"/>
                <w:szCs w:val="19"/>
              </w:rPr>
              <w:t>focus</w:t>
            </w:r>
            <w:proofErr w:type="spellEnd"/>
            <w:r>
              <w:rPr>
                <w:color w:val="000000"/>
                <w:sz w:val="19"/>
                <w:szCs w:val="19"/>
              </w:rPr>
              <w:t>-visible en inputs y botones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DD6F20D" w14:textId="77777777" w:rsidR="00666F21" w:rsidRDefault="00000000">
            <w:pPr>
              <w:jc w:val="center"/>
            </w:pPr>
            <w:r>
              <w:rPr>
                <w:b/>
                <w:bCs/>
                <w:color w:val="E67E22"/>
                <w:sz w:val="18"/>
                <w:szCs w:val="18"/>
              </w:rPr>
              <w:t>Alto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A10CAF1"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14660D0" w14:textId="77777777" w:rsidR="00666F21" w:rsidRDefault="00000000">
            <w:proofErr w:type="gramStart"/>
            <w:r>
              <w:rPr>
                <w:color w:val="000000"/>
                <w:sz w:val="19"/>
                <w:szCs w:val="19"/>
              </w:rPr>
              <w:t>Agregar :</w:t>
            </w:r>
            <w:proofErr w:type="spellStart"/>
            <w:r>
              <w:rPr>
                <w:color w:val="000000"/>
                <w:sz w:val="19"/>
                <w:szCs w:val="19"/>
              </w:rPr>
              <w:t>focus</w:t>
            </w:r>
            <w:proofErr w:type="spellEnd"/>
            <w:proofErr w:type="gramEnd"/>
            <w:r>
              <w:rPr>
                <w:color w:val="000000"/>
                <w:sz w:val="19"/>
                <w:szCs w:val="19"/>
              </w:rPr>
              <w:t xml:space="preserve">-visible con </w:t>
            </w:r>
            <w:proofErr w:type="spellStart"/>
            <w:r>
              <w:rPr>
                <w:color w:val="000000"/>
                <w:sz w:val="19"/>
                <w:szCs w:val="19"/>
              </w:rPr>
              <w:t>outline</w:t>
            </w:r>
            <w:proofErr w:type="spellEnd"/>
            <w:r>
              <w:rPr>
                <w:color w:val="000000"/>
                <w:sz w:val="19"/>
                <w:szCs w:val="19"/>
              </w:rPr>
              <w:t xml:space="preserve"> de 2px color </w:t>
            </w:r>
            <w:proofErr w:type="spellStart"/>
            <w:r>
              <w:rPr>
                <w:color w:val="000000"/>
                <w:sz w:val="19"/>
                <w:szCs w:val="19"/>
              </w:rPr>
              <w:t>brand</w:t>
            </w:r>
            <w:proofErr w:type="spellEnd"/>
            <w:r>
              <w:rPr>
                <w:color w:val="000000"/>
                <w:sz w:val="19"/>
                <w:szCs w:val="19"/>
              </w:rPr>
              <w:t xml:space="preserve"> en styles.css</w:t>
            </w:r>
          </w:p>
        </w:tc>
      </w:tr>
      <w:tr w:rsidR="00666F21" w14:paraId="226F1D0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0E68392" w14:textId="77777777" w:rsidR="00666F21" w:rsidRDefault="00000000">
            <w:pPr>
              <w:jc w:val="center"/>
            </w:pPr>
            <w:r>
              <w:rPr>
                <w:b/>
                <w:bCs/>
                <w:color w:val="1A5276"/>
                <w:sz w:val="18"/>
                <w:szCs w:val="18"/>
              </w:rPr>
              <w:t>8</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6522A1F" w14:textId="77777777" w:rsidR="00666F21" w:rsidRDefault="00000000">
            <w:r>
              <w:rPr>
                <w:color w:val="000000"/>
                <w:sz w:val="19"/>
                <w:szCs w:val="19"/>
              </w:rPr>
              <w:t>Stock no persiste entre sesiones</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926DD08" w14:textId="77777777" w:rsidR="00666F21" w:rsidRDefault="00000000">
            <w:pPr>
              <w:jc w:val="center"/>
            </w:pPr>
            <w:r>
              <w:rPr>
                <w:b/>
                <w:bCs/>
                <w:color w:val="F39C12"/>
                <w:sz w:val="18"/>
                <w:szCs w:val="18"/>
              </w:rPr>
              <w:t>Medio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2FA4C00" w14:textId="77777777" w:rsidR="00666F21" w:rsidRDefault="00000000">
            <w:pPr>
              <w:jc w:val="center"/>
            </w:pPr>
            <w:r>
              <w:rPr>
                <w:color w:val="555555"/>
                <w:sz w:val="18"/>
                <w:szCs w:val="18"/>
              </w:rPr>
              <w:t>Medio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742A2E0" w14:textId="77777777" w:rsidR="00666F21" w:rsidRDefault="00000000">
            <w:r>
              <w:rPr>
                <w:color w:val="000000"/>
                <w:sz w:val="19"/>
                <w:szCs w:val="19"/>
              </w:rPr>
              <w:t xml:space="preserve">Persistir inventario en </w:t>
            </w:r>
            <w:proofErr w:type="spellStart"/>
            <w:r>
              <w:rPr>
                <w:color w:val="000000"/>
                <w:sz w:val="19"/>
                <w:szCs w:val="19"/>
              </w:rPr>
              <w:t>localStorage</w:t>
            </w:r>
            <w:proofErr w:type="spellEnd"/>
            <w:r>
              <w:rPr>
                <w:color w:val="000000"/>
                <w:sz w:val="19"/>
                <w:szCs w:val="19"/>
              </w:rPr>
              <w:t xml:space="preserve"> y restaurar al inicializar </w:t>
            </w:r>
            <w:proofErr w:type="gramStart"/>
            <w:r>
              <w:rPr>
                <w:color w:val="000000"/>
                <w:sz w:val="19"/>
                <w:szCs w:val="19"/>
              </w:rPr>
              <w:t>app</w:t>
            </w:r>
            <w:proofErr w:type="gramEnd"/>
          </w:p>
        </w:tc>
      </w:tr>
      <w:tr w:rsidR="00666F21" w14:paraId="070E27D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BBA65F9" w14:textId="77777777" w:rsidR="00666F21" w:rsidRDefault="00000000">
            <w:pPr>
              <w:jc w:val="center"/>
            </w:pPr>
            <w:r>
              <w:rPr>
                <w:b/>
                <w:bCs/>
                <w:color w:val="1A5276"/>
                <w:sz w:val="18"/>
                <w:szCs w:val="18"/>
              </w:rPr>
              <w:t>9</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E6CAA9" w14:textId="77777777" w:rsidR="00666F21" w:rsidRDefault="00000000">
            <w:r>
              <w:rPr>
                <w:color w:val="000000"/>
                <w:sz w:val="19"/>
                <w:szCs w:val="19"/>
              </w:rPr>
              <w:t>QRCode.js sin SRI hash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8F9A0FE" w14:textId="77777777" w:rsidR="00666F21" w:rsidRDefault="00000000">
            <w:pPr>
              <w:jc w:val="center"/>
            </w:pPr>
            <w:r>
              <w:rPr>
                <w:b/>
                <w:bCs/>
                <w:color w:val="F39C12"/>
                <w:sz w:val="18"/>
                <w:szCs w:val="18"/>
              </w:rPr>
              <w:t>Medio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BA203D2"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1795712" w14:textId="77777777" w:rsidR="00666F21" w:rsidRDefault="00000000">
            <w:r>
              <w:rPr>
                <w:color w:val="000000"/>
                <w:sz w:val="19"/>
                <w:szCs w:val="19"/>
              </w:rPr>
              <w:t xml:space="preserve">Agregar </w:t>
            </w:r>
            <w:proofErr w:type="spellStart"/>
            <w:r>
              <w:rPr>
                <w:color w:val="000000"/>
                <w:sz w:val="19"/>
                <w:szCs w:val="19"/>
              </w:rPr>
              <w:t>integrity</w:t>
            </w:r>
            <w:proofErr w:type="spellEnd"/>
            <w:r>
              <w:rPr>
                <w:color w:val="000000"/>
                <w:sz w:val="19"/>
                <w:szCs w:val="19"/>
              </w:rPr>
              <w:t>='sha384-...' al script tag de CDN</w:t>
            </w:r>
          </w:p>
        </w:tc>
      </w:tr>
      <w:tr w:rsidR="00666F21" w14:paraId="001531A6"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51AC522" w14:textId="77777777" w:rsidR="00666F21" w:rsidRDefault="00000000">
            <w:pPr>
              <w:jc w:val="center"/>
            </w:pPr>
            <w:r>
              <w:rPr>
                <w:b/>
                <w:bCs/>
                <w:color w:val="1A5276"/>
                <w:sz w:val="18"/>
                <w:szCs w:val="18"/>
              </w:rPr>
              <w:t>10</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F099061" w14:textId="77777777" w:rsidR="00666F21" w:rsidRDefault="00000000">
            <w:proofErr w:type="spellStart"/>
            <w:r>
              <w:rPr>
                <w:color w:val="000000"/>
                <w:sz w:val="19"/>
                <w:szCs w:val="19"/>
              </w:rPr>
              <w:t>Timeout</w:t>
            </w:r>
            <w:proofErr w:type="spellEnd"/>
            <w:r>
              <w:rPr>
                <w:color w:val="000000"/>
                <w:sz w:val="19"/>
                <w:szCs w:val="19"/>
              </w:rPr>
              <w:t xml:space="preserve"> </w:t>
            </w:r>
            <w:proofErr w:type="spellStart"/>
            <w:r>
              <w:rPr>
                <w:color w:val="000000"/>
                <w:sz w:val="19"/>
                <w:szCs w:val="19"/>
              </w:rPr>
              <w:t>splash</w:t>
            </w:r>
            <w:proofErr w:type="spellEnd"/>
            <w:r>
              <w:rPr>
                <w:color w:val="000000"/>
                <w:sz w:val="19"/>
                <w:szCs w:val="19"/>
              </w:rPr>
              <w:t xml:space="preserve"> </w:t>
            </w:r>
            <w:proofErr w:type="spellStart"/>
            <w:r>
              <w:rPr>
                <w:color w:val="000000"/>
                <w:sz w:val="19"/>
                <w:szCs w:val="19"/>
              </w:rPr>
              <w:t>hard-coded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1CF4A9B7" w14:textId="77777777" w:rsidR="00666F21" w:rsidRDefault="00000000">
            <w:pPr>
              <w:jc w:val="center"/>
            </w:pPr>
            <w:r>
              <w:rPr>
                <w:b/>
                <w:bCs/>
                <w:color w:val="1E8449"/>
                <w:sz w:val="18"/>
                <w:szCs w:val="18"/>
              </w:rPr>
              <w:t>Bajo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11F881A" w14:textId="77777777" w:rsidR="00666F21" w:rsidRDefault="00000000">
            <w:pPr>
              <w:jc w:val="center"/>
            </w:pPr>
            <w:r>
              <w:rPr>
                <w:color w:val="555555"/>
                <w:sz w:val="18"/>
                <w:szCs w:val="18"/>
              </w:rPr>
              <w:t>Bajo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61B5373E" w14:textId="77777777" w:rsidR="00666F21" w:rsidRDefault="00000000">
            <w:r>
              <w:rPr>
                <w:color w:val="000000"/>
                <w:sz w:val="19"/>
                <w:szCs w:val="19"/>
              </w:rPr>
              <w:t xml:space="preserve">Reemplazar con Promise de carga del </w:t>
            </w:r>
            <w:proofErr w:type="spellStart"/>
            <w:r>
              <w:rPr>
                <w:color w:val="000000"/>
                <w:sz w:val="19"/>
                <w:szCs w:val="19"/>
              </w:rPr>
              <w:t>canvas</w:t>
            </w:r>
            <w:proofErr w:type="spellEnd"/>
          </w:p>
        </w:tc>
      </w:tr>
      <w:tr w:rsidR="00666F21" w:rsidRPr="00096354" w14:paraId="66B7D2E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81E64E7" w14:textId="77777777" w:rsidR="00666F21" w:rsidRDefault="00000000">
            <w:pPr>
              <w:jc w:val="center"/>
            </w:pPr>
            <w:r>
              <w:rPr>
                <w:b/>
                <w:bCs/>
                <w:color w:val="1A5276"/>
                <w:sz w:val="18"/>
                <w:szCs w:val="18"/>
              </w:rPr>
              <w:t>11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111C337" w14:textId="77777777" w:rsidR="00666F21" w:rsidRDefault="00000000">
            <w:proofErr w:type="spellStart"/>
            <w:r>
              <w:rPr>
                <w:color w:val="000000"/>
                <w:sz w:val="19"/>
                <w:szCs w:val="19"/>
              </w:rPr>
              <w:t>Breakpoint</w:t>
            </w:r>
            <w:proofErr w:type="spellEnd"/>
            <w:r>
              <w:rPr>
                <w:color w:val="000000"/>
                <w:sz w:val="19"/>
                <w:szCs w:val="19"/>
              </w:rPr>
              <w:t xml:space="preserve"> único @600px</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17AFF88" w14:textId="77777777" w:rsidR="00666F21" w:rsidRDefault="00000000">
            <w:pPr>
              <w:jc w:val="center"/>
            </w:pPr>
            <w:r>
              <w:rPr>
                <w:b/>
                <w:bCs/>
                <w:color w:val="1E8449"/>
                <w:sz w:val="18"/>
                <w:szCs w:val="18"/>
              </w:rPr>
              <w:t>Bajo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6A9C31F" w14:textId="77777777" w:rsidR="00666F21" w:rsidRDefault="00000000">
            <w:pPr>
              <w:jc w:val="center"/>
            </w:pPr>
            <w:r>
              <w:rPr>
                <w:color w:val="555555"/>
                <w:sz w:val="18"/>
                <w:szCs w:val="18"/>
              </w:rPr>
              <w:t>Medio</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9AF5760" w14:textId="77777777" w:rsidR="00666F21" w:rsidRPr="00096354" w:rsidRDefault="00000000">
            <w:pPr>
              <w:rPr>
                <w:lang w:val="en-US"/>
              </w:rPr>
            </w:pPr>
            <w:r w:rsidRPr="00096354">
              <w:rPr>
                <w:color w:val="000000"/>
                <w:sz w:val="19"/>
                <w:szCs w:val="19"/>
                <w:lang w:val="en-US"/>
              </w:rPr>
              <w:t>Agregar breakpoints a 768px y 900px</w:t>
            </w:r>
          </w:p>
        </w:tc>
      </w:tr>
      <w:tr w:rsidR="00666F21" w14:paraId="33EEBF3C"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3523616E" w14:textId="77777777" w:rsidR="00666F21" w:rsidRDefault="00000000">
            <w:pPr>
              <w:jc w:val="center"/>
            </w:pPr>
            <w:r>
              <w:rPr>
                <w:b/>
                <w:bCs/>
                <w:color w:val="1A5276"/>
                <w:sz w:val="18"/>
                <w:szCs w:val="18"/>
              </w:rPr>
              <w:t>12</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295D8D8F" w14:textId="77777777" w:rsidR="00666F21" w:rsidRDefault="00000000">
            <w:r>
              <w:rPr>
                <w:color w:val="000000"/>
                <w:sz w:val="19"/>
                <w:szCs w:val="19"/>
              </w:rPr>
              <w:t>Sin modo oscuro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050C5D34" w14:textId="77777777" w:rsidR="00666F21" w:rsidRDefault="00000000">
            <w:pPr>
              <w:jc w:val="center"/>
            </w:pPr>
            <w:r>
              <w:rPr>
                <w:b/>
                <w:bCs/>
                <w:color w:val="1E8449"/>
                <w:sz w:val="18"/>
                <w:szCs w:val="18"/>
              </w:rPr>
              <w:t>Bajo</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4660347C" w14:textId="77777777" w:rsidR="00666F21" w:rsidRDefault="00000000">
            <w:pPr>
              <w:jc w:val="center"/>
            </w:pPr>
            <w:r>
              <w:rPr>
                <w:color w:val="555555"/>
                <w:sz w:val="18"/>
                <w:szCs w:val="18"/>
              </w:rPr>
              <w:t>Alto</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90" w:type="dxa"/>
              <w:left w:w="130" w:type="dxa"/>
              <w:bottom w:w="90" w:type="dxa"/>
              <w:right w:w="130" w:type="dxa"/>
            </w:tcMar>
          </w:tcPr>
          <w:p w14:paraId="73CA5368" w14:textId="77777777" w:rsidR="00666F21" w:rsidRDefault="00000000">
            <w:r>
              <w:rPr>
                <w:color w:val="000000"/>
                <w:sz w:val="19"/>
                <w:szCs w:val="19"/>
              </w:rPr>
              <w:t>Agregar @media(prefers-color-</w:t>
            </w:r>
            <w:proofErr w:type="gramStart"/>
            <w:r>
              <w:rPr>
                <w:color w:val="000000"/>
                <w:sz w:val="19"/>
                <w:szCs w:val="19"/>
              </w:rPr>
              <w:t>scheme:dark</w:t>
            </w:r>
            <w:proofErr w:type="gramEnd"/>
            <w:r>
              <w:rPr>
                <w:color w:val="000000"/>
                <w:sz w:val="19"/>
                <w:szCs w:val="19"/>
              </w:rPr>
              <w:t>) con variables alternativas</w:t>
            </w:r>
          </w:p>
        </w:tc>
      </w:tr>
    </w:tbl>
    <w:p w14:paraId="692B1D69" w14:textId="77777777" w:rsidR="00666F21" w:rsidRDefault="00666F21">
      <w:pPr>
        <w:spacing w:after="60"/>
      </w:pPr>
    </w:p>
    <w:p w14:paraId="36144353" w14:textId="77777777" w:rsidR="00666F21" w:rsidRDefault="00666F21">
      <w:pPr>
        <w:pBdr>
          <w:bottom w:val="single" w:sz="6" w:space="1" w:color="1A3C5E"/>
        </w:pBdr>
      </w:pPr>
    </w:p>
    <w:p w14:paraId="42679C7F" w14:textId="77777777" w:rsidR="00666F21" w:rsidRDefault="00666F21">
      <w:pPr>
        <w:spacing w:after="60"/>
      </w:pPr>
    </w:p>
    <w:p w14:paraId="1BEB89B5" w14:textId="77777777" w:rsidR="00666F21" w:rsidRDefault="00000000">
      <w:pPr>
        <w:pStyle w:val="Ttulo1"/>
      </w:pPr>
      <w:r>
        <w:t>7. Conclusiones</w:t>
      </w:r>
    </w:p>
    <w:p w14:paraId="360EA8DD" w14:textId="77777777" w:rsidR="00666F21" w:rsidRDefault="00000000">
      <w:pPr>
        <w:spacing w:after="110"/>
        <w:jc w:val="both"/>
      </w:pPr>
      <w:proofErr w:type="spellStart"/>
      <w:r>
        <w:rPr>
          <w:color w:val="000000"/>
        </w:rPr>
        <w:t>ZumoGo</w:t>
      </w:r>
      <w:proofErr w:type="spellEnd"/>
      <w:r>
        <w:rPr>
          <w:color w:val="000000"/>
        </w:rPr>
        <w:t xml:space="preserve"> es una aplicación funcionalmente completa para su contexto educativo y de prototipado. El flujo de 5 capas está bien concebido y la separación entre </w:t>
      </w:r>
      <w:proofErr w:type="spellStart"/>
      <w:r>
        <w:rPr>
          <w:color w:val="000000"/>
        </w:rPr>
        <w:t>InventoryManager</w:t>
      </w:r>
      <w:proofErr w:type="spellEnd"/>
      <w:r>
        <w:rPr>
          <w:color w:val="000000"/>
        </w:rPr>
        <w:t xml:space="preserve"> y </w:t>
      </w:r>
      <w:proofErr w:type="spellStart"/>
      <w:r>
        <w:rPr>
          <w:color w:val="000000"/>
        </w:rPr>
        <w:t>PaymentProcessor</w:t>
      </w:r>
      <w:proofErr w:type="spellEnd"/>
      <w:r>
        <w:rPr>
          <w:color w:val="000000"/>
        </w:rPr>
        <w:t xml:space="preserve"> muestra pensamiento de diseño modular que va más allá de lo típico en un proyecto escolar. La identidad visual es coherente y el uso de </w:t>
      </w:r>
      <w:proofErr w:type="spellStart"/>
      <w:r>
        <w:rPr>
          <w:color w:val="000000"/>
        </w:rPr>
        <w:t>custom</w:t>
      </w:r>
      <w:proofErr w:type="spellEnd"/>
      <w:r>
        <w:rPr>
          <w:color w:val="000000"/>
        </w:rPr>
        <w:t xml:space="preserve"> </w:t>
      </w:r>
      <w:proofErr w:type="spellStart"/>
      <w:r>
        <w:rPr>
          <w:color w:val="000000"/>
        </w:rPr>
        <w:t>properties</w:t>
      </w:r>
      <w:proofErr w:type="spellEnd"/>
      <w:r>
        <w:rPr>
          <w:color w:val="000000"/>
        </w:rPr>
        <w:t xml:space="preserve"> en CSS demuestra buenas prácticas de mantenibilidad.</w:t>
      </w:r>
    </w:p>
    <w:p w14:paraId="6B710465" w14:textId="77777777" w:rsidR="00666F21" w:rsidRDefault="00666F21">
      <w:pPr>
        <w:spacing w:after="60"/>
      </w:pPr>
    </w:p>
    <w:p w14:paraId="69C275EC" w14:textId="77777777" w:rsidR="00666F21" w:rsidRDefault="00000000">
      <w:pPr>
        <w:spacing w:after="110"/>
        <w:jc w:val="both"/>
      </w:pPr>
      <w:r>
        <w:rPr>
          <w:color w:val="000000"/>
        </w:rPr>
        <w:t>Sin embargo, antes de cualquier despliegue en producción — incluso en un entorno escolar cerrado — es imprescindible resolver los tres hallazgos críticos: la exposición de contraseñas en texto plano, el archivo logo-generator.js faltante y el log que expone credenciales. Estos no son problemas de rendimiento ni de experiencia, sino de seguridad básica que comprometen directamente los datos de los estudiantes.</w:t>
      </w:r>
    </w:p>
    <w:p w14:paraId="6432D9D7" w14:textId="77777777" w:rsidR="00666F21" w:rsidRDefault="00666F21">
      <w:pPr>
        <w:spacing w:after="60"/>
      </w:pPr>
    </w:p>
    <w:p w14:paraId="0DDBF7A8" w14:textId="77777777" w:rsidR="00666F21" w:rsidRDefault="00000000">
      <w:pPr>
        <w:spacing w:after="110"/>
        <w:jc w:val="both"/>
      </w:pPr>
      <w:r>
        <w:rPr>
          <w:color w:val="000000"/>
        </w:rPr>
        <w:t>En términos de UX, la mayor oportunidad de mejora está en la accesibilidad (actualmente insuficiente para cumplir WCAG AA) y en la ausencia de categorización visual del menú. Ambas mejoras tienen bajo costo de implementación y alto impacto en usabilidad.</w:t>
      </w:r>
    </w:p>
    <w:p w14:paraId="4AB8A6BF" w14:textId="77777777" w:rsidR="00666F21" w:rsidRDefault="00666F21">
      <w:pPr>
        <w:spacing w:after="60"/>
      </w:pPr>
    </w:p>
    <w:p w14:paraId="28E1C880" w14:textId="77777777" w:rsidR="00666F21" w:rsidRDefault="00000000">
      <w:pPr>
        <w:spacing w:after="110"/>
        <w:jc w:val="both"/>
      </w:pPr>
      <w:r>
        <w:rPr>
          <w:b/>
          <w:bCs/>
          <w:color w:val="1A3C5E"/>
        </w:rPr>
        <w:t>Puntaje final estimado: 6.4 / 10</w:t>
      </w:r>
      <w:r>
        <w:rPr>
          <w:color w:val="000000"/>
        </w:rPr>
        <w:t xml:space="preserve"> — Aceptable para prototipo educativo. No apto para producción sin corrección de hallazgos críticos.</w:t>
      </w:r>
    </w:p>
    <w:p w14:paraId="78D5AB8A" w14:textId="77777777" w:rsidR="00666F21" w:rsidRDefault="00666F21">
      <w:pPr>
        <w:spacing w:after="60"/>
      </w:pPr>
    </w:p>
    <w:sectPr w:rsidR="00666F2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4255" w14:textId="77777777" w:rsidR="004336C3" w:rsidRDefault="004336C3">
      <w:r>
        <w:separator/>
      </w:r>
    </w:p>
  </w:endnote>
  <w:endnote w:type="continuationSeparator" w:id="0">
    <w:p w14:paraId="29332661" w14:textId="77777777" w:rsidR="004336C3" w:rsidRDefault="00433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521F" w14:textId="77777777" w:rsidR="00666F21" w:rsidRDefault="00000000">
    <w:pPr>
      <w:pBdr>
        <w:top w:val="single" w:sz="4" w:space="1" w:color="1A3C5E"/>
      </w:pBdr>
      <w:jc w:val="center"/>
    </w:pPr>
    <w:proofErr w:type="spellStart"/>
    <w:r>
      <w:rPr>
        <w:color w:val="888888"/>
        <w:sz w:val="18"/>
        <w:szCs w:val="18"/>
      </w:rPr>
      <w:t>ZumoGo</w:t>
    </w:r>
    <w:proofErr w:type="spellEnd"/>
    <w:r>
      <w:rPr>
        <w:color w:val="888888"/>
        <w:sz w:val="18"/>
        <w:szCs w:val="18"/>
      </w:rPr>
      <w:t xml:space="preserve"> — </w:t>
    </w:r>
    <w:proofErr w:type="gramStart"/>
    <w:r>
      <w:rPr>
        <w:color w:val="888888"/>
        <w:sz w:val="18"/>
        <w:szCs w:val="18"/>
      </w:rPr>
      <w:t>F.O.C.A  |</w:t>
    </w:r>
    <w:proofErr w:type="gramEnd"/>
    <w:r>
      <w:rPr>
        <w:color w:val="888888"/>
        <w:sz w:val="18"/>
        <w:szCs w:val="18"/>
      </w:rPr>
      <w:t xml:space="preserve">  github.com/</w:t>
    </w:r>
    <w:proofErr w:type="spellStart"/>
    <w:r>
      <w:rPr>
        <w:color w:val="888888"/>
        <w:sz w:val="18"/>
        <w:szCs w:val="18"/>
      </w:rPr>
      <w:t>alejosoratatuille-sys</w:t>
    </w:r>
    <w:proofErr w:type="spellEnd"/>
    <w:r>
      <w:rPr>
        <w:color w:val="888888"/>
        <w:sz w:val="18"/>
        <w:szCs w:val="18"/>
      </w:rPr>
      <w:t>/F.O.</w:t>
    </w:r>
    <w:proofErr w:type="gramStart"/>
    <w:r>
      <w:rPr>
        <w:color w:val="888888"/>
        <w:sz w:val="18"/>
        <w:szCs w:val="18"/>
      </w:rPr>
      <w:t>C.A</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3FCF8" w14:textId="77777777" w:rsidR="004336C3" w:rsidRDefault="004336C3">
      <w:r>
        <w:separator/>
      </w:r>
    </w:p>
  </w:footnote>
  <w:footnote w:type="continuationSeparator" w:id="0">
    <w:p w14:paraId="5B497D87" w14:textId="77777777" w:rsidR="004336C3" w:rsidRDefault="00433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BEBA" w14:textId="77777777" w:rsidR="00666F21" w:rsidRDefault="00000000">
    <w:pPr>
      <w:pBdr>
        <w:bottom w:val="single" w:sz="4" w:space="1" w:color="1A3C5E"/>
      </w:pBdr>
      <w:jc w:val="right"/>
    </w:pPr>
    <w:proofErr w:type="spellStart"/>
    <w:r>
      <w:rPr>
        <w:color w:val="555555"/>
        <w:sz w:val="18"/>
        <w:szCs w:val="18"/>
      </w:rPr>
      <w:t>ZumoGo</w:t>
    </w:r>
    <w:proofErr w:type="spellEnd"/>
    <w:r>
      <w:rPr>
        <w:color w:val="555555"/>
        <w:sz w:val="18"/>
        <w:szCs w:val="18"/>
      </w:rPr>
      <w:t xml:space="preserve"> — Validación Técnica y </w:t>
    </w:r>
    <w:proofErr w:type="gramStart"/>
    <w:r>
      <w:rPr>
        <w:color w:val="555555"/>
        <w:sz w:val="18"/>
        <w:szCs w:val="18"/>
      </w:rPr>
      <w:t>UX  |</w:t>
    </w:r>
    <w:proofErr w:type="gramEnd"/>
    <w:r>
      <w:rPr>
        <w:color w:val="555555"/>
        <w:sz w:val="18"/>
        <w:szCs w:val="18"/>
      </w:rPr>
      <w:t xml:space="preserve">  F.O.C.A / </w:t>
    </w:r>
    <w:proofErr w:type="spellStart"/>
    <w:r>
      <w:rPr>
        <w:color w:val="555555"/>
        <w:sz w:val="18"/>
        <w:szCs w:val="18"/>
      </w:rPr>
      <w:t>feature</w:t>
    </w:r>
    <w:proofErr w:type="spellEnd"/>
    <w:r>
      <w:rPr>
        <w:color w:val="555555"/>
        <w:sz w:val="18"/>
        <w:szCs w:val="18"/>
      </w:rPr>
      <w:t>/</w:t>
    </w:r>
    <w:proofErr w:type="spellStart"/>
    <w:r>
      <w:rPr>
        <w:color w:val="555555"/>
        <w:sz w:val="18"/>
        <w:szCs w:val="18"/>
      </w:rPr>
      <w:t>zumogo</w:t>
    </w:r>
    <w:proofErr w:type="spellEnd"/>
    <w:r>
      <w:rPr>
        <w:color w:val="555555"/>
        <w:sz w:val="18"/>
        <w:szCs w:val="18"/>
      </w:rPr>
      <w:t>-</w:t>
    </w:r>
    <w:proofErr w:type="gramStart"/>
    <w:r>
      <w:rPr>
        <w:color w:val="555555"/>
        <w:sz w:val="18"/>
        <w:szCs w:val="18"/>
      </w:rPr>
      <w:t>app</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72C42"/>
    <w:multiLevelType w:val="hybridMultilevel"/>
    <w:tmpl w:val="1222E362"/>
    <w:lvl w:ilvl="0" w:tplc="A0F66FAE">
      <w:start w:val="1"/>
      <w:numFmt w:val="bullet"/>
      <w:lvlText w:val="●"/>
      <w:lvlJc w:val="left"/>
      <w:pPr>
        <w:ind w:left="720" w:hanging="360"/>
      </w:pPr>
    </w:lvl>
    <w:lvl w:ilvl="1" w:tplc="D4E4B8DC">
      <w:start w:val="1"/>
      <w:numFmt w:val="bullet"/>
      <w:lvlText w:val="○"/>
      <w:lvlJc w:val="left"/>
      <w:pPr>
        <w:ind w:left="1440" w:hanging="360"/>
      </w:pPr>
    </w:lvl>
    <w:lvl w:ilvl="2" w:tplc="87CC25BE">
      <w:start w:val="1"/>
      <w:numFmt w:val="bullet"/>
      <w:lvlText w:val="■"/>
      <w:lvlJc w:val="left"/>
      <w:pPr>
        <w:ind w:left="2160" w:hanging="360"/>
      </w:pPr>
    </w:lvl>
    <w:lvl w:ilvl="3" w:tplc="4FEC76A2">
      <w:start w:val="1"/>
      <w:numFmt w:val="bullet"/>
      <w:lvlText w:val="●"/>
      <w:lvlJc w:val="left"/>
      <w:pPr>
        <w:ind w:left="2880" w:hanging="360"/>
      </w:pPr>
    </w:lvl>
    <w:lvl w:ilvl="4" w:tplc="A9722058">
      <w:start w:val="1"/>
      <w:numFmt w:val="bullet"/>
      <w:lvlText w:val="○"/>
      <w:lvlJc w:val="left"/>
      <w:pPr>
        <w:ind w:left="3600" w:hanging="360"/>
      </w:pPr>
    </w:lvl>
    <w:lvl w:ilvl="5" w:tplc="4AE6E938">
      <w:start w:val="1"/>
      <w:numFmt w:val="bullet"/>
      <w:lvlText w:val="■"/>
      <w:lvlJc w:val="left"/>
      <w:pPr>
        <w:ind w:left="4320" w:hanging="360"/>
      </w:pPr>
    </w:lvl>
    <w:lvl w:ilvl="6" w:tplc="9BD4BB36">
      <w:start w:val="1"/>
      <w:numFmt w:val="bullet"/>
      <w:lvlText w:val="●"/>
      <w:lvlJc w:val="left"/>
      <w:pPr>
        <w:ind w:left="5040" w:hanging="360"/>
      </w:pPr>
    </w:lvl>
    <w:lvl w:ilvl="7" w:tplc="B38ECC22">
      <w:start w:val="1"/>
      <w:numFmt w:val="bullet"/>
      <w:lvlText w:val="●"/>
      <w:lvlJc w:val="left"/>
      <w:pPr>
        <w:ind w:left="5760" w:hanging="360"/>
      </w:pPr>
    </w:lvl>
    <w:lvl w:ilvl="8" w:tplc="B862016A">
      <w:start w:val="1"/>
      <w:numFmt w:val="bullet"/>
      <w:lvlText w:val="●"/>
      <w:lvlJc w:val="left"/>
      <w:pPr>
        <w:ind w:left="6480" w:hanging="360"/>
      </w:pPr>
    </w:lvl>
  </w:abstractNum>
  <w:abstractNum w:abstractNumId="1" w15:restartNumberingAfterBreak="0">
    <w:nsid w:val="43CD625E"/>
    <w:multiLevelType w:val="hybridMultilevel"/>
    <w:tmpl w:val="F168D480"/>
    <w:lvl w:ilvl="0" w:tplc="EBF84DD4">
      <w:start w:val="1"/>
      <w:numFmt w:val="decimal"/>
      <w:lvlText w:val="%1."/>
      <w:lvlJc w:val="left"/>
      <w:pPr>
        <w:spacing w:after="80"/>
        <w:ind w:left="720" w:hanging="360"/>
      </w:pPr>
    </w:lvl>
    <w:lvl w:ilvl="1" w:tplc="574ECEF6">
      <w:numFmt w:val="decimal"/>
      <w:lvlText w:val=""/>
      <w:lvlJc w:val="left"/>
    </w:lvl>
    <w:lvl w:ilvl="2" w:tplc="66B00D18">
      <w:numFmt w:val="decimal"/>
      <w:lvlText w:val=""/>
      <w:lvlJc w:val="left"/>
    </w:lvl>
    <w:lvl w:ilvl="3" w:tplc="C1184AFA">
      <w:numFmt w:val="decimal"/>
      <w:lvlText w:val=""/>
      <w:lvlJc w:val="left"/>
    </w:lvl>
    <w:lvl w:ilvl="4" w:tplc="C4AA295C">
      <w:numFmt w:val="decimal"/>
      <w:lvlText w:val=""/>
      <w:lvlJc w:val="left"/>
    </w:lvl>
    <w:lvl w:ilvl="5" w:tplc="F22409AE">
      <w:numFmt w:val="decimal"/>
      <w:lvlText w:val=""/>
      <w:lvlJc w:val="left"/>
    </w:lvl>
    <w:lvl w:ilvl="6" w:tplc="9F5E59FC">
      <w:numFmt w:val="decimal"/>
      <w:lvlText w:val=""/>
      <w:lvlJc w:val="left"/>
    </w:lvl>
    <w:lvl w:ilvl="7" w:tplc="7B70EFB0">
      <w:numFmt w:val="decimal"/>
      <w:lvlText w:val=""/>
      <w:lvlJc w:val="left"/>
    </w:lvl>
    <w:lvl w:ilvl="8" w:tplc="C8DE9A8C">
      <w:numFmt w:val="decimal"/>
      <w:lvlText w:val=""/>
      <w:lvlJc w:val="left"/>
    </w:lvl>
  </w:abstractNum>
  <w:abstractNum w:abstractNumId="2" w15:restartNumberingAfterBreak="0">
    <w:nsid w:val="4762379B"/>
    <w:multiLevelType w:val="hybridMultilevel"/>
    <w:tmpl w:val="09A453D2"/>
    <w:lvl w:ilvl="0" w:tplc="00C4AE82">
      <w:start w:val="1"/>
      <w:numFmt w:val="bullet"/>
      <w:lvlText w:val="•"/>
      <w:lvlJc w:val="left"/>
      <w:pPr>
        <w:spacing w:after="80"/>
        <w:ind w:left="600" w:hanging="320"/>
      </w:pPr>
    </w:lvl>
    <w:lvl w:ilvl="1" w:tplc="1CA2EA5E">
      <w:numFmt w:val="decimal"/>
      <w:lvlText w:val=""/>
      <w:lvlJc w:val="left"/>
    </w:lvl>
    <w:lvl w:ilvl="2" w:tplc="DCAAE0EC">
      <w:numFmt w:val="decimal"/>
      <w:lvlText w:val=""/>
      <w:lvlJc w:val="left"/>
    </w:lvl>
    <w:lvl w:ilvl="3" w:tplc="7B48EA24">
      <w:numFmt w:val="decimal"/>
      <w:lvlText w:val=""/>
      <w:lvlJc w:val="left"/>
    </w:lvl>
    <w:lvl w:ilvl="4" w:tplc="F9D2A5F6">
      <w:numFmt w:val="decimal"/>
      <w:lvlText w:val=""/>
      <w:lvlJc w:val="left"/>
    </w:lvl>
    <w:lvl w:ilvl="5" w:tplc="739A61DC">
      <w:numFmt w:val="decimal"/>
      <w:lvlText w:val=""/>
      <w:lvlJc w:val="left"/>
    </w:lvl>
    <w:lvl w:ilvl="6" w:tplc="9244A364">
      <w:numFmt w:val="decimal"/>
      <w:lvlText w:val=""/>
      <w:lvlJc w:val="left"/>
    </w:lvl>
    <w:lvl w:ilvl="7" w:tplc="E05CD208">
      <w:numFmt w:val="decimal"/>
      <w:lvlText w:val=""/>
      <w:lvlJc w:val="left"/>
    </w:lvl>
    <w:lvl w:ilvl="8" w:tplc="3634E204">
      <w:numFmt w:val="decimal"/>
      <w:lvlText w:val=""/>
      <w:lvlJc w:val="left"/>
    </w:lvl>
  </w:abstractNum>
  <w:abstractNum w:abstractNumId="3" w15:restartNumberingAfterBreak="0">
    <w:nsid w:val="4DAF6519"/>
    <w:multiLevelType w:val="hybridMultilevel"/>
    <w:tmpl w:val="5E3206AA"/>
    <w:lvl w:ilvl="0" w:tplc="0DD293B2">
      <w:start w:val="1"/>
      <w:numFmt w:val="bullet"/>
      <w:lvlText w:val="–"/>
      <w:lvlJc w:val="left"/>
      <w:pPr>
        <w:spacing w:after="80"/>
        <w:ind w:left="600" w:hanging="320"/>
      </w:pPr>
    </w:lvl>
    <w:lvl w:ilvl="1" w:tplc="81D66698">
      <w:numFmt w:val="decimal"/>
      <w:lvlText w:val=""/>
      <w:lvlJc w:val="left"/>
    </w:lvl>
    <w:lvl w:ilvl="2" w:tplc="2B301D20">
      <w:numFmt w:val="decimal"/>
      <w:lvlText w:val=""/>
      <w:lvlJc w:val="left"/>
    </w:lvl>
    <w:lvl w:ilvl="3" w:tplc="9F6C9540">
      <w:numFmt w:val="decimal"/>
      <w:lvlText w:val=""/>
      <w:lvlJc w:val="left"/>
    </w:lvl>
    <w:lvl w:ilvl="4" w:tplc="4E5480D4">
      <w:numFmt w:val="decimal"/>
      <w:lvlText w:val=""/>
      <w:lvlJc w:val="left"/>
    </w:lvl>
    <w:lvl w:ilvl="5" w:tplc="AC4A30DE">
      <w:numFmt w:val="decimal"/>
      <w:lvlText w:val=""/>
      <w:lvlJc w:val="left"/>
    </w:lvl>
    <w:lvl w:ilvl="6" w:tplc="19A894BE">
      <w:numFmt w:val="decimal"/>
      <w:lvlText w:val=""/>
      <w:lvlJc w:val="left"/>
    </w:lvl>
    <w:lvl w:ilvl="7" w:tplc="A0A43F88">
      <w:numFmt w:val="decimal"/>
      <w:lvlText w:val=""/>
      <w:lvlJc w:val="left"/>
    </w:lvl>
    <w:lvl w:ilvl="8" w:tplc="9034A090">
      <w:numFmt w:val="decimal"/>
      <w:lvlText w:val=""/>
      <w:lvlJc w:val="left"/>
    </w:lvl>
  </w:abstractNum>
  <w:num w:numId="1" w16cid:durableId="929657233">
    <w:abstractNumId w:val="0"/>
    <w:lvlOverride w:ilvl="0">
      <w:startOverride w:val="1"/>
    </w:lvlOverride>
  </w:num>
  <w:num w:numId="2" w16cid:durableId="14354448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F21"/>
    <w:rsid w:val="00096354"/>
    <w:rsid w:val="004336C3"/>
    <w:rsid w:val="00666F21"/>
    <w:rsid w:val="00D53E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4976"/>
  <w15:docId w15:val="{816425CC-0733-42FD-B42A-3160CE1E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A3C5E"/>
      <w:sz w:val="32"/>
      <w:szCs w:val="32"/>
    </w:rPr>
  </w:style>
  <w:style w:type="paragraph" w:styleId="Ttulo2">
    <w:name w:val="heading 2"/>
    <w:uiPriority w:val="9"/>
    <w:unhideWhenUsed/>
    <w:qFormat/>
    <w:pPr>
      <w:spacing w:before="220" w:after="130"/>
      <w:outlineLvl w:val="1"/>
    </w:pPr>
    <w:rPr>
      <w:b/>
      <w:bCs/>
      <w:color w:val="1A5276"/>
      <w:sz w:val="26"/>
      <w:szCs w:val="26"/>
    </w:rPr>
  </w:style>
  <w:style w:type="paragraph" w:styleId="Ttulo3">
    <w:name w:val="heading 3"/>
    <w:uiPriority w:val="9"/>
    <w:semiHidden/>
    <w:unhideWhenUsed/>
    <w:qFormat/>
    <w:pPr>
      <w:spacing w:before="180" w:after="80"/>
      <w:outlineLvl w:val="2"/>
    </w:pPr>
    <w:rPr>
      <w:b/>
      <w:bCs/>
      <w:color w:val="1B6FA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2687</Words>
  <Characters>14779</Characters>
  <Application>Microsoft Office Word</Application>
  <DocSecurity>0</DocSecurity>
  <Lines>123</Lines>
  <Paragraphs>34</Paragraphs>
  <ScaleCrop>false</ScaleCrop>
  <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soledad.arias1481 soledad.arias1481</cp:lastModifiedBy>
  <cp:revision>2</cp:revision>
  <dcterms:created xsi:type="dcterms:W3CDTF">2026-06-02T21:08:00Z</dcterms:created>
  <dcterms:modified xsi:type="dcterms:W3CDTF">2026-06-02T21:08:00Z</dcterms:modified>
</cp:coreProperties>
</file>