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HACKATHON 2026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64653"/>
          <w:sz w:val="48"/>
          <w:szCs w:val="48"/>
        </w:rPr>
        <w:t xml:space="preserve">Roadmap y Checklist – Semana 1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Guía de entregables para los equipos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64653"/>
                <w:sz w:val="24"/>
                <w:szCs w:val="24"/>
              </w:rPr>
              <w:t xml:space="preserve">Resumen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Durante la Semana 1, cada equipo debe completar 6 entregables que sientan las bases del proyecto. Este documento explica qué es cada uno, qué pasos seguir para completarlo y un tip práctico.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Recomendación: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asignar un responsable por entregable, pero revisar en equipo antes de subir cada uno al repositorio.</w:t>
            </w:r>
          </w:p>
        </w:tc>
      </w:tr>
    </w:tbl>
    <w:p>
      <w:pPr>
        <w:spacing w:after="36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64653"/>
          <w:sz w:val="30"/>
          <w:szCs w:val="30"/>
        </w:rPr>
        <w:t xml:space="preserve">Vista general de los 6 entregables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060"/>
        <w:gridCol w:w="17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465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465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465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465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README.md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Descripción del proyecto, equipo, ODS, problema y solución.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Documento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Whitepaper v0.1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 técnico inicial con problema, solución y mercado.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Documento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Investigación de mercado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Análisis de competencia, usuarios potenciales y oportunidad.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Documento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Justificación ODS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Vínculo del proyecto con al menos una ODS (4, 9 o 13).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Documento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Wireframes / Arquitectura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Diseño visual o técnico de la solución.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8F01"/>
                <w:sz w:val="20"/>
                <w:szCs w:val="20"/>
              </w:rPr>
              <w:t xml:space="preserve">Diseño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Canvas del proyecto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 de negocio o canvas hackathon.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Documento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264653"/>
          <w:sz w:val="36"/>
          <w:szCs w:val="36"/>
        </w:rPr>
        <w:t xml:space="preserve">Detalle de cada entregable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Cada entregable incluye un checklist con los pasos para completarlo y un tip práctico.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64653"/>
                <w:sz w:val="30"/>
                <w:szCs w:val="30"/>
              </w:rPr>
              <w:t xml:space="preserve">README.md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DOCUMENTO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Descripción del proyecto, equipo, ODS, problema y solución.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A9D8F"/>
          <w:sz w:val="24"/>
          <w:szCs w:val="24"/>
        </w:rPr>
        <w:t xml:space="preserve">Checklist de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del equipo y de los integrantes con sus roles.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Problema que se quiere resolver (1 a 2 párrafos).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Solución propuesta y cómo funciona.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ODS al que se vincula (4, 9 o 13).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 o tecnologías que se usarán.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C40F" w:sz="4"/>
              <w:left w:val="single" w:color="F1C40F" w:sz="16"/>
              <w:bottom w:val="single" w:color="F1C40F" w:sz="4"/>
              <w:right w:val="single" w:color="F1C40F" w:sz="4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TIP   </w:t>
            </w:r>
            <w:r>
              <w:rPr>
                <w:rFonts w:ascii="Arial" w:cs="Arial" w:eastAsia="Arial" w:hAnsi="Arial"/>
                <w:color w:val="5C4A0A"/>
                <w:sz w:val="22"/>
                <w:szCs w:val="22"/>
              </w:rPr>
              <w:t xml:space="preserve">Va en la raíz del repositorio de GitHub. Si alguien abre el repo sin contexto, debe entender el proyecto en 2 minutos.</w:t>
            </w:r>
          </w:p>
        </w:tc>
      </w:tr>
    </w:tbl>
    <w:p>
      <w:pPr>
        <w:spacing w:after="36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64653"/>
                <w:sz w:val="30"/>
                <w:szCs w:val="30"/>
              </w:rPr>
              <w:t xml:space="preserve">Whitepaper v0.1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DOCUMENTO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Documento técnico inicial con problema, solución y mercado.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A9D8F"/>
          <w:sz w:val="24"/>
          <w:szCs w:val="24"/>
        </w:rPr>
        <w:t xml:space="preserve">Checklist de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Resumen ejecutivo (medio página).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Planteamiento del problema con datos.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Descripción técnica de la solución.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Tamaño y descripción del mercado objetivo.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 de uso o adopción.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C40F" w:sz="4"/>
              <w:left w:val="single" w:color="F1C40F" w:sz="16"/>
              <w:bottom w:val="single" w:color="F1C40F" w:sz="4"/>
              <w:right w:val="single" w:color="F1C40F" w:sz="4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TIP   </w:t>
            </w:r>
            <w:r>
              <w:rPr>
                <w:rFonts w:ascii="Arial" w:cs="Arial" w:eastAsia="Arial" w:hAnsi="Arial"/>
                <w:color w:val="5C4A0A"/>
                <w:sz w:val="22"/>
                <w:szCs w:val="22"/>
              </w:rPr>
              <w:t xml:space="preserve">Es una versión 0.1, no la versión final. Apunten a 3 a 5 páginas. Lo perfeccionarán en semanas siguientes.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64653"/>
                <w:sz w:val="30"/>
                <w:szCs w:val="30"/>
              </w:rPr>
              <w:t xml:space="preserve">Investigación de mercado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DOCUMENTO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Análisis de competencia, usuarios potenciales y oportunidad.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A9D8F"/>
          <w:sz w:val="24"/>
          <w:szCs w:val="24"/>
        </w:rPr>
        <w:t xml:space="preserve">Checklist de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Listar 3 a 5 competidores o alternativas existentes.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Tabla comparativa: qué hacen ellos vs. qué hace tu proyecto.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Definir 1 a 2 perfiles de usuario (buyer persona).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Tamaño estimado del mercado (TAM, SAM y SOM básico).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Oportunidad: ¿qué hueco llenas?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C40F" w:sz="4"/>
              <w:left w:val="single" w:color="F1C40F" w:sz="16"/>
              <w:bottom w:val="single" w:color="F1C40F" w:sz="4"/>
              <w:right w:val="single" w:color="F1C40F" w:sz="4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TIP   </w:t>
            </w:r>
            <w:r>
              <w:rPr>
                <w:rFonts w:ascii="Arial" w:cs="Arial" w:eastAsia="Arial" w:hAnsi="Arial"/>
                <w:color w:val="5C4A0A"/>
                <w:sz w:val="22"/>
                <w:szCs w:val="22"/>
              </w:rPr>
              <w:t xml:space="preserve">No inventen datos. Si no encuentran números, citen la fuente que sí tienen y digan qué falta investigar.</w:t>
            </w:r>
          </w:p>
        </w:tc>
      </w:tr>
    </w:tbl>
    <w:p>
      <w:pPr>
        <w:spacing w:after="36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64653"/>
                <w:sz w:val="30"/>
                <w:szCs w:val="30"/>
              </w:rPr>
              <w:t xml:space="preserve">Justificación ODS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DOCUMENTO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Vínculo del proyecto con al menos una ODS (4, 9 o 13).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A9D8F"/>
          <w:sz w:val="24"/>
          <w:szCs w:val="24"/>
        </w:rPr>
        <w:t xml:space="preserve">Checklist de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Elegir la ODS principal (Educación 4, Industria 9 o Clima 13).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Explicar el vínculo concreto (no genérico).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Identificar la meta específica dentro de la ODS.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Indicadores medibles del impacto esperado.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ODS secundarias si aplica.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C40F" w:sz="4"/>
              <w:left w:val="single" w:color="F1C40F" w:sz="16"/>
              <w:bottom w:val="single" w:color="F1C40F" w:sz="4"/>
              <w:right w:val="single" w:color="F1C40F" w:sz="4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TIP   </w:t>
            </w:r>
            <w:r>
              <w:rPr>
                <w:rFonts w:ascii="Arial" w:cs="Arial" w:eastAsia="Arial" w:hAnsi="Arial"/>
                <w:color w:val="5C4A0A"/>
                <w:sz w:val="22"/>
                <w:szCs w:val="22"/>
              </w:rPr>
              <w:t xml:space="preserve">Decir "mi proyecto ayuda a la educación" no basta. Hay que aterrizar a una meta concreta de la Agenda 2030.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8F01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64653"/>
                <w:sz w:val="30"/>
                <w:szCs w:val="30"/>
              </w:rPr>
              <w:t xml:space="preserve">Wireframes / Arquitectura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18F01"/>
                <w:sz w:val="18"/>
                <w:szCs w:val="18"/>
              </w:rPr>
              <w:t xml:space="preserve">DISEÑO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Diseño visual o técnico de la solución.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A9D8F"/>
          <w:sz w:val="24"/>
          <w:szCs w:val="24"/>
        </w:rPr>
        <w:t xml:space="preserve">Checklist de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Decidir: ¿wireframes (UI) o diagrama de arquitectura (sistema)?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UI: pantallas principales en Figma, Excalidraw o papel.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arquitectura: componentes, base de datos, APIs y flujo de datos.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Marcar las 3 acciones más importantes del usuario.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Exportar a PNG o PDF y subir al repositorio.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C40F" w:sz="4"/>
              <w:left w:val="single" w:color="F1C40F" w:sz="16"/>
              <w:bottom w:val="single" w:color="F1C40F" w:sz="4"/>
              <w:right w:val="single" w:color="F1C40F" w:sz="4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TIP   </w:t>
            </w:r>
            <w:r>
              <w:rPr>
                <w:rFonts w:ascii="Arial" w:cs="Arial" w:eastAsia="Arial" w:hAnsi="Arial"/>
                <w:color w:val="5C4A0A"/>
                <w:sz w:val="22"/>
                <w:szCs w:val="22"/>
              </w:rPr>
              <w:t xml:space="preserve">Wireframe = cómo se ve. Arquitectura = cómo funciona por dentro. Pueden hacer ambos si el tiempo alcanza.</w:t>
            </w:r>
          </w:p>
        </w:tc>
      </w:tr>
    </w:tbl>
    <w:p>
      <w:pPr>
        <w:spacing w:after="36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64653"/>
                <w:sz w:val="30"/>
                <w:szCs w:val="30"/>
              </w:rPr>
              <w:t xml:space="preserve">Canvas del proyecto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DOCUMENTO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Modelo de negocio o canvas hackathon.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A9D8F"/>
          <w:sz w:val="24"/>
          <w:szCs w:val="24"/>
        </w:rPr>
        <w:t xml:space="preserve">Checklist de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Propuesta de valor (qué resuelves y para quién).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Segmento de clientes o usuarios.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Canales para llegar al usuario.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Recursos y actividades clave.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Posibles fuentes de ingreso o sostenibilidad.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C40F" w:sz="4"/>
              <w:left w:val="single" w:color="F1C40F" w:sz="16"/>
              <w:bottom w:val="single" w:color="F1C40F" w:sz="4"/>
              <w:right w:val="single" w:color="F1C40F" w:sz="4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TIP   </w:t>
            </w:r>
            <w:r>
              <w:rPr>
                <w:rFonts w:ascii="Arial" w:cs="Arial" w:eastAsia="Arial" w:hAnsi="Arial"/>
                <w:color w:val="5C4A0A"/>
                <w:sz w:val="22"/>
                <w:szCs w:val="22"/>
              </w:rPr>
              <w:t xml:space="preserve">Pueden usar Lean Canvas o Business Model Canvas. Lo importante es que quepa en una hoja.</w:t>
            </w:r>
          </w:p>
        </w:tc>
      </w:tr>
    </w:tbl>
    <w:p>
      <w:pPr>
        <w:spacing w:after="36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264653"/>
          <w:sz w:val="36"/>
          <w:szCs w:val="36"/>
        </w:rPr>
        <w:t xml:space="preserve">Hoja de control del equipo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Esta hoja sirve para llevar el seguimiento del equipo durante la Semana 1. Llénenla y revísenla en su reunión de cierre.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 equipo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Integrantes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ODS principal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 del proyecto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(IA / Blockchain / ODS / Combinado)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Nivel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(Primaria / Secundaria)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60" w:before="120"/>
      </w:pPr>
      <w:r>
        <w:rPr>
          <w:rFonts w:ascii="Arial" w:cs="Arial" w:eastAsia="Arial" w:hAnsi="Arial"/>
          <w:b/>
          <w:bCs/>
          <w:color w:val="264653"/>
          <w:sz w:val="26"/>
          <w:szCs w:val="26"/>
        </w:rPr>
        <w:t xml:space="preserve">Seguimiento de entregables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60"/>
        <w:gridCol w:w="2800"/>
        <w:gridCol w:w="24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465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465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465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465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entrega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README.md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Whitepaper v0.1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Investigación de mercado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Justificación ODS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Wireframes / Arquitectura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Canvas del proyecto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264653"/>
          <w:sz w:val="26"/>
          <w:szCs w:val="26"/>
        </w:rPr>
        <w:t xml:space="preserve">Notas del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 w:before="4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i/>
          <w:iCs/>
          <w:color w:val="2A9D8F"/>
          <w:sz w:val="22"/>
          <w:szCs w:val="22"/>
        </w:rPr>
        <w:t xml:space="preserve">¡Manos a la obra! Recuerden subir todo al repositorio antes del cierre de la Semana 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6465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6465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2026-05-22T00:04:10.453Z</dcterms:created>
  <dcterms:modified xsi:type="dcterms:W3CDTF">2026-05-22T00:04:10.454Z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