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51164" w14:textId="7BFE70AB" w:rsidR="002456AA" w:rsidRDefault="002456AA">
      <w:r>
        <w:t>Alejandro Ruiz Martín</w:t>
      </w:r>
    </w:p>
    <w:p w14:paraId="6B354096" w14:textId="22048047" w:rsidR="002456AA" w:rsidRPr="002456AA" w:rsidRDefault="002456AA">
      <w:r>
        <w:t>PRACTICA 4 – SEMANA 8</w:t>
      </w:r>
    </w:p>
    <w:p w14:paraId="76072102" w14:textId="75B74CAA" w:rsidR="00AA35AC" w:rsidRDefault="00AA35AC">
      <w:pPr>
        <w:rPr>
          <w:b/>
          <w:bCs/>
        </w:rPr>
      </w:pPr>
      <w:r>
        <w:rPr>
          <w:b/>
          <w:bCs/>
        </w:rPr>
        <w:t>APARTADO A</w:t>
      </w:r>
    </w:p>
    <w:p w14:paraId="0BAD5332" w14:textId="77777777" w:rsidR="00AA35AC" w:rsidRDefault="00AA35AC" w:rsidP="00AA35AC">
      <w:pPr>
        <w:autoSpaceDE w:val="0"/>
        <w:autoSpaceDN w:val="0"/>
        <w:adjustRightInd w:val="0"/>
        <w:spacing w:after="0" w:line="240" w:lineRule="auto"/>
      </w:pPr>
      <w:r>
        <w:tab/>
      </w:r>
      <w:r w:rsidRPr="00AA35AC">
        <w:rPr>
          <w:u w:val="single"/>
        </w:rPr>
        <w:t>Consulta 0</w:t>
      </w:r>
      <w:r>
        <w:t xml:space="preserve">: </w:t>
      </w:r>
    </w:p>
    <w:p w14:paraId="77FC88B0" w14:textId="77777777" w:rsidR="00AA35AC" w:rsidRDefault="00AA35AC" w:rsidP="00AA35AC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</w:p>
    <w:p w14:paraId="2EF1E45F" w14:textId="464C4B96" w:rsidR="00AA35AC" w:rsidRDefault="00AA35AC" w:rsidP="00AA35AC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EXPLAIN PLAN INTO </w:t>
      </w:r>
      <w:proofErr w:type="spellStart"/>
      <w:r>
        <w:rPr>
          <w:rFonts w:ascii="CourierNewPSMT" w:hAnsi="CourierNewPSMT" w:cs="CourierNewPSMT"/>
          <w:sz w:val="20"/>
          <w:szCs w:val="20"/>
        </w:rPr>
        <w:t>plan_table</w:t>
      </w:r>
      <w:proofErr w:type="spellEnd"/>
    </w:p>
    <w:p w14:paraId="10D2E5DC" w14:textId="77777777" w:rsidR="00AA35AC" w:rsidRDefault="00AA35AC" w:rsidP="00AA35AC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FOR (</w:t>
      </w:r>
      <w:proofErr w:type="spellStart"/>
      <w:r>
        <w:rPr>
          <w:rFonts w:ascii="CourierNewPSMT" w:hAnsi="CourierNewPSMT" w:cs="CourierNewPSMT"/>
          <w:sz w:val="20"/>
          <w:szCs w:val="20"/>
        </w:rPr>
        <w:t>select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* </w:t>
      </w:r>
      <w:proofErr w:type="spellStart"/>
      <w:r>
        <w:rPr>
          <w:rFonts w:ascii="CourierNewPSMT" w:hAnsi="CourierNewPSMT" w:cs="CourierNewPSMT"/>
          <w:sz w:val="20"/>
          <w:szCs w:val="20"/>
        </w:rPr>
        <w:t>from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cliente </w:t>
      </w:r>
      <w:proofErr w:type="spellStart"/>
      <w:r>
        <w:rPr>
          <w:rFonts w:ascii="CourierNewPSMT" w:hAnsi="CourierNewPSMT" w:cs="CourierNewPSMT"/>
          <w:sz w:val="20"/>
          <w:szCs w:val="20"/>
        </w:rPr>
        <w:t>where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DNI &lt;&gt; '00000005') </w:t>
      </w:r>
      <w:proofErr w:type="spellStart"/>
      <w:r>
        <w:rPr>
          <w:rFonts w:ascii="CourierNewPSMT" w:hAnsi="CourierNewPSMT" w:cs="CourierNewPSMT"/>
          <w:sz w:val="20"/>
          <w:szCs w:val="20"/>
        </w:rPr>
        <w:t>union</w:t>
      </w:r>
      <w:proofErr w:type="spellEnd"/>
    </w:p>
    <w:p w14:paraId="7FED53EF" w14:textId="4EBA01C4" w:rsidR="00AA35AC" w:rsidRDefault="00AA35AC" w:rsidP="00AA35AC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sz w:val="20"/>
          <w:szCs w:val="20"/>
        </w:rPr>
        <w:t>select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* </w:t>
      </w:r>
      <w:proofErr w:type="spellStart"/>
      <w:r>
        <w:rPr>
          <w:rFonts w:ascii="CourierNewPSMT" w:hAnsi="CourierNewPSMT" w:cs="CourierNewPSMT"/>
          <w:sz w:val="20"/>
          <w:szCs w:val="20"/>
        </w:rPr>
        <w:t>from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moroso </w:t>
      </w:r>
      <w:proofErr w:type="spellStart"/>
      <w:r>
        <w:rPr>
          <w:rFonts w:ascii="CourierNewPSMT" w:hAnsi="CourierNewPSMT" w:cs="CourierNewPSMT"/>
          <w:sz w:val="20"/>
          <w:szCs w:val="20"/>
        </w:rPr>
        <w:t>where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NombreC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'Client E');</w:t>
      </w:r>
    </w:p>
    <w:p w14:paraId="0660AFFE" w14:textId="77777777" w:rsidR="00AA35AC" w:rsidRDefault="00AA35AC" w:rsidP="00AA35AC">
      <w:pPr>
        <w:autoSpaceDE w:val="0"/>
        <w:autoSpaceDN w:val="0"/>
        <w:adjustRightInd w:val="0"/>
        <w:spacing w:after="0" w:line="240" w:lineRule="auto"/>
        <w:ind w:left="708"/>
      </w:pPr>
    </w:p>
    <w:p w14:paraId="684C3175" w14:textId="21F31B07" w:rsidR="00AA35AC" w:rsidRDefault="00AA35AC" w:rsidP="00AA35AC">
      <w:pPr>
        <w:autoSpaceDE w:val="0"/>
        <w:autoSpaceDN w:val="0"/>
        <w:adjustRightInd w:val="0"/>
        <w:spacing w:after="0" w:line="240" w:lineRule="auto"/>
        <w:ind w:left="708"/>
      </w:pPr>
      <w:r>
        <w:rPr>
          <w:noProof/>
        </w:rPr>
        <w:drawing>
          <wp:inline distT="0" distB="0" distL="0" distR="0" wp14:anchorId="2096EECF" wp14:editId="0BF25632">
            <wp:extent cx="4410075" cy="1581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9927" w14:textId="5C34F8AD" w:rsidR="00AA35AC" w:rsidRDefault="00AA35AC">
      <w:r>
        <w:tab/>
      </w:r>
      <w:r w:rsidRPr="00AA35AC">
        <w:rPr>
          <w:u w:val="single"/>
        </w:rPr>
        <w:t>Consulta 1</w:t>
      </w:r>
      <w:r>
        <w:t xml:space="preserve">: </w:t>
      </w:r>
    </w:p>
    <w:p w14:paraId="3EB49386" w14:textId="6EA3D708" w:rsidR="00AA35AC" w:rsidRDefault="00AA35AC" w:rsidP="00AA35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tab/>
      </w:r>
      <w:r>
        <w:rPr>
          <w:rFonts w:ascii="CourierNewPSMT" w:hAnsi="CourierNewPSMT" w:cs="CourierNewPSMT"/>
          <w:sz w:val="20"/>
          <w:szCs w:val="20"/>
        </w:rPr>
        <w:t xml:space="preserve">EXPLAIN PLAN INTO </w:t>
      </w:r>
      <w:proofErr w:type="spellStart"/>
      <w:r>
        <w:rPr>
          <w:rFonts w:ascii="CourierNewPSMT" w:hAnsi="CourierNewPSMT" w:cs="CourierNewPSMT"/>
          <w:sz w:val="20"/>
          <w:szCs w:val="20"/>
        </w:rPr>
        <w:t>plan_table</w:t>
      </w:r>
      <w:proofErr w:type="spellEnd"/>
    </w:p>
    <w:p w14:paraId="308C58E5" w14:textId="77777777" w:rsidR="00AA35AC" w:rsidRDefault="00AA35AC" w:rsidP="00AA35AC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FOR (</w:t>
      </w:r>
      <w:proofErr w:type="spellStart"/>
      <w:r>
        <w:rPr>
          <w:rFonts w:ascii="CourierNewPSMT" w:hAnsi="CourierNewPSMT" w:cs="CourierNewPSMT"/>
          <w:sz w:val="20"/>
          <w:szCs w:val="20"/>
        </w:rPr>
        <w:t>select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* </w:t>
      </w:r>
      <w:proofErr w:type="spellStart"/>
      <w:r>
        <w:rPr>
          <w:rFonts w:ascii="CourierNewPSMT" w:hAnsi="CourierNewPSMT" w:cs="CourierNewPSMT"/>
          <w:sz w:val="20"/>
          <w:szCs w:val="20"/>
        </w:rPr>
        <w:t>from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cliente </w:t>
      </w:r>
      <w:proofErr w:type="spellStart"/>
      <w:r>
        <w:rPr>
          <w:rFonts w:ascii="CourierNewPSMT" w:hAnsi="CourierNewPSMT" w:cs="CourierNewPSMT"/>
          <w:sz w:val="20"/>
          <w:szCs w:val="20"/>
        </w:rPr>
        <w:t>where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DNI &lt; '00000005') </w:t>
      </w:r>
      <w:proofErr w:type="spellStart"/>
      <w:r>
        <w:rPr>
          <w:rFonts w:ascii="CourierNewPSMT" w:hAnsi="CourierNewPSMT" w:cs="CourierNewPSMT"/>
          <w:sz w:val="20"/>
          <w:szCs w:val="20"/>
        </w:rPr>
        <w:t>union</w:t>
      </w:r>
      <w:proofErr w:type="spellEnd"/>
    </w:p>
    <w:p w14:paraId="4338AD22" w14:textId="1C6E7A01" w:rsidR="00AA35AC" w:rsidRDefault="00AA35AC" w:rsidP="00AA35AC">
      <w:pPr>
        <w:ind w:left="708"/>
      </w:pPr>
      <w:r>
        <w:rPr>
          <w:rFonts w:ascii="CourierNewPSMT" w:hAnsi="CourierNewPSMT" w:cs="CourierNewPSMT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sz w:val="20"/>
          <w:szCs w:val="20"/>
        </w:rPr>
        <w:t>select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* </w:t>
      </w:r>
      <w:proofErr w:type="spellStart"/>
      <w:r>
        <w:rPr>
          <w:rFonts w:ascii="CourierNewPSMT" w:hAnsi="CourierNewPSMT" w:cs="CourierNewPSMT"/>
          <w:sz w:val="20"/>
          <w:szCs w:val="20"/>
        </w:rPr>
        <w:t>from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moroso </w:t>
      </w:r>
      <w:proofErr w:type="spellStart"/>
      <w:r>
        <w:rPr>
          <w:rFonts w:ascii="CourierNewPSMT" w:hAnsi="CourierNewPSMT" w:cs="CourierNewPSMT"/>
          <w:sz w:val="20"/>
          <w:szCs w:val="20"/>
        </w:rPr>
        <w:t>where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NombreC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'Client E');</w:t>
      </w:r>
    </w:p>
    <w:p w14:paraId="4E675555" w14:textId="4FC6E5E6" w:rsidR="00AA35AC" w:rsidRDefault="00AA35AC" w:rsidP="00AA35AC">
      <w:pPr>
        <w:ind w:firstLine="708"/>
      </w:pPr>
      <w:r>
        <w:rPr>
          <w:noProof/>
        </w:rPr>
        <w:drawing>
          <wp:inline distT="0" distB="0" distL="0" distR="0" wp14:anchorId="08F91BAC" wp14:editId="7BFDB99E">
            <wp:extent cx="4352925" cy="15144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FC6A" w14:textId="426A2B6C" w:rsidR="00AA35AC" w:rsidRDefault="00AA35AC">
      <w:r>
        <w:tab/>
      </w:r>
      <w:r w:rsidRPr="00AA35AC">
        <w:rPr>
          <w:u w:val="single"/>
        </w:rPr>
        <w:t>Consulta 2</w:t>
      </w:r>
      <w:r>
        <w:t>:</w:t>
      </w:r>
    </w:p>
    <w:p w14:paraId="3D6565B1" w14:textId="2CE58FE7" w:rsidR="00AA35AC" w:rsidRDefault="00AA35AC" w:rsidP="00AA35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tab/>
      </w:r>
      <w:r>
        <w:rPr>
          <w:rFonts w:ascii="CourierNewPSMT" w:hAnsi="CourierNewPSMT" w:cs="CourierNewPSMT"/>
          <w:sz w:val="20"/>
          <w:szCs w:val="20"/>
        </w:rPr>
        <w:t xml:space="preserve">EXPLAIN PLAN INTO </w:t>
      </w:r>
      <w:proofErr w:type="spellStart"/>
      <w:r>
        <w:rPr>
          <w:rFonts w:ascii="CourierNewPSMT" w:hAnsi="CourierNewPSMT" w:cs="CourierNewPSMT"/>
          <w:sz w:val="20"/>
          <w:szCs w:val="20"/>
        </w:rPr>
        <w:t>plan_table</w:t>
      </w:r>
      <w:proofErr w:type="spellEnd"/>
    </w:p>
    <w:p w14:paraId="75FB1987" w14:textId="77777777" w:rsidR="00AA35AC" w:rsidRDefault="00AA35AC" w:rsidP="00AA35AC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FOR (</w:t>
      </w:r>
      <w:proofErr w:type="spellStart"/>
      <w:r>
        <w:rPr>
          <w:rFonts w:ascii="CourierNewPSMT" w:hAnsi="CourierNewPSMT" w:cs="CourierNewPSMT"/>
          <w:sz w:val="20"/>
          <w:szCs w:val="20"/>
        </w:rPr>
        <w:t>select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* </w:t>
      </w:r>
      <w:proofErr w:type="spellStart"/>
      <w:r>
        <w:rPr>
          <w:rFonts w:ascii="CourierNewPSMT" w:hAnsi="CourierNewPSMT" w:cs="CourierNewPSMT"/>
          <w:sz w:val="20"/>
          <w:szCs w:val="20"/>
        </w:rPr>
        <w:t>from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cliente </w:t>
      </w:r>
      <w:proofErr w:type="spellStart"/>
      <w:r>
        <w:rPr>
          <w:rFonts w:ascii="CourierNewPSMT" w:hAnsi="CourierNewPSMT" w:cs="CourierNewPSMT"/>
          <w:sz w:val="20"/>
          <w:szCs w:val="20"/>
        </w:rPr>
        <w:t>where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DNI = '00000005') </w:t>
      </w:r>
      <w:proofErr w:type="spellStart"/>
      <w:r>
        <w:rPr>
          <w:rFonts w:ascii="CourierNewPSMT" w:hAnsi="CourierNewPSMT" w:cs="CourierNewPSMT"/>
          <w:sz w:val="20"/>
          <w:szCs w:val="20"/>
        </w:rPr>
        <w:t>union</w:t>
      </w:r>
      <w:proofErr w:type="spellEnd"/>
    </w:p>
    <w:p w14:paraId="6BC5225B" w14:textId="04C3DDDF" w:rsidR="00AA35AC" w:rsidRDefault="00AA35AC" w:rsidP="00AA35AC">
      <w:pPr>
        <w:ind w:left="708"/>
      </w:pPr>
      <w:r>
        <w:rPr>
          <w:rFonts w:ascii="CourierNewPSMT" w:hAnsi="CourierNewPSMT" w:cs="CourierNewPSMT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sz w:val="20"/>
          <w:szCs w:val="20"/>
        </w:rPr>
        <w:t>select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* </w:t>
      </w:r>
      <w:proofErr w:type="spellStart"/>
      <w:r>
        <w:rPr>
          <w:rFonts w:ascii="CourierNewPSMT" w:hAnsi="CourierNewPSMT" w:cs="CourierNewPSMT"/>
          <w:sz w:val="20"/>
          <w:szCs w:val="20"/>
        </w:rPr>
        <w:t>from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moroso </w:t>
      </w:r>
      <w:proofErr w:type="spellStart"/>
      <w:r>
        <w:rPr>
          <w:rFonts w:ascii="CourierNewPSMT" w:hAnsi="CourierNewPSMT" w:cs="CourierNewPSMT"/>
          <w:sz w:val="20"/>
          <w:szCs w:val="20"/>
        </w:rPr>
        <w:t>where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NombreC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'Client E');</w:t>
      </w:r>
    </w:p>
    <w:p w14:paraId="29FE63B6" w14:textId="1E1376E6" w:rsidR="00AA35AC" w:rsidRDefault="00AA35AC" w:rsidP="00AA35AC">
      <w:pPr>
        <w:ind w:firstLine="708"/>
      </w:pPr>
      <w:r>
        <w:rPr>
          <w:noProof/>
        </w:rPr>
        <w:drawing>
          <wp:inline distT="0" distB="0" distL="0" distR="0" wp14:anchorId="06BE1F38" wp14:editId="3A9D927F">
            <wp:extent cx="4295775" cy="19621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8D4B" w14:textId="77777777" w:rsidR="00AA35AC" w:rsidRDefault="00AA35AC">
      <w:r>
        <w:lastRenderedPageBreak/>
        <w:tab/>
      </w:r>
    </w:p>
    <w:p w14:paraId="326E1C6D" w14:textId="17DB87CA" w:rsidR="00AA35AC" w:rsidRDefault="00AA35AC" w:rsidP="00AA35AC">
      <w:pPr>
        <w:ind w:firstLine="708"/>
      </w:pPr>
      <w:r w:rsidRPr="00AA35AC">
        <w:rPr>
          <w:u w:val="single"/>
        </w:rPr>
        <w:t>Consulta 3</w:t>
      </w:r>
      <w:r>
        <w:t>:</w:t>
      </w:r>
    </w:p>
    <w:p w14:paraId="47B75F40" w14:textId="56D2A850" w:rsidR="00AA35AC" w:rsidRDefault="00AA35AC" w:rsidP="00AA35AC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EXPLAIN PLAN INTO </w:t>
      </w:r>
      <w:proofErr w:type="spellStart"/>
      <w:r>
        <w:rPr>
          <w:rFonts w:ascii="CourierNewPSMT" w:hAnsi="CourierNewPSMT" w:cs="CourierNewPSMT"/>
          <w:sz w:val="20"/>
          <w:szCs w:val="20"/>
        </w:rPr>
        <w:t>plan_table</w:t>
      </w:r>
      <w:proofErr w:type="spellEnd"/>
    </w:p>
    <w:p w14:paraId="60CDE733" w14:textId="77777777" w:rsidR="00AA35AC" w:rsidRDefault="00AA35AC" w:rsidP="00AA35AC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FOR </w:t>
      </w:r>
      <w:proofErr w:type="spellStart"/>
      <w:r>
        <w:rPr>
          <w:rFonts w:ascii="CourierNewPSMT" w:hAnsi="CourierNewPSMT" w:cs="CourierNewPSMT"/>
          <w:sz w:val="20"/>
          <w:szCs w:val="20"/>
        </w:rPr>
        <w:t>select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* </w:t>
      </w:r>
      <w:proofErr w:type="spellStart"/>
      <w:r>
        <w:rPr>
          <w:rFonts w:ascii="CourierNewPSMT" w:hAnsi="CourierNewPSMT" w:cs="CourierNewPSMT"/>
          <w:sz w:val="20"/>
          <w:szCs w:val="20"/>
        </w:rPr>
        <w:t>from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cliente </w:t>
      </w:r>
      <w:proofErr w:type="spellStart"/>
      <w:r>
        <w:rPr>
          <w:rFonts w:ascii="CourierNewPSMT" w:hAnsi="CourierNewPSMT" w:cs="CourierNewPSMT"/>
          <w:sz w:val="20"/>
          <w:szCs w:val="20"/>
        </w:rPr>
        <w:t>where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DNI in</w:t>
      </w:r>
    </w:p>
    <w:p w14:paraId="2C94152D" w14:textId="61EFA160" w:rsidR="00AA35AC" w:rsidRDefault="00AA35AC" w:rsidP="00AA35AC">
      <w:pPr>
        <w:ind w:firstLine="708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sz w:val="20"/>
          <w:szCs w:val="20"/>
        </w:rPr>
        <w:t>select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DNI </w:t>
      </w:r>
      <w:proofErr w:type="spellStart"/>
      <w:r>
        <w:rPr>
          <w:rFonts w:ascii="CourierNewPSMT" w:hAnsi="CourierNewPSMT" w:cs="CourierNewPSMT"/>
          <w:sz w:val="20"/>
          <w:szCs w:val="20"/>
        </w:rPr>
        <w:t>from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moroso </w:t>
      </w:r>
      <w:proofErr w:type="spellStart"/>
      <w:r>
        <w:rPr>
          <w:rFonts w:ascii="CourierNewPSMT" w:hAnsi="CourierNewPSMT" w:cs="CourierNewPSMT"/>
          <w:sz w:val="20"/>
          <w:szCs w:val="20"/>
        </w:rPr>
        <w:t>where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NombreC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'Client E');</w:t>
      </w:r>
    </w:p>
    <w:p w14:paraId="5534DE64" w14:textId="31E965B5" w:rsidR="00AA35AC" w:rsidRDefault="00AA35AC" w:rsidP="00AA35AC">
      <w:pPr>
        <w:ind w:firstLine="708"/>
      </w:pPr>
      <w:r>
        <w:rPr>
          <w:rFonts w:ascii="CourierNewPSMT" w:hAnsi="CourierNewPSMT" w:cs="CourierNewPSMT"/>
          <w:noProof/>
          <w:sz w:val="20"/>
          <w:szCs w:val="20"/>
        </w:rPr>
        <w:drawing>
          <wp:inline distT="0" distB="0" distL="0" distR="0" wp14:anchorId="512BCA23" wp14:editId="41A35464">
            <wp:extent cx="4295775" cy="36004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9AEF" w14:textId="4B3F861C" w:rsidR="00AA35AC" w:rsidRDefault="00AA35AC"/>
    <w:p w14:paraId="5F08BE5B" w14:textId="410ECACC" w:rsidR="00AA35AC" w:rsidRDefault="00AA35AC">
      <w:r>
        <w:tab/>
      </w:r>
      <w:r w:rsidRPr="00AA35AC">
        <w:rPr>
          <w:u w:val="single"/>
        </w:rPr>
        <w:t>Consulta 4</w:t>
      </w:r>
      <w:r>
        <w:t>:</w:t>
      </w:r>
    </w:p>
    <w:p w14:paraId="5FFF6097" w14:textId="08292EDA" w:rsidR="00AA35AC" w:rsidRDefault="00AA35AC" w:rsidP="00AA35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tab/>
      </w:r>
      <w:r>
        <w:rPr>
          <w:rFonts w:ascii="CourierNewPSMT" w:hAnsi="CourierNewPSMT" w:cs="CourierNewPSMT"/>
          <w:sz w:val="20"/>
          <w:szCs w:val="20"/>
        </w:rPr>
        <w:t xml:space="preserve">EXPLAIN PLAN INTO </w:t>
      </w:r>
      <w:proofErr w:type="spellStart"/>
      <w:r>
        <w:rPr>
          <w:rFonts w:ascii="CourierNewPSMT" w:hAnsi="CourierNewPSMT" w:cs="CourierNewPSMT"/>
          <w:sz w:val="20"/>
          <w:szCs w:val="20"/>
        </w:rPr>
        <w:t>plan_table</w:t>
      </w:r>
      <w:proofErr w:type="spellEnd"/>
    </w:p>
    <w:p w14:paraId="63296A47" w14:textId="77777777" w:rsidR="00AA35AC" w:rsidRDefault="00AA35AC" w:rsidP="00AA35AC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FOR (</w:t>
      </w:r>
      <w:proofErr w:type="spellStart"/>
      <w:r>
        <w:rPr>
          <w:rFonts w:ascii="CourierNewPSMT" w:hAnsi="CourierNewPSMT" w:cs="CourierNewPSMT"/>
          <w:sz w:val="20"/>
          <w:szCs w:val="20"/>
        </w:rPr>
        <w:t>select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* </w:t>
      </w:r>
      <w:proofErr w:type="spellStart"/>
      <w:r>
        <w:rPr>
          <w:rFonts w:ascii="CourierNewPSMT" w:hAnsi="CourierNewPSMT" w:cs="CourierNewPSMT"/>
          <w:sz w:val="20"/>
          <w:szCs w:val="20"/>
        </w:rPr>
        <w:t>from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cliente </w:t>
      </w:r>
      <w:proofErr w:type="spellStart"/>
      <w:r>
        <w:rPr>
          <w:rFonts w:ascii="CourierNewPSMT" w:hAnsi="CourierNewPSMT" w:cs="CourierNewPSMT"/>
          <w:sz w:val="20"/>
          <w:szCs w:val="20"/>
        </w:rPr>
        <w:t>where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dni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in</w:t>
      </w:r>
    </w:p>
    <w:p w14:paraId="6F024E88" w14:textId="79D714BE" w:rsidR="00AA35AC" w:rsidRDefault="00AA35AC" w:rsidP="00AA35AC">
      <w:pPr>
        <w:ind w:firstLine="708"/>
      </w:pPr>
      <w:r>
        <w:rPr>
          <w:rFonts w:ascii="CourierNewPSMT" w:hAnsi="CourierNewPSMT" w:cs="CourierNewPSMT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sz w:val="20"/>
          <w:szCs w:val="20"/>
        </w:rPr>
        <w:t>select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dni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from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invierte));</w:t>
      </w:r>
    </w:p>
    <w:p w14:paraId="0285087A" w14:textId="427117B6" w:rsidR="00AA35AC" w:rsidRDefault="00AA35AC" w:rsidP="00AA35AC">
      <w:pPr>
        <w:ind w:firstLine="708"/>
      </w:pPr>
      <w:r>
        <w:rPr>
          <w:noProof/>
        </w:rPr>
        <w:drawing>
          <wp:inline distT="0" distB="0" distL="0" distR="0" wp14:anchorId="0FEFF436" wp14:editId="00C28B92">
            <wp:extent cx="4381500" cy="14001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8057" w14:textId="4B43BF66" w:rsidR="00AA35AC" w:rsidRDefault="00AA35AC">
      <w:r>
        <w:tab/>
      </w:r>
      <w:r w:rsidRPr="00AA35AC">
        <w:rPr>
          <w:u w:val="single"/>
        </w:rPr>
        <w:t>Consulta 5</w:t>
      </w:r>
      <w:r>
        <w:t>:</w:t>
      </w:r>
    </w:p>
    <w:p w14:paraId="41E70A64" w14:textId="2154CFDE" w:rsidR="00AA35AC" w:rsidRDefault="00AA35AC" w:rsidP="00AA35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tab/>
      </w:r>
      <w:r>
        <w:rPr>
          <w:rFonts w:ascii="CourierNewPSMT" w:hAnsi="CourierNewPSMT" w:cs="CourierNewPSMT"/>
          <w:sz w:val="20"/>
          <w:szCs w:val="20"/>
        </w:rPr>
        <w:t xml:space="preserve">EXPLAIN PLAN INTO </w:t>
      </w:r>
      <w:proofErr w:type="spellStart"/>
      <w:r>
        <w:rPr>
          <w:rFonts w:ascii="CourierNewPSMT" w:hAnsi="CourierNewPSMT" w:cs="CourierNewPSMT"/>
          <w:sz w:val="20"/>
          <w:szCs w:val="20"/>
        </w:rPr>
        <w:t>plan_table</w:t>
      </w:r>
      <w:proofErr w:type="spellEnd"/>
    </w:p>
    <w:p w14:paraId="57867ACA" w14:textId="77777777" w:rsidR="00AA35AC" w:rsidRDefault="00AA35AC" w:rsidP="00AA35AC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FOR (</w:t>
      </w:r>
      <w:proofErr w:type="spellStart"/>
      <w:r>
        <w:rPr>
          <w:rFonts w:ascii="CourierNewPSMT" w:hAnsi="CourierNewPSMT" w:cs="CourierNewPSMT"/>
          <w:sz w:val="20"/>
          <w:szCs w:val="20"/>
        </w:rPr>
        <w:t>select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* </w:t>
      </w:r>
      <w:proofErr w:type="spellStart"/>
      <w:r>
        <w:rPr>
          <w:rFonts w:ascii="CourierNewPSMT" w:hAnsi="CourierNewPSMT" w:cs="CourierNewPSMT"/>
          <w:sz w:val="20"/>
          <w:szCs w:val="20"/>
        </w:rPr>
        <w:t>from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cliente </w:t>
      </w:r>
      <w:proofErr w:type="spellStart"/>
      <w:r>
        <w:rPr>
          <w:rFonts w:ascii="CourierNewPSMT" w:hAnsi="CourierNewPSMT" w:cs="CourierNewPSMT"/>
          <w:sz w:val="20"/>
          <w:szCs w:val="20"/>
        </w:rPr>
        <w:t>where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dni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in</w:t>
      </w:r>
    </w:p>
    <w:p w14:paraId="45BDC939" w14:textId="5D2176C4" w:rsidR="00AA35AC" w:rsidRDefault="00AA35AC" w:rsidP="00AA35AC">
      <w:pPr>
        <w:ind w:firstLine="708"/>
      </w:pPr>
      <w:r>
        <w:rPr>
          <w:rFonts w:ascii="CourierNewPSMT" w:hAnsi="CourierNewPSMT" w:cs="CourierNewPSMT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sz w:val="20"/>
          <w:szCs w:val="20"/>
        </w:rPr>
        <w:t>select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dni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from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invierte </w:t>
      </w:r>
      <w:proofErr w:type="spellStart"/>
      <w:r>
        <w:rPr>
          <w:rFonts w:ascii="CourierNewPSMT" w:hAnsi="CourierNewPSMT" w:cs="CourierNewPSMT"/>
          <w:sz w:val="20"/>
          <w:szCs w:val="20"/>
        </w:rPr>
        <w:t>where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cantidad &lt; 30000));</w:t>
      </w:r>
    </w:p>
    <w:p w14:paraId="3EF7F03E" w14:textId="17C49B13" w:rsidR="00AA35AC" w:rsidRDefault="00AA35AC">
      <w:r>
        <w:lastRenderedPageBreak/>
        <w:tab/>
      </w:r>
      <w:r w:rsidR="00C232D4">
        <w:rPr>
          <w:noProof/>
        </w:rPr>
        <w:drawing>
          <wp:inline distT="0" distB="0" distL="0" distR="0" wp14:anchorId="6C7DD8C1" wp14:editId="06F9A288">
            <wp:extent cx="4152900" cy="2419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61" t="32943" r="45849" b="18741"/>
                    <a:stretch/>
                  </pic:blipFill>
                  <pic:spPr bwMode="auto">
                    <a:xfrm>
                      <a:off x="0" y="0"/>
                      <a:ext cx="41529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C9237" w14:textId="77777777" w:rsidR="00AA35AC" w:rsidRDefault="00AA35AC"/>
    <w:p w14:paraId="30E8F74C" w14:textId="5570ADED" w:rsidR="00AA35AC" w:rsidRDefault="00AA35AC">
      <w:r>
        <w:tab/>
      </w:r>
      <w:r w:rsidRPr="00AA35AC">
        <w:rPr>
          <w:u w:val="single"/>
        </w:rPr>
        <w:t>Consulta 6</w:t>
      </w:r>
      <w:r>
        <w:t>:</w:t>
      </w:r>
    </w:p>
    <w:p w14:paraId="35A1643D" w14:textId="77777777" w:rsidR="00AA35AC" w:rsidRDefault="00AA35AC" w:rsidP="00AA35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tab/>
      </w:r>
      <w:r>
        <w:rPr>
          <w:rFonts w:ascii="CourierNewPSMT" w:hAnsi="CourierNewPSMT" w:cs="CourierNewPSMT"/>
          <w:sz w:val="20"/>
          <w:szCs w:val="20"/>
        </w:rPr>
        <w:t xml:space="preserve">EXPLAIN PLAN INTO </w:t>
      </w:r>
      <w:proofErr w:type="spellStart"/>
      <w:r>
        <w:rPr>
          <w:rFonts w:ascii="CourierNewPSMT" w:hAnsi="CourierNewPSMT" w:cs="CourierNewPSMT"/>
          <w:sz w:val="20"/>
          <w:szCs w:val="20"/>
        </w:rPr>
        <w:t>plan_table</w:t>
      </w:r>
      <w:proofErr w:type="spellEnd"/>
    </w:p>
    <w:p w14:paraId="38AF976D" w14:textId="012BAB04" w:rsidR="00AA35AC" w:rsidRDefault="00AA35AC" w:rsidP="009244FE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sz w:val="20"/>
          <w:szCs w:val="20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FOR(</w:t>
      </w:r>
      <w:proofErr w:type="spellStart"/>
      <w:proofErr w:type="gramEnd"/>
      <w:r>
        <w:rPr>
          <w:rFonts w:ascii="CourierNewPSMT" w:hAnsi="CourierNewPSMT" w:cs="CourierNewPSMT"/>
          <w:sz w:val="20"/>
          <w:szCs w:val="20"/>
        </w:rPr>
        <w:t>select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distinct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NombreC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from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Cliente, Compras, Invierte </w:t>
      </w:r>
      <w:proofErr w:type="spellStart"/>
      <w:r>
        <w:rPr>
          <w:rFonts w:ascii="CourierNewPSMT" w:hAnsi="CourierNewPSMT" w:cs="CourierNewPSMT"/>
          <w:sz w:val="20"/>
          <w:szCs w:val="20"/>
        </w:rPr>
        <w:t>where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Cliente.DNI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</w:t>
      </w:r>
      <w:proofErr w:type="spellStart"/>
      <w:r>
        <w:rPr>
          <w:rFonts w:ascii="CourierNewPSMT" w:hAnsi="CourierNewPSMT" w:cs="CourierNewPSMT"/>
          <w:sz w:val="20"/>
          <w:szCs w:val="20"/>
        </w:rPr>
        <w:t>Invierte.DNI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and </w:t>
      </w:r>
      <w:proofErr w:type="spellStart"/>
      <w:r>
        <w:rPr>
          <w:rFonts w:ascii="CourierNewPSMT" w:hAnsi="CourierNewPSMT" w:cs="CourierNewPSMT"/>
          <w:sz w:val="20"/>
          <w:szCs w:val="20"/>
        </w:rPr>
        <w:t>Invierte.NombreE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'Empresa 55' and </w:t>
      </w:r>
      <w:proofErr w:type="spellStart"/>
      <w:r>
        <w:rPr>
          <w:rFonts w:ascii="CourierNewPSMT" w:hAnsi="CourierNewPSMT" w:cs="CourierNewPSMT"/>
          <w:sz w:val="20"/>
          <w:szCs w:val="20"/>
        </w:rPr>
        <w:t>Compras.DNI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</w:t>
      </w:r>
      <w:proofErr w:type="spellStart"/>
      <w:r>
        <w:rPr>
          <w:rFonts w:ascii="CourierNewPSMT" w:hAnsi="CourierNewPSMT" w:cs="CourierNewPSMT"/>
          <w:sz w:val="20"/>
          <w:szCs w:val="20"/>
        </w:rPr>
        <w:t>Cliente.DNI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and </w:t>
      </w:r>
      <w:proofErr w:type="spellStart"/>
      <w:r>
        <w:rPr>
          <w:rFonts w:ascii="CourierNewPSMT" w:hAnsi="CourierNewPSMT" w:cs="CourierNewPSMT"/>
          <w:sz w:val="20"/>
          <w:szCs w:val="20"/>
        </w:rPr>
        <w:t>Compras.Importe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&gt;1000);</w:t>
      </w:r>
    </w:p>
    <w:p w14:paraId="12CB0435" w14:textId="77777777" w:rsidR="00AA35AC" w:rsidRDefault="00AA35AC" w:rsidP="00AA35AC">
      <w:pPr>
        <w:ind w:left="708"/>
        <w:rPr>
          <w:rFonts w:ascii="CourierNewPSMT" w:hAnsi="CourierNewPSMT" w:cs="CourierNewPSMT"/>
          <w:sz w:val="20"/>
          <w:szCs w:val="20"/>
        </w:rPr>
      </w:pPr>
    </w:p>
    <w:p w14:paraId="1268DC28" w14:textId="18F31B65" w:rsidR="00AA35AC" w:rsidRPr="002456AA" w:rsidRDefault="00AA35AC" w:rsidP="002456AA">
      <w:pPr>
        <w:ind w:left="708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noProof/>
          <w:sz w:val="20"/>
          <w:szCs w:val="20"/>
        </w:rPr>
        <w:drawing>
          <wp:inline distT="0" distB="0" distL="0" distR="0" wp14:anchorId="618DEDC1" wp14:editId="0487625F">
            <wp:extent cx="4657725" cy="49339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C45A" w14:textId="0A8A5027" w:rsidR="005D7000" w:rsidRDefault="00573E51">
      <w:pPr>
        <w:rPr>
          <w:b/>
          <w:bCs/>
        </w:rPr>
      </w:pPr>
      <w:r>
        <w:rPr>
          <w:b/>
          <w:bCs/>
        </w:rPr>
        <w:lastRenderedPageBreak/>
        <w:t>APARTADO B</w:t>
      </w:r>
    </w:p>
    <w:p w14:paraId="460DF94C" w14:textId="6C7A7D92" w:rsidR="00573E51" w:rsidRPr="009244FE" w:rsidRDefault="00573E51" w:rsidP="009244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44FE">
        <w:rPr>
          <w:b/>
          <w:bCs/>
        </w:rPr>
        <w:t>B.1</w:t>
      </w:r>
      <w:r w:rsidR="009244FE" w:rsidRPr="009244FE">
        <w:rPr>
          <w:b/>
          <w:bCs/>
        </w:rPr>
        <w:t>.</w:t>
      </w:r>
      <w:r w:rsidR="009244FE">
        <w:t xml:space="preserve"> </w:t>
      </w:r>
      <w:r w:rsidR="009244FE">
        <w:rPr>
          <w:rFonts w:ascii="TimesNewRomanPSMT" w:hAnsi="TimesNewRomanPSMT" w:cs="TimesNewRomanPSMT"/>
        </w:rPr>
        <w:t>Comparando CONSULTA 2 y CONSULTA 1: ¿Cuál es la diferencia? ¿Qué reglas aplica en ambas consultas para que no coincidan las operaciones que realizan?</w:t>
      </w:r>
    </w:p>
    <w:p w14:paraId="5B775C45" w14:textId="77777777" w:rsidR="007D1020" w:rsidRDefault="007D1020" w:rsidP="009244FE">
      <w:pPr>
        <w:ind w:left="708"/>
        <w:rPr>
          <w:rFonts w:cstheme="minorHAnsi"/>
          <w:b/>
          <w:bCs/>
        </w:rPr>
      </w:pPr>
    </w:p>
    <w:p w14:paraId="213EF1E8" w14:textId="43096BBF" w:rsidR="00B51AF4" w:rsidRPr="00B51AF4" w:rsidRDefault="00573E51" w:rsidP="009244FE">
      <w:pPr>
        <w:ind w:left="708"/>
        <w:rPr>
          <w:rFonts w:cstheme="minorHAnsi"/>
        </w:rPr>
      </w:pPr>
      <w:r w:rsidRPr="00B51AF4">
        <w:rPr>
          <w:rFonts w:cstheme="minorHAnsi"/>
          <w:b/>
          <w:bCs/>
        </w:rPr>
        <w:t xml:space="preserve">SOL: </w:t>
      </w:r>
      <w:r w:rsidRPr="00B51AF4">
        <w:rPr>
          <w:rFonts w:cstheme="minorHAnsi"/>
        </w:rPr>
        <w:t xml:space="preserve"> En la consulta 1, dentro del </w:t>
      </w:r>
      <w:proofErr w:type="spellStart"/>
      <w:r w:rsidRPr="00B51AF4">
        <w:rPr>
          <w:rFonts w:cstheme="minorHAnsi"/>
        </w:rPr>
        <w:t>Select</w:t>
      </w:r>
      <w:proofErr w:type="spellEnd"/>
      <w:r w:rsidRPr="00B51AF4">
        <w:rPr>
          <w:rFonts w:cstheme="minorHAnsi"/>
        </w:rPr>
        <w:t xml:space="preserve"> hace (DNI </w:t>
      </w:r>
      <w:r w:rsidRPr="00B51AF4">
        <w:rPr>
          <w:rFonts w:cstheme="minorHAnsi"/>
          <w:b/>
          <w:bCs/>
        </w:rPr>
        <w:t>&lt;</w:t>
      </w:r>
      <w:r w:rsidRPr="00B51AF4">
        <w:rPr>
          <w:rFonts w:cstheme="minorHAnsi"/>
        </w:rPr>
        <w:t xml:space="preserve"> ‘</w:t>
      </w:r>
      <w:proofErr w:type="spellStart"/>
      <w:r w:rsidRPr="00B51AF4">
        <w:rPr>
          <w:rFonts w:cstheme="minorHAnsi"/>
        </w:rPr>
        <w:t>dni</w:t>
      </w:r>
      <w:proofErr w:type="spellEnd"/>
      <w:r w:rsidRPr="00B51AF4">
        <w:rPr>
          <w:rFonts w:cstheme="minorHAnsi"/>
        </w:rPr>
        <w:t xml:space="preserve">’), mientras que en la consulta 2 hace (DNI </w:t>
      </w:r>
      <w:r w:rsidRPr="00B51AF4">
        <w:rPr>
          <w:rFonts w:cstheme="minorHAnsi"/>
          <w:b/>
          <w:bCs/>
        </w:rPr>
        <w:t>=</w:t>
      </w:r>
      <w:r w:rsidRPr="00B51AF4">
        <w:rPr>
          <w:rFonts w:cstheme="minorHAnsi"/>
        </w:rPr>
        <w:t xml:space="preserve"> ‘</w:t>
      </w:r>
      <w:proofErr w:type="spellStart"/>
      <w:r w:rsidRPr="00B51AF4">
        <w:rPr>
          <w:rFonts w:cstheme="minorHAnsi"/>
        </w:rPr>
        <w:t>dni</w:t>
      </w:r>
      <w:proofErr w:type="spellEnd"/>
      <w:r w:rsidRPr="00B51AF4">
        <w:rPr>
          <w:rFonts w:cstheme="minorHAnsi"/>
        </w:rPr>
        <w:t>’)</w:t>
      </w:r>
      <w:r w:rsidR="00B51AF4" w:rsidRPr="00B51AF4">
        <w:rPr>
          <w:rFonts w:cstheme="minorHAnsi"/>
        </w:rPr>
        <w:t>.</w:t>
      </w:r>
    </w:p>
    <w:p w14:paraId="17A13A1A" w14:textId="1B6EC4DC" w:rsidR="00B51AF4" w:rsidRDefault="002456AA" w:rsidP="002456AA">
      <w:pPr>
        <w:ind w:left="705"/>
        <w:rPr>
          <w:rFonts w:cstheme="minorHAnsi"/>
        </w:rPr>
      </w:pPr>
      <w:r>
        <w:rPr>
          <w:rFonts w:cstheme="minorHAnsi"/>
        </w:rPr>
        <w:t xml:space="preserve">Como se puede observar, en la CONSULTA 1 aplica un </w:t>
      </w:r>
      <w:proofErr w:type="spellStart"/>
      <w:r>
        <w:rPr>
          <w:rFonts w:cstheme="minorHAnsi"/>
        </w:rPr>
        <w:t>sort</w:t>
      </w:r>
      <w:proofErr w:type="spellEnd"/>
      <w:r>
        <w:rPr>
          <w:rFonts w:cstheme="minorHAnsi"/>
        </w:rPr>
        <w:t xml:space="preserve"> y una </w:t>
      </w:r>
      <w:proofErr w:type="spellStart"/>
      <w:r>
        <w:rPr>
          <w:rFonts w:cstheme="minorHAnsi"/>
        </w:rPr>
        <w:t>union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all</w:t>
      </w:r>
      <w:proofErr w:type="spellEnd"/>
      <w:r>
        <w:rPr>
          <w:rFonts w:cstheme="minorHAnsi"/>
        </w:rPr>
        <w:t>, accediendo después a las dos tablas a unir y cargando todos sus datos.</w:t>
      </w:r>
    </w:p>
    <w:p w14:paraId="3675E9F8" w14:textId="48242950" w:rsidR="002456AA" w:rsidRDefault="002456AA" w:rsidP="002456AA">
      <w:pPr>
        <w:ind w:left="705"/>
        <w:rPr>
          <w:rFonts w:cstheme="minorHAnsi"/>
        </w:rPr>
      </w:pPr>
      <w:r>
        <w:rPr>
          <w:rFonts w:cstheme="minorHAnsi"/>
        </w:rPr>
        <w:t>En la CONSULTA 2, en vez de acceder a la tabla y cargar todos los datos (TABLE ACCESS FULL) accede mediante un índice de tabla a los datos de CLIENTE</w:t>
      </w:r>
    </w:p>
    <w:p w14:paraId="66CEC875" w14:textId="77777777" w:rsidR="002456AA" w:rsidRDefault="002456AA" w:rsidP="002456AA">
      <w:pPr>
        <w:ind w:left="705"/>
        <w:rPr>
          <w:rFonts w:cstheme="minorHAnsi"/>
        </w:rPr>
      </w:pPr>
    </w:p>
    <w:p w14:paraId="0BD9B455" w14:textId="3DBF2463" w:rsidR="00B51AF4" w:rsidRDefault="00B51AF4" w:rsidP="009244FE">
      <w:pPr>
        <w:rPr>
          <w:rFonts w:cstheme="minorHAnsi"/>
        </w:rPr>
      </w:pPr>
      <w:r w:rsidRPr="009244FE">
        <w:rPr>
          <w:rFonts w:cstheme="minorHAnsi"/>
          <w:b/>
          <w:bCs/>
        </w:rPr>
        <w:t>B.2</w:t>
      </w:r>
      <w:r w:rsidR="009244FE" w:rsidRPr="009244FE">
        <w:rPr>
          <w:rFonts w:cstheme="minorHAnsi"/>
          <w:b/>
          <w:bCs/>
        </w:rPr>
        <w:t>.</w:t>
      </w:r>
      <w:r w:rsidR="009244FE">
        <w:rPr>
          <w:rFonts w:cstheme="minorHAnsi"/>
        </w:rPr>
        <w:t xml:space="preserve">  </w:t>
      </w:r>
      <w:r w:rsidR="009244FE">
        <w:rPr>
          <w:rFonts w:ascii="TimesNewRomanPSMT" w:hAnsi="TimesNewRomanPSMT" w:cs="TimesNewRomanPSMT"/>
        </w:rPr>
        <w:t>¿Por qué en CONSULTA 1 no accede por índice a MOROSO?</w:t>
      </w:r>
    </w:p>
    <w:p w14:paraId="625513CB" w14:textId="163A13B4" w:rsidR="00B51AF4" w:rsidRPr="00B51AF4" w:rsidRDefault="00B51AF4" w:rsidP="003905ED">
      <w:pPr>
        <w:ind w:left="708"/>
        <w:rPr>
          <w:rFonts w:cstheme="minorHAnsi"/>
        </w:rPr>
      </w:pPr>
      <w:r w:rsidRPr="00B51AF4">
        <w:rPr>
          <w:rFonts w:cstheme="minorHAnsi"/>
          <w:b/>
          <w:bCs/>
        </w:rPr>
        <w:t>SOL:</w:t>
      </w:r>
      <w:r>
        <w:rPr>
          <w:rFonts w:cstheme="minorHAnsi"/>
        </w:rPr>
        <w:t xml:space="preserve"> </w:t>
      </w:r>
      <w:r w:rsidR="00FE603B">
        <w:rPr>
          <w:rFonts w:cstheme="minorHAnsi"/>
        </w:rPr>
        <w:t xml:space="preserve">El campo de NOMBREC </w:t>
      </w:r>
      <w:r w:rsidR="003905ED">
        <w:rPr>
          <w:rFonts w:cstheme="minorHAnsi"/>
        </w:rPr>
        <w:t xml:space="preserve">de la tabla MOROSO </w:t>
      </w:r>
      <w:r w:rsidR="00FE603B">
        <w:rPr>
          <w:rFonts w:cstheme="minorHAnsi"/>
        </w:rPr>
        <w:t>no se puede indexar</w:t>
      </w:r>
      <w:r w:rsidR="003905ED">
        <w:rPr>
          <w:rFonts w:cstheme="minorHAnsi"/>
        </w:rPr>
        <w:t xml:space="preserve">, ya que no es </w:t>
      </w:r>
      <w:proofErr w:type="spellStart"/>
      <w:r w:rsidR="003905ED">
        <w:rPr>
          <w:rFonts w:cstheme="minorHAnsi"/>
        </w:rPr>
        <w:t>Primary</w:t>
      </w:r>
      <w:proofErr w:type="spellEnd"/>
      <w:r w:rsidR="003905ED">
        <w:rPr>
          <w:rFonts w:cstheme="minorHAnsi"/>
        </w:rPr>
        <w:t xml:space="preserve"> Key</w:t>
      </w:r>
      <w:r w:rsidR="00FE603B">
        <w:rPr>
          <w:rFonts w:cstheme="minorHAnsi"/>
        </w:rPr>
        <w:t>.</w:t>
      </w:r>
    </w:p>
    <w:p w14:paraId="43D1811B" w14:textId="10DE4E24" w:rsidR="00B51AF4" w:rsidRPr="009244FE" w:rsidRDefault="00B51AF4" w:rsidP="00B51AF4">
      <w:pPr>
        <w:rPr>
          <w:rFonts w:cstheme="minorHAnsi"/>
        </w:rPr>
      </w:pPr>
      <w:r w:rsidRPr="009244FE">
        <w:rPr>
          <w:rFonts w:cstheme="minorHAnsi"/>
          <w:b/>
          <w:bCs/>
        </w:rPr>
        <w:t>B.3</w:t>
      </w:r>
      <w:r w:rsidR="009244FE" w:rsidRPr="009244FE">
        <w:rPr>
          <w:rFonts w:cstheme="minorHAnsi"/>
          <w:b/>
          <w:bCs/>
        </w:rPr>
        <w:t>.</w:t>
      </w:r>
      <w:r w:rsidR="009244FE">
        <w:rPr>
          <w:rFonts w:cstheme="minorHAnsi"/>
        </w:rPr>
        <w:t xml:space="preserve"> ¿</w:t>
      </w:r>
      <w:r w:rsidR="009244FE">
        <w:rPr>
          <w:rFonts w:ascii="TimesNewRomanPSMT" w:hAnsi="TimesNewRomanPSMT" w:cs="TimesNewRomanPSMT"/>
        </w:rPr>
        <w:t>Por qué en CONSULTA 2 sí accede por el índice a CLIENTE, cual es el nombre del índice?</w:t>
      </w:r>
    </w:p>
    <w:p w14:paraId="10556E23" w14:textId="52B3D014" w:rsidR="00136C4F" w:rsidRPr="009244FE" w:rsidRDefault="009244FE" w:rsidP="009244FE">
      <w:pPr>
        <w:ind w:left="705"/>
        <w:rPr>
          <w:rFonts w:cstheme="minorHAnsi"/>
        </w:rPr>
      </w:pPr>
      <w:r w:rsidRPr="009244FE">
        <w:rPr>
          <w:rFonts w:cstheme="minorHAnsi"/>
          <w:b/>
          <w:bCs/>
        </w:rPr>
        <w:t>SOL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  <w:color w:val="24292E"/>
          <w:shd w:val="clear" w:color="auto" w:fill="FFFFFF"/>
        </w:rPr>
        <w:t xml:space="preserve">Al ser DNI la </w:t>
      </w:r>
      <w:proofErr w:type="spellStart"/>
      <w:r>
        <w:rPr>
          <w:rFonts w:cstheme="minorHAnsi"/>
          <w:color w:val="24292E"/>
          <w:shd w:val="clear" w:color="auto" w:fill="FFFFFF"/>
        </w:rPr>
        <w:t>Primary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Key, está indexada, por lo que puede acceder con el índice “</w:t>
      </w:r>
      <w:r w:rsidR="003905ED">
        <w:rPr>
          <w:rFonts w:cstheme="minorHAnsi"/>
          <w:color w:val="24292E"/>
          <w:shd w:val="clear" w:color="auto" w:fill="FFFFFF"/>
        </w:rPr>
        <w:t>SYS_</w:t>
      </w:r>
      <w:r>
        <w:rPr>
          <w:rFonts w:cstheme="minorHAnsi"/>
          <w:color w:val="24292E"/>
          <w:shd w:val="clear" w:color="auto" w:fill="FFFFFF"/>
        </w:rPr>
        <w:t>C007303” a CLIENTE</w:t>
      </w:r>
    </w:p>
    <w:p w14:paraId="5EE6ADDC" w14:textId="051538E3" w:rsidR="00B51AF4" w:rsidRDefault="00B51AF4" w:rsidP="00B51AF4">
      <w:pPr>
        <w:rPr>
          <w:rFonts w:cstheme="minorHAnsi"/>
        </w:rPr>
      </w:pPr>
      <w:r w:rsidRPr="009244FE">
        <w:rPr>
          <w:rFonts w:cstheme="minorHAnsi"/>
          <w:b/>
          <w:bCs/>
        </w:rPr>
        <w:t>B.4</w:t>
      </w:r>
      <w:r w:rsidR="009244FE" w:rsidRPr="009244FE">
        <w:rPr>
          <w:rFonts w:cstheme="minorHAnsi"/>
          <w:b/>
          <w:bCs/>
        </w:rPr>
        <w:t>.</w:t>
      </w:r>
      <w:r w:rsidR="009244FE">
        <w:rPr>
          <w:rFonts w:cstheme="minorHAnsi"/>
        </w:rPr>
        <w:t xml:space="preserve"> </w:t>
      </w:r>
      <w:r w:rsidR="009244FE">
        <w:rPr>
          <w:rFonts w:ascii="TimesNewRomanPSMT" w:hAnsi="TimesNewRomanPSMT" w:cs="TimesNewRomanPSMT"/>
        </w:rPr>
        <w:t>¿Por qué en CONSULTA 0 no accede por el índice a CLIENTE?</w:t>
      </w:r>
    </w:p>
    <w:p w14:paraId="31C4B1F2" w14:textId="66D8DB62" w:rsidR="00136C4F" w:rsidRPr="00FA6500" w:rsidRDefault="009244FE" w:rsidP="00FA6500">
      <w:pPr>
        <w:ind w:left="705"/>
        <w:rPr>
          <w:rFonts w:cstheme="minorHAnsi"/>
        </w:rPr>
      </w:pPr>
      <w:r w:rsidRPr="009244FE">
        <w:rPr>
          <w:rFonts w:cstheme="minorHAnsi"/>
          <w:b/>
          <w:bCs/>
        </w:rPr>
        <w:t>SOL:</w:t>
      </w:r>
      <w:r w:rsidR="007D1020">
        <w:rPr>
          <w:rFonts w:cstheme="minorHAnsi"/>
          <w:b/>
          <w:bCs/>
        </w:rPr>
        <w:t xml:space="preserve"> </w:t>
      </w:r>
      <w:r w:rsidR="00FA6500">
        <w:rPr>
          <w:rFonts w:cstheme="minorHAnsi"/>
        </w:rPr>
        <w:t>Al seleccionar todos los DNI mayores o menos que el dado, necesitamos cargar la tabla entera.</w:t>
      </w:r>
    </w:p>
    <w:p w14:paraId="3FD63161" w14:textId="7976DEA5" w:rsidR="00B51AF4" w:rsidRDefault="00B51AF4" w:rsidP="00B51AF4">
      <w:pPr>
        <w:rPr>
          <w:rFonts w:cstheme="minorHAnsi"/>
        </w:rPr>
      </w:pPr>
      <w:r w:rsidRPr="009244FE">
        <w:rPr>
          <w:rFonts w:cstheme="minorHAnsi"/>
          <w:b/>
          <w:bCs/>
        </w:rPr>
        <w:t>B.5</w:t>
      </w:r>
      <w:r w:rsidR="009244FE" w:rsidRPr="009244FE">
        <w:rPr>
          <w:rFonts w:cstheme="minorHAnsi"/>
          <w:b/>
          <w:bCs/>
        </w:rPr>
        <w:t>.</w:t>
      </w:r>
      <w:r w:rsidR="009244FE">
        <w:rPr>
          <w:rFonts w:cstheme="minorHAnsi"/>
        </w:rPr>
        <w:t xml:space="preserve"> </w:t>
      </w:r>
      <w:r w:rsidR="009244FE">
        <w:rPr>
          <w:rFonts w:ascii="TimesNewRomanPSMT" w:hAnsi="TimesNewRomanPSMT" w:cs="TimesNewRomanPSMT"/>
        </w:rPr>
        <w:t>Pensando solo en los tipos de accesos: ¿Cuál es más eficiente y porqué, CONSULTA 0 o la</w:t>
      </w:r>
      <w:r w:rsidR="00DD1545">
        <w:rPr>
          <w:rFonts w:ascii="TimesNewRomanPSMT" w:hAnsi="TimesNewRomanPSMT" w:cs="TimesNewRomanPSMT"/>
        </w:rPr>
        <w:t xml:space="preserve"> </w:t>
      </w:r>
      <w:r w:rsidR="009244FE">
        <w:rPr>
          <w:rFonts w:ascii="TimesNewRomanPSMT" w:hAnsi="TimesNewRomanPSMT" w:cs="TimesNewRomanPSMT"/>
        </w:rPr>
        <w:t>1?</w:t>
      </w:r>
    </w:p>
    <w:p w14:paraId="402B454A" w14:textId="2E209B83" w:rsidR="00136C4F" w:rsidRPr="00186BBE" w:rsidRDefault="00136C4F" w:rsidP="00186BBE">
      <w:pPr>
        <w:ind w:left="705"/>
        <w:rPr>
          <w:rFonts w:cstheme="minorHAnsi"/>
        </w:rPr>
      </w:pPr>
      <w:r w:rsidRPr="00136C4F">
        <w:rPr>
          <w:rFonts w:cstheme="minorHAnsi"/>
          <w:b/>
          <w:bCs/>
        </w:rPr>
        <w:t xml:space="preserve">SOL: </w:t>
      </w:r>
      <w:r w:rsidR="00186BBE">
        <w:rPr>
          <w:rFonts w:cstheme="minorHAnsi"/>
        </w:rPr>
        <w:t>Al acceder las tablas sin un índice, son igual de eficientes, ya que tiene que cargar todos los datos de la tabla</w:t>
      </w:r>
    </w:p>
    <w:p w14:paraId="11107C58" w14:textId="77777777" w:rsidR="009244FE" w:rsidRPr="00136C4F" w:rsidRDefault="009244FE" w:rsidP="00B51AF4">
      <w:pPr>
        <w:rPr>
          <w:rFonts w:cstheme="minorHAnsi"/>
          <w:b/>
          <w:bCs/>
        </w:rPr>
      </w:pPr>
    </w:p>
    <w:p w14:paraId="73459DE5" w14:textId="77777777" w:rsidR="002D6100" w:rsidRDefault="002D6100" w:rsidP="00B51AF4">
      <w:pPr>
        <w:rPr>
          <w:rFonts w:cstheme="minorHAnsi"/>
          <w:b/>
          <w:bCs/>
        </w:rPr>
      </w:pPr>
    </w:p>
    <w:p w14:paraId="06E4547B" w14:textId="77777777" w:rsidR="002D6100" w:rsidRDefault="002D6100" w:rsidP="00B51AF4">
      <w:pPr>
        <w:rPr>
          <w:rFonts w:cstheme="minorHAnsi"/>
          <w:b/>
          <w:bCs/>
        </w:rPr>
      </w:pPr>
    </w:p>
    <w:p w14:paraId="3E16C947" w14:textId="77777777" w:rsidR="002D6100" w:rsidRDefault="002D6100" w:rsidP="00B51AF4">
      <w:pPr>
        <w:rPr>
          <w:rFonts w:cstheme="minorHAnsi"/>
          <w:b/>
          <w:bCs/>
        </w:rPr>
      </w:pPr>
    </w:p>
    <w:p w14:paraId="7A5EA8A5" w14:textId="77777777" w:rsidR="002D6100" w:rsidRDefault="002D6100" w:rsidP="00B51AF4">
      <w:pPr>
        <w:rPr>
          <w:rFonts w:cstheme="minorHAnsi"/>
          <w:b/>
          <w:bCs/>
        </w:rPr>
      </w:pPr>
    </w:p>
    <w:p w14:paraId="600D5391" w14:textId="77777777" w:rsidR="002D6100" w:rsidRDefault="002D6100" w:rsidP="00B51AF4">
      <w:pPr>
        <w:rPr>
          <w:rFonts w:cstheme="minorHAnsi"/>
          <w:b/>
          <w:bCs/>
        </w:rPr>
      </w:pPr>
    </w:p>
    <w:p w14:paraId="47541DE4" w14:textId="77777777" w:rsidR="002D6100" w:rsidRDefault="002D6100" w:rsidP="00B51AF4">
      <w:pPr>
        <w:rPr>
          <w:rFonts w:cstheme="minorHAnsi"/>
          <w:b/>
          <w:bCs/>
        </w:rPr>
      </w:pPr>
    </w:p>
    <w:p w14:paraId="33B3E5E1" w14:textId="77777777" w:rsidR="002D6100" w:rsidRDefault="002D6100" w:rsidP="00B51AF4">
      <w:pPr>
        <w:rPr>
          <w:rFonts w:cstheme="minorHAnsi"/>
          <w:b/>
          <w:bCs/>
        </w:rPr>
      </w:pPr>
    </w:p>
    <w:p w14:paraId="27598B26" w14:textId="77777777" w:rsidR="002D6100" w:rsidRDefault="002D6100" w:rsidP="00B51AF4">
      <w:pPr>
        <w:rPr>
          <w:rFonts w:cstheme="minorHAnsi"/>
          <w:b/>
          <w:bCs/>
        </w:rPr>
      </w:pPr>
    </w:p>
    <w:p w14:paraId="64B81CF9" w14:textId="77777777" w:rsidR="002D6100" w:rsidRDefault="002D6100" w:rsidP="00B51AF4">
      <w:pPr>
        <w:rPr>
          <w:rFonts w:cstheme="minorHAnsi"/>
          <w:b/>
          <w:bCs/>
        </w:rPr>
      </w:pPr>
    </w:p>
    <w:p w14:paraId="097E6D2E" w14:textId="313BF87A" w:rsidR="00311217" w:rsidRDefault="00B51AF4" w:rsidP="00B51AF4">
      <w:pPr>
        <w:rPr>
          <w:rFonts w:cstheme="minorHAnsi"/>
          <w:b/>
          <w:bCs/>
          <w:noProof/>
        </w:rPr>
      </w:pPr>
      <w:r w:rsidRPr="00B51AF4">
        <w:rPr>
          <w:rFonts w:cstheme="minorHAnsi"/>
          <w:b/>
          <w:bCs/>
        </w:rPr>
        <w:lastRenderedPageBreak/>
        <w:t>APARTADO C</w:t>
      </w:r>
    </w:p>
    <w:p w14:paraId="0149FAB4" w14:textId="4201D618" w:rsidR="002456AA" w:rsidRPr="00311217" w:rsidRDefault="002456AA" w:rsidP="00B51AF4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B7F1B94" wp14:editId="3651D3D5">
            <wp:extent cx="4629150" cy="6353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8" t="5836" r="7434" b="5703"/>
                    <a:stretch/>
                  </pic:blipFill>
                  <pic:spPr bwMode="auto">
                    <a:xfrm>
                      <a:off x="0" y="0"/>
                      <a:ext cx="46291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0B225" w14:textId="565EDE3F" w:rsidR="00B51AF4" w:rsidRPr="00006C05" w:rsidRDefault="00B51AF4" w:rsidP="00B51AF4">
      <w:pPr>
        <w:rPr>
          <w:rFonts w:cstheme="minorHAnsi"/>
          <w:b/>
          <w:bCs/>
        </w:rPr>
      </w:pPr>
      <w:r w:rsidRPr="00006C05">
        <w:rPr>
          <w:rFonts w:cstheme="minorHAnsi"/>
          <w:b/>
          <w:bCs/>
        </w:rPr>
        <w:t>APARTADO D</w:t>
      </w:r>
    </w:p>
    <w:p w14:paraId="0D56CFAF" w14:textId="53800F38" w:rsidR="009D726B" w:rsidRPr="00450940" w:rsidRDefault="00207711" w:rsidP="00B51AF4">
      <w:pPr>
        <w:rPr>
          <w:rFonts w:cstheme="minorHAnsi"/>
        </w:rPr>
      </w:pPr>
      <w:r>
        <w:rPr>
          <w:rFonts w:cstheme="minorHAnsi"/>
        </w:rPr>
        <w:t>A</w:t>
      </w:r>
      <w:r w:rsidR="00664D2D">
        <w:rPr>
          <w:rFonts w:cstheme="minorHAnsi"/>
        </w:rPr>
        <w:t>l</w:t>
      </w:r>
      <w:r>
        <w:rPr>
          <w:rFonts w:cstheme="minorHAnsi"/>
        </w:rPr>
        <w:t xml:space="preserve"> presionar F10 sale un esquema en árbol del funcionamiento de la consulta ya optimizada, añadiendo algunas funciones necesarias como el “</w:t>
      </w:r>
      <w:proofErr w:type="spellStart"/>
      <w:r w:rsidR="00294B06">
        <w:rPr>
          <w:rFonts w:cstheme="minorHAnsi"/>
        </w:rPr>
        <w:t>ne</w:t>
      </w:r>
      <w:r>
        <w:rPr>
          <w:rFonts w:cstheme="minorHAnsi"/>
        </w:rPr>
        <w:t>step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loop</w:t>
      </w:r>
      <w:proofErr w:type="spellEnd"/>
      <w:r>
        <w:rPr>
          <w:rFonts w:cstheme="minorHAnsi"/>
        </w:rPr>
        <w:t>”</w:t>
      </w:r>
      <w:r w:rsidR="00664D2D">
        <w:rPr>
          <w:rFonts w:cstheme="minorHAnsi"/>
        </w:rPr>
        <w:t xml:space="preserve"> o el “</w:t>
      </w:r>
      <w:proofErr w:type="spellStart"/>
      <w:r w:rsidR="00664D2D">
        <w:rPr>
          <w:rFonts w:cstheme="minorHAnsi"/>
        </w:rPr>
        <w:t>statistics</w:t>
      </w:r>
      <w:proofErr w:type="spellEnd"/>
      <w:r w:rsidR="00664D2D">
        <w:rPr>
          <w:rFonts w:cstheme="minorHAnsi"/>
        </w:rPr>
        <w:t xml:space="preserve"> </w:t>
      </w:r>
      <w:proofErr w:type="spellStart"/>
      <w:r w:rsidR="00664D2D">
        <w:rPr>
          <w:rFonts w:cstheme="minorHAnsi"/>
        </w:rPr>
        <w:t>collector</w:t>
      </w:r>
      <w:proofErr w:type="spellEnd"/>
      <w:r w:rsidR="00664D2D">
        <w:rPr>
          <w:rFonts w:cstheme="minorHAnsi"/>
        </w:rPr>
        <w:t>”</w:t>
      </w:r>
      <w:r>
        <w:rPr>
          <w:rFonts w:cstheme="minorHAnsi"/>
        </w:rPr>
        <w:t>.</w:t>
      </w:r>
    </w:p>
    <w:p w14:paraId="5150CF12" w14:textId="020ED039" w:rsidR="009D726B" w:rsidRPr="0057467D" w:rsidRDefault="00B51AF4" w:rsidP="00B51AF4">
      <w:pPr>
        <w:rPr>
          <w:rFonts w:cstheme="minorHAnsi"/>
          <w:b/>
          <w:bCs/>
          <w:color w:val="000000" w:themeColor="text1"/>
        </w:rPr>
      </w:pPr>
      <w:r w:rsidRPr="0057467D">
        <w:rPr>
          <w:rFonts w:cstheme="minorHAnsi"/>
          <w:b/>
          <w:bCs/>
          <w:color w:val="000000" w:themeColor="text1"/>
        </w:rPr>
        <w:t>APARTADO E</w:t>
      </w:r>
    </w:p>
    <w:p w14:paraId="1CD81B11" w14:textId="3081DD91" w:rsidR="0057467D" w:rsidRDefault="0057467D" w:rsidP="00664D2D">
      <w:pPr>
        <w:rPr>
          <w:rFonts w:cstheme="minorHAnsi"/>
        </w:rPr>
      </w:pPr>
      <w:r>
        <w:rPr>
          <w:rFonts w:cstheme="minorHAnsi"/>
        </w:rPr>
        <w:t>Al pulsar F10 nos muestra la Explicación del plan, que es el árbol optimizado de la consulta</w:t>
      </w:r>
    </w:p>
    <w:p w14:paraId="1E978DB9" w14:textId="4A6AE0D7" w:rsidR="0057467D" w:rsidRPr="0057467D" w:rsidRDefault="0057467D" w:rsidP="00664D2D">
      <w:pPr>
        <w:rPr>
          <w:rFonts w:cstheme="minorHAnsi"/>
        </w:rPr>
      </w:pPr>
      <w:r>
        <w:rPr>
          <w:rFonts w:cstheme="minorHAnsi"/>
        </w:rPr>
        <w:t xml:space="preserve">Al pulsar F6 nos muestra el mencionado árbol optimizado de la consulta junto con una serie de datos y características de dicha consulta en una tabla de dos columnas, una con el campo “V$STATNAME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”, con el nombre de la operación o componente de la consulta; y la otra “V$MYSTAT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”, que guarda el valor del componente al que acompaña</w:t>
      </w:r>
    </w:p>
    <w:p w14:paraId="61A929D5" w14:textId="7FACADE1" w:rsidR="00B51AF4" w:rsidRDefault="00B51AF4" w:rsidP="00B51AF4">
      <w:pPr>
        <w:rPr>
          <w:rFonts w:cstheme="minorHAnsi"/>
          <w:b/>
          <w:bCs/>
        </w:rPr>
      </w:pPr>
      <w:r w:rsidRPr="00B51AF4">
        <w:rPr>
          <w:rFonts w:cstheme="minorHAnsi"/>
          <w:b/>
          <w:bCs/>
        </w:rPr>
        <w:lastRenderedPageBreak/>
        <w:t xml:space="preserve">APARTADO </w:t>
      </w:r>
      <w:r>
        <w:rPr>
          <w:rFonts w:cstheme="minorHAnsi"/>
          <w:b/>
          <w:bCs/>
        </w:rPr>
        <w:t>F</w:t>
      </w:r>
    </w:p>
    <w:p w14:paraId="0BBAEC78" w14:textId="11E2A4A7" w:rsidR="00186BBE" w:rsidRPr="006D57E8" w:rsidRDefault="006D57E8" w:rsidP="006D57E8">
      <w:pPr>
        <w:ind w:firstLine="708"/>
        <w:rPr>
          <w:rFonts w:cstheme="minorHAnsi"/>
        </w:rPr>
      </w:pPr>
      <w:r w:rsidRPr="006D57E8">
        <w:rPr>
          <w:rFonts w:cstheme="minorHAnsi"/>
        </w:rPr>
        <w:t>Adjunto el HTML en el zip</w:t>
      </w:r>
    </w:p>
    <w:p w14:paraId="7776CAAC" w14:textId="011DE41D" w:rsidR="00B51AF4" w:rsidRDefault="00B51AF4" w:rsidP="00B51AF4">
      <w:pPr>
        <w:rPr>
          <w:rFonts w:cstheme="minorHAnsi"/>
          <w:b/>
          <w:bCs/>
          <w:color w:val="000000" w:themeColor="text1"/>
        </w:rPr>
      </w:pPr>
      <w:r w:rsidRPr="003556F2">
        <w:rPr>
          <w:rFonts w:cstheme="minorHAnsi"/>
          <w:b/>
          <w:bCs/>
          <w:color w:val="000000" w:themeColor="text1"/>
        </w:rPr>
        <w:t>APARTADO G</w:t>
      </w:r>
    </w:p>
    <w:p w14:paraId="72C4D73E" w14:textId="5BD50CC0" w:rsidR="00664D2D" w:rsidRPr="00664D2D" w:rsidRDefault="00664D2D" w:rsidP="00B51AF4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ab/>
      </w:r>
      <w:r w:rsidRPr="00664D2D">
        <w:rPr>
          <w:rFonts w:cstheme="minorHAnsi"/>
          <w:color w:val="000000" w:themeColor="text1"/>
        </w:rPr>
        <w:t>Adjunto el HTML en el zip</w:t>
      </w:r>
    </w:p>
    <w:p w14:paraId="1BFE2D9F" w14:textId="50D1CFA5" w:rsidR="002456AA" w:rsidRPr="003556F2" w:rsidRDefault="002456AA" w:rsidP="00B51AF4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30B6332C" wp14:editId="3449BA9D">
            <wp:extent cx="5105400" cy="5391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2388" r="1239" b="22546"/>
                    <a:stretch/>
                  </pic:blipFill>
                  <pic:spPr bwMode="auto">
                    <a:xfrm>
                      <a:off x="0" y="0"/>
                      <a:ext cx="51054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3A487" w14:textId="17D3DEB0" w:rsidR="00B51AF4" w:rsidRDefault="00B51AF4" w:rsidP="00B51AF4">
      <w:pPr>
        <w:rPr>
          <w:rFonts w:cstheme="minorHAnsi"/>
        </w:rPr>
      </w:pPr>
      <w:r>
        <w:rPr>
          <w:rFonts w:cstheme="minorHAnsi"/>
        </w:rPr>
        <w:t>G.1</w:t>
      </w:r>
      <w:r w:rsidR="00294B06">
        <w:rPr>
          <w:rFonts w:cstheme="minorHAnsi"/>
        </w:rPr>
        <w:t>.</w:t>
      </w:r>
    </w:p>
    <w:p w14:paraId="03C49973" w14:textId="65D44F43" w:rsidR="00B51AF4" w:rsidRDefault="00B51AF4" w:rsidP="00B51AF4">
      <w:pPr>
        <w:rPr>
          <w:rFonts w:cstheme="minorHAnsi"/>
        </w:rPr>
      </w:pPr>
      <w:r>
        <w:rPr>
          <w:rFonts w:cstheme="minorHAnsi"/>
        </w:rPr>
        <w:t>G.2</w:t>
      </w:r>
      <w:r w:rsidR="009A6648">
        <w:rPr>
          <w:rFonts w:cstheme="minorHAnsi"/>
        </w:rPr>
        <w:t xml:space="preserve">. </w:t>
      </w:r>
      <w:r w:rsidR="003556F2">
        <w:rPr>
          <w:rFonts w:cstheme="minorHAnsi"/>
        </w:rPr>
        <w:t>El segundo va recopilando los datos de la tabla MOROSO siguiendo la restricción dada y accede a la tabla CLIENTE con el índice generado. EL primero va cargando los datos de dichos</w:t>
      </w:r>
    </w:p>
    <w:p w14:paraId="0E7C45B8" w14:textId="27AF2D34" w:rsidR="00B51AF4" w:rsidRPr="00B51AF4" w:rsidRDefault="00B51AF4" w:rsidP="00B51AF4">
      <w:pPr>
        <w:rPr>
          <w:rFonts w:cstheme="minorHAnsi"/>
        </w:rPr>
      </w:pPr>
      <w:r>
        <w:rPr>
          <w:rFonts w:cstheme="minorHAnsi"/>
        </w:rPr>
        <w:t>G.3</w:t>
      </w:r>
      <w:r w:rsidR="003556F2">
        <w:rPr>
          <w:rFonts w:cstheme="minorHAnsi"/>
        </w:rPr>
        <w:t xml:space="preserve"> Necesita uno para buscar los DNI que coinciden en las tablas MOROSO y CLIENTE y otro que busque esa información con el índice generado</w:t>
      </w:r>
    </w:p>
    <w:p w14:paraId="00FB6AA4" w14:textId="77777777" w:rsidR="00664D2D" w:rsidRDefault="00664D2D" w:rsidP="00B51AF4">
      <w:pPr>
        <w:rPr>
          <w:rFonts w:cstheme="minorHAnsi"/>
          <w:b/>
          <w:bCs/>
          <w:color w:val="000000" w:themeColor="text1"/>
        </w:rPr>
      </w:pPr>
    </w:p>
    <w:p w14:paraId="78A69170" w14:textId="77777777" w:rsidR="00664D2D" w:rsidRDefault="00664D2D" w:rsidP="00B51AF4">
      <w:pPr>
        <w:rPr>
          <w:rFonts w:cstheme="minorHAnsi"/>
          <w:b/>
          <w:bCs/>
          <w:color w:val="000000" w:themeColor="text1"/>
        </w:rPr>
      </w:pPr>
    </w:p>
    <w:p w14:paraId="41B3D287" w14:textId="77777777" w:rsidR="00664D2D" w:rsidRDefault="00664D2D" w:rsidP="00B51AF4">
      <w:pPr>
        <w:rPr>
          <w:rFonts w:cstheme="minorHAnsi"/>
          <w:b/>
          <w:bCs/>
          <w:color w:val="000000" w:themeColor="text1"/>
        </w:rPr>
      </w:pPr>
    </w:p>
    <w:p w14:paraId="234A1941" w14:textId="292669C1" w:rsidR="00B51AF4" w:rsidRDefault="00B51AF4" w:rsidP="00B51AF4">
      <w:pPr>
        <w:rPr>
          <w:rFonts w:cstheme="minorHAnsi"/>
          <w:b/>
          <w:bCs/>
          <w:color w:val="000000" w:themeColor="text1"/>
        </w:rPr>
      </w:pPr>
      <w:r w:rsidRPr="00450940">
        <w:rPr>
          <w:rFonts w:cstheme="minorHAnsi"/>
          <w:b/>
          <w:bCs/>
          <w:color w:val="000000" w:themeColor="text1"/>
        </w:rPr>
        <w:lastRenderedPageBreak/>
        <w:t>APARTADO J</w:t>
      </w:r>
    </w:p>
    <w:p w14:paraId="1C98B28E" w14:textId="3D20BAEC" w:rsidR="002456AA" w:rsidRPr="00450940" w:rsidRDefault="002456AA" w:rsidP="00B51AF4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0DE98397" wp14:editId="2A7215B3">
            <wp:extent cx="4160170" cy="5437683"/>
            <wp:effectExtent l="8890" t="0" r="190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7" r="4079"/>
                    <a:stretch/>
                  </pic:blipFill>
                  <pic:spPr bwMode="auto">
                    <a:xfrm rot="16200000">
                      <a:off x="0" y="0"/>
                      <a:ext cx="4173434" cy="545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6EBE5" w14:textId="3FE5B06E" w:rsidR="00B51AF4" w:rsidRDefault="00B51AF4" w:rsidP="00B51AF4">
      <w:pPr>
        <w:rPr>
          <w:rFonts w:cstheme="minorHAnsi"/>
        </w:rPr>
      </w:pPr>
      <w:r>
        <w:rPr>
          <w:rFonts w:cstheme="minorHAnsi"/>
        </w:rPr>
        <w:t>J.1</w:t>
      </w:r>
      <w:r w:rsidR="00450940">
        <w:rPr>
          <w:rFonts w:cstheme="minorHAnsi"/>
        </w:rPr>
        <w:t xml:space="preserve">. </w:t>
      </w:r>
    </w:p>
    <w:p w14:paraId="0A7E5C6A" w14:textId="74BEA58B" w:rsidR="00B51AF4" w:rsidRDefault="00B51AF4" w:rsidP="00B51AF4">
      <w:pPr>
        <w:rPr>
          <w:rFonts w:cstheme="minorHAnsi"/>
        </w:rPr>
      </w:pPr>
      <w:r>
        <w:rPr>
          <w:rFonts w:cstheme="minorHAnsi"/>
        </w:rPr>
        <w:t>J.2</w:t>
      </w:r>
      <w:r w:rsidR="00450940">
        <w:rPr>
          <w:rFonts w:cstheme="minorHAnsi"/>
        </w:rPr>
        <w:t xml:space="preserve">. Participa la tabla Cliente  </w:t>
      </w:r>
    </w:p>
    <w:p w14:paraId="151BC757" w14:textId="4DF11FAD" w:rsidR="00B51AF4" w:rsidRPr="00B51AF4" w:rsidRDefault="00B51AF4" w:rsidP="00B51AF4">
      <w:pPr>
        <w:rPr>
          <w:rFonts w:cstheme="minorHAnsi"/>
        </w:rPr>
      </w:pPr>
      <w:r>
        <w:rPr>
          <w:rFonts w:cstheme="minorHAnsi"/>
        </w:rPr>
        <w:t>J.3</w:t>
      </w:r>
      <w:r w:rsidR="00450940">
        <w:rPr>
          <w:rFonts w:cstheme="minorHAnsi"/>
        </w:rPr>
        <w:t>.</w:t>
      </w:r>
    </w:p>
    <w:p w14:paraId="7E53FF51" w14:textId="77777777" w:rsidR="00B51AF4" w:rsidRPr="00B51AF4" w:rsidRDefault="00B51AF4" w:rsidP="00B51AF4">
      <w:pPr>
        <w:rPr>
          <w:rFonts w:cstheme="minorHAnsi"/>
          <w:b/>
          <w:bCs/>
        </w:rPr>
      </w:pPr>
    </w:p>
    <w:p w14:paraId="692F9662" w14:textId="77777777" w:rsidR="00B51AF4" w:rsidRPr="00B51AF4" w:rsidRDefault="00B51AF4" w:rsidP="00B51AF4">
      <w:pPr>
        <w:rPr>
          <w:rFonts w:cstheme="minorHAnsi"/>
          <w:b/>
          <w:bCs/>
        </w:rPr>
      </w:pPr>
    </w:p>
    <w:p w14:paraId="271B7602" w14:textId="77777777" w:rsidR="00B51AF4" w:rsidRPr="00B51AF4" w:rsidRDefault="00B51AF4" w:rsidP="00B51AF4">
      <w:pPr>
        <w:rPr>
          <w:rFonts w:cstheme="minorHAnsi"/>
          <w:b/>
          <w:bCs/>
        </w:rPr>
      </w:pPr>
    </w:p>
    <w:sectPr w:rsidR="00B51AF4" w:rsidRPr="00B51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D4BD1"/>
    <w:multiLevelType w:val="hybridMultilevel"/>
    <w:tmpl w:val="0C522640"/>
    <w:lvl w:ilvl="0" w:tplc="632E51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B0CF5"/>
    <w:multiLevelType w:val="hybridMultilevel"/>
    <w:tmpl w:val="CBD6484E"/>
    <w:lvl w:ilvl="0" w:tplc="90DA75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AA"/>
    <w:rsid w:val="00006C05"/>
    <w:rsid w:val="00136C4F"/>
    <w:rsid w:val="00186BBE"/>
    <w:rsid w:val="001E1C5E"/>
    <w:rsid w:val="00207711"/>
    <w:rsid w:val="00223210"/>
    <w:rsid w:val="002456AA"/>
    <w:rsid w:val="00294B06"/>
    <w:rsid w:val="002D6100"/>
    <w:rsid w:val="00311217"/>
    <w:rsid w:val="003556F2"/>
    <w:rsid w:val="003905ED"/>
    <w:rsid w:val="003B6009"/>
    <w:rsid w:val="00450940"/>
    <w:rsid w:val="004D00AA"/>
    <w:rsid w:val="00573E51"/>
    <w:rsid w:val="0057467D"/>
    <w:rsid w:val="005D7000"/>
    <w:rsid w:val="00664D2D"/>
    <w:rsid w:val="006D57E8"/>
    <w:rsid w:val="007D1020"/>
    <w:rsid w:val="00913333"/>
    <w:rsid w:val="009244FE"/>
    <w:rsid w:val="009A6648"/>
    <w:rsid w:val="009D726B"/>
    <w:rsid w:val="00A2278C"/>
    <w:rsid w:val="00A571F5"/>
    <w:rsid w:val="00AA35AC"/>
    <w:rsid w:val="00B51AF4"/>
    <w:rsid w:val="00BB0D4B"/>
    <w:rsid w:val="00C232D4"/>
    <w:rsid w:val="00D50F43"/>
    <w:rsid w:val="00D60E49"/>
    <w:rsid w:val="00DD1545"/>
    <w:rsid w:val="00ED2DF6"/>
    <w:rsid w:val="00FA6500"/>
    <w:rsid w:val="00FC2DBD"/>
    <w:rsid w:val="00F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56FA3"/>
  <w15:chartTrackingRefBased/>
  <w15:docId w15:val="{932AAF71-6D52-4732-B940-F9A5FAD2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Ruiz Martín</dc:creator>
  <cp:keywords/>
  <dc:description/>
  <cp:lastModifiedBy>Alejandro Ruiz Martín</cp:lastModifiedBy>
  <cp:revision>13</cp:revision>
  <dcterms:created xsi:type="dcterms:W3CDTF">2020-04-24T10:12:00Z</dcterms:created>
  <dcterms:modified xsi:type="dcterms:W3CDTF">2020-04-26T18:15:00Z</dcterms:modified>
</cp:coreProperties>
</file>