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2" w:type="dxa"/>
        <w:jc w:val="center"/>
        <w:tblLayout w:type="fixed"/>
        <w:tblLook w:val="01E0" w:firstRow="1" w:lastRow="1" w:firstColumn="1" w:lastColumn="1" w:noHBand="0" w:noVBand="0"/>
      </w:tblPr>
      <w:tblGrid>
        <w:gridCol w:w="10422"/>
      </w:tblGrid>
      <w:tr w:rsidR="001E0F77" w:rsidRPr="001E0F77" w:rsidTr="004C0B23">
        <w:trPr>
          <w:jc w:val="center"/>
        </w:trPr>
        <w:tc>
          <w:tcPr>
            <w:tcW w:w="10422" w:type="dxa"/>
          </w:tcPr>
          <w:p w:rsidR="001E0F77" w:rsidRPr="001E0F77" w:rsidRDefault="001E0F77" w:rsidP="001E0F7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pacing w:val="20"/>
                <w:sz w:val="22"/>
              </w:rPr>
            </w:pPr>
            <w:r w:rsidRPr="001E0F77">
              <w:rPr>
                <w:rFonts w:eastAsia="Calibri" w:cs="Times New Roman"/>
                <w:spacing w:val="2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1E0F77" w:rsidRPr="001E0F77" w:rsidTr="004C0B23">
        <w:trPr>
          <w:jc w:val="center"/>
        </w:trPr>
        <w:tc>
          <w:tcPr>
            <w:tcW w:w="10422" w:type="dxa"/>
          </w:tcPr>
          <w:p w:rsidR="001E0F77" w:rsidRPr="001E0F77" w:rsidRDefault="001E0F77" w:rsidP="001E0F7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1E0F77">
              <w:rPr>
                <w:rFonts w:eastAsia="Calibri" w:cs="Times New Roman"/>
                <w:sz w:val="22"/>
              </w:rPr>
              <w:t>ФЕДЕРАЛЬНОЕ ГОСУДАРСТВЕННОЕ АВТОНОМНОЕ ОБРАЗОВАТЕЛЬНОЕ УЧРЕЖДЕНИЕ</w:t>
            </w:r>
          </w:p>
          <w:p w:rsidR="001E0F77" w:rsidRPr="001E0F77" w:rsidRDefault="001E0F77" w:rsidP="001E0F7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pacing w:val="20"/>
                <w:sz w:val="22"/>
              </w:rPr>
            </w:pPr>
            <w:r w:rsidRPr="001E0F77">
              <w:rPr>
                <w:rFonts w:eastAsia="Calibri" w:cs="Times New Roman"/>
                <w:caps/>
                <w:sz w:val="22"/>
              </w:rPr>
              <w:t>высшего образования</w:t>
            </w:r>
          </w:p>
        </w:tc>
      </w:tr>
      <w:tr w:rsidR="001E0F77" w:rsidRPr="001E0F77" w:rsidTr="004C0B23">
        <w:trPr>
          <w:jc w:val="center"/>
        </w:trPr>
        <w:tc>
          <w:tcPr>
            <w:tcW w:w="10422" w:type="dxa"/>
          </w:tcPr>
          <w:p w:rsidR="001E0F77" w:rsidRPr="001E0F77" w:rsidRDefault="001E0F77" w:rsidP="001E0F7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30"/>
                <w:szCs w:val="30"/>
              </w:rPr>
            </w:pPr>
            <w:r w:rsidRPr="001E0F77">
              <w:rPr>
                <w:rFonts w:eastAsia="Calibri" w:cs="Times New Roman"/>
                <w:b/>
                <w:sz w:val="30"/>
                <w:szCs w:val="30"/>
              </w:rPr>
              <w:t>Национальный исследовательский ядерный университет «МИФИ»</w:t>
            </w:r>
          </w:p>
          <w:p w:rsidR="001E0F77" w:rsidRPr="001E0F77" w:rsidRDefault="001E0F77" w:rsidP="001E0F7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30"/>
                <w:szCs w:val="30"/>
              </w:rPr>
            </w:pPr>
          </w:p>
        </w:tc>
      </w:tr>
    </w:tbl>
    <w:p w:rsidR="001E0F77" w:rsidRPr="001E0F77" w:rsidRDefault="001E0F77" w:rsidP="001E0F77">
      <w:pPr>
        <w:widowControl w:val="0"/>
        <w:autoSpaceDE w:val="0"/>
        <w:autoSpaceDN w:val="0"/>
        <w:spacing w:before="204" w:after="0" w:line="348" w:lineRule="auto"/>
        <w:ind w:right="-1" w:firstLine="0"/>
        <w:jc w:val="center"/>
        <w:rPr>
          <w:rFonts w:eastAsia="Book Antiqua" w:cs="Times New Roman"/>
          <w:sz w:val="24"/>
          <w:szCs w:val="24"/>
        </w:rPr>
      </w:pPr>
      <w:r w:rsidRPr="001E0F77">
        <w:rPr>
          <w:rFonts w:eastAsia="Book Antiqua" w:cs="Times New Roman"/>
          <w:sz w:val="24"/>
          <w:szCs w:val="24"/>
        </w:rPr>
        <w:t>КАФЕДРА</w:t>
      </w:r>
      <w:r w:rsidRPr="001E0F77">
        <w:rPr>
          <w:rFonts w:eastAsia="Book Antiqua" w:cs="Times New Roman"/>
          <w:spacing w:val="18"/>
          <w:sz w:val="24"/>
          <w:szCs w:val="24"/>
        </w:rPr>
        <w:t xml:space="preserve"> №97 </w:t>
      </w:r>
      <w:r w:rsidRPr="001E0F77">
        <w:rPr>
          <w:rFonts w:eastAsia="Book Antiqua" w:cs="Times New Roman"/>
          <w:sz w:val="24"/>
          <w:szCs w:val="24"/>
        </w:rPr>
        <w:t xml:space="preserve"> </w:t>
      </w:r>
    </w:p>
    <w:p w:rsidR="001E0F77" w:rsidRPr="001E0F77" w:rsidRDefault="001E0F77" w:rsidP="001E0F77">
      <w:pPr>
        <w:widowControl w:val="0"/>
        <w:autoSpaceDE w:val="0"/>
        <w:autoSpaceDN w:val="0"/>
        <w:spacing w:before="204" w:after="0" w:line="348" w:lineRule="auto"/>
        <w:ind w:right="-1" w:firstLine="0"/>
        <w:jc w:val="center"/>
        <w:rPr>
          <w:rFonts w:eastAsia="Book Antiqua" w:cs="Times New Roman"/>
          <w:sz w:val="24"/>
          <w:szCs w:val="24"/>
        </w:rPr>
      </w:pPr>
      <w:r w:rsidRPr="001E0F77">
        <w:rPr>
          <w:rFonts w:eastAsia="Book Antiqua" w:cs="Times New Roman"/>
          <w:sz w:val="24"/>
          <w:szCs w:val="24"/>
        </w:rPr>
        <w:t>«Суперкомпьютерное моделирование в инженерно-физических процессах»</w:t>
      </w:r>
    </w:p>
    <w:p w:rsidR="001E0F77" w:rsidRPr="001E0F77" w:rsidRDefault="001E0F77" w:rsidP="001E0F77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Book Antiqua" w:cs="Times New Roman"/>
          <w:sz w:val="30"/>
          <w:szCs w:val="24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Book Antiqua" w:cs="Times New Roman"/>
          <w:sz w:val="30"/>
          <w:szCs w:val="24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before="3" w:after="0" w:line="240" w:lineRule="auto"/>
        <w:ind w:firstLine="0"/>
        <w:jc w:val="left"/>
        <w:rPr>
          <w:rFonts w:eastAsia="Book Antiqua" w:cs="Times New Roman"/>
          <w:sz w:val="22"/>
          <w:szCs w:val="24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Book Antiqua" w:cs="Times New Roman"/>
          <w:b/>
          <w:sz w:val="30"/>
          <w:szCs w:val="24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Book Antiqua" w:cs="Times New Roman"/>
          <w:b/>
          <w:sz w:val="30"/>
          <w:szCs w:val="24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before="3" w:after="0" w:line="240" w:lineRule="auto"/>
        <w:ind w:firstLine="0"/>
        <w:jc w:val="left"/>
        <w:rPr>
          <w:rFonts w:eastAsia="Book Antiqua" w:cs="Times New Roman"/>
          <w:b/>
          <w:sz w:val="25"/>
          <w:szCs w:val="24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after="0" w:line="240" w:lineRule="auto"/>
        <w:ind w:left="117" w:right="395" w:firstLine="0"/>
        <w:jc w:val="center"/>
        <w:rPr>
          <w:rFonts w:eastAsia="Book Antiqua" w:cs="Times New Roman"/>
          <w:b/>
          <w:szCs w:val="28"/>
        </w:rPr>
      </w:pPr>
      <w:r w:rsidRPr="001E0F77">
        <w:rPr>
          <w:rFonts w:eastAsia="Book Antiqua" w:cs="Times New Roman"/>
          <w:b/>
          <w:w w:val="105"/>
          <w:szCs w:val="28"/>
        </w:rPr>
        <w:t>ОТЧЁТ</w:t>
      </w:r>
    </w:p>
    <w:p w:rsidR="001E0F77" w:rsidRPr="001E0F77" w:rsidRDefault="001E0F77" w:rsidP="001E0F77">
      <w:pPr>
        <w:widowControl w:val="0"/>
        <w:autoSpaceDE w:val="0"/>
        <w:autoSpaceDN w:val="0"/>
        <w:spacing w:before="10" w:after="0" w:line="240" w:lineRule="auto"/>
        <w:ind w:firstLine="0"/>
        <w:jc w:val="left"/>
        <w:rPr>
          <w:rFonts w:eastAsia="Book Antiqua" w:cs="Times New Roman"/>
          <w:b/>
          <w:szCs w:val="28"/>
        </w:rPr>
      </w:pPr>
    </w:p>
    <w:p w:rsidR="001E0F77" w:rsidRPr="001E0F77" w:rsidRDefault="0096039C" w:rsidP="001E0F77">
      <w:pPr>
        <w:widowControl w:val="0"/>
        <w:autoSpaceDE w:val="0"/>
        <w:autoSpaceDN w:val="0"/>
        <w:spacing w:after="0" w:line="240" w:lineRule="auto"/>
        <w:ind w:left="332" w:right="606" w:firstLine="0"/>
        <w:jc w:val="center"/>
        <w:rPr>
          <w:rFonts w:eastAsia="Book Antiqua" w:cs="Times New Roman"/>
          <w:b/>
          <w:w w:val="95"/>
          <w:szCs w:val="28"/>
        </w:rPr>
      </w:pPr>
      <w:r>
        <w:rPr>
          <w:rFonts w:eastAsia="Book Antiqua" w:cs="Times New Roman"/>
          <w:b/>
          <w:w w:val="95"/>
          <w:szCs w:val="28"/>
        </w:rPr>
        <w:t>Лабораторная работа по предмету «Химическая кинетика»</w:t>
      </w:r>
    </w:p>
    <w:p w:rsidR="001E0F77" w:rsidRPr="001E0F77" w:rsidRDefault="001E0F77" w:rsidP="001E0F77">
      <w:pPr>
        <w:widowControl w:val="0"/>
        <w:autoSpaceDE w:val="0"/>
        <w:autoSpaceDN w:val="0"/>
        <w:spacing w:after="0" w:line="240" w:lineRule="auto"/>
        <w:ind w:left="332" w:right="606" w:firstLine="0"/>
        <w:jc w:val="center"/>
        <w:rPr>
          <w:rFonts w:eastAsia="Book Antiqua" w:cs="Times New Roman"/>
          <w:b/>
          <w:w w:val="95"/>
          <w:szCs w:val="28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after="0" w:line="240" w:lineRule="auto"/>
        <w:ind w:left="332" w:right="606" w:firstLine="0"/>
        <w:jc w:val="center"/>
        <w:rPr>
          <w:rFonts w:eastAsia="Book Antiqua" w:cs="Times New Roman"/>
          <w:b/>
          <w:w w:val="95"/>
          <w:szCs w:val="28"/>
        </w:rPr>
      </w:pPr>
      <w:r w:rsidRPr="001E0F77">
        <w:rPr>
          <w:rFonts w:eastAsia="Book Antiqua" w:cs="Times New Roman"/>
          <w:b/>
          <w:w w:val="95"/>
          <w:szCs w:val="28"/>
        </w:rPr>
        <w:t>на тему:</w:t>
      </w:r>
    </w:p>
    <w:p w:rsidR="001E0F77" w:rsidRPr="001E0F77" w:rsidRDefault="001E0F77" w:rsidP="001E0F77">
      <w:pPr>
        <w:widowControl w:val="0"/>
        <w:autoSpaceDE w:val="0"/>
        <w:autoSpaceDN w:val="0"/>
        <w:spacing w:after="0" w:line="240" w:lineRule="auto"/>
        <w:ind w:left="332" w:right="606" w:firstLine="0"/>
        <w:jc w:val="center"/>
        <w:rPr>
          <w:rFonts w:eastAsia="Book Antiqua" w:cs="Times New Roman"/>
          <w:b/>
          <w:w w:val="95"/>
          <w:szCs w:val="28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after="0" w:line="240" w:lineRule="auto"/>
        <w:ind w:left="332" w:right="606" w:firstLine="0"/>
        <w:jc w:val="center"/>
        <w:rPr>
          <w:rFonts w:eastAsia="Book Antiqua" w:cs="Times New Roman"/>
          <w:b/>
          <w:w w:val="95"/>
          <w:szCs w:val="28"/>
        </w:rPr>
      </w:pPr>
      <w:r w:rsidRPr="001E0F77">
        <w:rPr>
          <w:rFonts w:eastAsia="Book Antiqua" w:cs="Times New Roman"/>
          <w:b/>
          <w:w w:val="95"/>
          <w:szCs w:val="28"/>
        </w:rPr>
        <w:t>«</w:t>
      </w:r>
      <w:r w:rsidR="0096039C">
        <w:rPr>
          <w:rFonts w:eastAsia="Book Antiqua" w:cs="Times New Roman"/>
          <w:b/>
          <w:w w:val="95"/>
          <w:szCs w:val="28"/>
        </w:rPr>
        <w:t>Сравнение моделей идеального газа и газа Ван-Дер-Ваальса</w:t>
      </w:r>
      <w:r w:rsidRPr="001E0F77">
        <w:rPr>
          <w:rFonts w:eastAsia="Book Antiqua" w:cs="Times New Roman"/>
          <w:b/>
          <w:w w:val="95"/>
          <w:szCs w:val="28"/>
        </w:rPr>
        <w:t>»</w:t>
      </w:r>
    </w:p>
    <w:p w:rsidR="001E0F77" w:rsidRPr="001E0F77" w:rsidRDefault="001E0F77" w:rsidP="001E0F77">
      <w:pPr>
        <w:widowControl w:val="0"/>
        <w:autoSpaceDE w:val="0"/>
        <w:autoSpaceDN w:val="0"/>
        <w:spacing w:before="4" w:after="0" w:line="240" w:lineRule="auto"/>
        <w:ind w:firstLine="0"/>
        <w:jc w:val="left"/>
        <w:rPr>
          <w:rFonts w:eastAsia="Book Antiqua" w:cs="Times New Roman"/>
          <w:b/>
          <w:szCs w:val="28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before="8" w:after="0" w:line="240" w:lineRule="auto"/>
        <w:ind w:firstLine="0"/>
        <w:jc w:val="left"/>
        <w:rPr>
          <w:rFonts w:eastAsia="Book Antiqua" w:cs="Times New Roman"/>
          <w:b/>
          <w:szCs w:val="28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Book Antiqua" w:cs="Times New Roman"/>
          <w:szCs w:val="28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Book Antiqua" w:cs="Times New Roman"/>
          <w:szCs w:val="28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Book Antiqua" w:cs="Times New Roman"/>
          <w:szCs w:val="28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Book Antiqua" w:cs="Times New Roman"/>
          <w:szCs w:val="28"/>
        </w:rPr>
      </w:pPr>
    </w:p>
    <w:p w:rsidR="001E0F77" w:rsidRPr="001E0F77" w:rsidRDefault="001E0F77" w:rsidP="00E66016">
      <w:pPr>
        <w:widowControl w:val="0"/>
        <w:tabs>
          <w:tab w:val="left" w:pos="5529"/>
          <w:tab w:val="left" w:pos="5670"/>
        </w:tabs>
        <w:autoSpaceDE w:val="0"/>
        <w:autoSpaceDN w:val="0"/>
        <w:spacing w:after="0"/>
        <w:ind w:left="5528" w:right="-1" w:firstLine="0"/>
        <w:jc w:val="left"/>
        <w:rPr>
          <w:rFonts w:eastAsia="Book Antiqua" w:cs="Times New Roman"/>
          <w:w w:val="95"/>
          <w:szCs w:val="28"/>
        </w:rPr>
      </w:pPr>
      <w:r w:rsidRPr="001E0F77">
        <w:rPr>
          <w:rFonts w:eastAsia="Book Antiqua" w:cs="Times New Roman"/>
          <w:w w:val="95"/>
          <w:szCs w:val="28"/>
        </w:rPr>
        <w:t xml:space="preserve">Выполнил: </w:t>
      </w:r>
    </w:p>
    <w:p w:rsidR="001E0F77" w:rsidRPr="001E0F77" w:rsidRDefault="001E0F77" w:rsidP="00E66016">
      <w:pPr>
        <w:widowControl w:val="0"/>
        <w:tabs>
          <w:tab w:val="left" w:pos="5529"/>
          <w:tab w:val="left" w:pos="5670"/>
        </w:tabs>
        <w:autoSpaceDE w:val="0"/>
        <w:autoSpaceDN w:val="0"/>
        <w:spacing w:after="0"/>
        <w:ind w:left="5528" w:right="-1" w:firstLine="0"/>
        <w:jc w:val="left"/>
        <w:rPr>
          <w:rFonts w:eastAsia="Book Antiqua" w:cs="Times New Roman"/>
          <w:szCs w:val="28"/>
        </w:rPr>
      </w:pPr>
      <w:r w:rsidRPr="001E0F77">
        <w:rPr>
          <w:rFonts w:eastAsia="Book Antiqua" w:cs="Times New Roman"/>
          <w:w w:val="95"/>
          <w:szCs w:val="28"/>
        </w:rPr>
        <w:t>студент группы Б21-221</w:t>
      </w:r>
      <w:r w:rsidRPr="001E0F77">
        <w:rPr>
          <w:rFonts w:eastAsia="Book Antiqua" w:cs="Times New Roman"/>
          <w:szCs w:val="28"/>
        </w:rPr>
        <w:tab/>
      </w:r>
      <w:r w:rsidRPr="001E0F77">
        <w:rPr>
          <w:rFonts w:eastAsia="Book Antiqua" w:cs="Times New Roman"/>
          <w:szCs w:val="28"/>
        </w:rPr>
        <w:tab/>
        <w:t>Чурсин Алексей Владимирович</w:t>
      </w:r>
    </w:p>
    <w:p w:rsidR="001E0F77" w:rsidRPr="00E66016" w:rsidRDefault="00D214DA" w:rsidP="00E66016">
      <w:pPr>
        <w:widowControl w:val="0"/>
        <w:tabs>
          <w:tab w:val="left" w:pos="5529"/>
        </w:tabs>
        <w:autoSpaceDE w:val="0"/>
        <w:autoSpaceDN w:val="0"/>
        <w:spacing w:after="0"/>
        <w:ind w:left="5528" w:right="116" w:firstLine="0"/>
        <w:jc w:val="left"/>
        <w:rPr>
          <w:rFonts w:eastAsia="Book Antiqua" w:cs="Times New Roman"/>
          <w:w w:val="95"/>
          <w:szCs w:val="28"/>
        </w:rPr>
      </w:pPr>
      <w:r w:rsidRPr="00E66016">
        <w:rPr>
          <w:rFonts w:eastAsia="Book Antiqua" w:cs="Times New Roman"/>
          <w:w w:val="95"/>
          <w:szCs w:val="28"/>
        </w:rPr>
        <w:t>Проверил</w:t>
      </w:r>
      <w:r w:rsidR="00AF0D4B" w:rsidRPr="00E66016">
        <w:rPr>
          <w:rFonts w:eastAsia="Book Antiqua" w:cs="Times New Roman"/>
          <w:w w:val="95"/>
          <w:szCs w:val="28"/>
        </w:rPr>
        <w:t>а</w:t>
      </w:r>
      <w:r w:rsidRPr="00E66016">
        <w:rPr>
          <w:rFonts w:eastAsia="Book Antiqua" w:cs="Times New Roman"/>
          <w:w w:val="95"/>
          <w:szCs w:val="28"/>
        </w:rPr>
        <w:t>: Богданова Юлия Андреевна</w:t>
      </w:r>
    </w:p>
    <w:p w:rsidR="00D214DA" w:rsidRDefault="00D214DA" w:rsidP="001E0F77">
      <w:pPr>
        <w:widowControl w:val="0"/>
        <w:tabs>
          <w:tab w:val="left" w:pos="5529"/>
        </w:tabs>
        <w:autoSpaceDE w:val="0"/>
        <w:autoSpaceDN w:val="0"/>
        <w:spacing w:after="0"/>
        <w:ind w:left="5528" w:right="116" w:firstLine="0"/>
        <w:jc w:val="left"/>
        <w:rPr>
          <w:rFonts w:eastAsia="Book Antiqua" w:cs="Times New Roman"/>
          <w:spacing w:val="-1"/>
          <w:w w:val="95"/>
          <w:szCs w:val="28"/>
        </w:rPr>
      </w:pPr>
    </w:p>
    <w:p w:rsidR="00D214DA" w:rsidRDefault="00D214DA" w:rsidP="001E0F77">
      <w:pPr>
        <w:widowControl w:val="0"/>
        <w:tabs>
          <w:tab w:val="left" w:pos="5529"/>
        </w:tabs>
        <w:autoSpaceDE w:val="0"/>
        <w:autoSpaceDN w:val="0"/>
        <w:spacing w:after="0"/>
        <w:ind w:left="5528" w:right="116" w:firstLine="0"/>
        <w:jc w:val="left"/>
        <w:rPr>
          <w:rFonts w:eastAsia="Book Antiqua" w:cs="Times New Roman"/>
          <w:spacing w:val="-1"/>
          <w:w w:val="95"/>
          <w:szCs w:val="28"/>
        </w:rPr>
      </w:pPr>
    </w:p>
    <w:p w:rsidR="00D214DA" w:rsidRPr="001E0F77" w:rsidRDefault="00D214DA" w:rsidP="001E0F77">
      <w:pPr>
        <w:widowControl w:val="0"/>
        <w:tabs>
          <w:tab w:val="left" w:pos="5529"/>
        </w:tabs>
        <w:autoSpaceDE w:val="0"/>
        <w:autoSpaceDN w:val="0"/>
        <w:spacing w:after="0"/>
        <w:ind w:left="5528" w:right="116" w:firstLine="0"/>
        <w:jc w:val="left"/>
        <w:rPr>
          <w:rFonts w:eastAsia="Book Antiqua" w:cs="Times New Roman"/>
          <w:spacing w:val="-20"/>
          <w:szCs w:val="28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before="194" w:after="0" w:line="240" w:lineRule="auto"/>
        <w:ind w:right="395" w:firstLine="0"/>
        <w:rPr>
          <w:rFonts w:eastAsia="Book Antiqua" w:cs="Times New Roman"/>
          <w:sz w:val="24"/>
          <w:szCs w:val="24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before="194" w:after="0" w:line="240" w:lineRule="auto"/>
        <w:ind w:left="117" w:right="395" w:firstLine="0"/>
        <w:jc w:val="center"/>
        <w:rPr>
          <w:rFonts w:eastAsia="Book Antiqua" w:cs="Times New Roman"/>
          <w:sz w:val="24"/>
          <w:szCs w:val="24"/>
        </w:rPr>
      </w:pPr>
    </w:p>
    <w:p w:rsidR="001E0F77" w:rsidRPr="001E0F77" w:rsidRDefault="001E0F77" w:rsidP="001E0F77">
      <w:pPr>
        <w:widowControl w:val="0"/>
        <w:autoSpaceDE w:val="0"/>
        <w:autoSpaceDN w:val="0"/>
        <w:spacing w:before="194" w:after="0" w:line="240" w:lineRule="auto"/>
        <w:ind w:left="117" w:right="395" w:firstLine="0"/>
        <w:jc w:val="center"/>
        <w:rPr>
          <w:rFonts w:eastAsia="Book Antiqua" w:cs="Times New Roman"/>
          <w:sz w:val="24"/>
          <w:szCs w:val="24"/>
        </w:rPr>
      </w:pPr>
      <w:r w:rsidRPr="001E0F77">
        <w:rPr>
          <w:rFonts w:eastAsia="Book Antiqua" w:cs="Times New Roman"/>
          <w:sz w:val="24"/>
          <w:szCs w:val="24"/>
        </w:rPr>
        <w:t>г.</w:t>
      </w:r>
      <w:r w:rsidRPr="001E0F77">
        <w:rPr>
          <w:rFonts w:eastAsia="Book Antiqua" w:cs="Times New Roman"/>
          <w:spacing w:val="-1"/>
          <w:sz w:val="24"/>
          <w:szCs w:val="24"/>
        </w:rPr>
        <w:t xml:space="preserve"> </w:t>
      </w:r>
      <w:r w:rsidRPr="001E0F77">
        <w:rPr>
          <w:rFonts w:eastAsia="Book Antiqua" w:cs="Times New Roman"/>
          <w:sz w:val="24"/>
          <w:szCs w:val="24"/>
        </w:rPr>
        <w:t>Москва,</w:t>
      </w:r>
      <w:r w:rsidRPr="001E0F77">
        <w:rPr>
          <w:rFonts w:eastAsia="Book Antiqua" w:cs="Times New Roman"/>
          <w:spacing w:val="-2"/>
          <w:sz w:val="24"/>
          <w:szCs w:val="24"/>
        </w:rPr>
        <w:t xml:space="preserve"> </w:t>
      </w:r>
      <w:r w:rsidRPr="001E0F77">
        <w:rPr>
          <w:rFonts w:eastAsia="Book Antiqua" w:cs="Times New Roman"/>
          <w:sz w:val="24"/>
          <w:szCs w:val="24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92023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0F69" w:rsidRPr="00630F69" w:rsidRDefault="00630F69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630F6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403D0" w:rsidRDefault="00630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30F69">
            <w:rPr>
              <w:rFonts w:cs="Times New Roman"/>
              <w:sz w:val="32"/>
              <w:szCs w:val="32"/>
            </w:rPr>
            <w:fldChar w:fldCharType="begin"/>
          </w:r>
          <w:r w:rsidRPr="00630F69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630F69">
            <w:rPr>
              <w:rFonts w:cs="Times New Roman"/>
              <w:sz w:val="32"/>
              <w:szCs w:val="32"/>
            </w:rPr>
            <w:fldChar w:fldCharType="separate"/>
          </w:r>
          <w:hyperlink w:anchor="_Toc179918816" w:history="1">
            <w:r w:rsidR="00F403D0" w:rsidRPr="00796739">
              <w:rPr>
                <w:rStyle w:val="a5"/>
                <w:noProof/>
              </w:rPr>
              <w:t>Постановка задачи</w:t>
            </w:r>
            <w:r w:rsidR="00F403D0">
              <w:rPr>
                <w:noProof/>
                <w:webHidden/>
              </w:rPr>
              <w:tab/>
            </w:r>
            <w:r w:rsidR="00F403D0">
              <w:rPr>
                <w:noProof/>
                <w:webHidden/>
              </w:rPr>
              <w:fldChar w:fldCharType="begin"/>
            </w:r>
            <w:r w:rsidR="00F403D0">
              <w:rPr>
                <w:noProof/>
                <w:webHidden/>
              </w:rPr>
              <w:instrText xml:space="preserve"> PAGEREF _Toc179918816 \h </w:instrText>
            </w:r>
            <w:r w:rsidR="00F403D0">
              <w:rPr>
                <w:noProof/>
                <w:webHidden/>
              </w:rPr>
            </w:r>
            <w:r w:rsidR="00F403D0">
              <w:rPr>
                <w:noProof/>
                <w:webHidden/>
              </w:rPr>
              <w:fldChar w:fldCharType="separate"/>
            </w:r>
            <w:r w:rsidR="00F403D0">
              <w:rPr>
                <w:noProof/>
                <w:webHidden/>
              </w:rPr>
              <w:t>3</w:t>
            </w:r>
            <w:r w:rsidR="00F403D0">
              <w:rPr>
                <w:noProof/>
                <w:webHidden/>
              </w:rPr>
              <w:fldChar w:fldCharType="end"/>
            </w:r>
          </w:hyperlink>
        </w:p>
        <w:p w:rsidR="00F403D0" w:rsidRDefault="00F403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918817" w:history="1">
            <w:r w:rsidRPr="00796739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3D0" w:rsidRDefault="00F403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918818" w:history="1">
            <w:r w:rsidRPr="00796739">
              <w:rPr>
                <w:rStyle w:val="a5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3D0" w:rsidRDefault="00F403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918819" w:history="1">
            <w:r w:rsidRPr="00796739">
              <w:rPr>
                <w:rStyle w:val="a5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3D0" w:rsidRDefault="00F403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918820" w:history="1">
            <w:r w:rsidRPr="00796739">
              <w:rPr>
                <w:rStyle w:val="a5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3D0" w:rsidRDefault="00F403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918821" w:history="1">
            <w:r w:rsidRPr="00796739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F69" w:rsidRDefault="00630F69">
          <w:r w:rsidRPr="00630F69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904EB4" w:rsidRDefault="00904EB4" w:rsidP="001E0F77">
      <w:pPr>
        <w:ind w:firstLine="0"/>
      </w:pPr>
    </w:p>
    <w:p w:rsidR="00904EB4" w:rsidRDefault="00904EB4"/>
    <w:p w:rsidR="00904EB4" w:rsidRDefault="00904EB4"/>
    <w:p w:rsidR="00904EB4" w:rsidRDefault="00904EB4"/>
    <w:p w:rsidR="00904EB4" w:rsidRDefault="00904EB4"/>
    <w:p w:rsidR="00904EB4" w:rsidRDefault="00904EB4"/>
    <w:p w:rsidR="00904EB4" w:rsidRDefault="00904EB4"/>
    <w:p w:rsidR="00904EB4" w:rsidRDefault="00904EB4"/>
    <w:p w:rsidR="00904EB4" w:rsidRDefault="00904EB4"/>
    <w:p w:rsidR="00904EB4" w:rsidRDefault="00904EB4"/>
    <w:p w:rsidR="00904EB4" w:rsidRDefault="00904EB4"/>
    <w:p w:rsidR="00904EB4" w:rsidRDefault="00904EB4" w:rsidP="00A122E7">
      <w:pPr>
        <w:ind w:firstLine="0"/>
      </w:pPr>
    </w:p>
    <w:p w:rsidR="00F403D0" w:rsidRDefault="00F403D0" w:rsidP="00A122E7">
      <w:pPr>
        <w:ind w:firstLine="0"/>
      </w:pPr>
      <w:bookmarkStart w:id="0" w:name="_GoBack"/>
      <w:bookmarkEnd w:id="0"/>
    </w:p>
    <w:p w:rsidR="00630F69" w:rsidRDefault="00630F69" w:rsidP="00A122E7">
      <w:pPr>
        <w:ind w:firstLine="0"/>
      </w:pPr>
    </w:p>
    <w:p w:rsidR="00904EB4" w:rsidRPr="00904EB4" w:rsidRDefault="00904EB4" w:rsidP="0079233F">
      <w:pPr>
        <w:pStyle w:val="1"/>
        <w:jc w:val="center"/>
      </w:pPr>
      <w:bookmarkStart w:id="1" w:name="_Toc179918816"/>
      <w:r w:rsidRPr="00904EB4">
        <w:lastRenderedPageBreak/>
        <w:t>Постановка задачи</w:t>
      </w:r>
      <w:bookmarkEnd w:id="1"/>
    </w:p>
    <w:p w:rsidR="00904EB4" w:rsidRDefault="00904EB4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Необходимо:</w:t>
      </w:r>
    </w:p>
    <w:p w:rsidR="00904EB4" w:rsidRPr="00904EB4" w:rsidRDefault="00904EB4" w:rsidP="00904EB4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904EB4">
        <w:rPr>
          <w:rFonts w:cs="Times New Roman"/>
          <w:szCs w:val="28"/>
        </w:rPr>
        <w:t>ыполнить моделирование изотермического сжатия вещества с использованием различных моделей уравнений состояния:</w:t>
      </w:r>
    </w:p>
    <w:p w:rsidR="00904EB4" w:rsidRPr="00904EB4" w:rsidRDefault="00904EB4" w:rsidP="00904EB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04EB4">
        <w:rPr>
          <w:rFonts w:cs="Times New Roman"/>
          <w:szCs w:val="28"/>
        </w:rPr>
        <w:t>Уравнение состояния идеального газа</w:t>
      </w:r>
    </w:p>
    <w:p w:rsidR="00904EB4" w:rsidRPr="00904EB4" w:rsidRDefault="00904EB4" w:rsidP="00904EB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04EB4">
        <w:rPr>
          <w:rFonts w:cs="Times New Roman"/>
          <w:szCs w:val="28"/>
        </w:rPr>
        <w:t>Уравнение газа Ван-Дер-Ваальса</w:t>
      </w:r>
    </w:p>
    <w:p w:rsidR="00904EB4" w:rsidRPr="00904EB4" w:rsidRDefault="00904EB4" w:rsidP="00904EB4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04EB4">
        <w:rPr>
          <w:rFonts w:cs="Times New Roman"/>
          <w:szCs w:val="28"/>
        </w:rPr>
        <w:t>Необходимо определить критические параметры и сравнить результаты с данными эксперимента.</w:t>
      </w:r>
    </w:p>
    <w:p w:rsidR="00904EB4" w:rsidRPr="00904EB4" w:rsidRDefault="00904EB4" w:rsidP="00904EB4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04EB4">
        <w:rPr>
          <w:rFonts w:cs="Times New Roman"/>
          <w:szCs w:val="28"/>
        </w:rPr>
        <w:t>Построить графики зависимости давления от плотности при следующих температурах: 300К, 500К, 1000К.</w:t>
      </w:r>
    </w:p>
    <w:p w:rsidR="00904EB4" w:rsidRDefault="00904EB4" w:rsidP="00904EB4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04EB4">
        <w:rPr>
          <w:rFonts w:cs="Times New Roman"/>
          <w:szCs w:val="28"/>
        </w:rPr>
        <w:t xml:space="preserve">Построить графики зависимости температуры от плотности при следующих давлениях: 1 </w:t>
      </w:r>
      <w:proofErr w:type="spellStart"/>
      <w:r w:rsidRPr="00904EB4">
        <w:rPr>
          <w:rFonts w:cs="Times New Roman"/>
          <w:szCs w:val="28"/>
        </w:rPr>
        <w:t>атм</w:t>
      </w:r>
      <w:proofErr w:type="spellEnd"/>
      <w:r w:rsidRPr="00904EB4">
        <w:rPr>
          <w:rFonts w:cs="Times New Roman"/>
          <w:szCs w:val="28"/>
        </w:rPr>
        <w:t xml:space="preserve">, 100 </w:t>
      </w:r>
      <w:proofErr w:type="spellStart"/>
      <w:r w:rsidRPr="00904EB4">
        <w:rPr>
          <w:rFonts w:cs="Times New Roman"/>
          <w:szCs w:val="28"/>
        </w:rPr>
        <w:t>атм</w:t>
      </w:r>
      <w:proofErr w:type="spellEnd"/>
      <w:r w:rsidRPr="00904EB4">
        <w:rPr>
          <w:rFonts w:cs="Times New Roman"/>
          <w:szCs w:val="28"/>
        </w:rPr>
        <w:t>, 500 атм.</w:t>
      </w:r>
    </w:p>
    <w:p w:rsidR="008116B7" w:rsidRDefault="008116B7" w:rsidP="008116B7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В работе исследуется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O</m:t>
        </m:r>
      </m:oMath>
      <w:r w:rsidRPr="008116B7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– вода в состоянии пара, молярная масса воды:</w:t>
      </w:r>
    </w:p>
    <w:p w:rsidR="008116B7" w:rsidRPr="008116B7" w:rsidRDefault="003F6581" w:rsidP="008116B7">
      <w:pPr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Cs w:val="28"/>
            </w:rPr>
            <m:t>=0</m:t>
          </m:r>
          <m:r>
            <w:rPr>
              <w:rFonts w:ascii="Cambria Math" w:hAnsi="Cambria Math" w:cs="Times New Roman"/>
              <w:szCs w:val="28"/>
              <w:lang w:val="en-US"/>
            </w:rPr>
            <m:t>,0</m:t>
          </m:r>
          <m:r>
            <w:rPr>
              <w:rFonts w:ascii="Cambria Math" w:hAnsi="Cambria Math" w:cs="Times New Roman"/>
              <w:szCs w:val="28"/>
            </w:rPr>
            <m:t>18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904EB4" w:rsidRDefault="00140083">
      <w:r>
        <w:t>Поправочные коэффициенты для паров воды равны:</w:t>
      </w:r>
    </w:p>
    <w:p w:rsidR="00140083" w:rsidRPr="00140083" w:rsidRDefault="00140083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a=0.556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Па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мол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ь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=3.06*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моль</m:t>
              </m:r>
            </m:den>
          </m:f>
        </m:oMath>
      </m:oMathPara>
    </w:p>
    <w:p w:rsidR="00904EB4" w:rsidRDefault="00904EB4"/>
    <w:p w:rsidR="00904EB4" w:rsidRDefault="00904EB4"/>
    <w:p w:rsidR="00904EB4" w:rsidRDefault="00904EB4"/>
    <w:p w:rsidR="00904EB4" w:rsidRDefault="00904EB4"/>
    <w:p w:rsidR="00904EB4" w:rsidRDefault="00904EB4"/>
    <w:p w:rsidR="00904EB4" w:rsidRDefault="00904EB4"/>
    <w:p w:rsidR="00904EB4" w:rsidRDefault="00904EB4" w:rsidP="00BB6CB9">
      <w:pPr>
        <w:ind w:firstLine="0"/>
      </w:pPr>
    </w:p>
    <w:p w:rsidR="00904EB4" w:rsidRPr="0079233F" w:rsidRDefault="00904EB4" w:rsidP="0079233F">
      <w:pPr>
        <w:pStyle w:val="1"/>
        <w:jc w:val="center"/>
      </w:pPr>
      <w:bookmarkStart w:id="2" w:name="_Toc179918817"/>
      <w:r w:rsidRPr="0079233F">
        <w:lastRenderedPageBreak/>
        <w:t>Теоретическая часть</w:t>
      </w:r>
      <w:bookmarkEnd w:id="2"/>
    </w:p>
    <w:p w:rsidR="00904EB4" w:rsidRDefault="00904EB4">
      <w:r>
        <w:t>В работе используются различные уравнения состояния, такие, как:</w:t>
      </w:r>
    </w:p>
    <w:p w:rsidR="00904EB4" w:rsidRDefault="00904EB4" w:rsidP="00904EB4">
      <w:pPr>
        <w:pStyle w:val="a3"/>
        <w:numPr>
          <w:ilvl w:val="0"/>
          <w:numId w:val="3"/>
        </w:numPr>
      </w:pPr>
      <w:r>
        <w:t>Уравнение состояния идеального газа</w:t>
      </w:r>
      <w:r w:rsidR="002C1076" w:rsidRPr="00E65567">
        <w:t xml:space="preserve"> </w:t>
      </w:r>
      <w:r w:rsidR="002C1076">
        <w:t>(для одного моля)</w:t>
      </w:r>
    </w:p>
    <w:p w:rsidR="008116B7" w:rsidRPr="008116B7" w:rsidRDefault="003F6581" w:rsidP="008116B7">
      <w:pPr>
        <w:pStyle w:val="a3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904EB4" w:rsidRDefault="00904EB4" w:rsidP="00904EB4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904EB4">
        <w:rPr>
          <w:rFonts w:eastAsiaTheme="minorEastAsia"/>
          <w:i/>
          <w:lang w:val="en-US"/>
        </w:rPr>
        <w:t>p</w:t>
      </w:r>
      <w:r w:rsidRPr="008116B7">
        <w:rPr>
          <w:rFonts w:eastAsiaTheme="minorEastAsia"/>
          <w:i/>
        </w:rPr>
        <w:t xml:space="preserve"> </w:t>
      </w:r>
      <w:r w:rsidRPr="008116B7">
        <w:rPr>
          <w:rFonts w:eastAsiaTheme="minorEastAsia"/>
        </w:rPr>
        <w:t xml:space="preserve">– </w:t>
      </w:r>
      <w:r>
        <w:rPr>
          <w:rFonts w:eastAsiaTheme="minorEastAsia"/>
        </w:rPr>
        <w:t>давление газа</w:t>
      </w:r>
      <w:r w:rsidR="008116B7">
        <w:rPr>
          <w:rFonts w:eastAsiaTheme="minorEastAsia"/>
        </w:rPr>
        <w:t xml:space="preserve"> на один моль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ρ</m:t>
        </m:r>
      </m:oMath>
      <w:r w:rsidR="008116B7" w:rsidRPr="008116B7">
        <w:rPr>
          <w:rFonts w:eastAsiaTheme="minorEastAsia"/>
        </w:rPr>
        <w:t xml:space="preserve"> </w:t>
      </w:r>
      <w:r w:rsidR="008116B7">
        <w:rPr>
          <w:rFonts w:eastAsiaTheme="minorEastAsia"/>
        </w:rPr>
        <w:t>–</w:t>
      </w:r>
      <w:r w:rsidR="008116B7" w:rsidRPr="008116B7">
        <w:rPr>
          <w:rFonts w:eastAsiaTheme="minorEastAsia"/>
        </w:rPr>
        <w:t xml:space="preserve"> </w:t>
      </w:r>
      <w:r w:rsidR="008116B7">
        <w:rPr>
          <w:rFonts w:eastAsiaTheme="minorEastAsia"/>
        </w:rPr>
        <w:t xml:space="preserve">плотность газа на один моль, </w:t>
      </w:r>
      <w:r w:rsidR="008116B7" w:rsidRPr="008116B7">
        <w:rPr>
          <w:rFonts w:eastAsiaTheme="minorEastAsia"/>
          <w:i/>
          <w:lang w:val="en-US"/>
        </w:rPr>
        <w:t>T</w:t>
      </w:r>
      <w:r w:rsidR="008116B7" w:rsidRPr="008116B7">
        <w:rPr>
          <w:rFonts w:eastAsiaTheme="minorEastAsia"/>
        </w:rPr>
        <w:t xml:space="preserve"> </w:t>
      </w:r>
      <w:r w:rsidR="008116B7">
        <w:rPr>
          <w:rFonts w:eastAsiaTheme="minorEastAsia"/>
        </w:rPr>
        <w:t>–</w:t>
      </w:r>
      <w:r w:rsidR="008116B7" w:rsidRPr="008116B7">
        <w:rPr>
          <w:rFonts w:eastAsiaTheme="minorEastAsia"/>
        </w:rPr>
        <w:t xml:space="preserve"> </w:t>
      </w:r>
      <w:r w:rsidR="008116B7">
        <w:rPr>
          <w:rFonts w:eastAsiaTheme="minorEastAsia"/>
        </w:rPr>
        <w:t xml:space="preserve">температура газа (в градусах Кельвина), </w:t>
      </w:r>
      <w:r w:rsidR="008116B7">
        <w:rPr>
          <w:rFonts w:eastAsiaTheme="minorEastAsia"/>
          <w:i/>
          <w:lang w:val="en-US"/>
        </w:rPr>
        <w:t>M</w:t>
      </w:r>
      <w:r w:rsidR="008116B7" w:rsidRPr="008116B7">
        <w:rPr>
          <w:rFonts w:eastAsiaTheme="minorEastAsia"/>
        </w:rPr>
        <w:t xml:space="preserve"> </w:t>
      </w:r>
      <w:r w:rsidR="008116B7">
        <w:rPr>
          <w:rFonts w:eastAsiaTheme="minorEastAsia"/>
        </w:rPr>
        <w:t>–</w:t>
      </w:r>
      <w:r w:rsidR="008116B7" w:rsidRPr="008116B7">
        <w:rPr>
          <w:rFonts w:eastAsiaTheme="minorEastAsia"/>
        </w:rPr>
        <w:t xml:space="preserve"> </w:t>
      </w:r>
      <w:r w:rsidR="004F04AE">
        <w:rPr>
          <w:rFonts w:eastAsiaTheme="minorEastAsia"/>
        </w:rPr>
        <w:t xml:space="preserve">молярная масса вещества, </w:t>
      </w:r>
      <w:r w:rsidR="004F04AE">
        <w:rPr>
          <w:rFonts w:eastAsiaTheme="minorEastAsia"/>
          <w:lang w:val="en-US"/>
        </w:rPr>
        <w:t>R</w:t>
      </w:r>
      <w:r w:rsidR="004F04AE" w:rsidRPr="004F04AE">
        <w:rPr>
          <w:rFonts w:eastAsiaTheme="minorEastAsia"/>
        </w:rPr>
        <w:t xml:space="preserve"> </w:t>
      </w:r>
      <w:r w:rsidR="004F04AE">
        <w:rPr>
          <w:rFonts w:eastAsiaTheme="minorEastAsia"/>
        </w:rPr>
        <w:t>–</w:t>
      </w:r>
      <w:r w:rsidR="004F04AE" w:rsidRPr="004F04AE">
        <w:rPr>
          <w:rFonts w:eastAsiaTheme="minorEastAsia"/>
        </w:rPr>
        <w:t xml:space="preserve"> </w:t>
      </w:r>
      <w:r w:rsidR="004F04AE">
        <w:rPr>
          <w:rFonts w:eastAsiaTheme="minorEastAsia"/>
        </w:rPr>
        <w:t>универсальная газовая постоянная.</w:t>
      </w:r>
    </w:p>
    <w:p w:rsidR="004F04AE" w:rsidRPr="00DF19C2" w:rsidRDefault="00DF19C2" w:rsidP="00904EB4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</w:rPr>
            <m:t>8.31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Дж</m:t>
              </m:r>
            </m:num>
            <m:den>
              <m:r>
                <w:rPr>
                  <w:rFonts w:ascii="Cambria Math" w:eastAsiaTheme="minorEastAsia" w:hAnsi="Cambria Math"/>
                </w:rPr>
                <m:t>моль К</m:t>
              </m:r>
            </m:den>
          </m:f>
        </m:oMath>
      </m:oMathPara>
    </w:p>
    <w:p w:rsidR="008116B7" w:rsidRDefault="00675AC5" w:rsidP="00675AC5">
      <w:pPr>
        <w:pStyle w:val="a3"/>
        <w:numPr>
          <w:ilvl w:val="0"/>
          <w:numId w:val="3"/>
        </w:numPr>
      </w:pPr>
      <w:r>
        <w:t>Уравнение Ван-Дер-Ваальса</w:t>
      </w:r>
      <w:r w:rsidR="00E65567">
        <w:t xml:space="preserve"> (для одного моля)</w:t>
      </w:r>
    </w:p>
    <w:p w:rsidR="009F4627" w:rsidRPr="009F4627" w:rsidRDefault="003F6581" w:rsidP="009F4627">
      <w:pPr>
        <w:pStyle w:val="a3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V-b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=RT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9F4627" w:rsidRDefault="009F4627" w:rsidP="009F4627">
      <w: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 w:rsidRPr="009F4627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b</m:t>
        </m:r>
      </m:oMath>
      <w:r w:rsidRPr="009F4627">
        <w:rPr>
          <w:rFonts w:eastAsiaTheme="minorEastAsia"/>
        </w:rPr>
        <w:t xml:space="preserve"> – </w:t>
      </w:r>
      <w:r>
        <w:rPr>
          <w:rFonts w:eastAsiaTheme="minorEastAsia"/>
        </w:rPr>
        <w:t>поправ</w:t>
      </w:r>
      <w:r w:rsidR="00BD40A9">
        <w:rPr>
          <w:rFonts w:eastAsiaTheme="minorEastAsia"/>
        </w:rPr>
        <w:t>ки к уравнению идеального газа. П</w:t>
      </w:r>
      <w:r w:rsidR="0027714D">
        <w:t>оправка</w:t>
      </w:r>
      <m:oMath>
        <m:r>
          <w:rPr>
            <w:rFonts w:ascii="Cambria Math" w:hAnsi="Cambria Math"/>
          </w:rPr>
          <m:t xml:space="preserve"> a</m:t>
        </m:r>
      </m:oMath>
      <w:r w:rsidRPr="00BD40A9">
        <w:t> учитывает силы притяжения между молекулами (давление на стенку уменьшается, так как есть силы, втягивающие молекулы пригр</w:t>
      </w:r>
      <w:r w:rsidR="0027714D">
        <w:t>аничного слоя внутрь), поправка</w:t>
      </w:r>
      <m:oMath>
        <m:r>
          <w:rPr>
            <w:rFonts w:ascii="Cambria Math" w:hAnsi="Cambria Math"/>
          </w:rPr>
          <m:t xml:space="preserve"> b</m:t>
        </m:r>
      </m:oMath>
      <w:r w:rsidR="00FF0007" w:rsidRPr="00BD40A9">
        <w:t> — суммарный объём молекул газа.</w:t>
      </w:r>
    </w:p>
    <w:p w:rsidR="00C209EC" w:rsidRDefault="00C209EC" w:rsidP="009F4627">
      <w:pPr>
        <w:rPr>
          <w:rFonts w:eastAsiaTheme="minorEastAsia"/>
        </w:rPr>
      </w:pPr>
      <w:r>
        <w:t>У Ван-Дер-</w:t>
      </w:r>
      <w:proofErr w:type="spellStart"/>
      <w:r>
        <w:t>Ваальсовского</w:t>
      </w:r>
      <w:proofErr w:type="spellEnd"/>
      <w:r>
        <w:t xml:space="preserve"> газа можно найти критические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C209EC">
        <w:rPr>
          <w:rFonts w:eastAsiaTheme="minorEastAsia"/>
        </w:rPr>
        <w:t>,</w:t>
      </w:r>
      <w:r>
        <w:rPr>
          <w:rFonts w:eastAsiaTheme="minorEastAsia"/>
        </w:rPr>
        <w:t xml:space="preserve"> которые характеризуют критическое состояние, то есть такое состояние, в котором жидкая и газообразная фазы вещества неразличимы.</w:t>
      </w:r>
      <w:r w:rsidR="00485C01">
        <w:rPr>
          <w:rFonts w:eastAsiaTheme="minorEastAsia"/>
        </w:rPr>
        <w:t xml:space="preserve"> Находятся критические параметры из системы двух уравнений:</w:t>
      </w:r>
    </w:p>
    <w:p w:rsidR="00485C01" w:rsidRPr="00445525" w:rsidRDefault="003F6581" w:rsidP="009F4627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∂V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=0##</m:t>
                              </m:r>
                            </m:e>
                          </m:eqArr>
                          <m:r>
                            <w:rPr>
                              <w:rFonts w:ascii="Cambria Math" w:hAnsi="Cambria Math"/>
                            </w:rPr>
                            <m:t>###</m:t>
                          </m:r>
                        </m:e>
                      </m:eqArr>
                      <m:r>
                        <w:rPr>
                          <w:rFonts w:ascii="Cambria Math" w:hAnsi="Cambria Math"/>
                        </w:rPr>
                        <m:t xml:space="preserve"> #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445525" w:rsidRPr="00445525" w:rsidRDefault="00445525" w:rsidP="009F4627">
      <w:pPr>
        <w:rPr>
          <w:rFonts w:eastAsiaTheme="minorEastAsia"/>
        </w:rPr>
      </w:pPr>
      <w:r>
        <w:rPr>
          <w:rFonts w:eastAsiaTheme="minorEastAsia"/>
        </w:rPr>
        <w:t>Таким образом, критические параметры для уравнения Ван-Дер-Ваальса равны</w:t>
      </w:r>
      <w:r w:rsidRPr="00445525">
        <w:rPr>
          <w:rFonts w:eastAsiaTheme="minorEastAsia"/>
        </w:rPr>
        <w:t>:</w:t>
      </w:r>
    </w:p>
    <w:p w:rsidR="00445525" w:rsidRPr="008B757A" w:rsidRDefault="003F6581" w:rsidP="002C44DF">
      <w:pPr>
        <w:spacing w:line="480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27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=3b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8a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27Rb</m:t>
                          </m:r>
                        </m:den>
                      </m:f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eqArr>
        </m:oMath>
      </m:oMathPara>
    </w:p>
    <w:p w:rsidR="005373BF" w:rsidRDefault="005373BF" w:rsidP="009F4627">
      <w:pPr>
        <w:rPr>
          <w:rFonts w:eastAsiaTheme="minorEastAsia"/>
        </w:rPr>
      </w:pPr>
    </w:p>
    <w:p w:rsidR="00674BAE" w:rsidRDefault="00674BAE" w:rsidP="009F4627">
      <w:pPr>
        <w:rPr>
          <w:rFonts w:eastAsiaTheme="minorEastAsia"/>
        </w:rPr>
      </w:pPr>
    </w:p>
    <w:p w:rsidR="00674BAE" w:rsidRDefault="00674BAE" w:rsidP="009F4627">
      <w:pPr>
        <w:rPr>
          <w:rFonts w:eastAsiaTheme="minorEastAsia"/>
        </w:rPr>
      </w:pPr>
    </w:p>
    <w:p w:rsidR="005373BF" w:rsidRDefault="005373BF" w:rsidP="009F4627">
      <w:pPr>
        <w:rPr>
          <w:rFonts w:eastAsiaTheme="minorEastAsia"/>
        </w:rPr>
      </w:pPr>
    </w:p>
    <w:p w:rsidR="005373BF" w:rsidRDefault="005373BF" w:rsidP="009F4627">
      <w:pPr>
        <w:rPr>
          <w:rFonts w:eastAsiaTheme="minorEastAsia"/>
        </w:rPr>
      </w:pPr>
    </w:p>
    <w:p w:rsidR="005373BF" w:rsidRDefault="005373BF" w:rsidP="009F4627">
      <w:pPr>
        <w:rPr>
          <w:rFonts w:eastAsiaTheme="minorEastAsia"/>
        </w:rPr>
      </w:pPr>
    </w:p>
    <w:p w:rsidR="005373BF" w:rsidRDefault="005373BF" w:rsidP="009F4627">
      <w:pPr>
        <w:rPr>
          <w:rFonts w:eastAsiaTheme="minorEastAsia"/>
        </w:rPr>
      </w:pPr>
    </w:p>
    <w:p w:rsidR="005373BF" w:rsidRDefault="005373BF" w:rsidP="009F4627">
      <w:pPr>
        <w:rPr>
          <w:rFonts w:eastAsiaTheme="minorEastAsia"/>
        </w:rPr>
      </w:pPr>
    </w:p>
    <w:p w:rsidR="005373BF" w:rsidRDefault="005373BF" w:rsidP="009F4627">
      <w:pPr>
        <w:rPr>
          <w:rFonts w:eastAsiaTheme="minorEastAsia"/>
        </w:rPr>
      </w:pPr>
    </w:p>
    <w:p w:rsidR="005373BF" w:rsidRDefault="005373BF" w:rsidP="009F4627">
      <w:pPr>
        <w:rPr>
          <w:rFonts w:eastAsiaTheme="minorEastAsia"/>
        </w:rPr>
      </w:pPr>
    </w:p>
    <w:p w:rsidR="005373BF" w:rsidRDefault="005373BF" w:rsidP="009F4627">
      <w:pPr>
        <w:rPr>
          <w:rFonts w:eastAsiaTheme="minorEastAsia"/>
        </w:rPr>
      </w:pPr>
    </w:p>
    <w:p w:rsidR="005373BF" w:rsidRDefault="005373BF" w:rsidP="009F4627">
      <w:pPr>
        <w:rPr>
          <w:rFonts w:eastAsiaTheme="minorEastAsia"/>
        </w:rPr>
      </w:pPr>
    </w:p>
    <w:p w:rsidR="005373BF" w:rsidRDefault="005373BF" w:rsidP="009F4627">
      <w:pPr>
        <w:rPr>
          <w:rFonts w:eastAsiaTheme="minorEastAsia"/>
        </w:rPr>
      </w:pPr>
    </w:p>
    <w:p w:rsidR="005373BF" w:rsidRDefault="005373BF" w:rsidP="009F4627">
      <w:pPr>
        <w:rPr>
          <w:rFonts w:eastAsiaTheme="minorEastAsia"/>
        </w:rPr>
      </w:pPr>
    </w:p>
    <w:p w:rsidR="005373BF" w:rsidRDefault="005373BF" w:rsidP="009F4627">
      <w:pPr>
        <w:rPr>
          <w:rFonts w:eastAsiaTheme="minorEastAsia"/>
        </w:rPr>
      </w:pPr>
    </w:p>
    <w:p w:rsidR="005373BF" w:rsidRDefault="005373BF" w:rsidP="009F4627">
      <w:pPr>
        <w:rPr>
          <w:rFonts w:eastAsiaTheme="minorEastAsia"/>
        </w:rPr>
      </w:pPr>
    </w:p>
    <w:p w:rsidR="005373BF" w:rsidRDefault="005373BF" w:rsidP="009F4627">
      <w:pPr>
        <w:rPr>
          <w:rFonts w:eastAsiaTheme="minorEastAsia"/>
        </w:rPr>
      </w:pPr>
    </w:p>
    <w:p w:rsidR="004476B7" w:rsidRDefault="004476B7" w:rsidP="009F4627">
      <w:pPr>
        <w:rPr>
          <w:rFonts w:eastAsiaTheme="minorEastAsia"/>
        </w:rPr>
      </w:pPr>
    </w:p>
    <w:p w:rsidR="005373BF" w:rsidRDefault="005373BF" w:rsidP="00E4510D">
      <w:pPr>
        <w:pStyle w:val="1"/>
        <w:jc w:val="center"/>
        <w:rPr>
          <w:rFonts w:eastAsiaTheme="minorEastAsia"/>
        </w:rPr>
      </w:pPr>
      <w:bookmarkStart w:id="3" w:name="_Toc179918818"/>
      <w:r>
        <w:rPr>
          <w:rFonts w:eastAsiaTheme="minorEastAsia"/>
        </w:rPr>
        <w:lastRenderedPageBreak/>
        <w:t>Ход работы</w:t>
      </w:r>
      <w:bookmarkEnd w:id="3"/>
    </w:p>
    <w:p w:rsidR="00674BAE" w:rsidRDefault="00674BAE" w:rsidP="00674BAE">
      <w:r>
        <w:t>Согласно формулам (4) были посчитаны критические параметры газа Ван-Дер-Ваальса:</w:t>
      </w:r>
    </w:p>
    <w:p w:rsidR="00674BAE" w:rsidRPr="00EE04C8" w:rsidRDefault="003F6581" w:rsidP="00EE04C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000000"/>
                      <w:sz w:val="25"/>
                      <w:szCs w:val="25"/>
                      <w:lang w:eastAsia="ru-RU"/>
                    </w:rPr>
                    <m:t>21.99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color w:val="000000"/>
                          <w:sz w:val="25"/>
                          <w:szCs w:val="25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Helvetica"/>
                          <w:color w:val="000000"/>
                          <w:sz w:val="25"/>
                          <w:szCs w:val="25"/>
                          <w:lang w:eastAsia="ru-RU"/>
                        </w:rPr>
                        <m:t>МПа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000000"/>
                          <w:sz w:val="25"/>
                          <w:szCs w:val="25"/>
                          <w:lang w:eastAsia="ru-RU"/>
                        </w:rPr>
                        <m:t>моль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=91.8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моль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000000"/>
                      <w:sz w:val="25"/>
                      <w:szCs w:val="25"/>
                      <w:lang w:eastAsia="ru-RU"/>
                    </w:rPr>
                    <m:t>647.86 K</m:t>
                  </m:r>
                </m:e>
              </m:eqArr>
            </m:e>
          </m:d>
        </m:oMath>
      </m:oMathPara>
    </w:p>
    <w:p w:rsidR="00674BAE" w:rsidRPr="00EE42A4" w:rsidRDefault="00674BAE" w:rsidP="00674BAE">
      <w:pPr>
        <w:rPr>
          <w:rFonts w:eastAsiaTheme="minorEastAsia"/>
        </w:rPr>
      </w:pPr>
      <w:r>
        <w:rPr>
          <w:rFonts w:eastAsiaTheme="minorEastAsia"/>
        </w:rPr>
        <w:t xml:space="preserve">Для паров воды </w:t>
      </w:r>
      <w:r w:rsidR="00025DD0">
        <w:rPr>
          <w:rFonts w:eastAsiaTheme="minorEastAsia"/>
        </w:rPr>
        <w:t>экспериментальные значения</w:t>
      </w:r>
      <w:r>
        <w:rPr>
          <w:rFonts w:eastAsiaTheme="minorEastAsia"/>
        </w:rPr>
        <w:t xml:space="preserve"> равны</w:t>
      </w:r>
      <w:r w:rsidRPr="00EE42A4">
        <w:rPr>
          <w:rFonts w:eastAsiaTheme="minorEastAsia"/>
        </w:rPr>
        <w:t>:</w:t>
      </w:r>
    </w:p>
    <w:p w:rsidR="00674BAE" w:rsidRDefault="003F6581" w:rsidP="00674BA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000000"/>
                      <w:sz w:val="25"/>
                      <w:szCs w:val="25"/>
                      <w:lang w:eastAsia="ru-RU"/>
                    </w:rPr>
                    <m:t>22.06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color w:val="000000"/>
                          <w:sz w:val="25"/>
                          <w:szCs w:val="25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Helvetica"/>
                          <w:color w:val="000000"/>
                          <w:sz w:val="25"/>
                          <w:szCs w:val="25"/>
                          <w:lang w:eastAsia="ru-RU"/>
                        </w:rPr>
                        <m:t>МПа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000000"/>
                          <w:sz w:val="25"/>
                          <w:szCs w:val="25"/>
                          <w:lang w:eastAsia="ru-RU"/>
                        </w:rPr>
                        <m:t>моль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=55.9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моль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000000"/>
                      <w:sz w:val="25"/>
                      <w:szCs w:val="25"/>
                      <w:lang w:eastAsia="ru-RU"/>
                    </w:rPr>
                    <m:t>647.09 K</m:t>
                  </m:r>
                </m:e>
              </m:eqArr>
            </m:e>
          </m:d>
        </m:oMath>
      </m:oMathPara>
    </w:p>
    <w:p w:rsidR="00674BAE" w:rsidRPr="007877E3" w:rsidRDefault="007877E3" w:rsidP="00674BAE">
      <w:r>
        <w:t xml:space="preserve">(экспериментальные значения получены с сайта </w:t>
      </w:r>
      <w:hyperlink r:id="rId8" w:history="1">
        <w:r w:rsidRPr="00A54E14">
          <w:rPr>
            <w:rStyle w:val="a5"/>
          </w:rPr>
          <w:t>https://webbook.nist.gov/cgi/fluid</w:t>
        </w:r>
      </w:hyperlink>
      <w:r w:rsidRPr="007877E3">
        <w:t>)</w:t>
      </w:r>
    </w:p>
    <w:p w:rsidR="007877E3" w:rsidRDefault="008270A6" w:rsidP="00674BAE">
      <w:r>
        <w:t>Относительные погрешности равны:</w:t>
      </w:r>
    </w:p>
    <w:p w:rsidR="008270A6" w:rsidRDefault="003F6581" w:rsidP="008270A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000000"/>
                      <w:sz w:val="25"/>
                      <w:szCs w:val="25"/>
                      <w:lang w:eastAsia="ru-RU"/>
                    </w:rPr>
                    <m:t>0.3 %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=64.2%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000000"/>
                      <w:sz w:val="25"/>
                      <w:szCs w:val="25"/>
                      <w:lang w:eastAsia="ru-RU"/>
                    </w:rPr>
                    <m:t>0.11%</m:t>
                  </m:r>
                </m:e>
              </m:eqArr>
            </m:e>
          </m:d>
        </m:oMath>
      </m:oMathPara>
    </w:p>
    <w:p w:rsidR="008270A6" w:rsidRPr="00854814" w:rsidRDefault="000F1EE7" w:rsidP="00674BAE">
      <w:r>
        <w:t>Из этого можно сделать вывод, что уравнение Ван-Дер-Ваальса плохо описывает водяной пар</w:t>
      </w:r>
      <w:r w:rsidR="00854814" w:rsidRPr="00854814">
        <w:t xml:space="preserve"> </w:t>
      </w:r>
      <w:r w:rsidR="00854814">
        <w:t>при маленьких объёмах</w:t>
      </w:r>
      <w:r w:rsidR="00D96993">
        <w:t xml:space="preserve"> (больших плотностях)</w:t>
      </w:r>
      <w:r>
        <w:t>.</w:t>
      </w:r>
    </w:p>
    <w:p w:rsidR="002571AA" w:rsidRPr="002571AA" w:rsidRDefault="002571AA" w:rsidP="00EE42A4">
      <w:r>
        <w:t>Были написаны программы</w:t>
      </w:r>
      <w:r w:rsidR="00657B30">
        <w:t xml:space="preserve"> на языке </w:t>
      </w:r>
      <w:r w:rsidR="00657B30">
        <w:rPr>
          <w:lang w:val="en-US"/>
        </w:rPr>
        <w:t>Python</w:t>
      </w:r>
      <w:r>
        <w:t>, с помощью которых</w:t>
      </w:r>
      <w:r w:rsidR="00657B30">
        <w:t xml:space="preserve"> были построены</w:t>
      </w:r>
      <w:r w:rsidRPr="002571AA">
        <w:t>:</w:t>
      </w:r>
    </w:p>
    <w:p w:rsidR="00EE42A4" w:rsidRPr="000869F3" w:rsidRDefault="00657B30" w:rsidP="00EE42A4">
      <w:r>
        <w:t xml:space="preserve"> графики зависимости давления от плотности при </w:t>
      </w:r>
      <w:r w:rsidR="002571AA">
        <w:t>постоянных</w:t>
      </w:r>
      <w:r>
        <w:t xml:space="preserve"> темпер</w:t>
      </w:r>
      <w:r w:rsidR="002571AA">
        <w:t>атурах для разных моделей газов;</w:t>
      </w:r>
      <w:r w:rsidR="000869F3" w:rsidRPr="000869F3">
        <w:t xml:space="preserve"> (</w:t>
      </w:r>
      <w:r w:rsidR="000869F3">
        <w:t>Приложение 1)</w:t>
      </w:r>
    </w:p>
    <w:p w:rsidR="002571AA" w:rsidRDefault="002571AA" w:rsidP="00EE42A4">
      <w:r>
        <w:t>графики зависимости температуры от плотности при постоянных давлениях для разных моделей газов;</w:t>
      </w:r>
      <w:r w:rsidR="000869F3">
        <w:t xml:space="preserve"> (Приложение 2)</w:t>
      </w:r>
    </w:p>
    <w:p w:rsidR="003666B8" w:rsidRPr="00EE04C8" w:rsidRDefault="002571AA" w:rsidP="00EE04C8">
      <w:pPr>
        <w:rPr>
          <w:lang w:val="en-US"/>
        </w:rPr>
      </w:pPr>
      <w:r>
        <w:t>графики ошибок.</w:t>
      </w:r>
      <w:r w:rsidR="000869F3">
        <w:t xml:space="preserve"> (Приложение 3)</w:t>
      </w:r>
    </w:p>
    <w:p w:rsidR="00871FBA" w:rsidRDefault="00871FBA" w:rsidP="00871FBA">
      <w:pPr>
        <w:pStyle w:val="1"/>
        <w:jc w:val="center"/>
      </w:pPr>
      <w:bookmarkStart w:id="4" w:name="_Toc179918819"/>
      <w:r>
        <w:lastRenderedPageBreak/>
        <w:t>Результаты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37B5" w:rsidTr="00871FBA">
        <w:trPr>
          <w:trHeight w:val="4967"/>
        </w:trPr>
        <w:tc>
          <w:tcPr>
            <w:tcW w:w="9428" w:type="dxa"/>
          </w:tcPr>
          <w:p w:rsidR="00B337B5" w:rsidRDefault="00B337B5" w:rsidP="00B337B5">
            <w:pPr>
              <w:ind w:firstLine="0"/>
              <w:jc w:val="center"/>
              <w:rPr>
                <w:lang w:val="en-US"/>
              </w:rPr>
            </w:pPr>
            <w:r w:rsidRPr="00B337B5">
              <w:rPr>
                <w:noProof/>
                <w:lang w:eastAsia="ru-RU"/>
              </w:rPr>
              <w:drawing>
                <wp:inline distT="0" distB="0" distL="0" distR="0" wp14:anchorId="67FD4061" wp14:editId="799BC3E5">
                  <wp:extent cx="4183380" cy="3137535"/>
                  <wp:effectExtent l="0" t="0" r="7620" b="5715"/>
                  <wp:docPr id="1" name="Рисунок 1" descr="E:\Python\Python_MEPHI\7sem(chim_kin)\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ython\Python_MEPHI\7sem(chim_kin)\3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380" cy="313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FBA" w:rsidTr="00871FBA">
        <w:tc>
          <w:tcPr>
            <w:tcW w:w="9428" w:type="dxa"/>
          </w:tcPr>
          <w:p w:rsidR="00871FBA" w:rsidRPr="00871FBA" w:rsidRDefault="00871FBA" w:rsidP="00871FBA">
            <w:pPr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a)</w:t>
            </w:r>
          </w:p>
        </w:tc>
      </w:tr>
      <w:tr w:rsidR="00B337B5" w:rsidTr="00871FBA">
        <w:trPr>
          <w:trHeight w:val="5049"/>
        </w:trPr>
        <w:tc>
          <w:tcPr>
            <w:tcW w:w="9428" w:type="dxa"/>
          </w:tcPr>
          <w:p w:rsidR="00B337B5" w:rsidRDefault="00B337B5" w:rsidP="00B337B5">
            <w:pPr>
              <w:ind w:firstLine="0"/>
              <w:jc w:val="center"/>
              <w:rPr>
                <w:lang w:val="en-US"/>
              </w:rPr>
            </w:pPr>
            <w:r w:rsidRPr="00B337B5">
              <w:rPr>
                <w:noProof/>
                <w:lang w:eastAsia="ru-RU"/>
              </w:rPr>
              <w:drawing>
                <wp:inline distT="0" distB="0" distL="0" distR="0" wp14:anchorId="0C7236C6" wp14:editId="14AC0E31">
                  <wp:extent cx="4267200" cy="3200400"/>
                  <wp:effectExtent l="0" t="0" r="0" b="0"/>
                  <wp:docPr id="2" name="Рисунок 2" descr="E:\Python\Python_MEPHI\7sem(chim_kin)\5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ython\Python_MEPHI\7sem(chim_kin)\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FBA" w:rsidTr="00247856">
        <w:tc>
          <w:tcPr>
            <w:tcW w:w="9428" w:type="dxa"/>
          </w:tcPr>
          <w:p w:rsidR="00871FBA" w:rsidRPr="00871FBA" w:rsidRDefault="00871FBA" w:rsidP="00B337B5">
            <w:pPr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b)</w:t>
            </w:r>
          </w:p>
        </w:tc>
      </w:tr>
      <w:tr w:rsidR="00B337B5" w:rsidTr="00871FBA">
        <w:trPr>
          <w:trHeight w:val="4408"/>
        </w:trPr>
        <w:tc>
          <w:tcPr>
            <w:tcW w:w="9428" w:type="dxa"/>
          </w:tcPr>
          <w:p w:rsidR="00B337B5" w:rsidRDefault="00B337B5" w:rsidP="00B337B5">
            <w:pPr>
              <w:ind w:firstLine="0"/>
              <w:jc w:val="center"/>
              <w:rPr>
                <w:lang w:val="en-US"/>
              </w:rPr>
            </w:pPr>
            <w:r w:rsidRPr="00B337B5">
              <w:rPr>
                <w:noProof/>
                <w:lang w:eastAsia="ru-RU"/>
              </w:rPr>
              <w:lastRenderedPageBreak/>
              <w:drawing>
                <wp:inline distT="0" distB="0" distL="0" distR="0" wp14:anchorId="3B009C0D" wp14:editId="216F7B43">
                  <wp:extent cx="3698240" cy="2773680"/>
                  <wp:effectExtent l="0" t="0" r="0" b="7620"/>
                  <wp:docPr id="3" name="Рисунок 3" descr="E:\Python\Python_MEPHI\7sem(chim_kin)\1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Python\Python_MEPHI\7sem(chim_kin)\1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240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FBA" w:rsidTr="00247856">
        <w:tc>
          <w:tcPr>
            <w:tcW w:w="9428" w:type="dxa"/>
          </w:tcPr>
          <w:p w:rsidR="00871FBA" w:rsidRPr="00871FBA" w:rsidRDefault="00871FBA" w:rsidP="00B337B5">
            <w:pPr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c)</w:t>
            </w:r>
          </w:p>
        </w:tc>
      </w:tr>
      <w:tr w:rsidR="00B337B5" w:rsidRPr="00B337B5" w:rsidTr="00871FBA">
        <w:trPr>
          <w:trHeight w:val="932"/>
        </w:trPr>
        <w:tc>
          <w:tcPr>
            <w:tcW w:w="9428" w:type="dxa"/>
          </w:tcPr>
          <w:p w:rsidR="00B337B5" w:rsidRDefault="00B337B5" w:rsidP="00011771">
            <w:pPr>
              <w:ind w:firstLine="0"/>
            </w:pPr>
            <w:r>
              <w:t>Рисунок 1. Сравнение графиков зависимости давления от плотности при разных температурах для разн</w:t>
            </w:r>
            <w:r w:rsidR="00011771">
              <w:t>ых моделей газов с экспериментом</w:t>
            </w:r>
            <w:r>
              <w:t xml:space="preserve">. </w:t>
            </w:r>
          </w:p>
          <w:p w:rsidR="00871FBA" w:rsidRDefault="00871FBA" w:rsidP="00871FBA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Температура</w:t>
            </w:r>
            <w:proofErr w:type="spellEnd"/>
            <w:r>
              <w:rPr>
                <w:lang w:val="en-US"/>
              </w:rPr>
              <w:t xml:space="preserve"> 300К</w:t>
            </w:r>
          </w:p>
          <w:p w:rsidR="00871FBA" w:rsidRPr="00871FBA" w:rsidRDefault="00871FBA" w:rsidP="00871FBA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t>Температура 500К</w:t>
            </w:r>
          </w:p>
          <w:p w:rsidR="00871FBA" w:rsidRPr="00871FBA" w:rsidRDefault="00871FBA" w:rsidP="00871FBA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t>Температура 1000К</w:t>
            </w:r>
          </w:p>
        </w:tc>
      </w:tr>
    </w:tbl>
    <w:p w:rsidR="00236A35" w:rsidRDefault="00236A35" w:rsidP="005C1F2E">
      <w:pPr>
        <w:ind w:firstLine="708"/>
      </w:pPr>
    </w:p>
    <w:p w:rsidR="00846648" w:rsidRPr="005C1F2E" w:rsidRDefault="00FE6639" w:rsidP="005C1F2E">
      <w:pPr>
        <w:ind w:firstLine="708"/>
      </w:pPr>
      <w:r>
        <w:t>При температурах, ниже критической, вода не описывается</w:t>
      </w:r>
      <w:r w:rsidR="005C1F2E">
        <w:t xml:space="preserve"> корректно</w:t>
      </w:r>
      <w:r>
        <w:t xml:space="preserve"> ни одной моделью газа. Поэтому детально рассматривать необходимо только последний график, при температуре 1000 К.</w:t>
      </w:r>
      <w:r w:rsidR="005C1F2E">
        <w:t xml:space="preserve"> </w:t>
      </w:r>
      <w:r w:rsidR="00846648">
        <w:t xml:space="preserve">При увеличении давления </w:t>
      </w:r>
      <w:r w:rsidR="00E40F87">
        <w:t xml:space="preserve">реальные значения всё сильнее начинают расходиться со значениями модели идеального газа. Из этого был сделан вывод о том, что модель идеального газа применима для высоких температур, но невысоких давлений. </w:t>
      </w:r>
    </w:p>
    <w:p w:rsidR="00011771" w:rsidRDefault="00011771" w:rsidP="00011771">
      <w:pPr>
        <w:jc w:val="center"/>
        <w:rPr>
          <w:lang w:val="en-US"/>
        </w:rPr>
      </w:pPr>
      <w:r w:rsidRPr="00011771">
        <w:rPr>
          <w:noProof/>
          <w:lang w:eastAsia="ru-RU"/>
        </w:rPr>
        <w:lastRenderedPageBreak/>
        <w:drawing>
          <wp:inline distT="0" distB="0" distL="0" distR="0">
            <wp:extent cx="3642360" cy="2598171"/>
            <wp:effectExtent l="0" t="0" r="0" b="0"/>
            <wp:docPr id="5" name="Рисунок 5" descr="E:\Python\Python_MEPHI\7sem(chim_kin)\Error(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ython\Python_MEPHI\7sem(chim_kin)\Error(P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68" cy="261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71" w:rsidRDefault="00011771" w:rsidP="00011771">
      <w:pPr>
        <w:jc w:val="center"/>
      </w:pPr>
      <w:r>
        <w:t>Рисунок 2. График зависимости относительной ошибки давления газа от давления.</w:t>
      </w:r>
    </w:p>
    <w:p w:rsidR="00236A35" w:rsidRPr="00011771" w:rsidRDefault="00236A35" w:rsidP="00236A35">
      <w:pPr>
        <w:ind w:firstLine="0"/>
      </w:pPr>
      <w:r>
        <w:tab/>
        <w:t>Исходя из Рис. 2, можно сделать вывод о том, что модель газа Ван-Дер-Ваальса лучше описывает водяной пар при температуре 1000К, чем модель идеального газа.</w:t>
      </w:r>
      <w:r w:rsidR="001B2B1F">
        <w:t xml:space="preserve"> Также из данного графика можно определить значения давлений для различных моделей, при которых относительная ошибка расчётов будет меньше, чем заданная.</w:t>
      </w:r>
    </w:p>
    <w:p w:rsidR="00E212B8" w:rsidRDefault="005725C0" w:rsidP="009513EB">
      <w:pPr>
        <w:rPr>
          <w:noProof/>
          <w:lang w:eastAsia="ru-RU"/>
        </w:rPr>
      </w:pPr>
      <w:r>
        <w:t xml:space="preserve">Также были построены изобары, то есть графики зависимости температуры от плотности при постоянном давлении.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2B8" w:rsidTr="00E212B8">
        <w:tc>
          <w:tcPr>
            <w:tcW w:w="9345" w:type="dxa"/>
          </w:tcPr>
          <w:p w:rsidR="00E212B8" w:rsidRDefault="009513EB" w:rsidP="009513EB">
            <w:pPr>
              <w:ind w:firstLine="0"/>
              <w:jc w:val="center"/>
            </w:pPr>
            <w:r w:rsidRPr="00005541">
              <w:rPr>
                <w:noProof/>
                <w:lang w:eastAsia="ru-RU"/>
              </w:rPr>
              <w:drawing>
                <wp:inline distT="0" distB="0" distL="0" distR="0" wp14:anchorId="3416A24F" wp14:editId="635D8E95">
                  <wp:extent cx="5337975" cy="2788920"/>
                  <wp:effectExtent l="0" t="0" r="0" b="0"/>
                  <wp:docPr id="11" name="Рисунок 11" descr="E:\Python\Python_MEPHI\7sem(chim_kin)\1a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Python\Python_MEPHI\7sem(chim_kin)\1a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7634" cy="2809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2B8" w:rsidTr="00E212B8">
        <w:tc>
          <w:tcPr>
            <w:tcW w:w="9345" w:type="dxa"/>
          </w:tcPr>
          <w:p w:rsidR="00E212B8" w:rsidRPr="00E212B8" w:rsidRDefault="00E212B8" w:rsidP="00E212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a)</w:t>
            </w:r>
          </w:p>
        </w:tc>
      </w:tr>
      <w:tr w:rsidR="00E212B8" w:rsidTr="00E212B8">
        <w:tc>
          <w:tcPr>
            <w:tcW w:w="9345" w:type="dxa"/>
          </w:tcPr>
          <w:p w:rsidR="00E212B8" w:rsidRDefault="00E212B8" w:rsidP="009513EB">
            <w:pPr>
              <w:ind w:firstLine="0"/>
              <w:jc w:val="center"/>
            </w:pPr>
            <w:r w:rsidRPr="00005541">
              <w:rPr>
                <w:noProof/>
                <w:lang w:eastAsia="ru-RU"/>
              </w:rPr>
              <w:lastRenderedPageBreak/>
              <w:drawing>
                <wp:inline distT="0" distB="0" distL="0" distR="0" wp14:anchorId="7C8B2196" wp14:editId="00946C62">
                  <wp:extent cx="5554980" cy="2952570"/>
                  <wp:effectExtent l="0" t="0" r="7620" b="635"/>
                  <wp:docPr id="12" name="Рисунок 12" descr="E:\Python\Python_MEPHI\7sem(chim_kin)\1atm_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Python\Python_MEPHI\7sem(chim_kin)\1atm_st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1550" cy="297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2B8" w:rsidTr="00E212B8">
        <w:tc>
          <w:tcPr>
            <w:tcW w:w="9345" w:type="dxa"/>
          </w:tcPr>
          <w:p w:rsidR="00E212B8" w:rsidRPr="00E212B8" w:rsidRDefault="00E212B8" w:rsidP="00E212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b)</w:t>
            </w:r>
          </w:p>
        </w:tc>
      </w:tr>
      <w:tr w:rsidR="00E212B8" w:rsidTr="00E212B8">
        <w:tc>
          <w:tcPr>
            <w:tcW w:w="9345" w:type="dxa"/>
          </w:tcPr>
          <w:p w:rsidR="00E212B8" w:rsidRDefault="009513EB" w:rsidP="009513EB">
            <w:pPr>
              <w:ind w:firstLine="0"/>
              <w:jc w:val="center"/>
            </w:pPr>
            <w:r w:rsidRPr="00005541">
              <w:rPr>
                <w:noProof/>
                <w:lang w:eastAsia="ru-RU"/>
              </w:rPr>
              <w:drawing>
                <wp:inline distT="0" distB="0" distL="0" distR="0" wp14:anchorId="3513AB3F" wp14:editId="4E9D5D49">
                  <wp:extent cx="5692140" cy="2984741"/>
                  <wp:effectExtent l="0" t="0" r="3810" b="6350"/>
                  <wp:docPr id="13" name="Рисунок 13" descr="E:\Python\Python_MEPHI\7sem(chim_kin)\10a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Python\Python_MEPHI\7sem(chim_kin)\10a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207" cy="3004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2B8" w:rsidTr="00E212B8">
        <w:tc>
          <w:tcPr>
            <w:tcW w:w="9345" w:type="dxa"/>
          </w:tcPr>
          <w:p w:rsidR="00E212B8" w:rsidRPr="00E212B8" w:rsidRDefault="00E212B8" w:rsidP="00E212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c)</w:t>
            </w:r>
            <w:r w:rsidR="009513EB" w:rsidRPr="00005541">
              <w:rPr>
                <w:noProof/>
                <w:lang w:eastAsia="ru-RU"/>
              </w:rPr>
              <w:t xml:space="preserve"> </w:t>
            </w:r>
          </w:p>
        </w:tc>
      </w:tr>
      <w:tr w:rsidR="00E212B8" w:rsidTr="00E212B8">
        <w:tc>
          <w:tcPr>
            <w:tcW w:w="9345" w:type="dxa"/>
          </w:tcPr>
          <w:p w:rsidR="00E212B8" w:rsidRDefault="00E212B8" w:rsidP="009513EB">
            <w:pPr>
              <w:ind w:firstLine="0"/>
              <w:jc w:val="center"/>
            </w:pPr>
            <w:r w:rsidRPr="00005541">
              <w:rPr>
                <w:noProof/>
                <w:lang w:eastAsia="ru-RU"/>
              </w:rPr>
              <w:lastRenderedPageBreak/>
              <w:drawing>
                <wp:inline distT="0" distB="0" distL="0" distR="0" wp14:anchorId="41EFA513" wp14:editId="219CAC96">
                  <wp:extent cx="5958840" cy="3149804"/>
                  <wp:effectExtent l="0" t="0" r="3810" b="0"/>
                  <wp:docPr id="10" name="Рисунок 10" descr="E:\Python\Python_MEPHI\7sem(chim_kin)\500a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Python\Python_MEPHI\7sem(chim_kin)\500a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0666" cy="31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2B8" w:rsidTr="00E212B8">
        <w:tc>
          <w:tcPr>
            <w:tcW w:w="9345" w:type="dxa"/>
          </w:tcPr>
          <w:p w:rsidR="00E212B8" w:rsidRPr="00E212B8" w:rsidRDefault="00E212B8" w:rsidP="00E212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d)</w:t>
            </w:r>
          </w:p>
        </w:tc>
      </w:tr>
      <w:tr w:rsidR="009513EB" w:rsidTr="00E212B8">
        <w:tc>
          <w:tcPr>
            <w:tcW w:w="9345" w:type="dxa"/>
          </w:tcPr>
          <w:p w:rsidR="009513EB" w:rsidRDefault="009513EB" w:rsidP="00E212B8">
            <w:pPr>
              <w:ind w:firstLine="0"/>
              <w:jc w:val="center"/>
            </w:pPr>
            <w:r>
              <w:t>Рисунок 3. Зависимости температуры от объёма.</w:t>
            </w:r>
          </w:p>
          <w:p w:rsidR="009513EB" w:rsidRDefault="00FC436F" w:rsidP="009513EB">
            <w:pPr>
              <w:pStyle w:val="a3"/>
              <w:numPr>
                <w:ilvl w:val="0"/>
                <w:numId w:val="5"/>
              </w:numPr>
              <w:jc w:val="center"/>
            </w:pPr>
            <w:r>
              <w:t>П</w:t>
            </w:r>
            <w:r w:rsidR="009513EB">
              <w:t xml:space="preserve">ри </w:t>
            </w:r>
            <w:r w:rsidR="009513EB">
              <w:rPr>
                <w:lang w:val="en-US"/>
              </w:rPr>
              <w:t>P</w:t>
            </w:r>
            <w:r w:rsidR="009513EB" w:rsidRPr="009513EB">
              <w:t xml:space="preserve"> = 1 </w:t>
            </w:r>
            <w:proofErr w:type="spellStart"/>
            <w:r w:rsidR="009513EB">
              <w:t>атм</w:t>
            </w:r>
            <w:proofErr w:type="spellEnd"/>
          </w:p>
          <w:p w:rsidR="009513EB" w:rsidRDefault="009513EB" w:rsidP="009513EB">
            <w:pPr>
              <w:pStyle w:val="a3"/>
              <w:numPr>
                <w:ilvl w:val="0"/>
                <w:numId w:val="5"/>
              </w:numPr>
              <w:jc w:val="center"/>
            </w:pPr>
            <w:r>
              <w:t xml:space="preserve">Более подробный начальный участок при </w:t>
            </w:r>
            <w:r>
              <w:rPr>
                <w:lang w:val="en-US"/>
              </w:rPr>
              <w:t>P</w:t>
            </w:r>
            <w:r w:rsidRPr="009513EB">
              <w:t xml:space="preserve"> = 1 </w:t>
            </w:r>
            <w:proofErr w:type="spellStart"/>
            <w:r>
              <w:t>атм</w:t>
            </w:r>
            <w:proofErr w:type="spellEnd"/>
          </w:p>
          <w:p w:rsidR="009513EB" w:rsidRDefault="009513EB" w:rsidP="009513EB">
            <w:pPr>
              <w:pStyle w:val="a3"/>
              <w:numPr>
                <w:ilvl w:val="0"/>
                <w:numId w:val="5"/>
              </w:numPr>
              <w:jc w:val="center"/>
            </w:pPr>
            <w:r>
              <w:t xml:space="preserve">При </w:t>
            </w:r>
            <w:r>
              <w:rPr>
                <w:lang w:val="en-US"/>
              </w:rPr>
              <w:t>P</w:t>
            </w:r>
            <w:r w:rsidRPr="009513EB">
              <w:t xml:space="preserve"> = 1</w:t>
            </w:r>
            <w:r>
              <w:t>0</w:t>
            </w:r>
            <w:r w:rsidR="005A0648">
              <w:t>0</w:t>
            </w:r>
            <w:r w:rsidRPr="009513EB">
              <w:t xml:space="preserve"> </w:t>
            </w:r>
            <w:proofErr w:type="spellStart"/>
            <w:r>
              <w:t>атм</w:t>
            </w:r>
            <w:proofErr w:type="spellEnd"/>
          </w:p>
          <w:p w:rsidR="009513EB" w:rsidRPr="009513EB" w:rsidRDefault="009513EB" w:rsidP="009513EB">
            <w:pPr>
              <w:pStyle w:val="a3"/>
              <w:numPr>
                <w:ilvl w:val="0"/>
                <w:numId w:val="5"/>
              </w:numPr>
              <w:jc w:val="center"/>
            </w:pPr>
            <w:r>
              <w:t xml:space="preserve">При </w:t>
            </w:r>
            <w:r>
              <w:rPr>
                <w:lang w:val="en-US"/>
              </w:rPr>
              <w:t>P</w:t>
            </w:r>
            <w:r>
              <w:t xml:space="preserve"> = 50</w:t>
            </w:r>
            <w:r w:rsidR="005A0648">
              <w:t>00</w:t>
            </w:r>
            <w:r w:rsidRPr="009513EB">
              <w:t xml:space="preserve"> </w:t>
            </w:r>
            <w:proofErr w:type="spellStart"/>
            <w:r>
              <w:t>атм</w:t>
            </w:r>
            <w:proofErr w:type="spellEnd"/>
          </w:p>
        </w:tc>
      </w:tr>
    </w:tbl>
    <w:p w:rsidR="00005541" w:rsidRDefault="00005541" w:rsidP="00005541">
      <w:pPr>
        <w:ind w:firstLine="0"/>
      </w:pPr>
    </w:p>
    <w:p w:rsidR="008478ED" w:rsidRPr="00C1375E" w:rsidRDefault="008478ED" w:rsidP="008478ED">
      <w:pPr>
        <w:ind w:firstLine="708"/>
      </w:pPr>
      <w:r>
        <w:t>Исходя из графиков, делается вывод о том, что лучше всего уравнения Ван-дер-</w:t>
      </w:r>
      <w:proofErr w:type="spellStart"/>
      <w:r>
        <w:t>Ваальсовского</w:t>
      </w:r>
      <w:proofErr w:type="spellEnd"/>
      <w:r>
        <w:t xml:space="preserve"> и идеального газов моделируют реальный пар при давлениях порядка 1 атмосферы (101325 Па).</w:t>
      </w:r>
      <w:r w:rsidR="009E61CD">
        <w:t xml:space="preserve"> При этом заметно, что уравнение Ван-Дер-Ваальса моделирует газ лучше</w:t>
      </w:r>
      <w:r w:rsidR="00C1375E">
        <w:t>, чем уравнение идеального газа, что видно из Рис. 3</w:t>
      </w:r>
      <w:r w:rsidR="00C1375E" w:rsidRPr="00C1375E">
        <w:t xml:space="preserve"> </w:t>
      </w:r>
      <w:r w:rsidR="00C1375E">
        <w:rPr>
          <w:lang w:val="en-US"/>
        </w:rPr>
        <w:t>b</w:t>
      </w:r>
      <w:r w:rsidR="00C1375E">
        <w:t>)</w:t>
      </w:r>
      <w:r w:rsidR="000B40D2">
        <w:t xml:space="preserve">, </w:t>
      </w:r>
      <w:r w:rsidR="000B40D2">
        <w:rPr>
          <w:lang w:val="en-US"/>
        </w:rPr>
        <w:t>c</w:t>
      </w:r>
      <w:r w:rsidR="000B40D2" w:rsidRPr="001D7F86">
        <w:t>)</w:t>
      </w:r>
      <w:r w:rsidR="00C1375E">
        <w:t xml:space="preserve">. </w:t>
      </w:r>
    </w:p>
    <w:p w:rsidR="0006161F" w:rsidRDefault="0006161F" w:rsidP="008478ED">
      <w:pPr>
        <w:ind w:firstLine="708"/>
      </w:pPr>
    </w:p>
    <w:p w:rsidR="0006161F" w:rsidRDefault="0006161F" w:rsidP="008478ED">
      <w:pPr>
        <w:ind w:firstLine="708"/>
      </w:pPr>
    </w:p>
    <w:p w:rsidR="0006161F" w:rsidRDefault="0006161F" w:rsidP="001D7F86">
      <w:pPr>
        <w:ind w:firstLine="0"/>
      </w:pPr>
    </w:p>
    <w:p w:rsidR="001D7F86" w:rsidRDefault="001D7F86" w:rsidP="001D7F86">
      <w:pPr>
        <w:ind w:firstLine="0"/>
      </w:pPr>
    </w:p>
    <w:p w:rsidR="000869F3" w:rsidRDefault="000869F3" w:rsidP="001D7F86">
      <w:pPr>
        <w:ind w:firstLine="0"/>
      </w:pPr>
    </w:p>
    <w:p w:rsidR="000869F3" w:rsidRPr="00A9028E" w:rsidRDefault="000869F3" w:rsidP="00A9028E">
      <w:pPr>
        <w:pStyle w:val="1"/>
        <w:jc w:val="center"/>
        <w:rPr>
          <w:rStyle w:val="ac"/>
          <w:b/>
          <w:bCs w:val="0"/>
        </w:rPr>
      </w:pPr>
      <w:bookmarkStart w:id="5" w:name="_Toc179308454"/>
      <w:bookmarkStart w:id="6" w:name="_Toc179918820"/>
      <w:r w:rsidRPr="00A9028E">
        <w:rPr>
          <w:rStyle w:val="ac"/>
          <w:b/>
          <w:bCs w:val="0"/>
        </w:rPr>
        <w:lastRenderedPageBreak/>
        <w:t>Источники</w:t>
      </w:r>
      <w:bookmarkEnd w:id="5"/>
      <w:bookmarkEnd w:id="6"/>
    </w:p>
    <w:p w:rsidR="000869F3" w:rsidRPr="00D36E0A" w:rsidRDefault="000869F3" w:rsidP="000869F3">
      <w:pPr>
        <w:pStyle w:val="a3"/>
        <w:numPr>
          <w:ilvl w:val="0"/>
          <w:numId w:val="6"/>
        </w:numPr>
        <w:suppressAutoHyphens/>
        <w:spacing w:after="0"/>
        <w:rPr>
          <w:lang w:val="en-US"/>
        </w:rPr>
      </w:pPr>
      <w:r w:rsidRPr="00D36E0A">
        <w:rPr>
          <w:lang w:val="en-US"/>
        </w:rPr>
        <w:t xml:space="preserve">Eric W. Lemmon, Ian H. Bell, Marcia L. Huber, and Mark O. </w:t>
      </w:r>
      <w:proofErr w:type="spellStart"/>
      <w:r w:rsidRPr="00D36E0A">
        <w:rPr>
          <w:lang w:val="en-US"/>
        </w:rPr>
        <w:t>McLinden</w:t>
      </w:r>
      <w:proofErr w:type="spellEnd"/>
      <w:r w:rsidRPr="00D36E0A">
        <w:rPr>
          <w:lang w:val="en-US"/>
        </w:rPr>
        <w:t>, "</w:t>
      </w:r>
      <w:proofErr w:type="spellStart"/>
      <w:r w:rsidRPr="00D36E0A">
        <w:rPr>
          <w:lang w:val="en-US"/>
        </w:rPr>
        <w:t>Thermophysical</w:t>
      </w:r>
      <w:proofErr w:type="spellEnd"/>
      <w:r w:rsidRPr="00D36E0A">
        <w:rPr>
          <w:lang w:val="en-US"/>
        </w:rPr>
        <w:t xml:space="preserve"> Properties of Fluid Systems" in NIST Chemistry </w:t>
      </w:r>
      <w:proofErr w:type="spellStart"/>
      <w:r w:rsidRPr="00D36E0A">
        <w:rPr>
          <w:lang w:val="en-US"/>
        </w:rPr>
        <w:t>WebBook</w:t>
      </w:r>
      <w:proofErr w:type="spellEnd"/>
      <w:r w:rsidRPr="00D36E0A">
        <w:rPr>
          <w:lang w:val="en-US"/>
        </w:rPr>
        <w:t xml:space="preserve">, NIST Standard Reference Database Number 69, Eds. P.J. </w:t>
      </w:r>
      <w:proofErr w:type="spellStart"/>
      <w:r w:rsidRPr="00D36E0A">
        <w:rPr>
          <w:lang w:val="en-US"/>
        </w:rPr>
        <w:t>Linstrom</w:t>
      </w:r>
      <w:proofErr w:type="spellEnd"/>
      <w:r w:rsidRPr="00D36E0A">
        <w:rPr>
          <w:lang w:val="en-US"/>
        </w:rPr>
        <w:t xml:space="preserve"> and W.G. Mallard, National Institute of Standards and Technology, Gaithersburg MD, 20899, </w:t>
      </w:r>
      <w:hyperlink r:id="rId17" w:tooltip="resolver for NIST Chemistry WebBook DOI" w:history="1">
        <w:r w:rsidRPr="00D36E0A">
          <w:rPr>
            <w:rStyle w:val="a5"/>
            <w:lang w:val="en-US"/>
          </w:rPr>
          <w:t>https://doi.org/10.18434/T4D303</w:t>
        </w:r>
      </w:hyperlink>
      <w:r w:rsidRPr="00D36E0A">
        <w:rPr>
          <w:lang w:val="en-US"/>
        </w:rPr>
        <w:t>, (retrieved October 8, 2024).</w:t>
      </w:r>
    </w:p>
    <w:p w:rsidR="000869F3" w:rsidRDefault="000869F3" w:rsidP="001D7F86">
      <w:pPr>
        <w:ind w:firstLine="0"/>
      </w:pPr>
    </w:p>
    <w:p w:rsidR="00882081" w:rsidRDefault="00882081" w:rsidP="001D7F86">
      <w:pPr>
        <w:ind w:firstLine="0"/>
      </w:pPr>
    </w:p>
    <w:p w:rsidR="00882081" w:rsidRDefault="00882081" w:rsidP="001D7F86">
      <w:pPr>
        <w:ind w:firstLine="0"/>
      </w:pPr>
    </w:p>
    <w:p w:rsidR="00882081" w:rsidRDefault="00882081" w:rsidP="001D7F86">
      <w:pPr>
        <w:ind w:firstLine="0"/>
      </w:pPr>
    </w:p>
    <w:p w:rsidR="00882081" w:rsidRDefault="00882081" w:rsidP="001D7F86">
      <w:pPr>
        <w:ind w:firstLine="0"/>
      </w:pPr>
    </w:p>
    <w:p w:rsidR="00882081" w:rsidRDefault="00882081" w:rsidP="001D7F86">
      <w:pPr>
        <w:ind w:firstLine="0"/>
      </w:pPr>
    </w:p>
    <w:p w:rsidR="00882081" w:rsidRDefault="00882081" w:rsidP="001D7F86">
      <w:pPr>
        <w:ind w:firstLine="0"/>
      </w:pPr>
    </w:p>
    <w:p w:rsidR="00882081" w:rsidRDefault="00882081" w:rsidP="001D7F86">
      <w:pPr>
        <w:ind w:firstLine="0"/>
      </w:pPr>
    </w:p>
    <w:p w:rsidR="00882081" w:rsidRDefault="00882081" w:rsidP="001D7F86">
      <w:pPr>
        <w:ind w:firstLine="0"/>
      </w:pPr>
    </w:p>
    <w:p w:rsidR="00882081" w:rsidRDefault="00882081" w:rsidP="001D7F86">
      <w:pPr>
        <w:ind w:firstLine="0"/>
      </w:pPr>
    </w:p>
    <w:p w:rsidR="00882081" w:rsidRDefault="00882081" w:rsidP="001D7F86">
      <w:pPr>
        <w:ind w:firstLine="0"/>
      </w:pPr>
    </w:p>
    <w:p w:rsidR="00882081" w:rsidRDefault="00882081" w:rsidP="001D7F86">
      <w:pPr>
        <w:ind w:firstLine="0"/>
      </w:pPr>
    </w:p>
    <w:p w:rsidR="00882081" w:rsidRDefault="00882081" w:rsidP="001D7F86">
      <w:pPr>
        <w:ind w:firstLine="0"/>
      </w:pPr>
    </w:p>
    <w:p w:rsidR="00882081" w:rsidRDefault="00882081" w:rsidP="001D7F86">
      <w:pPr>
        <w:ind w:firstLine="0"/>
      </w:pPr>
    </w:p>
    <w:p w:rsidR="00882081" w:rsidRDefault="00882081" w:rsidP="001D7F86">
      <w:pPr>
        <w:ind w:firstLine="0"/>
      </w:pPr>
    </w:p>
    <w:p w:rsidR="00882081" w:rsidRDefault="00882081" w:rsidP="001D7F86">
      <w:pPr>
        <w:ind w:firstLine="0"/>
      </w:pPr>
    </w:p>
    <w:p w:rsidR="00882081" w:rsidRDefault="00882081" w:rsidP="001D7F86">
      <w:pPr>
        <w:ind w:firstLine="0"/>
      </w:pPr>
    </w:p>
    <w:p w:rsidR="0006161F" w:rsidRDefault="0006161F" w:rsidP="00146105">
      <w:pPr>
        <w:pStyle w:val="1"/>
        <w:jc w:val="center"/>
      </w:pPr>
      <w:bookmarkStart w:id="7" w:name="_Toc179918821"/>
      <w:r>
        <w:lastRenderedPageBreak/>
        <w:t>Приложения</w:t>
      </w:r>
      <w:bookmarkEnd w:id="7"/>
    </w:p>
    <w:p w:rsidR="00CD36F5" w:rsidRPr="00CD36F5" w:rsidRDefault="00882081" w:rsidP="00CD36F5">
      <w:pPr>
        <w:ind w:firstLine="0"/>
      </w:pPr>
      <w:r>
        <w:t xml:space="preserve">Приложение 1. </w:t>
      </w:r>
      <w:r w:rsidR="00CD36F5">
        <w:t xml:space="preserve">Код на языке </w:t>
      </w:r>
      <w:r w:rsidR="00CD36F5">
        <w:rPr>
          <w:lang w:val="en-US"/>
        </w:rPr>
        <w:t>Python</w:t>
      </w:r>
      <w:r w:rsidR="00CD36F5" w:rsidRPr="00CD36F5">
        <w:t xml:space="preserve"> </w:t>
      </w:r>
      <w:r w:rsidR="00CD36F5">
        <w:t>для построения изотерм:</w:t>
      </w:r>
    </w:p>
    <w:p w:rsidR="00CD36F5" w:rsidRPr="00CD36F5" w:rsidRDefault="00CD36F5" w:rsidP="00CD36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820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</w:t>
      </w:r>
      <w:proofErr w:type="spellEnd"/>
      <w:r w:rsidRPr="008820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pyplot</w:t>
      </w:r>
      <w:proofErr w:type="spellEnd"/>
      <w:r w:rsidRPr="008820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8820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8820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820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8820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8820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8820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820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8820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8820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8820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20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8820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820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figs = [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axes = [figs[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add_subplot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"Theoretical_isoterm.csv"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file.readline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file.readlines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theory_data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x.split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step = 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stop = 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 =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[q]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np.linspace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Ps_ideal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8.31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T *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0.018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Ps_ideal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/= 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1e6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axes[q].plot(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Ps_ideal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num_of_comps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Ps_vdv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num_of_comps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0.556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0.0000306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num_of_comps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Ps_vdv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8.31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T *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0.018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0.018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B[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- A[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0.018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0.018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Ps_res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num_of_comps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Ps_res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Ps_vdv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Ps_res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/= 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1e6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axes[q].plot(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Ps_res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36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CD36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нанесение</w:t>
      </w:r>
      <w:r w:rsidRPr="00CD36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теоретических</w:t>
      </w:r>
      <w:r w:rsidRPr="00CD36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точек</w:t>
      </w:r>
      <w:r w:rsidRPr="00CD36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CD36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график</w:t>
      </w:r>
      <w:r w:rsidRPr="00CD36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theory_x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*q+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theory_data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theory_y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CD36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CD36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*q])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theory_data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axes[q].scatter(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theory_x</w:t>
      </w:r>
      <w:proofErr w:type="spellEnd"/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theory_y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axes[q].grid()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axes[q].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set_ylabel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"P, 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МПа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моль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axes[q].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set_xlabel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ρ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кг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моль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*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³"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axes[q].legend([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Идеальный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газ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газ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Реальные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axes[q].</w:t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set_title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Сравнение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двух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газов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 = 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CD36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D36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K"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CD36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:rsidR="00CD36F5" w:rsidRDefault="00CD36F5" w:rsidP="00CD36F5">
      <w:pPr>
        <w:rPr>
          <w:lang w:val="en-US"/>
        </w:rPr>
      </w:pPr>
    </w:p>
    <w:p w:rsidR="00A33637" w:rsidRDefault="00A33637" w:rsidP="00CD36F5">
      <w:pPr>
        <w:rPr>
          <w:lang w:val="en-US"/>
        </w:rPr>
      </w:pPr>
    </w:p>
    <w:p w:rsidR="00A33637" w:rsidRDefault="00A33637" w:rsidP="00CD36F5">
      <w:pPr>
        <w:rPr>
          <w:lang w:val="en-US"/>
        </w:rPr>
      </w:pPr>
    </w:p>
    <w:p w:rsidR="00A33637" w:rsidRDefault="00A33637" w:rsidP="00CD36F5">
      <w:pPr>
        <w:rPr>
          <w:lang w:val="en-US"/>
        </w:rPr>
      </w:pPr>
    </w:p>
    <w:p w:rsidR="00A33637" w:rsidRPr="00CD36F5" w:rsidRDefault="00882081" w:rsidP="00A33637">
      <w:pPr>
        <w:ind w:firstLine="0"/>
      </w:pPr>
      <w:r>
        <w:lastRenderedPageBreak/>
        <w:t xml:space="preserve">Приложение 2. </w:t>
      </w:r>
      <w:r w:rsidR="00A33637">
        <w:t xml:space="preserve">Код на языке </w:t>
      </w:r>
      <w:r w:rsidR="00A33637">
        <w:rPr>
          <w:lang w:val="en-US"/>
        </w:rPr>
        <w:t>Python</w:t>
      </w:r>
      <w:r w:rsidR="00A33637" w:rsidRPr="00CD36F5">
        <w:t xml:space="preserve"> </w:t>
      </w:r>
      <w:r w:rsidR="00A33637">
        <w:t>для построения изобар:</w:t>
      </w:r>
    </w:p>
    <w:p w:rsidR="0048253C" w:rsidRPr="0048253C" w:rsidRDefault="0048253C" w:rsidP="0048253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8253C">
        <w:rPr>
          <w:color w:val="CC7832"/>
          <w:lang w:val="en-US"/>
        </w:rPr>
        <w:t xml:space="preserve">import </w:t>
      </w:r>
      <w:proofErr w:type="spellStart"/>
      <w:r w:rsidRPr="0048253C">
        <w:rPr>
          <w:color w:val="A9B7C6"/>
          <w:lang w:val="en-US"/>
        </w:rPr>
        <w:t>matplotlib.pyplot</w:t>
      </w:r>
      <w:proofErr w:type="spellEnd"/>
      <w:r w:rsidRPr="0048253C">
        <w:rPr>
          <w:color w:val="A9B7C6"/>
          <w:lang w:val="en-US"/>
        </w:rPr>
        <w:t xml:space="preserve"> </w:t>
      </w:r>
      <w:r w:rsidRPr="0048253C">
        <w:rPr>
          <w:color w:val="CC7832"/>
          <w:lang w:val="en-US"/>
        </w:rPr>
        <w:t xml:space="preserve">as </w:t>
      </w:r>
      <w:proofErr w:type="spellStart"/>
      <w:r w:rsidRPr="0048253C">
        <w:rPr>
          <w:color w:val="A9B7C6"/>
          <w:lang w:val="en-US"/>
        </w:rPr>
        <w:t>plt</w:t>
      </w:r>
      <w:proofErr w:type="spellEnd"/>
      <w:r w:rsidRPr="0048253C">
        <w:rPr>
          <w:color w:val="A9B7C6"/>
          <w:lang w:val="en-US"/>
        </w:rPr>
        <w:br/>
      </w:r>
      <w:r w:rsidRPr="0048253C">
        <w:rPr>
          <w:color w:val="CC7832"/>
          <w:lang w:val="en-US"/>
        </w:rPr>
        <w:t xml:space="preserve">import </w:t>
      </w:r>
      <w:proofErr w:type="spellStart"/>
      <w:r w:rsidRPr="0048253C">
        <w:rPr>
          <w:color w:val="A9B7C6"/>
          <w:lang w:val="en-US"/>
        </w:rPr>
        <w:t>numpy</w:t>
      </w:r>
      <w:proofErr w:type="spellEnd"/>
      <w:r w:rsidRPr="0048253C">
        <w:rPr>
          <w:color w:val="A9B7C6"/>
          <w:lang w:val="en-US"/>
        </w:rPr>
        <w:t xml:space="preserve"> </w:t>
      </w:r>
      <w:r w:rsidRPr="0048253C">
        <w:rPr>
          <w:color w:val="CC7832"/>
          <w:lang w:val="en-US"/>
        </w:rPr>
        <w:t xml:space="preserve">as </w:t>
      </w:r>
      <w:r w:rsidRPr="0048253C">
        <w:rPr>
          <w:color w:val="A9B7C6"/>
          <w:lang w:val="en-US"/>
        </w:rPr>
        <w:t>np</w:t>
      </w:r>
      <w:r w:rsidRPr="0048253C">
        <w:rPr>
          <w:color w:val="A9B7C6"/>
          <w:lang w:val="en-US"/>
        </w:rPr>
        <w:br/>
      </w:r>
      <w:r w:rsidRPr="0048253C">
        <w:rPr>
          <w:color w:val="A9B7C6"/>
          <w:lang w:val="en-US"/>
        </w:rPr>
        <w:br/>
        <w:t xml:space="preserve">Ps = </w:t>
      </w:r>
      <w:proofErr w:type="spellStart"/>
      <w:r w:rsidRPr="0048253C">
        <w:rPr>
          <w:color w:val="A9B7C6"/>
          <w:lang w:val="en-US"/>
        </w:rPr>
        <w:t>np.array</w:t>
      </w:r>
      <w:proofErr w:type="spellEnd"/>
      <w:r w:rsidRPr="0048253C">
        <w:rPr>
          <w:color w:val="A9B7C6"/>
          <w:lang w:val="en-US"/>
        </w:rPr>
        <w:t>([</w:t>
      </w:r>
      <w:r w:rsidRPr="0048253C">
        <w:rPr>
          <w:color w:val="6897BB"/>
          <w:lang w:val="en-US"/>
        </w:rPr>
        <w:t>1</w:t>
      </w:r>
      <w:r w:rsidRPr="0048253C">
        <w:rPr>
          <w:color w:val="CC7832"/>
          <w:lang w:val="en-US"/>
        </w:rPr>
        <w:t xml:space="preserve">, </w:t>
      </w:r>
      <w:r w:rsidRPr="0048253C">
        <w:rPr>
          <w:color w:val="6897BB"/>
          <w:lang w:val="en-US"/>
        </w:rPr>
        <w:t>100</w:t>
      </w:r>
      <w:r w:rsidRPr="0048253C">
        <w:rPr>
          <w:color w:val="CC7832"/>
          <w:lang w:val="en-US"/>
        </w:rPr>
        <w:t xml:space="preserve">, </w:t>
      </w:r>
      <w:r w:rsidRPr="0048253C">
        <w:rPr>
          <w:color w:val="6897BB"/>
          <w:lang w:val="en-US"/>
        </w:rPr>
        <w:t>5000</w:t>
      </w:r>
      <w:r w:rsidRPr="0048253C">
        <w:rPr>
          <w:color w:val="A9B7C6"/>
          <w:lang w:val="en-US"/>
        </w:rPr>
        <w:t>])</w:t>
      </w:r>
      <w:r w:rsidRPr="0048253C">
        <w:rPr>
          <w:color w:val="A9B7C6"/>
          <w:lang w:val="en-US"/>
        </w:rPr>
        <w:br/>
        <w:t xml:space="preserve">Ps *= </w:t>
      </w:r>
      <w:r w:rsidRPr="0048253C">
        <w:rPr>
          <w:color w:val="6897BB"/>
          <w:lang w:val="en-US"/>
        </w:rPr>
        <w:t>100000</w:t>
      </w:r>
      <w:r w:rsidRPr="0048253C">
        <w:rPr>
          <w:color w:val="6897BB"/>
          <w:lang w:val="en-US"/>
        </w:rPr>
        <w:br/>
      </w:r>
      <w:r w:rsidRPr="0048253C">
        <w:rPr>
          <w:color w:val="A9B7C6"/>
          <w:lang w:val="en-US"/>
        </w:rPr>
        <w:t>figs = [</w:t>
      </w:r>
      <w:proofErr w:type="spellStart"/>
      <w:r w:rsidRPr="0048253C">
        <w:rPr>
          <w:color w:val="A9B7C6"/>
          <w:lang w:val="en-US"/>
        </w:rPr>
        <w:t>plt.figure</w:t>
      </w:r>
      <w:proofErr w:type="spellEnd"/>
      <w:r w:rsidRPr="0048253C">
        <w:rPr>
          <w:color w:val="A9B7C6"/>
          <w:lang w:val="en-US"/>
        </w:rPr>
        <w:t xml:space="preserve">() </w:t>
      </w:r>
      <w:r w:rsidRPr="0048253C">
        <w:rPr>
          <w:color w:val="CC7832"/>
          <w:lang w:val="en-US"/>
        </w:rPr>
        <w:t xml:space="preserve">for </w:t>
      </w:r>
      <w:proofErr w:type="spellStart"/>
      <w:r w:rsidRPr="0048253C">
        <w:rPr>
          <w:color w:val="A9B7C6"/>
          <w:lang w:val="en-US"/>
        </w:rPr>
        <w:t>i</w:t>
      </w:r>
      <w:proofErr w:type="spellEnd"/>
      <w:r w:rsidRPr="0048253C">
        <w:rPr>
          <w:color w:val="A9B7C6"/>
          <w:lang w:val="en-US"/>
        </w:rPr>
        <w:t xml:space="preserve"> </w:t>
      </w:r>
      <w:r w:rsidRPr="0048253C">
        <w:rPr>
          <w:color w:val="CC7832"/>
          <w:lang w:val="en-US"/>
        </w:rPr>
        <w:t xml:space="preserve">in </w:t>
      </w:r>
      <w:r w:rsidRPr="0048253C">
        <w:rPr>
          <w:color w:val="8888C6"/>
          <w:lang w:val="en-US"/>
        </w:rPr>
        <w:t>range</w:t>
      </w:r>
      <w:r w:rsidRPr="0048253C">
        <w:rPr>
          <w:color w:val="A9B7C6"/>
          <w:lang w:val="en-US"/>
        </w:rPr>
        <w:t>(</w:t>
      </w:r>
      <w:proofErr w:type="spellStart"/>
      <w:r w:rsidRPr="0048253C">
        <w:rPr>
          <w:color w:val="8888C6"/>
          <w:lang w:val="en-US"/>
        </w:rPr>
        <w:t>len</w:t>
      </w:r>
      <w:proofErr w:type="spellEnd"/>
      <w:r w:rsidRPr="0048253C">
        <w:rPr>
          <w:color w:val="A9B7C6"/>
          <w:lang w:val="en-US"/>
        </w:rPr>
        <w:t>(Ps))]</w:t>
      </w:r>
      <w:r w:rsidRPr="0048253C">
        <w:rPr>
          <w:color w:val="A9B7C6"/>
          <w:lang w:val="en-US"/>
        </w:rPr>
        <w:br/>
        <w:t>axes = [figs[</w:t>
      </w:r>
      <w:proofErr w:type="spellStart"/>
      <w:r w:rsidRPr="0048253C">
        <w:rPr>
          <w:color w:val="A9B7C6"/>
          <w:lang w:val="en-US"/>
        </w:rPr>
        <w:t>i</w:t>
      </w:r>
      <w:proofErr w:type="spellEnd"/>
      <w:r w:rsidRPr="0048253C">
        <w:rPr>
          <w:color w:val="A9B7C6"/>
          <w:lang w:val="en-US"/>
        </w:rPr>
        <w:t>].</w:t>
      </w:r>
      <w:proofErr w:type="spellStart"/>
      <w:r w:rsidRPr="0048253C">
        <w:rPr>
          <w:color w:val="A9B7C6"/>
          <w:lang w:val="en-US"/>
        </w:rPr>
        <w:t>add_subplot</w:t>
      </w:r>
      <w:proofErr w:type="spellEnd"/>
      <w:r w:rsidRPr="0048253C">
        <w:rPr>
          <w:color w:val="A9B7C6"/>
          <w:lang w:val="en-US"/>
        </w:rPr>
        <w:t xml:space="preserve">() </w:t>
      </w:r>
      <w:r w:rsidRPr="0048253C">
        <w:rPr>
          <w:color w:val="CC7832"/>
          <w:lang w:val="en-US"/>
        </w:rPr>
        <w:t xml:space="preserve">for </w:t>
      </w:r>
      <w:proofErr w:type="spellStart"/>
      <w:r w:rsidRPr="0048253C">
        <w:rPr>
          <w:color w:val="A9B7C6"/>
          <w:lang w:val="en-US"/>
        </w:rPr>
        <w:t>i</w:t>
      </w:r>
      <w:proofErr w:type="spellEnd"/>
      <w:r w:rsidRPr="0048253C">
        <w:rPr>
          <w:color w:val="A9B7C6"/>
          <w:lang w:val="en-US"/>
        </w:rPr>
        <w:t xml:space="preserve"> </w:t>
      </w:r>
      <w:r w:rsidRPr="0048253C">
        <w:rPr>
          <w:color w:val="CC7832"/>
          <w:lang w:val="en-US"/>
        </w:rPr>
        <w:t xml:space="preserve">in </w:t>
      </w:r>
      <w:r w:rsidRPr="0048253C">
        <w:rPr>
          <w:color w:val="8888C6"/>
          <w:lang w:val="en-US"/>
        </w:rPr>
        <w:t>range</w:t>
      </w:r>
      <w:r w:rsidRPr="0048253C">
        <w:rPr>
          <w:color w:val="A9B7C6"/>
          <w:lang w:val="en-US"/>
        </w:rPr>
        <w:t>(</w:t>
      </w:r>
      <w:proofErr w:type="spellStart"/>
      <w:r w:rsidRPr="0048253C">
        <w:rPr>
          <w:color w:val="8888C6"/>
          <w:lang w:val="en-US"/>
        </w:rPr>
        <w:t>len</w:t>
      </w:r>
      <w:proofErr w:type="spellEnd"/>
      <w:r w:rsidRPr="0048253C">
        <w:rPr>
          <w:color w:val="A9B7C6"/>
          <w:lang w:val="en-US"/>
        </w:rPr>
        <w:t>(Ps))]</w:t>
      </w:r>
      <w:r w:rsidRPr="0048253C">
        <w:rPr>
          <w:color w:val="A9B7C6"/>
          <w:lang w:val="en-US"/>
        </w:rPr>
        <w:br/>
      </w:r>
      <w:r w:rsidRPr="0048253C">
        <w:rPr>
          <w:color w:val="CC7832"/>
          <w:lang w:val="en-US"/>
        </w:rPr>
        <w:t xml:space="preserve">with </w:t>
      </w:r>
      <w:r w:rsidRPr="0048253C">
        <w:rPr>
          <w:color w:val="8888C6"/>
          <w:lang w:val="en-US"/>
        </w:rPr>
        <w:t>open</w:t>
      </w:r>
      <w:r w:rsidRPr="0048253C">
        <w:rPr>
          <w:color w:val="A9B7C6"/>
          <w:lang w:val="en-US"/>
        </w:rPr>
        <w:t>(</w:t>
      </w:r>
      <w:r w:rsidRPr="0048253C">
        <w:rPr>
          <w:color w:val="6A8759"/>
          <w:lang w:val="en-US"/>
        </w:rPr>
        <w:t>"Theoretical_isobar.csv"</w:t>
      </w:r>
      <w:r w:rsidRPr="0048253C">
        <w:rPr>
          <w:color w:val="A9B7C6"/>
          <w:lang w:val="en-US"/>
        </w:rPr>
        <w:t xml:space="preserve">) </w:t>
      </w:r>
      <w:r w:rsidRPr="0048253C">
        <w:rPr>
          <w:color w:val="CC7832"/>
          <w:lang w:val="en-US"/>
        </w:rPr>
        <w:t xml:space="preserve">as </w:t>
      </w:r>
      <w:r w:rsidRPr="0048253C">
        <w:rPr>
          <w:color w:val="A9B7C6"/>
          <w:lang w:val="en-US"/>
        </w:rPr>
        <w:t>file:</w:t>
      </w:r>
      <w:r w:rsidRPr="0048253C">
        <w:rPr>
          <w:color w:val="A9B7C6"/>
          <w:lang w:val="en-US"/>
        </w:rPr>
        <w:br/>
        <w:t xml:space="preserve">    </w:t>
      </w:r>
      <w:proofErr w:type="spellStart"/>
      <w:r w:rsidRPr="0048253C">
        <w:rPr>
          <w:color w:val="A9B7C6"/>
          <w:lang w:val="en-US"/>
        </w:rPr>
        <w:t>file.readline</w:t>
      </w:r>
      <w:proofErr w:type="spellEnd"/>
      <w:r w:rsidRPr="0048253C">
        <w:rPr>
          <w:color w:val="A9B7C6"/>
          <w:lang w:val="en-US"/>
        </w:rPr>
        <w:t>()</w:t>
      </w:r>
      <w:r w:rsidRPr="0048253C">
        <w:rPr>
          <w:color w:val="A9B7C6"/>
          <w:lang w:val="en-US"/>
        </w:rPr>
        <w:br/>
        <w:t xml:space="preserve">    data = </w:t>
      </w:r>
      <w:proofErr w:type="spellStart"/>
      <w:r w:rsidRPr="0048253C">
        <w:rPr>
          <w:color w:val="A9B7C6"/>
          <w:lang w:val="en-US"/>
        </w:rPr>
        <w:t>file.readlines</w:t>
      </w:r>
      <w:proofErr w:type="spellEnd"/>
      <w:r w:rsidRPr="0048253C">
        <w:rPr>
          <w:color w:val="A9B7C6"/>
          <w:lang w:val="en-US"/>
        </w:rPr>
        <w:t>()</w:t>
      </w:r>
      <w:r w:rsidRPr="0048253C">
        <w:rPr>
          <w:color w:val="A9B7C6"/>
          <w:lang w:val="en-US"/>
        </w:rPr>
        <w:br/>
      </w:r>
      <w:proofErr w:type="spellStart"/>
      <w:r w:rsidRPr="0048253C">
        <w:rPr>
          <w:color w:val="A9B7C6"/>
          <w:lang w:val="en-US"/>
        </w:rPr>
        <w:t>theory_data</w:t>
      </w:r>
      <w:proofErr w:type="spellEnd"/>
      <w:r w:rsidRPr="0048253C">
        <w:rPr>
          <w:color w:val="A9B7C6"/>
          <w:lang w:val="en-US"/>
        </w:rPr>
        <w:t xml:space="preserve"> = </w:t>
      </w:r>
      <w:r w:rsidRPr="0048253C">
        <w:rPr>
          <w:color w:val="8888C6"/>
          <w:lang w:val="en-US"/>
        </w:rPr>
        <w:t>list</w:t>
      </w:r>
      <w:r w:rsidRPr="0048253C">
        <w:rPr>
          <w:color w:val="A9B7C6"/>
          <w:lang w:val="en-US"/>
        </w:rPr>
        <w:t>(</w:t>
      </w:r>
      <w:r w:rsidRPr="0048253C">
        <w:rPr>
          <w:color w:val="8888C6"/>
          <w:lang w:val="en-US"/>
        </w:rPr>
        <w:t>map</w:t>
      </w:r>
      <w:r w:rsidRPr="0048253C">
        <w:rPr>
          <w:color w:val="A9B7C6"/>
          <w:lang w:val="en-US"/>
        </w:rPr>
        <w:t>(</w:t>
      </w:r>
      <w:r w:rsidRPr="0048253C">
        <w:rPr>
          <w:color w:val="CC7832"/>
          <w:lang w:val="en-US"/>
        </w:rPr>
        <w:t xml:space="preserve">lambda </w:t>
      </w:r>
      <w:r w:rsidRPr="0048253C">
        <w:rPr>
          <w:color w:val="A9B7C6"/>
          <w:lang w:val="en-US"/>
        </w:rPr>
        <w:t xml:space="preserve">x: </w:t>
      </w:r>
      <w:proofErr w:type="spellStart"/>
      <w:r w:rsidRPr="0048253C">
        <w:rPr>
          <w:color w:val="A9B7C6"/>
          <w:lang w:val="en-US"/>
        </w:rPr>
        <w:t>x.split</w:t>
      </w:r>
      <w:proofErr w:type="spellEnd"/>
      <w:r w:rsidRPr="0048253C">
        <w:rPr>
          <w:color w:val="A9B7C6"/>
          <w:lang w:val="en-US"/>
        </w:rPr>
        <w:t>(</w:t>
      </w:r>
      <w:r w:rsidRPr="0048253C">
        <w:rPr>
          <w:color w:val="6A8759"/>
          <w:lang w:val="en-US"/>
        </w:rPr>
        <w:t>';'</w:t>
      </w:r>
      <w:r w:rsidRPr="0048253C">
        <w:rPr>
          <w:color w:val="A9B7C6"/>
          <w:lang w:val="en-US"/>
        </w:rPr>
        <w:t>)</w:t>
      </w:r>
      <w:r w:rsidRPr="0048253C">
        <w:rPr>
          <w:color w:val="CC7832"/>
          <w:lang w:val="en-US"/>
        </w:rPr>
        <w:t xml:space="preserve">, </w:t>
      </w:r>
      <w:r w:rsidRPr="0048253C">
        <w:rPr>
          <w:color w:val="A9B7C6"/>
          <w:lang w:val="en-US"/>
        </w:rPr>
        <w:t>data))</w:t>
      </w:r>
      <w:r w:rsidRPr="0048253C">
        <w:rPr>
          <w:color w:val="A9B7C6"/>
          <w:lang w:val="en-US"/>
        </w:rPr>
        <w:br/>
        <w:t xml:space="preserve">step = </w:t>
      </w:r>
      <w:r w:rsidRPr="0048253C">
        <w:rPr>
          <w:color w:val="6897BB"/>
          <w:lang w:val="en-US"/>
        </w:rPr>
        <w:t>0.01</w:t>
      </w:r>
      <w:r w:rsidRPr="0048253C">
        <w:rPr>
          <w:color w:val="6897BB"/>
          <w:lang w:val="en-US"/>
        </w:rPr>
        <w:br/>
      </w:r>
      <w:r w:rsidRPr="0048253C">
        <w:rPr>
          <w:color w:val="A9B7C6"/>
          <w:lang w:val="en-US"/>
        </w:rPr>
        <w:t xml:space="preserve">start = </w:t>
      </w:r>
      <w:r w:rsidRPr="0048253C">
        <w:rPr>
          <w:color w:val="6897BB"/>
          <w:lang w:val="en-US"/>
        </w:rPr>
        <w:t>15</w:t>
      </w:r>
      <w:r w:rsidRPr="0048253C">
        <w:rPr>
          <w:color w:val="6897BB"/>
          <w:lang w:val="en-US"/>
        </w:rPr>
        <w:br/>
      </w:r>
      <w:r w:rsidRPr="0048253C">
        <w:rPr>
          <w:color w:val="A9B7C6"/>
          <w:lang w:val="en-US"/>
        </w:rPr>
        <w:t xml:space="preserve">stop = </w:t>
      </w:r>
      <w:r w:rsidRPr="0048253C">
        <w:rPr>
          <w:color w:val="6897BB"/>
          <w:lang w:val="en-US"/>
        </w:rPr>
        <w:t>50</w:t>
      </w:r>
      <w:r w:rsidRPr="0048253C">
        <w:rPr>
          <w:color w:val="6897BB"/>
          <w:lang w:val="en-US"/>
        </w:rPr>
        <w:br/>
      </w:r>
      <w:r w:rsidRPr="0048253C">
        <w:rPr>
          <w:color w:val="CC7832"/>
          <w:lang w:val="en-US"/>
        </w:rPr>
        <w:t xml:space="preserve">for </w:t>
      </w:r>
      <w:r w:rsidRPr="0048253C">
        <w:rPr>
          <w:color w:val="A9B7C6"/>
          <w:lang w:val="en-US"/>
        </w:rPr>
        <w:t xml:space="preserve">q </w:t>
      </w:r>
      <w:r w:rsidRPr="0048253C">
        <w:rPr>
          <w:color w:val="CC7832"/>
          <w:lang w:val="en-US"/>
        </w:rPr>
        <w:t xml:space="preserve">in </w:t>
      </w:r>
      <w:r w:rsidRPr="0048253C">
        <w:rPr>
          <w:color w:val="8888C6"/>
          <w:lang w:val="en-US"/>
        </w:rPr>
        <w:t>range</w:t>
      </w:r>
      <w:r w:rsidRPr="0048253C">
        <w:rPr>
          <w:color w:val="A9B7C6"/>
          <w:lang w:val="en-US"/>
        </w:rPr>
        <w:t>(</w:t>
      </w:r>
      <w:proofErr w:type="spellStart"/>
      <w:r w:rsidRPr="0048253C">
        <w:rPr>
          <w:color w:val="8888C6"/>
          <w:lang w:val="en-US"/>
        </w:rPr>
        <w:t>len</w:t>
      </w:r>
      <w:proofErr w:type="spellEnd"/>
      <w:r w:rsidRPr="0048253C">
        <w:rPr>
          <w:color w:val="A9B7C6"/>
          <w:lang w:val="en-US"/>
        </w:rPr>
        <w:t>(Ps)):</w:t>
      </w:r>
      <w:r w:rsidRPr="0048253C">
        <w:rPr>
          <w:color w:val="A9B7C6"/>
          <w:lang w:val="en-US"/>
        </w:rPr>
        <w:br/>
        <w:t xml:space="preserve">    P = Ps[q]</w:t>
      </w:r>
      <w:r w:rsidRPr="0048253C">
        <w:rPr>
          <w:color w:val="A9B7C6"/>
          <w:lang w:val="en-US"/>
        </w:rPr>
        <w:br/>
        <w:t xml:space="preserve">    Vs = </w:t>
      </w:r>
      <w:proofErr w:type="spellStart"/>
      <w:r w:rsidRPr="0048253C">
        <w:rPr>
          <w:color w:val="A9B7C6"/>
          <w:lang w:val="en-US"/>
        </w:rPr>
        <w:t>np.linspace</w:t>
      </w:r>
      <w:proofErr w:type="spellEnd"/>
      <w:r w:rsidRPr="0048253C">
        <w:rPr>
          <w:color w:val="A9B7C6"/>
          <w:lang w:val="en-US"/>
        </w:rPr>
        <w:t>(start</w:t>
      </w:r>
      <w:r w:rsidRPr="0048253C">
        <w:rPr>
          <w:color w:val="CC7832"/>
          <w:lang w:val="en-US"/>
        </w:rPr>
        <w:t xml:space="preserve">, </w:t>
      </w:r>
      <w:r w:rsidRPr="0048253C">
        <w:rPr>
          <w:color w:val="A9B7C6"/>
          <w:lang w:val="en-US"/>
        </w:rPr>
        <w:t>stop</w:t>
      </w:r>
      <w:r w:rsidRPr="0048253C">
        <w:rPr>
          <w:color w:val="CC7832"/>
          <w:lang w:val="en-US"/>
        </w:rPr>
        <w:t xml:space="preserve">, </w:t>
      </w:r>
      <w:r w:rsidRPr="0048253C">
        <w:rPr>
          <w:color w:val="6897BB"/>
          <w:lang w:val="en-US"/>
        </w:rPr>
        <w:t>100000</w:t>
      </w:r>
      <w:r w:rsidRPr="0048253C">
        <w:rPr>
          <w:color w:val="A9B7C6"/>
          <w:lang w:val="en-US"/>
        </w:rPr>
        <w:t>)</w:t>
      </w:r>
      <w:r w:rsidRPr="0048253C">
        <w:rPr>
          <w:color w:val="A9B7C6"/>
          <w:lang w:val="en-US"/>
        </w:rPr>
        <w:br/>
        <w:t xml:space="preserve">    Vs /= </w:t>
      </w:r>
      <w:r w:rsidRPr="0048253C">
        <w:rPr>
          <w:color w:val="6897BB"/>
          <w:lang w:val="en-US"/>
        </w:rPr>
        <w:t>1000000</w:t>
      </w:r>
      <w:r w:rsidRPr="0048253C">
        <w:rPr>
          <w:color w:val="6897BB"/>
          <w:lang w:val="en-US"/>
        </w:rPr>
        <w:br/>
        <w:t xml:space="preserve">    </w:t>
      </w:r>
      <w:proofErr w:type="spellStart"/>
      <w:r w:rsidRPr="0048253C">
        <w:rPr>
          <w:color w:val="A9B7C6"/>
          <w:lang w:val="en-US"/>
        </w:rPr>
        <w:t>Ts_ideal</w:t>
      </w:r>
      <w:proofErr w:type="spellEnd"/>
      <w:r w:rsidRPr="0048253C">
        <w:rPr>
          <w:color w:val="A9B7C6"/>
          <w:lang w:val="en-US"/>
        </w:rPr>
        <w:t xml:space="preserve"> = P * Vs / </w:t>
      </w:r>
      <w:r w:rsidRPr="0048253C">
        <w:rPr>
          <w:color w:val="6897BB"/>
          <w:lang w:val="en-US"/>
        </w:rPr>
        <w:t>8.31</w:t>
      </w:r>
      <w:r w:rsidRPr="0048253C">
        <w:rPr>
          <w:color w:val="6897BB"/>
          <w:lang w:val="en-US"/>
        </w:rPr>
        <w:br/>
        <w:t xml:space="preserve">    </w:t>
      </w:r>
      <w:r w:rsidRPr="0048253C">
        <w:rPr>
          <w:color w:val="A9B7C6"/>
          <w:lang w:val="en-US"/>
        </w:rPr>
        <w:t>axes[q].plot(Vs</w:t>
      </w:r>
      <w:r w:rsidRPr="0048253C">
        <w:rPr>
          <w:color w:val="CC7832"/>
          <w:lang w:val="en-US"/>
        </w:rPr>
        <w:t xml:space="preserve">, </w:t>
      </w:r>
      <w:proofErr w:type="spellStart"/>
      <w:r w:rsidRPr="0048253C">
        <w:rPr>
          <w:color w:val="A9B7C6"/>
          <w:lang w:val="en-US"/>
        </w:rPr>
        <w:t>Ts_ideal</w:t>
      </w:r>
      <w:proofErr w:type="spellEnd"/>
      <w:r w:rsidRPr="0048253C">
        <w:rPr>
          <w:color w:val="A9B7C6"/>
          <w:lang w:val="en-US"/>
        </w:rPr>
        <w:t>)</w:t>
      </w:r>
      <w:r w:rsidRPr="0048253C">
        <w:rPr>
          <w:color w:val="A9B7C6"/>
          <w:lang w:val="en-US"/>
        </w:rPr>
        <w:br/>
      </w:r>
      <w:r w:rsidRPr="0048253C">
        <w:rPr>
          <w:color w:val="A9B7C6"/>
          <w:lang w:val="en-US"/>
        </w:rPr>
        <w:br/>
        <w:t xml:space="preserve">    </w:t>
      </w:r>
      <w:proofErr w:type="spellStart"/>
      <w:r w:rsidRPr="0048253C">
        <w:rPr>
          <w:color w:val="A9B7C6"/>
          <w:lang w:val="en-US"/>
        </w:rPr>
        <w:t>num_of_comps</w:t>
      </w:r>
      <w:proofErr w:type="spellEnd"/>
      <w:r w:rsidRPr="0048253C">
        <w:rPr>
          <w:color w:val="A9B7C6"/>
          <w:lang w:val="en-US"/>
        </w:rPr>
        <w:t xml:space="preserve"> = </w:t>
      </w:r>
      <w:r w:rsidRPr="0048253C">
        <w:rPr>
          <w:color w:val="6897BB"/>
          <w:lang w:val="en-US"/>
        </w:rPr>
        <w:t>1</w:t>
      </w:r>
      <w:r w:rsidRPr="0048253C">
        <w:rPr>
          <w:color w:val="6897BB"/>
          <w:lang w:val="en-US"/>
        </w:rPr>
        <w:br/>
        <w:t xml:space="preserve">    </w:t>
      </w:r>
      <w:proofErr w:type="spellStart"/>
      <w:r w:rsidRPr="0048253C">
        <w:rPr>
          <w:color w:val="A9B7C6"/>
          <w:lang w:val="en-US"/>
        </w:rPr>
        <w:t>Ts_vdv</w:t>
      </w:r>
      <w:proofErr w:type="spellEnd"/>
      <w:r w:rsidRPr="0048253C">
        <w:rPr>
          <w:color w:val="A9B7C6"/>
          <w:lang w:val="en-US"/>
        </w:rPr>
        <w:t xml:space="preserve"> = [</w:t>
      </w:r>
      <w:r w:rsidRPr="0048253C">
        <w:rPr>
          <w:color w:val="6897BB"/>
          <w:lang w:val="en-US"/>
        </w:rPr>
        <w:t>0</w:t>
      </w:r>
      <w:r w:rsidRPr="0048253C">
        <w:rPr>
          <w:color w:val="A9B7C6"/>
          <w:lang w:val="en-US"/>
        </w:rPr>
        <w:t xml:space="preserve">] * </w:t>
      </w:r>
      <w:proofErr w:type="spellStart"/>
      <w:r w:rsidRPr="0048253C">
        <w:rPr>
          <w:color w:val="A9B7C6"/>
          <w:lang w:val="en-US"/>
        </w:rPr>
        <w:t>num_of_comps</w:t>
      </w:r>
      <w:proofErr w:type="spellEnd"/>
      <w:r w:rsidRPr="0048253C">
        <w:rPr>
          <w:color w:val="A9B7C6"/>
          <w:lang w:val="en-US"/>
        </w:rPr>
        <w:br/>
        <w:t xml:space="preserve">    A = </w:t>
      </w:r>
      <w:proofErr w:type="spellStart"/>
      <w:r w:rsidRPr="0048253C">
        <w:rPr>
          <w:color w:val="A9B7C6"/>
          <w:lang w:val="en-US"/>
        </w:rPr>
        <w:t>np.array</w:t>
      </w:r>
      <w:proofErr w:type="spellEnd"/>
      <w:r w:rsidRPr="0048253C">
        <w:rPr>
          <w:color w:val="A9B7C6"/>
          <w:lang w:val="en-US"/>
        </w:rPr>
        <w:t>([</w:t>
      </w:r>
      <w:r w:rsidRPr="0048253C">
        <w:rPr>
          <w:color w:val="6897BB"/>
          <w:lang w:val="en-US"/>
        </w:rPr>
        <w:t>0.556</w:t>
      </w:r>
      <w:r w:rsidRPr="0048253C">
        <w:rPr>
          <w:color w:val="A9B7C6"/>
          <w:lang w:val="en-US"/>
        </w:rPr>
        <w:t>])</w:t>
      </w:r>
      <w:r w:rsidRPr="0048253C">
        <w:rPr>
          <w:color w:val="A9B7C6"/>
          <w:lang w:val="en-US"/>
        </w:rPr>
        <w:br/>
        <w:t xml:space="preserve">    B = </w:t>
      </w:r>
      <w:proofErr w:type="spellStart"/>
      <w:r w:rsidRPr="0048253C">
        <w:rPr>
          <w:color w:val="A9B7C6"/>
          <w:lang w:val="en-US"/>
        </w:rPr>
        <w:t>np.array</w:t>
      </w:r>
      <w:proofErr w:type="spellEnd"/>
      <w:r w:rsidRPr="0048253C">
        <w:rPr>
          <w:color w:val="A9B7C6"/>
          <w:lang w:val="en-US"/>
        </w:rPr>
        <w:t>([</w:t>
      </w:r>
      <w:r w:rsidRPr="0048253C">
        <w:rPr>
          <w:color w:val="6897BB"/>
          <w:lang w:val="en-US"/>
        </w:rPr>
        <w:t>0.0000306</w:t>
      </w:r>
      <w:r w:rsidRPr="0048253C">
        <w:rPr>
          <w:color w:val="A9B7C6"/>
          <w:lang w:val="en-US"/>
        </w:rPr>
        <w:t>])</w:t>
      </w:r>
      <w:r w:rsidRPr="0048253C">
        <w:rPr>
          <w:color w:val="A9B7C6"/>
          <w:lang w:val="en-US"/>
        </w:rPr>
        <w:br/>
        <w:t xml:space="preserve">    </w:t>
      </w:r>
      <w:proofErr w:type="spellStart"/>
      <w:r w:rsidRPr="0048253C">
        <w:rPr>
          <w:color w:val="A9B7C6"/>
          <w:lang w:val="en-US"/>
        </w:rPr>
        <w:t>xs</w:t>
      </w:r>
      <w:proofErr w:type="spellEnd"/>
      <w:r w:rsidRPr="0048253C">
        <w:rPr>
          <w:color w:val="A9B7C6"/>
          <w:lang w:val="en-US"/>
        </w:rPr>
        <w:t xml:space="preserve"> = </w:t>
      </w:r>
      <w:proofErr w:type="spellStart"/>
      <w:r w:rsidRPr="0048253C">
        <w:rPr>
          <w:color w:val="A9B7C6"/>
          <w:lang w:val="en-US"/>
        </w:rPr>
        <w:t>np.array</w:t>
      </w:r>
      <w:proofErr w:type="spellEnd"/>
      <w:r w:rsidRPr="0048253C">
        <w:rPr>
          <w:color w:val="A9B7C6"/>
          <w:lang w:val="en-US"/>
        </w:rPr>
        <w:t>([</w:t>
      </w:r>
      <w:r w:rsidRPr="0048253C">
        <w:rPr>
          <w:color w:val="6897BB"/>
          <w:lang w:val="en-US"/>
        </w:rPr>
        <w:t>1</w:t>
      </w:r>
      <w:r w:rsidRPr="0048253C">
        <w:rPr>
          <w:color w:val="A9B7C6"/>
          <w:lang w:val="en-US"/>
        </w:rPr>
        <w:t>])</w:t>
      </w:r>
      <w:r w:rsidRPr="0048253C">
        <w:rPr>
          <w:color w:val="A9B7C6"/>
          <w:lang w:val="en-US"/>
        </w:rPr>
        <w:br/>
        <w:t xml:space="preserve">    </w:t>
      </w:r>
      <w:r w:rsidRPr="0048253C">
        <w:rPr>
          <w:color w:val="CC7832"/>
          <w:lang w:val="en-US"/>
        </w:rPr>
        <w:t xml:space="preserve">for </w:t>
      </w:r>
      <w:proofErr w:type="spellStart"/>
      <w:r w:rsidRPr="0048253C">
        <w:rPr>
          <w:color w:val="A9B7C6"/>
          <w:lang w:val="en-US"/>
        </w:rPr>
        <w:t>i</w:t>
      </w:r>
      <w:proofErr w:type="spellEnd"/>
      <w:r w:rsidRPr="0048253C">
        <w:rPr>
          <w:color w:val="A9B7C6"/>
          <w:lang w:val="en-US"/>
        </w:rPr>
        <w:t xml:space="preserve"> </w:t>
      </w:r>
      <w:r w:rsidRPr="0048253C">
        <w:rPr>
          <w:color w:val="CC7832"/>
          <w:lang w:val="en-US"/>
        </w:rPr>
        <w:t xml:space="preserve">in </w:t>
      </w:r>
      <w:r w:rsidRPr="0048253C">
        <w:rPr>
          <w:color w:val="8888C6"/>
          <w:lang w:val="en-US"/>
        </w:rPr>
        <w:t>range</w:t>
      </w:r>
      <w:r w:rsidRPr="0048253C">
        <w:rPr>
          <w:color w:val="A9B7C6"/>
          <w:lang w:val="en-US"/>
        </w:rPr>
        <w:t>(</w:t>
      </w:r>
      <w:proofErr w:type="spellStart"/>
      <w:r w:rsidRPr="0048253C">
        <w:rPr>
          <w:color w:val="A9B7C6"/>
          <w:lang w:val="en-US"/>
        </w:rPr>
        <w:t>num_of_comps</w:t>
      </w:r>
      <w:proofErr w:type="spellEnd"/>
      <w:r w:rsidRPr="0048253C">
        <w:rPr>
          <w:color w:val="A9B7C6"/>
          <w:lang w:val="en-US"/>
        </w:rPr>
        <w:t>):</w:t>
      </w:r>
      <w:r w:rsidRPr="0048253C">
        <w:rPr>
          <w:color w:val="A9B7C6"/>
          <w:lang w:val="en-US"/>
        </w:rPr>
        <w:br/>
        <w:t xml:space="preserve">        </w:t>
      </w:r>
      <w:proofErr w:type="spellStart"/>
      <w:r w:rsidRPr="0048253C">
        <w:rPr>
          <w:color w:val="A9B7C6"/>
          <w:lang w:val="en-US"/>
        </w:rPr>
        <w:t>Ts_vdv</w:t>
      </w:r>
      <w:proofErr w:type="spellEnd"/>
      <w:r w:rsidRPr="0048253C">
        <w:rPr>
          <w:color w:val="A9B7C6"/>
          <w:lang w:val="en-US"/>
        </w:rPr>
        <w:t>[</w:t>
      </w:r>
      <w:proofErr w:type="spellStart"/>
      <w:r w:rsidRPr="0048253C">
        <w:rPr>
          <w:color w:val="A9B7C6"/>
          <w:lang w:val="en-US"/>
        </w:rPr>
        <w:t>i</w:t>
      </w:r>
      <w:proofErr w:type="spellEnd"/>
      <w:r w:rsidRPr="0048253C">
        <w:rPr>
          <w:color w:val="A9B7C6"/>
          <w:lang w:val="en-US"/>
        </w:rPr>
        <w:t>] = (P + A[</w:t>
      </w:r>
      <w:proofErr w:type="spellStart"/>
      <w:r w:rsidRPr="0048253C">
        <w:rPr>
          <w:color w:val="A9B7C6"/>
          <w:lang w:val="en-US"/>
        </w:rPr>
        <w:t>i</w:t>
      </w:r>
      <w:proofErr w:type="spellEnd"/>
      <w:r w:rsidRPr="0048253C">
        <w:rPr>
          <w:color w:val="A9B7C6"/>
          <w:lang w:val="en-US"/>
        </w:rPr>
        <w:t>] / Vs / Vs) * (Vs - B[</w:t>
      </w:r>
      <w:proofErr w:type="spellStart"/>
      <w:r w:rsidRPr="0048253C">
        <w:rPr>
          <w:color w:val="A9B7C6"/>
          <w:lang w:val="en-US"/>
        </w:rPr>
        <w:t>i</w:t>
      </w:r>
      <w:proofErr w:type="spellEnd"/>
      <w:r w:rsidRPr="0048253C">
        <w:rPr>
          <w:color w:val="A9B7C6"/>
          <w:lang w:val="en-US"/>
        </w:rPr>
        <w:t xml:space="preserve">]) / </w:t>
      </w:r>
      <w:r w:rsidRPr="0048253C">
        <w:rPr>
          <w:color w:val="6897BB"/>
          <w:lang w:val="en-US"/>
        </w:rPr>
        <w:t>8.31</w:t>
      </w:r>
      <w:r w:rsidRPr="0048253C">
        <w:rPr>
          <w:color w:val="6897BB"/>
          <w:lang w:val="en-US"/>
        </w:rPr>
        <w:br/>
        <w:t xml:space="preserve">    </w:t>
      </w:r>
      <w:proofErr w:type="spellStart"/>
      <w:r w:rsidRPr="0048253C">
        <w:rPr>
          <w:color w:val="A9B7C6"/>
          <w:lang w:val="en-US"/>
        </w:rPr>
        <w:t>Ts_res</w:t>
      </w:r>
      <w:proofErr w:type="spellEnd"/>
      <w:r w:rsidRPr="0048253C">
        <w:rPr>
          <w:color w:val="A9B7C6"/>
          <w:lang w:val="en-US"/>
        </w:rPr>
        <w:t xml:space="preserve"> = Vs * </w:t>
      </w:r>
      <w:r w:rsidRPr="0048253C">
        <w:rPr>
          <w:color w:val="6897BB"/>
          <w:lang w:val="en-US"/>
        </w:rPr>
        <w:t>0</w:t>
      </w:r>
      <w:r w:rsidRPr="0048253C">
        <w:rPr>
          <w:color w:val="6897BB"/>
          <w:lang w:val="en-US"/>
        </w:rPr>
        <w:br/>
        <w:t xml:space="preserve">    </w:t>
      </w:r>
      <w:r w:rsidRPr="0048253C">
        <w:rPr>
          <w:color w:val="CC7832"/>
          <w:lang w:val="en-US"/>
        </w:rPr>
        <w:t xml:space="preserve">for </w:t>
      </w:r>
      <w:proofErr w:type="spellStart"/>
      <w:r w:rsidRPr="0048253C">
        <w:rPr>
          <w:color w:val="A9B7C6"/>
          <w:lang w:val="en-US"/>
        </w:rPr>
        <w:t>i</w:t>
      </w:r>
      <w:proofErr w:type="spellEnd"/>
      <w:r w:rsidRPr="0048253C">
        <w:rPr>
          <w:color w:val="A9B7C6"/>
          <w:lang w:val="en-US"/>
        </w:rPr>
        <w:t xml:space="preserve"> </w:t>
      </w:r>
      <w:r w:rsidRPr="0048253C">
        <w:rPr>
          <w:color w:val="CC7832"/>
          <w:lang w:val="en-US"/>
        </w:rPr>
        <w:t xml:space="preserve">in </w:t>
      </w:r>
      <w:r w:rsidRPr="0048253C">
        <w:rPr>
          <w:color w:val="8888C6"/>
          <w:lang w:val="en-US"/>
        </w:rPr>
        <w:t>range</w:t>
      </w:r>
      <w:r w:rsidRPr="0048253C">
        <w:rPr>
          <w:color w:val="A9B7C6"/>
          <w:lang w:val="en-US"/>
        </w:rPr>
        <w:t>(</w:t>
      </w:r>
      <w:proofErr w:type="spellStart"/>
      <w:r w:rsidRPr="0048253C">
        <w:rPr>
          <w:color w:val="A9B7C6"/>
          <w:lang w:val="en-US"/>
        </w:rPr>
        <w:t>num_of_comps</w:t>
      </w:r>
      <w:proofErr w:type="spellEnd"/>
      <w:r w:rsidRPr="0048253C">
        <w:rPr>
          <w:color w:val="A9B7C6"/>
          <w:lang w:val="en-US"/>
        </w:rPr>
        <w:t>):</w:t>
      </w:r>
      <w:r w:rsidRPr="0048253C">
        <w:rPr>
          <w:color w:val="A9B7C6"/>
          <w:lang w:val="en-US"/>
        </w:rPr>
        <w:br/>
        <w:t xml:space="preserve">        </w:t>
      </w:r>
      <w:proofErr w:type="spellStart"/>
      <w:r w:rsidRPr="0048253C">
        <w:rPr>
          <w:color w:val="A9B7C6"/>
          <w:lang w:val="en-US"/>
        </w:rPr>
        <w:t>Ts_res</w:t>
      </w:r>
      <w:proofErr w:type="spellEnd"/>
      <w:r w:rsidRPr="0048253C">
        <w:rPr>
          <w:color w:val="A9B7C6"/>
          <w:lang w:val="en-US"/>
        </w:rPr>
        <w:t xml:space="preserve"> += </w:t>
      </w:r>
      <w:proofErr w:type="spellStart"/>
      <w:r w:rsidRPr="0048253C">
        <w:rPr>
          <w:color w:val="A9B7C6"/>
          <w:lang w:val="en-US"/>
        </w:rPr>
        <w:t>Ts_vdv</w:t>
      </w:r>
      <w:proofErr w:type="spellEnd"/>
      <w:r w:rsidRPr="0048253C">
        <w:rPr>
          <w:color w:val="A9B7C6"/>
          <w:lang w:val="en-US"/>
        </w:rPr>
        <w:t>[</w:t>
      </w:r>
      <w:proofErr w:type="spellStart"/>
      <w:r w:rsidRPr="0048253C">
        <w:rPr>
          <w:color w:val="A9B7C6"/>
          <w:lang w:val="en-US"/>
        </w:rPr>
        <w:t>i</w:t>
      </w:r>
      <w:proofErr w:type="spellEnd"/>
      <w:r w:rsidRPr="0048253C">
        <w:rPr>
          <w:color w:val="A9B7C6"/>
          <w:lang w:val="en-US"/>
        </w:rPr>
        <w:t xml:space="preserve">] * </w:t>
      </w:r>
      <w:proofErr w:type="spellStart"/>
      <w:r w:rsidRPr="0048253C">
        <w:rPr>
          <w:color w:val="A9B7C6"/>
          <w:lang w:val="en-US"/>
        </w:rPr>
        <w:t>xs</w:t>
      </w:r>
      <w:proofErr w:type="spellEnd"/>
      <w:r w:rsidRPr="0048253C">
        <w:rPr>
          <w:color w:val="A9B7C6"/>
          <w:lang w:val="en-US"/>
        </w:rPr>
        <w:t>[</w:t>
      </w:r>
      <w:proofErr w:type="spellStart"/>
      <w:r w:rsidRPr="0048253C">
        <w:rPr>
          <w:color w:val="A9B7C6"/>
          <w:lang w:val="en-US"/>
        </w:rPr>
        <w:t>i</w:t>
      </w:r>
      <w:proofErr w:type="spellEnd"/>
      <w:r w:rsidRPr="0048253C">
        <w:rPr>
          <w:color w:val="A9B7C6"/>
          <w:lang w:val="en-US"/>
        </w:rPr>
        <w:t>]</w:t>
      </w:r>
      <w:r w:rsidRPr="0048253C">
        <w:rPr>
          <w:color w:val="A9B7C6"/>
          <w:lang w:val="en-US"/>
        </w:rPr>
        <w:br/>
        <w:t xml:space="preserve">    axes[q].plot(Vs</w:t>
      </w:r>
      <w:r w:rsidRPr="0048253C">
        <w:rPr>
          <w:color w:val="CC7832"/>
          <w:lang w:val="en-US"/>
        </w:rPr>
        <w:t xml:space="preserve">, </w:t>
      </w:r>
      <w:proofErr w:type="spellStart"/>
      <w:r w:rsidRPr="0048253C">
        <w:rPr>
          <w:color w:val="A9B7C6"/>
          <w:lang w:val="en-US"/>
        </w:rPr>
        <w:t>Ts_res</w:t>
      </w:r>
      <w:proofErr w:type="spellEnd"/>
      <w:r w:rsidRPr="0048253C">
        <w:rPr>
          <w:color w:val="A9B7C6"/>
          <w:lang w:val="en-US"/>
        </w:rPr>
        <w:t>)</w:t>
      </w:r>
      <w:r w:rsidRPr="0048253C">
        <w:rPr>
          <w:color w:val="A9B7C6"/>
          <w:lang w:val="en-US"/>
        </w:rPr>
        <w:br/>
      </w:r>
      <w:r w:rsidRPr="0048253C">
        <w:rPr>
          <w:color w:val="A9B7C6"/>
          <w:lang w:val="en-US"/>
        </w:rPr>
        <w:br/>
        <w:t xml:space="preserve">    </w:t>
      </w:r>
      <w:r w:rsidRPr="0048253C">
        <w:rPr>
          <w:color w:val="808080"/>
          <w:lang w:val="en-US"/>
        </w:rPr>
        <w:t>#</w:t>
      </w:r>
      <w:r>
        <w:rPr>
          <w:color w:val="808080"/>
        </w:rPr>
        <w:t>нанесение</w:t>
      </w:r>
      <w:r w:rsidRPr="0048253C">
        <w:rPr>
          <w:color w:val="808080"/>
          <w:lang w:val="en-US"/>
        </w:rPr>
        <w:t xml:space="preserve"> </w:t>
      </w:r>
      <w:r>
        <w:rPr>
          <w:color w:val="808080"/>
        </w:rPr>
        <w:t>теоретических</w:t>
      </w:r>
      <w:r w:rsidRPr="0048253C">
        <w:rPr>
          <w:color w:val="808080"/>
          <w:lang w:val="en-US"/>
        </w:rPr>
        <w:t xml:space="preserve"> </w:t>
      </w:r>
      <w:r>
        <w:rPr>
          <w:color w:val="808080"/>
        </w:rPr>
        <w:t>точек</w:t>
      </w:r>
      <w:r w:rsidRPr="0048253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48253C">
        <w:rPr>
          <w:color w:val="808080"/>
          <w:lang w:val="en-US"/>
        </w:rPr>
        <w:t xml:space="preserve"> </w:t>
      </w:r>
      <w:r>
        <w:rPr>
          <w:color w:val="808080"/>
        </w:rPr>
        <w:t>график</w:t>
      </w:r>
      <w:r w:rsidRPr="0048253C">
        <w:rPr>
          <w:color w:val="808080"/>
          <w:lang w:val="en-US"/>
        </w:rPr>
        <w:br/>
        <w:t xml:space="preserve">    </w:t>
      </w:r>
      <w:proofErr w:type="spellStart"/>
      <w:r w:rsidRPr="0048253C">
        <w:rPr>
          <w:color w:val="A9B7C6"/>
          <w:lang w:val="en-US"/>
        </w:rPr>
        <w:t>theory_x</w:t>
      </w:r>
      <w:proofErr w:type="spellEnd"/>
      <w:r w:rsidRPr="0048253C">
        <w:rPr>
          <w:color w:val="A9B7C6"/>
          <w:lang w:val="en-US"/>
        </w:rPr>
        <w:t xml:space="preserve"> = </w:t>
      </w:r>
      <w:r w:rsidRPr="0048253C">
        <w:rPr>
          <w:color w:val="8888C6"/>
          <w:lang w:val="en-US"/>
        </w:rPr>
        <w:t>list</w:t>
      </w:r>
      <w:r w:rsidRPr="0048253C">
        <w:rPr>
          <w:color w:val="A9B7C6"/>
          <w:lang w:val="en-US"/>
        </w:rPr>
        <w:t>(</w:t>
      </w:r>
      <w:r w:rsidRPr="0048253C">
        <w:rPr>
          <w:color w:val="8888C6"/>
          <w:lang w:val="en-US"/>
        </w:rPr>
        <w:t>map</w:t>
      </w:r>
      <w:r w:rsidRPr="0048253C">
        <w:rPr>
          <w:color w:val="A9B7C6"/>
          <w:lang w:val="en-US"/>
        </w:rPr>
        <w:t>(</w:t>
      </w:r>
      <w:r w:rsidRPr="0048253C">
        <w:rPr>
          <w:color w:val="CC7832"/>
          <w:lang w:val="en-US"/>
        </w:rPr>
        <w:t xml:space="preserve">lambda </w:t>
      </w:r>
      <w:r w:rsidRPr="0048253C">
        <w:rPr>
          <w:color w:val="A9B7C6"/>
          <w:lang w:val="en-US"/>
        </w:rPr>
        <w:t xml:space="preserve">x: </w:t>
      </w:r>
      <w:r w:rsidRPr="0048253C">
        <w:rPr>
          <w:color w:val="8888C6"/>
          <w:lang w:val="en-US"/>
        </w:rPr>
        <w:t>float</w:t>
      </w:r>
      <w:r w:rsidRPr="0048253C">
        <w:rPr>
          <w:color w:val="A9B7C6"/>
          <w:lang w:val="en-US"/>
        </w:rPr>
        <w:t>(x[</w:t>
      </w:r>
      <w:r w:rsidRPr="0048253C">
        <w:rPr>
          <w:color w:val="6897BB"/>
          <w:lang w:val="en-US"/>
        </w:rPr>
        <w:t>2</w:t>
      </w:r>
      <w:r w:rsidRPr="0048253C">
        <w:rPr>
          <w:color w:val="A9B7C6"/>
          <w:lang w:val="en-US"/>
        </w:rPr>
        <w:t>*q+</w:t>
      </w:r>
      <w:r w:rsidRPr="0048253C">
        <w:rPr>
          <w:color w:val="6897BB"/>
          <w:lang w:val="en-US"/>
        </w:rPr>
        <w:t>1</w:t>
      </w:r>
      <w:r w:rsidRPr="0048253C">
        <w:rPr>
          <w:color w:val="A9B7C6"/>
          <w:lang w:val="en-US"/>
        </w:rPr>
        <w:t>])</w:t>
      </w:r>
      <w:r w:rsidRPr="0048253C">
        <w:rPr>
          <w:color w:val="CC7832"/>
          <w:lang w:val="en-US"/>
        </w:rPr>
        <w:t xml:space="preserve">, </w:t>
      </w:r>
      <w:proofErr w:type="spellStart"/>
      <w:r w:rsidRPr="0048253C">
        <w:rPr>
          <w:color w:val="A9B7C6"/>
          <w:lang w:val="en-US"/>
        </w:rPr>
        <w:t>theory_data</w:t>
      </w:r>
      <w:proofErr w:type="spellEnd"/>
      <w:r w:rsidRPr="0048253C">
        <w:rPr>
          <w:color w:val="A9B7C6"/>
          <w:lang w:val="en-US"/>
        </w:rPr>
        <w:t>))</w:t>
      </w:r>
      <w:r w:rsidRPr="0048253C">
        <w:rPr>
          <w:color w:val="A9B7C6"/>
          <w:lang w:val="en-US"/>
        </w:rPr>
        <w:br/>
        <w:t xml:space="preserve">    </w:t>
      </w:r>
      <w:proofErr w:type="spellStart"/>
      <w:r w:rsidRPr="0048253C">
        <w:rPr>
          <w:color w:val="A9B7C6"/>
          <w:lang w:val="en-US"/>
        </w:rPr>
        <w:t>theory_y</w:t>
      </w:r>
      <w:proofErr w:type="spellEnd"/>
      <w:r w:rsidRPr="0048253C">
        <w:rPr>
          <w:color w:val="A9B7C6"/>
          <w:lang w:val="en-US"/>
        </w:rPr>
        <w:t xml:space="preserve"> = </w:t>
      </w:r>
      <w:r w:rsidRPr="0048253C">
        <w:rPr>
          <w:color w:val="8888C6"/>
          <w:lang w:val="en-US"/>
        </w:rPr>
        <w:t>list</w:t>
      </w:r>
      <w:r w:rsidRPr="0048253C">
        <w:rPr>
          <w:color w:val="A9B7C6"/>
          <w:lang w:val="en-US"/>
        </w:rPr>
        <w:t>(</w:t>
      </w:r>
      <w:r w:rsidRPr="0048253C">
        <w:rPr>
          <w:color w:val="8888C6"/>
          <w:lang w:val="en-US"/>
        </w:rPr>
        <w:t>map</w:t>
      </w:r>
      <w:r w:rsidRPr="0048253C">
        <w:rPr>
          <w:color w:val="A9B7C6"/>
          <w:lang w:val="en-US"/>
        </w:rPr>
        <w:t>(</w:t>
      </w:r>
      <w:r w:rsidRPr="0048253C">
        <w:rPr>
          <w:color w:val="CC7832"/>
          <w:lang w:val="en-US"/>
        </w:rPr>
        <w:t xml:space="preserve">lambda </w:t>
      </w:r>
      <w:r w:rsidRPr="0048253C">
        <w:rPr>
          <w:color w:val="A9B7C6"/>
          <w:lang w:val="en-US"/>
        </w:rPr>
        <w:t xml:space="preserve">x: </w:t>
      </w:r>
      <w:r w:rsidRPr="0048253C">
        <w:rPr>
          <w:color w:val="8888C6"/>
          <w:lang w:val="en-US"/>
        </w:rPr>
        <w:t>float</w:t>
      </w:r>
      <w:r w:rsidRPr="0048253C">
        <w:rPr>
          <w:color w:val="A9B7C6"/>
          <w:lang w:val="en-US"/>
        </w:rPr>
        <w:t>(x[</w:t>
      </w:r>
      <w:r w:rsidRPr="0048253C">
        <w:rPr>
          <w:color w:val="6897BB"/>
          <w:lang w:val="en-US"/>
        </w:rPr>
        <w:t>2</w:t>
      </w:r>
      <w:r w:rsidRPr="0048253C">
        <w:rPr>
          <w:color w:val="A9B7C6"/>
          <w:lang w:val="en-US"/>
        </w:rPr>
        <w:t>*q])</w:t>
      </w:r>
      <w:r w:rsidRPr="0048253C">
        <w:rPr>
          <w:color w:val="CC7832"/>
          <w:lang w:val="en-US"/>
        </w:rPr>
        <w:t xml:space="preserve">, </w:t>
      </w:r>
      <w:proofErr w:type="spellStart"/>
      <w:r w:rsidRPr="0048253C">
        <w:rPr>
          <w:color w:val="A9B7C6"/>
          <w:lang w:val="en-US"/>
        </w:rPr>
        <w:t>theory_data</w:t>
      </w:r>
      <w:proofErr w:type="spellEnd"/>
      <w:r w:rsidRPr="0048253C">
        <w:rPr>
          <w:color w:val="A9B7C6"/>
          <w:lang w:val="en-US"/>
        </w:rPr>
        <w:t>))</w:t>
      </w:r>
      <w:r w:rsidRPr="0048253C">
        <w:rPr>
          <w:color w:val="A9B7C6"/>
          <w:lang w:val="en-US"/>
        </w:rPr>
        <w:br/>
        <w:t xml:space="preserve">    axes[q].scatter(</w:t>
      </w:r>
      <w:proofErr w:type="spellStart"/>
      <w:r w:rsidRPr="0048253C">
        <w:rPr>
          <w:color w:val="A9B7C6"/>
          <w:lang w:val="en-US"/>
        </w:rPr>
        <w:t>np.array</w:t>
      </w:r>
      <w:proofErr w:type="spellEnd"/>
      <w:r w:rsidRPr="0048253C">
        <w:rPr>
          <w:color w:val="A9B7C6"/>
          <w:lang w:val="en-US"/>
        </w:rPr>
        <w:t>(</w:t>
      </w:r>
      <w:proofErr w:type="spellStart"/>
      <w:r w:rsidRPr="0048253C">
        <w:rPr>
          <w:color w:val="A9B7C6"/>
          <w:lang w:val="en-US"/>
        </w:rPr>
        <w:t>theory_x</w:t>
      </w:r>
      <w:proofErr w:type="spellEnd"/>
      <w:r w:rsidRPr="0048253C">
        <w:rPr>
          <w:color w:val="A9B7C6"/>
          <w:lang w:val="en-US"/>
        </w:rPr>
        <w:t xml:space="preserve">) * </w:t>
      </w:r>
      <w:r w:rsidRPr="0048253C">
        <w:rPr>
          <w:color w:val="6897BB"/>
          <w:lang w:val="en-US"/>
        </w:rPr>
        <w:t>0.018</w:t>
      </w:r>
      <w:r w:rsidRPr="0048253C">
        <w:rPr>
          <w:color w:val="CC7832"/>
          <w:lang w:val="en-US"/>
        </w:rPr>
        <w:t xml:space="preserve">, </w:t>
      </w:r>
      <w:proofErr w:type="spellStart"/>
      <w:r w:rsidRPr="0048253C">
        <w:rPr>
          <w:color w:val="A9B7C6"/>
          <w:lang w:val="en-US"/>
        </w:rPr>
        <w:t>theory_y</w:t>
      </w:r>
      <w:proofErr w:type="spellEnd"/>
      <w:r w:rsidRPr="0048253C">
        <w:rPr>
          <w:color w:val="A9B7C6"/>
          <w:lang w:val="en-US"/>
        </w:rPr>
        <w:t>)</w:t>
      </w:r>
      <w:r w:rsidRPr="0048253C">
        <w:rPr>
          <w:color w:val="A9B7C6"/>
          <w:lang w:val="en-US"/>
        </w:rPr>
        <w:br/>
      </w:r>
      <w:r w:rsidRPr="0048253C">
        <w:rPr>
          <w:color w:val="A9B7C6"/>
          <w:lang w:val="en-US"/>
        </w:rPr>
        <w:br/>
        <w:t xml:space="preserve">    axes[q].grid()</w:t>
      </w:r>
      <w:r w:rsidRPr="0048253C">
        <w:rPr>
          <w:color w:val="A9B7C6"/>
          <w:lang w:val="en-US"/>
        </w:rPr>
        <w:br/>
        <w:t xml:space="preserve">    axes[q].</w:t>
      </w:r>
      <w:proofErr w:type="spellStart"/>
      <w:r w:rsidRPr="0048253C">
        <w:rPr>
          <w:color w:val="A9B7C6"/>
          <w:lang w:val="en-US"/>
        </w:rPr>
        <w:t>set_ylabel</w:t>
      </w:r>
      <w:proofErr w:type="spellEnd"/>
      <w:r w:rsidRPr="0048253C">
        <w:rPr>
          <w:color w:val="A9B7C6"/>
          <w:lang w:val="en-US"/>
        </w:rPr>
        <w:t>(</w:t>
      </w:r>
      <w:r w:rsidRPr="0048253C">
        <w:rPr>
          <w:color w:val="6A8759"/>
          <w:lang w:val="en-US"/>
        </w:rPr>
        <w:t xml:space="preserve">"T, </w:t>
      </w:r>
      <w:r>
        <w:rPr>
          <w:color w:val="6A8759"/>
        </w:rPr>
        <w:t>К</w:t>
      </w:r>
      <w:r w:rsidRPr="0048253C">
        <w:rPr>
          <w:color w:val="6A8759"/>
          <w:lang w:val="en-US"/>
        </w:rPr>
        <w:t>"</w:t>
      </w:r>
      <w:r w:rsidRPr="0048253C">
        <w:rPr>
          <w:color w:val="A9B7C6"/>
          <w:lang w:val="en-US"/>
        </w:rPr>
        <w:t>)</w:t>
      </w:r>
      <w:r w:rsidRPr="0048253C">
        <w:rPr>
          <w:color w:val="A9B7C6"/>
          <w:lang w:val="en-US"/>
        </w:rPr>
        <w:br/>
        <w:t xml:space="preserve">    axes[q].</w:t>
      </w:r>
      <w:proofErr w:type="spellStart"/>
      <w:r w:rsidRPr="0048253C">
        <w:rPr>
          <w:color w:val="A9B7C6"/>
          <w:lang w:val="en-US"/>
        </w:rPr>
        <w:t>set_xlabel</w:t>
      </w:r>
      <w:proofErr w:type="spellEnd"/>
      <w:r w:rsidRPr="0048253C">
        <w:rPr>
          <w:color w:val="A9B7C6"/>
          <w:lang w:val="en-US"/>
        </w:rPr>
        <w:t>(</w:t>
      </w:r>
      <w:r w:rsidRPr="0048253C">
        <w:rPr>
          <w:color w:val="6A8759"/>
          <w:lang w:val="en-US"/>
        </w:rPr>
        <w:t xml:space="preserve">"V, </w:t>
      </w:r>
      <w:r>
        <w:rPr>
          <w:color w:val="6A8759"/>
        </w:rPr>
        <w:t>м</w:t>
      </w:r>
      <w:r w:rsidRPr="0048253C">
        <w:rPr>
          <w:color w:val="6A8759"/>
          <w:lang w:val="en-US"/>
        </w:rPr>
        <w:t>³/</w:t>
      </w:r>
      <w:r>
        <w:rPr>
          <w:color w:val="6A8759"/>
        </w:rPr>
        <w:t>моль</w:t>
      </w:r>
      <w:r w:rsidRPr="0048253C">
        <w:rPr>
          <w:color w:val="6A8759"/>
          <w:lang w:val="en-US"/>
        </w:rPr>
        <w:t>"</w:t>
      </w:r>
      <w:r w:rsidRPr="0048253C">
        <w:rPr>
          <w:color w:val="A9B7C6"/>
          <w:lang w:val="en-US"/>
        </w:rPr>
        <w:t>)</w:t>
      </w:r>
      <w:r w:rsidRPr="0048253C">
        <w:rPr>
          <w:color w:val="A9B7C6"/>
          <w:lang w:val="en-US"/>
        </w:rPr>
        <w:br/>
        <w:t xml:space="preserve">    axes[q].legend([</w:t>
      </w:r>
      <w:r w:rsidRPr="0048253C">
        <w:rPr>
          <w:color w:val="6A8759"/>
          <w:lang w:val="en-US"/>
        </w:rPr>
        <w:t>"</w:t>
      </w:r>
      <w:r>
        <w:rPr>
          <w:color w:val="6A8759"/>
        </w:rPr>
        <w:t>Идеальный</w:t>
      </w:r>
      <w:r w:rsidRPr="0048253C">
        <w:rPr>
          <w:color w:val="6A8759"/>
          <w:lang w:val="en-US"/>
        </w:rPr>
        <w:t xml:space="preserve"> </w:t>
      </w:r>
      <w:r>
        <w:rPr>
          <w:color w:val="6A8759"/>
        </w:rPr>
        <w:t>газ</w:t>
      </w:r>
      <w:r w:rsidRPr="0048253C">
        <w:rPr>
          <w:color w:val="6A8759"/>
          <w:lang w:val="en-US"/>
        </w:rPr>
        <w:t>"</w:t>
      </w:r>
      <w:r w:rsidRPr="0048253C">
        <w:rPr>
          <w:color w:val="CC7832"/>
          <w:lang w:val="en-US"/>
        </w:rPr>
        <w:t xml:space="preserve">, </w:t>
      </w:r>
      <w:r w:rsidRPr="0048253C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48253C">
        <w:rPr>
          <w:color w:val="6A8759"/>
          <w:lang w:val="en-US"/>
        </w:rPr>
        <w:t>-</w:t>
      </w:r>
      <w:r>
        <w:rPr>
          <w:color w:val="6A8759"/>
        </w:rPr>
        <w:t>Д</w:t>
      </w:r>
      <w:r w:rsidRPr="0048253C">
        <w:rPr>
          <w:color w:val="6A8759"/>
          <w:lang w:val="en-US"/>
        </w:rPr>
        <w:t>-</w:t>
      </w:r>
      <w:r>
        <w:rPr>
          <w:color w:val="6A8759"/>
        </w:rPr>
        <w:t>В</w:t>
      </w:r>
      <w:r w:rsidRPr="0048253C">
        <w:rPr>
          <w:color w:val="6A8759"/>
          <w:lang w:val="en-US"/>
        </w:rPr>
        <w:t xml:space="preserve"> </w:t>
      </w:r>
      <w:r>
        <w:rPr>
          <w:color w:val="6A8759"/>
        </w:rPr>
        <w:t>газ</w:t>
      </w:r>
      <w:r w:rsidRPr="0048253C">
        <w:rPr>
          <w:color w:val="6A8759"/>
          <w:lang w:val="en-US"/>
        </w:rPr>
        <w:t>"</w:t>
      </w:r>
      <w:r w:rsidRPr="0048253C">
        <w:rPr>
          <w:color w:val="CC7832"/>
          <w:lang w:val="en-US"/>
        </w:rPr>
        <w:t xml:space="preserve">, </w:t>
      </w:r>
      <w:r w:rsidRPr="0048253C">
        <w:rPr>
          <w:color w:val="6A8759"/>
          <w:lang w:val="en-US"/>
        </w:rPr>
        <w:t>"</w:t>
      </w:r>
      <w:r>
        <w:rPr>
          <w:color w:val="6A8759"/>
        </w:rPr>
        <w:t>Реальные</w:t>
      </w:r>
      <w:r w:rsidRPr="0048253C">
        <w:rPr>
          <w:color w:val="6A8759"/>
          <w:lang w:val="en-US"/>
        </w:rPr>
        <w:t xml:space="preserve"> </w:t>
      </w:r>
      <w:r>
        <w:rPr>
          <w:color w:val="6A8759"/>
        </w:rPr>
        <w:t>значения</w:t>
      </w:r>
      <w:r w:rsidRPr="0048253C">
        <w:rPr>
          <w:color w:val="6A8759"/>
          <w:lang w:val="en-US"/>
        </w:rPr>
        <w:t>"</w:t>
      </w:r>
      <w:r w:rsidRPr="0048253C">
        <w:rPr>
          <w:color w:val="A9B7C6"/>
          <w:lang w:val="en-US"/>
        </w:rPr>
        <w:t>])</w:t>
      </w:r>
      <w:r w:rsidRPr="0048253C">
        <w:rPr>
          <w:color w:val="A9B7C6"/>
          <w:lang w:val="en-US"/>
        </w:rPr>
        <w:br/>
        <w:t xml:space="preserve">    axes[q].</w:t>
      </w:r>
      <w:proofErr w:type="spellStart"/>
      <w:r w:rsidRPr="0048253C">
        <w:rPr>
          <w:color w:val="A9B7C6"/>
          <w:lang w:val="en-US"/>
        </w:rPr>
        <w:t>set_title</w:t>
      </w:r>
      <w:proofErr w:type="spellEnd"/>
      <w:r w:rsidRPr="0048253C">
        <w:rPr>
          <w:color w:val="A9B7C6"/>
          <w:lang w:val="en-US"/>
        </w:rPr>
        <w:t>(</w:t>
      </w:r>
      <w:r w:rsidRPr="0048253C">
        <w:rPr>
          <w:color w:val="6A8759"/>
          <w:lang w:val="en-US"/>
        </w:rPr>
        <w:t>f"</w:t>
      </w:r>
      <w:r>
        <w:rPr>
          <w:color w:val="6A8759"/>
        </w:rPr>
        <w:t>Сравнение</w:t>
      </w:r>
      <w:r w:rsidRPr="0048253C">
        <w:rPr>
          <w:color w:val="6A8759"/>
          <w:lang w:val="en-US"/>
        </w:rPr>
        <w:t xml:space="preserve"> </w:t>
      </w:r>
      <w:r>
        <w:rPr>
          <w:color w:val="6A8759"/>
        </w:rPr>
        <w:t>двух</w:t>
      </w:r>
      <w:r w:rsidRPr="0048253C">
        <w:rPr>
          <w:color w:val="6A8759"/>
          <w:lang w:val="en-US"/>
        </w:rPr>
        <w:t xml:space="preserve"> </w:t>
      </w:r>
      <w:r>
        <w:rPr>
          <w:color w:val="6A8759"/>
        </w:rPr>
        <w:t>газов</w:t>
      </w:r>
      <w:r w:rsidRPr="0048253C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48253C">
        <w:rPr>
          <w:color w:val="6A8759"/>
          <w:lang w:val="en-US"/>
        </w:rPr>
        <w:t xml:space="preserve"> P = </w:t>
      </w:r>
      <w:r w:rsidRPr="0048253C">
        <w:rPr>
          <w:color w:val="CC7832"/>
          <w:lang w:val="en-US"/>
        </w:rPr>
        <w:t>{</w:t>
      </w:r>
      <w:r w:rsidRPr="0048253C">
        <w:rPr>
          <w:color w:val="A9B7C6"/>
          <w:lang w:val="en-US"/>
        </w:rPr>
        <w:t>P</w:t>
      </w:r>
      <w:r w:rsidRPr="0048253C">
        <w:rPr>
          <w:color w:val="CC7832"/>
          <w:lang w:val="en-US"/>
        </w:rPr>
        <w:t>}</w:t>
      </w:r>
      <w:r w:rsidRPr="0048253C">
        <w:rPr>
          <w:color w:val="6A8759"/>
          <w:lang w:val="en-US"/>
        </w:rPr>
        <w:t xml:space="preserve"> </w:t>
      </w:r>
      <w:r>
        <w:rPr>
          <w:color w:val="6A8759"/>
        </w:rPr>
        <w:t>Па</w:t>
      </w:r>
      <w:r w:rsidRPr="0048253C">
        <w:rPr>
          <w:color w:val="6A8759"/>
          <w:lang w:val="en-US"/>
        </w:rPr>
        <w:t>"</w:t>
      </w:r>
      <w:r w:rsidRPr="0048253C">
        <w:rPr>
          <w:color w:val="A9B7C6"/>
          <w:lang w:val="en-US"/>
        </w:rPr>
        <w:t>)</w:t>
      </w:r>
      <w:r w:rsidRPr="0048253C">
        <w:rPr>
          <w:color w:val="A9B7C6"/>
          <w:lang w:val="en-US"/>
        </w:rPr>
        <w:br/>
      </w:r>
      <w:r w:rsidRPr="0048253C">
        <w:rPr>
          <w:color w:val="A9B7C6"/>
          <w:lang w:val="en-US"/>
        </w:rPr>
        <w:br/>
      </w:r>
      <w:r w:rsidRPr="0048253C">
        <w:rPr>
          <w:color w:val="A9B7C6"/>
          <w:lang w:val="en-US"/>
        </w:rPr>
        <w:br/>
      </w:r>
      <w:proofErr w:type="spellStart"/>
      <w:r w:rsidRPr="0048253C">
        <w:rPr>
          <w:color w:val="A9B7C6"/>
          <w:lang w:val="en-US"/>
        </w:rPr>
        <w:t>plt.show</w:t>
      </w:r>
      <w:proofErr w:type="spellEnd"/>
      <w:r w:rsidRPr="0048253C">
        <w:rPr>
          <w:color w:val="A9B7C6"/>
          <w:lang w:val="en-US"/>
        </w:rPr>
        <w:t>()</w:t>
      </w:r>
      <w:proofErr w:type="gramEnd"/>
    </w:p>
    <w:p w:rsidR="00A33637" w:rsidRDefault="00A33637" w:rsidP="00CD36F5">
      <w:pPr>
        <w:rPr>
          <w:lang w:val="en-US"/>
        </w:rPr>
      </w:pPr>
    </w:p>
    <w:p w:rsidR="002A4689" w:rsidRDefault="002A4689" w:rsidP="00CD36F5">
      <w:pPr>
        <w:rPr>
          <w:lang w:val="en-US"/>
        </w:rPr>
      </w:pPr>
    </w:p>
    <w:p w:rsidR="002A4689" w:rsidRDefault="002A4689" w:rsidP="00CD36F5">
      <w:pPr>
        <w:rPr>
          <w:lang w:val="en-US"/>
        </w:rPr>
      </w:pPr>
    </w:p>
    <w:p w:rsidR="002A4689" w:rsidRDefault="002A4689" w:rsidP="00CD36F5">
      <w:pPr>
        <w:rPr>
          <w:lang w:val="en-US"/>
        </w:rPr>
      </w:pPr>
    </w:p>
    <w:p w:rsidR="002A4689" w:rsidRDefault="002A4689" w:rsidP="00CD36F5">
      <w:pPr>
        <w:rPr>
          <w:lang w:val="en-US"/>
        </w:rPr>
      </w:pPr>
    </w:p>
    <w:p w:rsidR="002A4689" w:rsidRDefault="002A4689" w:rsidP="00CD36F5">
      <w:r>
        <w:lastRenderedPageBreak/>
        <w:t>Приложение 3. Код для вычисления и обработки ошибки.</w:t>
      </w:r>
    </w:p>
    <w:p w:rsidR="00F10F5C" w:rsidRPr="00F10F5C" w:rsidRDefault="00F10F5C" w:rsidP="00F10F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figs = [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axes = [figs[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add_subplot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open(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"Theoretical_isoterm.csv"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file.readline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file.readlines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theory_data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list(map(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x.split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step = 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stop = 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 =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[q]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нанесение</w:t>
      </w:r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теоретических</w:t>
      </w:r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точек</w:t>
      </w:r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график</w:t>
      </w:r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theory_x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list(map(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float(x[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theory_data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theory_y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(list(map(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float(x[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theory_data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#axes[q].scatter(</w:t>
      </w:r>
      <w:proofErr w:type="spellStart"/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theory_x</w:t>
      </w:r>
      <w:proofErr w:type="spellEnd"/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theory_y</w:t>
      </w:r>
      <w:proofErr w:type="spellEnd"/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10F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theory_x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Ps_ideal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8.31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T *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0.018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Ps_ideal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/= 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1e6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axes[q].plot(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theory_y</w:t>
      </w:r>
      <w:proofErr w:type="spellEnd"/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abs(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Ps_ideal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theory_y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theory_y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num_of_comps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Ps_vdv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num_of_comps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0.556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0.0000306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num_of_comps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Ps_vdv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8.31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T *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0.018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0.018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B[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- A[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0.018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0.018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Ps_res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num_of_comps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Ps_res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Ps_vdv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Ps_res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/= 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1e6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axes[q].plot(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theory_y</w:t>
      </w:r>
      <w:proofErr w:type="spellEnd"/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abs(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Ps_res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theory_y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theory_y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F10F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axes[q].grid()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axes[q].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set_ylabel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deltaP</w:t>
      </w:r>
      <w:proofErr w:type="spellEnd"/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/P, %"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axes[q].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set_xlabel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"P, 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МПа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моль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axes[q].legend([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Идеальный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газ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газ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Реальные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axes[q].</w:t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set_title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Относительная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двух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газов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 = 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10F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10F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K"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F10F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:rsidR="00F10F5C" w:rsidRPr="00F10F5C" w:rsidRDefault="00F10F5C" w:rsidP="00CD36F5">
      <w:pPr>
        <w:rPr>
          <w:lang w:val="en-US"/>
        </w:rPr>
      </w:pPr>
    </w:p>
    <w:sectPr w:rsidR="00F10F5C" w:rsidRPr="00F10F5C" w:rsidSect="00630F6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581" w:rsidRDefault="003F6581" w:rsidP="00630F69">
      <w:pPr>
        <w:spacing w:after="0" w:line="240" w:lineRule="auto"/>
      </w:pPr>
      <w:r>
        <w:separator/>
      </w:r>
    </w:p>
  </w:endnote>
  <w:endnote w:type="continuationSeparator" w:id="0">
    <w:p w:rsidR="003F6581" w:rsidRDefault="003F6581" w:rsidP="0063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57486"/>
      <w:docPartObj>
        <w:docPartGallery w:val="Page Numbers (Bottom of Page)"/>
        <w:docPartUnique/>
      </w:docPartObj>
    </w:sdtPr>
    <w:sdtEndPr/>
    <w:sdtContent>
      <w:p w:rsidR="00630F69" w:rsidRDefault="00630F6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3D0">
          <w:rPr>
            <w:noProof/>
          </w:rPr>
          <w:t>3</w:t>
        </w:r>
        <w:r>
          <w:fldChar w:fldCharType="end"/>
        </w:r>
      </w:p>
    </w:sdtContent>
  </w:sdt>
  <w:p w:rsidR="00630F69" w:rsidRDefault="00630F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581" w:rsidRDefault="003F6581" w:rsidP="00630F69">
      <w:pPr>
        <w:spacing w:after="0" w:line="240" w:lineRule="auto"/>
      </w:pPr>
      <w:r>
        <w:separator/>
      </w:r>
    </w:p>
  </w:footnote>
  <w:footnote w:type="continuationSeparator" w:id="0">
    <w:p w:rsidR="003F6581" w:rsidRDefault="003F6581" w:rsidP="00630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5C55"/>
    <w:multiLevelType w:val="hybridMultilevel"/>
    <w:tmpl w:val="B69E575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55B5C"/>
    <w:multiLevelType w:val="hybridMultilevel"/>
    <w:tmpl w:val="67524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E724D"/>
    <w:multiLevelType w:val="hybridMultilevel"/>
    <w:tmpl w:val="988241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42D8C"/>
    <w:multiLevelType w:val="hybridMultilevel"/>
    <w:tmpl w:val="BD3409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76C44"/>
    <w:multiLevelType w:val="hybridMultilevel"/>
    <w:tmpl w:val="9B628E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26AE3"/>
    <w:multiLevelType w:val="hybridMultilevel"/>
    <w:tmpl w:val="AC3265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ind w:left="5412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5F"/>
    <w:rsid w:val="00005541"/>
    <w:rsid w:val="00011771"/>
    <w:rsid w:val="00025DD0"/>
    <w:rsid w:val="0006161F"/>
    <w:rsid w:val="000869F3"/>
    <w:rsid w:val="000B40D2"/>
    <w:rsid w:val="000F1EE7"/>
    <w:rsid w:val="000F6784"/>
    <w:rsid w:val="00140083"/>
    <w:rsid w:val="00146105"/>
    <w:rsid w:val="001B2B1F"/>
    <w:rsid w:val="001D7F86"/>
    <w:rsid w:val="001E0F77"/>
    <w:rsid w:val="00236A35"/>
    <w:rsid w:val="00247856"/>
    <w:rsid w:val="002571AA"/>
    <w:rsid w:val="0027714D"/>
    <w:rsid w:val="002A4689"/>
    <w:rsid w:val="002C1076"/>
    <w:rsid w:val="002C44DF"/>
    <w:rsid w:val="00315B66"/>
    <w:rsid w:val="003666B8"/>
    <w:rsid w:val="003F6581"/>
    <w:rsid w:val="00445525"/>
    <w:rsid w:val="004476B7"/>
    <w:rsid w:val="0048253C"/>
    <w:rsid w:val="00485C01"/>
    <w:rsid w:val="004D0647"/>
    <w:rsid w:val="004F04AE"/>
    <w:rsid w:val="005373BF"/>
    <w:rsid w:val="005725C0"/>
    <w:rsid w:val="005A0648"/>
    <w:rsid w:val="005C1F2E"/>
    <w:rsid w:val="00620D69"/>
    <w:rsid w:val="00630F69"/>
    <w:rsid w:val="00657B30"/>
    <w:rsid w:val="00674BAE"/>
    <w:rsid w:val="00675AC5"/>
    <w:rsid w:val="006A21A7"/>
    <w:rsid w:val="007143AD"/>
    <w:rsid w:val="00771497"/>
    <w:rsid w:val="007877E3"/>
    <w:rsid w:val="0079233F"/>
    <w:rsid w:val="007E6A6B"/>
    <w:rsid w:val="008116B7"/>
    <w:rsid w:val="00816F03"/>
    <w:rsid w:val="008270A6"/>
    <w:rsid w:val="00846648"/>
    <w:rsid w:val="008478ED"/>
    <w:rsid w:val="00854814"/>
    <w:rsid w:val="00871FBA"/>
    <w:rsid w:val="0087225F"/>
    <w:rsid w:val="00872A56"/>
    <w:rsid w:val="00882081"/>
    <w:rsid w:val="00895421"/>
    <w:rsid w:val="008B757A"/>
    <w:rsid w:val="00904EB4"/>
    <w:rsid w:val="009315E1"/>
    <w:rsid w:val="0093788C"/>
    <w:rsid w:val="009513EB"/>
    <w:rsid w:val="0096039C"/>
    <w:rsid w:val="009E61CD"/>
    <w:rsid w:val="009F4627"/>
    <w:rsid w:val="00A122E7"/>
    <w:rsid w:val="00A33637"/>
    <w:rsid w:val="00A50EDA"/>
    <w:rsid w:val="00A7774D"/>
    <w:rsid w:val="00A9028E"/>
    <w:rsid w:val="00AF0D4B"/>
    <w:rsid w:val="00AF66DD"/>
    <w:rsid w:val="00B337B5"/>
    <w:rsid w:val="00B57A5B"/>
    <w:rsid w:val="00BB6CB9"/>
    <w:rsid w:val="00BD2D78"/>
    <w:rsid w:val="00BD40A9"/>
    <w:rsid w:val="00C1375E"/>
    <w:rsid w:val="00C209EC"/>
    <w:rsid w:val="00C47D2C"/>
    <w:rsid w:val="00C70407"/>
    <w:rsid w:val="00CD36F5"/>
    <w:rsid w:val="00D214DA"/>
    <w:rsid w:val="00D96993"/>
    <w:rsid w:val="00DB5B11"/>
    <w:rsid w:val="00DD4B09"/>
    <w:rsid w:val="00DF19C2"/>
    <w:rsid w:val="00E212B8"/>
    <w:rsid w:val="00E40F87"/>
    <w:rsid w:val="00E4510D"/>
    <w:rsid w:val="00E65567"/>
    <w:rsid w:val="00E66016"/>
    <w:rsid w:val="00EE04C8"/>
    <w:rsid w:val="00EE42A4"/>
    <w:rsid w:val="00F01B2A"/>
    <w:rsid w:val="00F10F5C"/>
    <w:rsid w:val="00F403D0"/>
    <w:rsid w:val="00F404BC"/>
    <w:rsid w:val="00FC436F"/>
    <w:rsid w:val="00FE6639"/>
    <w:rsid w:val="00F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2D90"/>
  <w15:chartTrackingRefBased/>
  <w15:docId w15:val="{E6119ADB-B35D-47F9-8476-F2F5F196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9E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233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E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4EB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923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mwe-math-mathml-inline">
    <w:name w:val="mwe-math-mathml-inline"/>
    <w:basedOn w:val="a0"/>
    <w:rsid w:val="009F4627"/>
  </w:style>
  <w:style w:type="character" w:styleId="a5">
    <w:name w:val="Hyperlink"/>
    <w:basedOn w:val="a0"/>
    <w:uiPriority w:val="99"/>
    <w:unhideWhenUsed/>
    <w:rsid w:val="007877E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33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D3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36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630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30F6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630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30F69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630F69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0F69"/>
    <w:pPr>
      <w:spacing w:after="100"/>
    </w:pPr>
  </w:style>
  <w:style w:type="character" w:styleId="ac">
    <w:name w:val="Strong"/>
    <w:basedOn w:val="a0"/>
    <w:uiPriority w:val="22"/>
    <w:qFormat/>
    <w:rsid w:val="00086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book.nist.gov/cgi/fluid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i.org/10.18434/T4D30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8B69C-4747-4251-B08F-99774AD08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15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MEPHI_97</dc:creator>
  <cp:keywords/>
  <dc:description/>
  <cp:lastModifiedBy>Алексей Чурсин</cp:lastModifiedBy>
  <cp:revision>94</cp:revision>
  <dcterms:created xsi:type="dcterms:W3CDTF">2024-09-26T11:04:00Z</dcterms:created>
  <dcterms:modified xsi:type="dcterms:W3CDTF">2024-10-15T18:06:00Z</dcterms:modified>
</cp:coreProperties>
</file>