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976" w:rsidRDefault="003F48D3">
      <w:pPr>
        <w:rPr>
          <w:b/>
        </w:rPr>
      </w:pPr>
      <w:bookmarkStart w:id="0" w:name="_GoBack"/>
      <w:bookmarkEnd w:id="0"/>
      <w:r w:rsidRPr="00632603">
        <w:rPr>
          <w:b/>
        </w:rPr>
        <w:t>Analysis:</w:t>
      </w:r>
    </w:p>
    <w:p w:rsidR="00146E11" w:rsidRDefault="00146E11">
      <w:r>
        <w:t>Below are the average turnaround times for the schedulers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575C" w:rsidTr="0052575C">
        <w:tc>
          <w:tcPr>
            <w:tcW w:w="3192" w:type="dxa"/>
          </w:tcPr>
          <w:p w:rsidR="0052575C" w:rsidRDefault="0052575C"/>
        </w:tc>
        <w:tc>
          <w:tcPr>
            <w:tcW w:w="3192" w:type="dxa"/>
          </w:tcPr>
          <w:p w:rsidR="0052575C" w:rsidRDefault="0052575C">
            <w:r>
              <w:t>RR</w:t>
            </w:r>
          </w:p>
        </w:tc>
        <w:tc>
          <w:tcPr>
            <w:tcW w:w="3192" w:type="dxa"/>
          </w:tcPr>
          <w:p w:rsidR="0052575C" w:rsidRDefault="0052575C">
            <w:r>
              <w:t>MLFQ</w:t>
            </w:r>
          </w:p>
        </w:tc>
      </w:tr>
      <w:tr w:rsidR="0052575C" w:rsidTr="0052575C">
        <w:tc>
          <w:tcPr>
            <w:tcW w:w="3192" w:type="dxa"/>
          </w:tcPr>
          <w:p w:rsidR="0052575C" w:rsidRDefault="0052575C">
            <w:r>
              <w:t>Input1</w:t>
            </w:r>
          </w:p>
        </w:tc>
        <w:tc>
          <w:tcPr>
            <w:tcW w:w="3192" w:type="dxa"/>
          </w:tcPr>
          <w:p w:rsidR="0052575C" w:rsidRDefault="0052575C">
            <w:r>
              <w:t>102</w:t>
            </w:r>
          </w:p>
        </w:tc>
        <w:tc>
          <w:tcPr>
            <w:tcW w:w="3192" w:type="dxa"/>
          </w:tcPr>
          <w:p w:rsidR="0052575C" w:rsidRDefault="0052575C">
            <w:r>
              <w:t>100</w:t>
            </w:r>
          </w:p>
        </w:tc>
      </w:tr>
      <w:tr w:rsidR="0052575C" w:rsidTr="0052575C">
        <w:tc>
          <w:tcPr>
            <w:tcW w:w="3192" w:type="dxa"/>
          </w:tcPr>
          <w:p w:rsidR="0052575C" w:rsidRDefault="0052575C">
            <w:r>
              <w:t>Input2</w:t>
            </w:r>
          </w:p>
        </w:tc>
        <w:tc>
          <w:tcPr>
            <w:tcW w:w="3192" w:type="dxa"/>
          </w:tcPr>
          <w:p w:rsidR="0052575C" w:rsidRDefault="0052575C">
            <w:r>
              <w:t>172</w:t>
            </w:r>
          </w:p>
        </w:tc>
        <w:tc>
          <w:tcPr>
            <w:tcW w:w="3192" w:type="dxa"/>
          </w:tcPr>
          <w:p w:rsidR="0052575C" w:rsidRDefault="0052575C">
            <w:r>
              <w:t>167</w:t>
            </w:r>
          </w:p>
        </w:tc>
      </w:tr>
      <w:tr w:rsidR="0052575C" w:rsidTr="0052575C">
        <w:tc>
          <w:tcPr>
            <w:tcW w:w="3192" w:type="dxa"/>
          </w:tcPr>
          <w:p w:rsidR="0052575C" w:rsidRDefault="0052575C">
            <w:r>
              <w:t>Input3</w:t>
            </w:r>
          </w:p>
        </w:tc>
        <w:tc>
          <w:tcPr>
            <w:tcW w:w="3192" w:type="dxa"/>
          </w:tcPr>
          <w:p w:rsidR="0052575C" w:rsidRDefault="0052575C">
            <w:r>
              <w:t>222</w:t>
            </w:r>
          </w:p>
        </w:tc>
        <w:tc>
          <w:tcPr>
            <w:tcW w:w="3192" w:type="dxa"/>
          </w:tcPr>
          <w:p w:rsidR="0052575C" w:rsidRDefault="0052575C">
            <w:r>
              <w:t>195</w:t>
            </w:r>
          </w:p>
        </w:tc>
      </w:tr>
      <w:tr w:rsidR="0052575C" w:rsidTr="0052575C">
        <w:tc>
          <w:tcPr>
            <w:tcW w:w="3192" w:type="dxa"/>
          </w:tcPr>
          <w:p w:rsidR="0052575C" w:rsidRDefault="0052575C">
            <w:r>
              <w:t>Input4</w:t>
            </w:r>
          </w:p>
        </w:tc>
        <w:tc>
          <w:tcPr>
            <w:tcW w:w="3192" w:type="dxa"/>
          </w:tcPr>
          <w:p w:rsidR="0052575C" w:rsidRDefault="0052575C">
            <w:r>
              <w:t>290</w:t>
            </w:r>
          </w:p>
        </w:tc>
        <w:tc>
          <w:tcPr>
            <w:tcW w:w="3192" w:type="dxa"/>
          </w:tcPr>
          <w:p w:rsidR="0052575C" w:rsidRDefault="0052575C">
            <w:r>
              <w:t>267</w:t>
            </w:r>
          </w:p>
        </w:tc>
      </w:tr>
      <w:tr w:rsidR="0052575C" w:rsidTr="0052575C">
        <w:tc>
          <w:tcPr>
            <w:tcW w:w="3192" w:type="dxa"/>
          </w:tcPr>
          <w:p w:rsidR="0052575C" w:rsidRDefault="0052575C">
            <w:r>
              <w:t>Input5</w:t>
            </w:r>
          </w:p>
        </w:tc>
        <w:tc>
          <w:tcPr>
            <w:tcW w:w="3192" w:type="dxa"/>
          </w:tcPr>
          <w:p w:rsidR="0052575C" w:rsidRDefault="0052575C">
            <w:r>
              <w:t>137</w:t>
            </w:r>
          </w:p>
        </w:tc>
        <w:tc>
          <w:tcPr>
            <w:tcW w:w="3192" w:type="dxa"/>
          </w:tcPr>
          <w:p w:rsidR="00146E11" w:rsidRDefault="0052575C">
            <w:r>
              <w:t>130</w:t>
            </w:r>
          </w:p>
        </w:tc>
      </w:tr>
    </w:tbl>
    <w:p w:rsidR="00937976" w:rsidRDefault="00937976">
      <w:pPr>
        <w:rPr>
          <w:b/>
        </w:rPr>
      </w:pPr>
    </w:p>
    <w:p w:rsidR="00146E11" w:rsidRPr="00632603" w:rsidRDefault="00146E11">
      <w:pPr>
        <w:rPr>
          <w:b/>
        </w:rPr>
      </w:pPr>
      <w:r w:rsidRPr="00632603">
        <w:rPr>
          <w:b/>
        </w:rPr>
        <w:t xml:space="preserve">Graph showing the average turnaround time for RR and MLFQ schedulers </w:t>
      </w:r>
      <w:r w:rsidR="00632603" w:rsidRPr="00632603">
        <w:rPr>
          <w:b/>
        </w:rPr>
        <w:t>:</w:t>
      </w:r>
    </w:p>
    <w:p w:rsidR="002C796C" w:rsidRDefault="00146E11">
      <w:r>
        <w:t xml:space="preserve">                     </w:t>
      </w:r>
      <w:r>
        <w:rPr>
          <w:noProof/>
        </w:rPr>
        <w:drawing>
          <wp:inline distT="0" distB="0" distL="0" distR="0" wp14:anchorId="6B9EB948" wp14:editId="304B3A08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46E11" w:rsidRPr="00FA3FF9" w:rsidRDefault="00881828">
      <w:pPr>
        <w:rPr>
          <w:b/>
        </w:rPr>
      </w:pPr>
      <w:r w:rsidRPr="00FA3FF9">
        <w:rPr>
          <w:b/>
        </w:rPr>
        <w:t>Conclusion:</w:t>
      </w:r>
    </w:p>
    <w:p w:rsidR="00881828" w:rsidRDefault="006C1BA9">
      <w:r w:rsidRPr="006C1BA9">
        <w:t>The fundamental problem MLFQ tries to address is two-fold. First, it would like to optimize turnaround time, which may be obtained by running shorter jobs first; unfortunately, the OS doesn’t generally know how long a job will run for, exactly the knowledge that algorithms like SJF (or STCF) require. Second, MLFQ would like to make a system feel responsive to interactive users (i.e., users sitting and staring at the screen, waiting for a process to finish), and thus minimize response time; Round Robin algorithm would reduce response time but are terrible for turnaround time.</w:t>
      </w:r>
      <w:r>
        <w:t xml:space="preserve"> T</w:t>
      </w:r>
      <w:r w:rsidR="00881828">
        <w:t xml:space="preserve">he above graph </w:t>
      </w:r>
      <w:r>
        <w:t>shows</w:t>
      </w:r>
      <w:r w:rsidR="00881828">
        <w:t xml:space="preserve"> that the average turnaround time is always better in MLFQ than in RR.</w:t>
      </w:r>
    </w:p>
    <w:p w:rsidR="00937976" w:rsidRDefault="00937976">
      <w:r w:rsidRPr="00937976">
        <w:rPr>
          <w:b/>
        </w:rPr>
        <w:t>Citations:</w:t>
      </w:r>
      <w:r>
        <w:rPr>
          <w:b/>
        </w:rPr>
        <w:t xml:space="preserve">  </w:t>
      </w:r>
      <w:hyperlink r:id="rId8" w:history="1">
        <w:r w:rsidRPr="00937976">
          <w:rPr>
            <w:rStyle w:val="Hyperlink"/>
          </w:rPr>
          <w:t>http://pages.cs.wisc.edu/~remzi/OSTEP/cpu-sched-mlfq.pdf</w:t>
        </w:r>
      </w:hyperlink>
    </w:p>
    <w:p w:rsidR="00937976" w:rsidRDefault="00904685">
      <w:hyperlink r:id="rId9" w:history="1">
        <w:r w:rsidR="00937976" w:rsidRPr="00937976">
          <w:rPr>
            <w:rStyle w:val="Hyperlink"/>
          </w:rPr>
          <w:t>http://stackoverflow.com/questions/17474058/understanding-multilevel-feedback-queue-scheduling</w:t>
        </w:r>
      </w:hyperlink>
    </w:p>
    <w:p w:rsidR="00937976" w:rsidRDefault="00904685">
      <w:hyperlink r:id="rId10" w:history="1">
        <w:r w:rsidR="00937976" w:rsidRPr="00937976">
          <w:rPr>
            <w:rStyle w:val="Hyperlink"/>
          </w:rPr>
          <w:t>https://www.youtube.com/watch?v=nr28T7dp-50</w:t>
        </w:r>
      </w:hyperlink>
    </w:p>
    <w:sectPr w:rsidR="0093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685" w:rsidRDefault="00904685" w:rsidP="00146E11">
      <w:pPr>
        <w:spacing w:after="0" w:line="240" w:lineRule="auto"/>
      </w:pPr>
      <w:r>
        <w:separator/>
      </w:r>
    </w:p>
  </w:endnote>
  <w:endnote w:type="continuationSeparator" w:id="0">
    <w:p w:rsidR="00904685" w:rsidRDefault="00904685" w:rsidP="0014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685" w:rsidRDefault="00904685" w:rsidP="00146E11">
      <w:pPr>
        <w:spacing w:after="0" w:line="240" w:lineRule="auto"/>
      </w:pPr>
      <w:r>
        <w:separator/>
      </w:r>
    </w:p>
  </w:footnote>
  <w:footnote w:type="continuationSeparator" w:id="0">
    <w:p w:rsidR="00904685" w:rsidRDefault="00904685" w:rsidP="00146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B64"/>
    <w:rsid w:val="00146E11"/>
    <w:rsid w:val="00225180"/>
    <w:rsid w:val="002C796C"/>
    <w:rsid w:val="003F48D3"/>
    <w:rsid w:val="004C6CBC"/>
    <w:rsid w:val="0052575C"/>
    <w:rsid w:val="00632603"/>
    <w:rsid w:val="006C1BA9"/>
    <w:rsid w:val="00814C79"/>
    <w:rsid w:val="00881828"/>
    <w:rsid w:val="00904685"/>
    <w:rsid w:val="00937976"/>
    <w:rsid w:val="00B16B64"/>
    <w:rsid w:val="00BA4310"/>
    <w:rsid w:val="00DB5423"/>
    <w:rsid w:val="00FA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E11"/>
  </w:style>
  <w:style w:type="paragraph" w:styleId="Footer">
    <w:name w:val="footer"/>
    <w:basedOn w:val="Normal"/>
    <w:link w:val="FooterChar"/>
    <w:uiPriority w:val="99"/>
    <w:unhideWhenUsed/>
    <w:rsid w:val="0014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E11"/>
  </w:style>
  <w:style w:type="character" w:styleId="Hyperlink">
    <w:name w:val="Hyperlink"/>
    <w:basedOn w:val="DefaultParagraphFont"/>
    <w:uiPriority w:val="99"/>
    <w:unhideWhenUsed/>
    <w:rsid w:val="009379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E11"/>
  </w:style>
  <w:style w:type="paragraph" w:styleId="Footer">
    <w:name w:val="footer"/>
    <w:basedOn w:val="Normal"/>
    <w:link w:val="FooterChar"/>
    <w:uiPriority w:val="99"/>
    <w:unhideWhenUsed/>
    <w:rsid w:val="0014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E11"/>
  </w:style>
  <w:style w:type="character" w:styleId="Hyperlink">
    <w:name w:val="Hyperlink"/>
    <w:basedOn w:val="DefaultParagraphFont"/>
    <w:uiPriority w:val="99"/>
    <w:unhideWhenUsed/>
    <w:rsid w:val="00937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2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cs.wisc.edu/~remzi/OSTEP/cpu-sched-mlfq.pdf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nr28T7dp-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7474058/understanding-multilevel-feedback-queue-scheduling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mathukumilli\Desktop\osProject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            RR 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  <c:pt idx="4">
                  <c:v>Input5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102</c:v>
                </c:pt>
                <c:pt idx="1">
                  <c:v>172</c:v>
                </c:pt>
                <c:pt idx="2">
                  <c:v>222</c:v>
                </c:pt>
                <c:pt idx="3">
                  <c:v>290</c:v>
                </c:pt>
                <c:pt idx="4">
                  <c:v>137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        MLFQ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  <c:pt idx="4">
                  <c:v>Input5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100</c:v>
                </c:pt>
                <c:pt idx="1">
                  <c:v>167</c:v>
                </c:pt>
                <c:pt idx="2">
                  <c:v>195</c:v>
                </c:pt>
                <c:pt idx="3">
                  <c:v>267</c:v>
                </c:pt>
                <c:pt idx="4">
                  <c:v>130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388992"/>
        <c:axId val="118394880"/>
      </c:lineChart>
      <c:catAx>
        <c:axId val="118388992"/>
        <c:scaling>
          <c:orientation val="minMax"/>
        </c:scaling>
        <c:delete val="0"/>
        <c:axPos val="b"/>
        <c:majorTickMark val="out"/>
        <c:minorTickMark val="none"/>
        <c:tickLblPos val="nextTo"/>
        <c:crossAx val="118394880"/>
        <c:crosses val="autoZero"/>
        <c:auto val="1"/>
        <c:lblAlgn val="ctr"/>
        <c:lblOffset val="100"/>
        <c:noMultiLvlLbl val="0"/>
      </c:catAx>
      <c:valAx>
        <c:axId val="118394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388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Alekhya Mathukumilli</dc:creator>
  <cp:lastModifiedBy>Alekhya Mathukumilli</cp:lastModifiedBy>
  <cp:revision>13</cp:revision>
  <cp:lastPrinted>2016-12-07T21:55:00Z</cp:lastPrinted>
  <dcterms:created xsi:type="dcterms:W3CDTF">2016-12-07T21:38:00Z</dcterms:created>
  <dcterms:modified xsi:type="dcterms:W3CDTF">2016-12-07T21:55:00Z</dcterms:modified>
</cp:coreProperties>
</file>