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7322" w:rsidRDefault="00B87322"/>
    <w:p w:rsidR="00B87322" w:rsidRPr="00B87322" w:rsidRDefault="00B87322" w:rsidP="00B87322"/>
    <w:p w:rsidR="00B87322" w:rsidRDefault="00B87322" w:rsidP="00B87322">
      <w:pPr>
        <w:spacing w:line="240" w:lineRule="auto"/>
      </w:pPr>
      <w:r>
        <w:t>1.4 m²</w:t>
      </w:r>
    </w:p>
    <w:p w:rsidR="00B87322" w:rsidRPr="00C11A4E" w:rsidRDefault="00B87322" w:rsidP="00B87322">
      <w:pPr>
        <w:spacing w:line="240" w:lineRule="auto"/>
      </w:pPr>
      <w:r>
        <w:rPr>
          <w:lang w:val="en-US"/>
        </w:rPr>
        <w:t>Performance</w:t>
      </w:r>
      <w:r w:rsidRPr="00C11A4E">
        <w:t xml:space="preserve"> </w:t>
      </w:r>
      <w:r>
        <w:rPr>
          <w:lang w:val="en-US"/>
        </w:rPr>
        <w:t>Art</w:t>
      </w:r>
      <w:r w:rsidRPr="00C11A4E">
        <w:t xml:space="preserve"> </w:t>
      </w:r>
    </w:p>
    <w:p w:rsidR="00B87322" w:rsidRPr="00C11A4E" w:rsidRDefault="00B87322" w:rsidP="00B87322">
      <w:pPr>
        <w:spacing w:line="240" w:lineRule="auto"/>
      </w:pPr>
      <w:r>
        <w:t xml:space="preserve">Διάρκεια </w:t>
      </w:r>
      <w:r w:rsidRPr="00C11A4E">
        <w:t xml:space="preserve">: 20-40 </w:t>
      </w:r>
      <w:r>
        <w:rPr>
          <w:lang w:val="en-US"/>
        </w:rPr>
        <w:t>min</w:t>
      </w:r>
    </w:p>
    <w:p w:rsidR="00B87322" w:rsidRPr="00B87322" w:rsidRDefault="00B87322" w:rsidP="00B87322">
      <w:pPr>
        <w:pStyle w:val="yiv9965712854ydp89a0808fmsonormal"/>
        <w:shd w:val="clear" w:color="auto" w:fill="FFFFFF"/>
        <w:spacing w:after="0" w:afterAutospacing="0"/>
        <w:rPr>
          <w:color w:val="1D2228"/>
        </w:rPr>
      </w:pPr>
      <w:r>
        <w:rPr>
          <w:color w:val="1D2228"/>
        </w:rPr>
        <w:t xml:space="preserve">Ένα σπίτι στο μέγεθος </w:t>
      </w:r>
      <w:proofErr w:type="spellStart"/>
      <w:r>
        <w:rPr>
          <w:color w:val="1D2228"/>
        </w:rPr>
        <w:t>φερέτρου</w:t>
      </w:r>
      <w:proofErr w:type="spellEnd"/>
      <w:r>
        <w:rPr>
          <w:color w:val="1D2228"/>
        </w:rPr>
        <w:t xml:space="preserve"> </w:t>
      </w:r>
      <w:r w:rsidR="00C11A4E" w:rsidRPr="00C11A4E">
        <w:rPr>
          <w:color w:val="1D2228"/>
        </w:rPr>
        <w:t>:</w:t>
      </w:r>
      <w:r>
        <w:rPr>
          <w:color w:val="1D2228"/>
        </w:rPr>
        <w:t xml:space="preserve"> Υπάρχει ήδη στην Ασία με διαφορετικές  ονομασίες . Τι αξία έχει πραγματικά το να ζεις  σε  1,4 τετραγωνικά μέτρα ; </w:t>
      </w:r>
    </w:p>
    <w:p w:rsidR="00B87322" w:rsidRDefault="00B87322" w:rsidP="00B87322">
      <w:pPr>
        <w:pStyle w:val="yiv9965712854ydp89a0808fmsonormal"/>
        <w:shd w:val="clear" w:color="auto" w:fill="FFFFFF"/>
        <w:spacing w:after="0" w:afterAutospacing="0"/>
        <w:rPr>
          <w:color w:val="1D2228"/>
        </w:rPr>
      </w:pPr>
      <w:r>
        <w:rPr>
          <w:color w:val="1D2228"/>
        </w:rPr>
        <w:t xml:space="preserve">Το φαινόμενο των </w:t>
      </w:r>
      <w:proofErr w:type="spellStart"/>
      <w:r>
        <w:rPr>
          <w:color w:val="1D2228"/>
        </w:rPr>
        <w:t>coffin</w:t>
      </w:r>
      <w:proofErr w:type="spellEnd"/>
      <w:r>
        <w:rPr>
          <w:color w:val="1D2228"/>
        </w:rPr>
        <w:t xml:space="preserve"> </w:t>
      </w:r>
      <w:proofErr w:type="spellStart"/>
      <w:r>
        <w:rPr>
          <w:color w:val="1D2228"/>
        </w:rPr>
        <w:t>house</w:t>
      </w:r>
      <w:proofErr w:type="spellEnd"/>
      <w:r>
        <w:rPr>
          <w:color w:val="1D2228"/>
        </w:rPr>
        <w:t xml:space="preserve"> </w:t>
      </w:r>
      <w:r w:rsidR="00C11A4E">
        <w:rPr>
          <w:color w:val="1D2228"/>
        </w:rPr>
        <w:t xml:space="preserve">ή δωματίων κάψουλες </w:t>
      </w:r>
      <w:r>
        <w:rPr>
          <w:color w:val="1D2228"/>
        </w:rPr>
        <w:t>έρχεται σταδιακά να αποτελέσει μια κατάσταση κανονικότητας σύμφωνα με την οποία ο άνθρωπος πλέον χάνει το δικαίωμα να ζει αλλά μετατρέπεται σε μια μηχανή παραγωγής που στοιβάζεται και αποθηκεύετ</w:t>
      </w:r>
      <w:r w:rsidR="00C11A4E">
        <w:rPr>
          <w:color w:val="1D2228"/>
        </w:rPr>
        <w:t xml:space="preserve">αι ενώ ταυτόχρονα το κόστος αξίας του να ζεις </w:t>
      </w:r>
      <w:r>
        <w:rPr>
          <w:color w:val="1D2228"/>
        </w:rPr>
        <w:t xml:space="preserve"> ολοένα και  αυξάνεται. </w:t>
      </w:r>
    </w:p>
    <w:p w:rsidR="00B87322" w:rsidRPr="00B87322" w:rsidRDefault="00B87322" w:rsidP="00B87322">
      <w:pPr>
        <w:pStyle w:val="yiv9965712854ydp89a0808fmsonormal"/>
        <w:shd w:val="clear" w:color="auto" w:fill="FFFFFF"/>
        <w:spacing w:after="0" w:afterAutospacing="0"/>
        <w:rPr>
          <w:color w:val="1D2228"/>
        </w:rPr>
      </w:pPr>
      <w:r>
        <w:rPr>
          <w:color w:val="1D2228"/>
        </w:rPr>
        <w:t> </w:t>
      </w:r>
      <w:r>
        <w:rPr>
          <w:color w:val="000000"/>
        </w:rPr>
        <w:t>Η ειρωνεία φτάνει στο αποκορύφωμα  όταν μπαίνει στη σύγκριση ο τάφος. Σε χώρες όπως η Ελλάδα, με τα ακριβότερα νεκροταφεία στην Ευρώπη, το κόστος αγοράς οικογενειακού τάφου  ξεπερνά πολλές φορές την αξία ενός διαμερίσματος στην Αθήνα.</w:t>
      </w:r>
    </w:p>
    <w:p w:rsidR="00B87322" w:rsidRDefault="00B87322" w:rsidP="00B87322">
      <w:pPr>
        <w:pStyle w:val="yiv9965712854ydp89a0808fmsonormal"/>
        <w:shd w:val="clear" w:color="auto" w:fill="FFFFFF"/>
        <w:spacing w:after="0" w:afterAutospacing="0"/>
        <w:rPr>
          <w:color w:val="1D2228"/>
          <w:lang w:val="en-US"/>
        </w:rPr>
      </w:pPr>
      <w:r>
        <w:rPr>
          <w:color w:val="000000"/>
        </w:rPr>
        <w:t>Η ερωτήσεις  που προκύπτουν:</w:t>
      </w:r>
    </w:p>
    <w:p w:rsidR="00B87322" w:rsidRDefault="00B87322" w:rsidP="00B87322">
      <w:pPr>
        <w:pStyle w:val="yiv9965712854ydp89a0808fmsonormal"/>
        <w:numPr>
          <w:ilvl w:val="0"/>
          <w:numId w:val="1"/>
        </w:numPr>
        <w:shd w:val="clear" w:color="auto" w:fill="FFFFFF"/>
        <w:spacing w:after="0" w:afterAutospacing="0"/>
        <w:rPr>
          <w:color w:val="1D2228"/>
        </w:rPr>
      </w:pPr>
      <w:r>
        <w:rPr>
          <w:color w:val="000000"/>
        </w:rPr>
        <w:t>Δουλεύουμε για να ζήσουμε ή για να αγοράσουμε τον θάνατό μας;</w:t>
      </w:r>
    </w:p>
    <w:p w:rsidR="00B87322" w:rsidRDefault="00B87322" w:rsidP="00B87322">
      <w:pPr>
        <w:pStyle w:val="yiv9965712854ydp89a0808fmsonormal"/>
        <w:numPr>
          <w:ilvl w:val="0"/>
          <w:numId w:val="1"/>
        </w:numPr>
        <w:shd w:val="clear" w:color="auto" w:fill="FFFFFF"/>
        <w:spacing w:after="0" w:afterAutospacing="0"/>
        <w:rPr>
          <w:color w:val="1D2228"/>
        </w:rPr>
      </w:pPr>
      <w:r>
        <w:rPr>
          <w:color w:val="000000"/>
        </w:rPr>
        <w:t>Μήπως  η ζωή που ζούμε είναι ήδη ένας τάφος;</w:t>
      </w:r>
    </w:p>
    <w:p w:rsidR="00B87322" w:rsidRDefault="00B87322" w:rsidP="00B87322">
      <w:pPr>
        <w:pStyle w:val="yiv9965712854ydp89a0808fmsonormal"/>
        <w:numPr>
          <w:ilvl w:val="0"/>
          <w:numId w:val="1"/>
        </w:numPr>
        <w:shd w:val="clear" w:color="auto" w:fill="FFFFFF"/>
        <w:spacing w:after="0" w:afterAutospacing="0"/>
        <w:rPr>
          <w:color w:val="1D2228"/>
        </w:rPr>
      </w:pPr>
      <w:r>
        <w:rPr>
          <w:color w:val="1D2228"/>
        </w:rPr>
        <w:t>Πόσο πρέπει ένας άνθρωπος να εργάζεται και να αποταμιεύει ώστε να αγοράσει το απόλυτος ελάχιστο ώστε να φυτοζωεί ;</w:t>
      </w:r>
    </w:p>
    <w:p w:rsidR="00B87322" w:rsidRDefault="00B87322" w:rsidP="00B87322">
      <w:pPr>
        <w:pStyle w:val="yiv9965712854ydp89a0808fmsonormal"/>
        <w:numPr>
          <w:ilvl w:val="0"/>
          <w:numId w:val="1"/>
        </w:numPr>
        <w:shd w:val="clear" w:color="auto" w:fill="FFFFFF"/>
        <w:spacing w:after="0" w:afterAutospacing="0"/>
        <w:rPr>
          <w:color w:val="1D2228"/>
        </w:rPr>
      </w:pPr>
      <w:r>
        <w:rPr>
          <w:color w:val="1D2228"/>
        </w:rPr>
        <w:t>Μήπως πλέον η ζωή έχει μετατραπεί σε ένα ζωντανό θάνατο την στιγμή που και ο ίδιος ο  συμβατικός θάνατος είναι προνόμιο;</w:t>
      </w:r>
    </w:p>
    <w:p w:rsidR="00B87322" w:rsidRPr="00B87322" w:rsidRDefault="00B87322" w:rsidP="00B87322">
      <w:pPr>
        <w:pStyle w:val="yiv9965712854ydp89a0808fmsonormal"/>
        <w:numPr>
          <w:ilvl w:val="0"/>
          <w:numId w:val="1"/>
        </w:numPr>
        <w:shd w:val="clear" w:color="auto" w:fill="FFFFFF"/>
        <w:spacing w:after="0" w:afterAutospacing="0"/>
        <w:rPr>
          <w:color w:val="1D2228"/>
        </w:rPr>
      </w:pPr>
      <w:r>
        <w:rPr>
          <w:color w:val="1D2228"/>
        </w:rPr>
        <w:t>Αρκούν τα 1,4 τετραγωνικά μέτρα, όχι μόνο να υπάρξεις</w:t>
      </w:r>
      <w:r w:rsidRPr="00B87322">
        <w:rPr>
          <w:color w:val="1D2228"/>
        </w:rPr>
        <w:t xml:space="preserve"> </w:t>
      </w:r>
      <w:r>
        <w:rPr>
          <w:color w:val="1D2228"/>
        </w:rPr>
        <w:t>μέσα  σε αυτά αλλά ακόμα και να αναπνεύσεις</w:t>
      </w:r>
      <w:r w:rsidRPr="00B87322">
        <w:rPr>
          <w:color w:val="1D2228"/>
        </w:rPr>
        <w:t>;</w:t>
      </w:r>
      <w:r>
        <w:rPr>
          <w:color w:val="1D2228"/>
        </w:rPr>
        <w:t xml:space="preserve"> </w:t>
      </w:r>
    </w:p>
    <w:p w:rsidR="00B87322" w:rsidRDefault="00B87322" w:rsidP="00B87322">
      <w:pPr>
        <w:pStyle w:val="yiv9965712854ydp89a0808fmsonormal"/>
        <w:shd w:val="clear" w:color="auto" w:fill="FFFFFF"/>
        <w:spacing w:after="0" w:afterAutospacing="0"/>
        <w:rPr>
          <w:color w:val="000000"/>
        </w:rPr>
      </w:pPr>
      <w:r>
        <w:rPr>
          <w:color w:val="1D2228"/>
        </w:rPr>
        <w:t xml:space="preserve">Η </w:t>
      </w:r>
      <w:proofErr w:type="spellStart"/>
      <w:r>
        <w:rPr>
          <w:color w:val="1D2228"/>
        </w:rPr>
        <w:t>performance</w:t>
      </w:r>
      <w:proofErr w:type="spellEnd"/>
      <w:r>
        <w:rPr>
          <w:color w:val="1D2228"/>
        </w:rPr>
        <w:t xml:space="preserve"> αυτή έρχεται όχι να κρίνει ή</w:t>
      </w:r>
      <w:r w:rsidRPr="00B87322">
        <w:rPr>
          <w:color w:val="1D2228"/>
        </w:rPr>
        <w:t xml:space="preserve"> </w:t>
      </w:r>
      <w:r>
        <w:rPr>
          <w:color w:val="1D2228"/>
        </w:rPr>
        <w:t>να σχολιάσει αλλά</w:t>
      </w:r>
      <w:r w:rsidRPr="00B87322">
        <w:rPr>
          <w:color w:val="1D2228"/>
        </w:rPr>
        <w:t xml:space="preserve"> </w:t>
      </w:r>
      <w:r>
        <w:rPr>
          <w:color w:val="000000"/>
        </w:rPr>
        <w:t>ρωτάει την Τεχνίτη Νοημοσύνη να υπολογίζει μεγέθη χώρου και αξίες  </w:t>
      </w:r>
      <w:r w:rsidRPr="00B87322">
        <w:rPr>
          <w:color w:val="1D2228"/>
        </w:rPr>
        <w:t xml:space="preserve"> </w:t>
      </w:r>
      <w:r>
        <w:rPr>
          <w:color w:val="000000"/>
        </w:rPr>
        <w:t>και αφήνει τους αριθμούς να μιλήσουν.</w:t>
      </w:r>
    </w:p>
    <w:p w:rsidR="00B87322" w:rsidRDefault="00B87322" w:rsidP="00B87322">
      <w:pPr>
        <w:pStyle w:val="yiv9965712854ydp89a0808fmsonormal"/>
        <w:shd w:val="clear" w:color="auto" w:fill="FFFFFF"/>
        <w:spacing w:after="0" w:afterAutospacing="0"/>
        <w:rPr>
          <w:color w:val="1D2228"/>
        </w:rPr>
      </w:pPr>
    </w:p>
    <w:p w:rsidR="00B87322" w:rsidRDefault="00B87322" w:rsidP="00B87322">
      <w:pPr>
        <w:spacing w:line="240" w:lineRule="auto"/>
        <w:rPr>
          <w:rFonts w:eastAsia="Times New Roman" w:cs="Segoe UI Historic"/>
          <w:color w:val="080809"/>
          <w:sz w:val="23"/>
          <w:szCs w:val="23"/>
          <w:lang w:eastAsia="el-GR"/>
        </w:rPr>
      </w:pPr>
      <w:r w:rsidRPr="00B87322">
        <w:rPr>
          <w:rFonts w:ascii="Segoe UI Historic" w:eastAsia="Times New Roman" w:hAnsi="Segoe UI Historic" w:cs="Segoe UI Historic"/>
          <w:color w:val="080809"/>
          <w:sz w:val="23"/>
          <w:szCs w:val="23"/>
          <w:lang w:val="en-US" w:eastAsia="el-GR"/>
        </w:rPr>
        <w:t>Performer</w:t>
      </w:r>
      <w:r w:rsidRPr="00B87322">
        <w:rPr>
          <w:rFonts w:ascii="Segoe UI Historic" w:eastAsia="Times New Roman" w:hAnsi="Segoe UI Historic" w:cs="Segoe UI Historic"/>
          <w:color w:val="080809"/>
          <w:sz w:val="23"/>
          <w:szCs w:val="23"/>
          <w:lang w:eastAsia="el-GR"/>
        </w:rPr>
        <w:t xml:space="preserve"> </w:t>
      </w:r>
      <w:r w:rsidRPr="00B87322">
        <w:rPr>
          <w:rFonts w:ascii="Segoe UI Historic" w:eastAsia="Times New Roman" w:hAnsi="Segoe UI Historic" w:cs="Segoe UI Historic"/>
          <w:color w:val="080809"/>
          <w:sz w:val="23"/>
          <w:szCs w:val="23"/>
          <w:lang w:val="en-US" w:eastAsia="el-GR"/>
        </w:rPr>
        <w:t>Artist</w:t>
      </w:r>
      <w:r w:rsidRPr="00B87322">
        <w:rPr>
          <w:rFonts w:ascii="Segoe UI Historic" w:eastAsia="Times New Roman" w:hAnsi="Segoe UI Historic" w:cs="Segoe UI Historic"/>
          <w:color w:val="080809"/>
          <w:sz w:val="23"/>
          <w:szCs w:val="23"/>
          <w:lang w:eastAsia="el-GR"/>
        </w:rPr>
        <w:t>:</w:t>
      </w:r>
      <w:r>
        <w:rPr>
          <w:rFonts w:eastAsia="Times New Roman" w:cs="Segoe UI Historic"/>
          <w:color w:val="080809"/>
          <w:sz w:val="23"/>
          <w:szCs w:val="23"/>
          <w:lang w:eastAsia="el-GR"/>
        </w:rPr>
        <w:t xml:space="preserve"> Αλέξανδρος Μυλωνάς</w:t>
      </w:r>
    </w:p>
    <w:p w:rsidR="00B87322" w:rsidRPr="00B87322" w:rsidRDefault="00B87322" w:rsidP="00B87322">
      <w:pPr>
        <w:spacing w:line="240" w:lineRule="auto"/>
        <w:rPr>
          <w:rFonts w:eastAsia="Times New Roman" w:cs="Segoe UI Historic"/>
          <w:color w:val="080809"/>
          <w:sz w:val="23"/>
          <w:szCs w:val="23"/>
          <w:lang w:eastAsia="el-GR"/>
        </w:rPr>
      </w:pPr>
      <w:r w:rsidRPr="00B87322">
        <w:rPr>
          <w:rFonts w:ascii="Arial" w:eastAsia="Times New Roman" w:hAnsi="Arial" w:cs="Arial"/>
          <w:color w:val="080809"/>
          <w:sz w:val="23"/>
          <w:szCs w:val="23"/>
          <w:lang w:eastAsia="el-GR"/>
        </w:rPr>
        <w:t>Κ</w:t>
      </w:r>
      <w:r w:rsidRPr="00B87322">
        <w:rPr>
          <w:rFonts w:ascii="Segoe UI Historic" w:eastAsia="Times New Roman" w:hAnsi="Segoe UI Historic" w:cs="Segoe UI Historic"/>
          <w:color w:val="080809"/>
          <w:sz w:val="23"/>
          <w:szCs w:val="23"/>
          <w:lang w:eastAsia="el-GR"/>
        </w:rPr>
        <w:t>α</w:t>
      </w:r>
      <w:r w:rsidRPr="00B87322">
        <w:rPr>
          <w:rFonts w:ascii="Arial" w:eastAsia="Times New Roman" w:hAnsi="Arial" w:cs="Arial"/>
          <w:color w:val="080809"/>
          <w:sz w:val="23"/>
          <w:szCs w:val="23"/>
          <w:lang w:eastAsia="el-GR"/>
        </w:rPr>
        <w:t>λλ</w:t>
      </w:r>
      <w:r w:rsidRPr="00B87322">
        <w:rPr>
          <w:rFonts w:ascii="Segoe UI Historic" w:eastAsia="Times New Roman" w:hAnsi="Segoe UI Historic" w:cs="Segoe UI Historic"/>
          <w:color w:val="080809"/>
          <w:sz w:val="23"/>
          <w:szCs w:val="23"/>
          <w:lang w:eastAsia="el-GR"/>
        </w:rPr>
        <w:t>ι</w:t>
      </w:r>
      <w:r w:rsidRPr="00B87322">
        <w:rPr>
          <w:rFonts w:ascii="Arial" w:eastAsia="Times New Roman" w:hAnsi="Arial" w:cs="Arial"/>
          <w:color w:val="080809"/>
          <w:sz w:val="23"/>
          <w:szCs w:val="23"/>
          <w:lang w:eastAsia="el-GR"/>
        </w:rPr>
        <w:t>τ</w:t>
      </w:r>
      <w:r w:rsidRPr="00B87322">
        <w:rPr>
          <w:rFonts w:ascii="Segoe UI Historic" w:eastAsia="Times New Roman" w:hAnsi="Segoe UI Historic" w:cs="Segoe UI Historic"/>
          <w:color w:val="080809"/>
          <w:sz w:val="23"/>
          <w:szCs w:val="23"/>
          <w:lang w:eastAsia="el-GR"/>
        </w:rPr>
        <w:t>έ</w:t>
      </w:r>
      <w:r w:rsidRPr="00B87322">
        <w:rPr>
          <w:rFonts w:ascii="Arial" w:eastAsia="Times New Roman" w:hAnsi="Arial" w:cs="Arial"/>
          <w:color w:val="080809"/>
          <w:sz w:val="23"/>
          <w:szCs w:val="23"/>
          <w:lang w:eastAsia="el-GR"/>
        </w:rPr>
        <w:t>χνη</w:t>
      </w:r>
      <w:r w:rsidRPr="00B87322">
        <w:rPr>
          <w:rFonts w:ascii="Segoe UI Historic" w:eastAsia="Times New Roman" w:hAnsi="Segoe UI Historic" w:cs="Segoe UI Historic"/>
          <w:color w:val="080809"/>
          <w:sz w:val="23"/>
          <w:szCs w:val="23"/>
          <w:lang w:eastAsia="el-GR"/>
        </w:rPr>
        <w:t xml:space="preserve"> </w:t>
      </w:r>
      <w:r w:rsidRPr="00B87322">
        <w:rPr>
          <w:rFonts w:ascii="Arial" w:eastAsia="Times New Roman" w:hAnsi="Arial" w:cs="Arial"/>
          <w:color w:val="080809"/>
          <w:sz w:val="23"/>
          <w:szCs w:val="23"/>
          <w:lang w:eastAsia="el-GR"/>
        </w:rPr>
        <w:t>Επ</w:t>
      </w:r>
      <w:r w:rsidRPr="00B87322">
        <w:rPr>
          <w:rFonts w:ascii="Segoe UI Historic" w:eastAsia="Times New Roman" w:hAnsi="Segoe UI Historic" w:cs="Segoe UI Historic"/>
          <w:color w:val="080809"/>
          <w:sz w:val="23"/>
          <w:szCs w:val="23"/>
          <w:lang w:eastAsia="el-GR"/>
        </w:rPr>
        <w:t>ι</w:t>
      </w:r>
      <w:r w:rsidRPr="00B87322">
        <w:rPr>
          <w:rFonts w:ascii="Arial" w:eastAsia="Times New Roman" w:hAnsi="Arial" w:cs="Arial"/>
          <w:color w:val="080809"/>
          <w:sz w:val="23"/>
          <w:szCs w:val="23"/>
          <w:lang w:eastAsia="el-GR"/>
        </w:rPr>
        <w:t>μ</w:t>
      </w:r>
      <w:r w:rsidRPr="00B87322">
        <w:rPr>
          <w:rFonts w:ascii="Segoe UI Historic" w:eastAsia="Times New Roman" w:hAnsi="Segoe UI Historic" w:cs="Segoe UI Historic"/>
          <w:color w:val="080809"/>
          <w:sz w:val="23"/>
          <w:szCs w:val="23"/>
          <w:lang w:eastAsia="el-GR"/>
        </w:rPr>
        <w:t>έ</w:t>
      </w:r>
      <w:r w:rsidRPr="00B87322">
        <w:rPr>
          <w:rFonts w:ascii="Arial" w:eastAsia="Times New Roman" w:hAnsi="Arial" w:cs="Arial"/>
          <w:color w:val="080809"/>
          <w:sz w:val="23"/>
          <w:szCs w:val="23"/>
          <w:lang w:eastAsia="el-GR"/>
        </w:rPr>
        <w:t>λε</w:t>
      </w:r>
      <w:r w:rsidRPr="00B87322">
        <w:rPr>
          <w:rFonts w:ascii="Segoe UI Historic" w:eastAsia="Times New Roman" w:hAnsi="Segoe UI Historic" w:cs="Segoe UI Historic"/>
          <w:color w:val="080809"/>
          <w:sz w:val="23"/>
          <w:szCs w:val="23"/>
          <w:lang w:eastAsia="el-GR"/>
        </w:rPr>
        <w:t>ια :</w:t>
      </w:r>
      <w:r>
        <w:rPr>
          <w:rFonts w:eastAsia="Times New Roman" w:cs="Segoe UI Historic"/>
          <w:color w:val="080809"/>
          <w:sz w:val="23"/>
          <w:szCs w:val="23"/>
          <w:lang w:eastAsia="el-GR"/>
        </w:rPr>
        <w:t xml:space="preserve"> Σοφία Σταυρακάκη </w:t>
      </w:r>
    </w:p>
    <w:sectPr w:rsidR="00B87322" w:rsidRPr="00B87322" w:rsidSect="00CD7C4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4EC0DE4"/>
    <w:multiLevelType w:val="hybridMultilevel"/>
    <w:tmpl w:val="1F6E33B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87322"/>
    <w:rsid w:val="002268B0"/>
    <w:rsid w:val="00B87322"/>
    <w:rsid w:val="00C11A4E"/>
    <w:rsid w:val="00C3403C"/>
    <w:rsid w:val="00CD7C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7C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yiv9965712854ydp89a0808fmsonormal">
    <w:name w:val="yiv9965712854ydp89a0808fmsonormal"/>
    <w:basedOn w:val="a"/>
    <w:rsid w:val="00B873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character" w:customStyle="1" w:styleId="html-span">
    <w:name w:val="html-span"/>
    <w:basedOn w:val="a0"/>
    <w:rsid w:val="00B87322"/>
  </w:style>
  <w:style w:type="character" w:customStyle="1" w:styleId="xjp7ctv">
    <w:name w:val="xjp7ctv"/>
    <w:basedOn w:val="a0"/>
    <w:rsid w:val="00B87322"/>
  </w:style>
  <w:style w:type="paragraph" w:styleId="a3">
    <w:name w:val="List Paragraph"/>
    <w:basedOn w:val="a"/>
    <w:uiPriority w:val="34"/>
    <w:qFormat/>
    <w:rsid w:val="00B8732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32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228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alekos</dc:creator>
  <cp:lastModifiedBy>alekos</cp:lastModifiedBy>
  <cp:revision>2</cp:revision>
  <dcterms:created xsi:type="dcterms:W3CDTF">2026-06-23T18:47:00Z</dcterms:created>
  <dcterms:modified xsi:type="dcterms:W3CDTF">2026-07-13T16:31:00Z</dcterms:modified>
</cp:coreProperties>
</file>