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6180C" w14:textId="3BF96A79" w:rsidR="00C5766A" w:rsidRDefault="00C5766A" w:rsidP="7B365C7F">
      <w:r>
        <w:t xml:space="preserve">Модель для определения </w:t>
      </w:r>
      <w:r w:rsidR="00BD52DE">
        <w:t xml:space="preserve">тональности сообщения. </w:t>
      </w:r>
      <w:proofErr w:type="spellStart"/>
      <w:r w:rsidR="00BD52DE">
        <w:t>Витомсков</w:t>
      </w:r>
      <w:proofErr w:type="spellEnd"/>
      <w:r w:rsidR="00BD52DE">
        <w:t xml:space="preserve"> А.В, группа КЭ-120</w:t>
      </w:r>
    </w:p>
    <w:p w14:paraId="38FB7707" w14:textId="476EBC3F" w:rsidR="00BD52DE" w:rsidRDefault="00D133D8" w:rsidP="00691F59">
      <w:pPr>
        <w:jc w:val="both"/>
      </w:pPr>
      <w:r>
        <w:t xml:space="preserve">Перед нами задача бинарной классификации. </w:t>
      </w:r>
      <w:r w:rsidR="00BD52DE">
        <w:t xml:space="preserve">В данной работе я пытался не просто </w:t>
      </w:r>
      <w:r>
        <w:t>применять</w:t>
      </w:r>
      <w:r w:rsidR="00BD52DE">
        <w:t xml:space="preserve"> модель </w:t>
      </w:r>
      <w:r w:rsidR="00BD52DE">
        <w:rPr>
          <w:lang w:val="en-US"/>
        </w:rPr>
        <w:t>bag</w:t>
      </w:r>
      <w:r w:rsidR="00BD52DE" w:rsidRPr="00BD52DE">
        <w:t xml:space="preserve"> </w:t>
      </w:r>
      <w:r w:rsidR="00BD52DE">
        <w:rPr>
          <w:lang w:val="en-US"/>
        </w:rPr>
        <w:t>of</w:t>
      </w:r>
      <w:r w:rsidR="00BD52DE" w:rsidRPr="00BD52DE">
        <w:t xml:space="preserve"> </w:t>
      </w:r>
      <w:r w:rsidR="00BD52DE">
        <w:rPr>
          <w:lang w:val="en-US"/>
        </w:rPr>
        <w:t>words</w:t>
      </w:r>
      <w:r w:rsidR="00BD52DE">
        <w:t xml:space="preserve">, используя частотные меры встречаемости слов (прямое кодирование либо </w:t>
      </w:r>
      <w:proofErr w:type="spellStart"/>
      <w:r w:rsidR="00BD52DE">
        <w:rPr>
          <w:lang w:val="en-US"/>
        </w:rPr>
        <w:t>tf</w:t>
      </w:r>
      <w:proofErr w:type="spellEnd"/>
      <w:r w:rsidR="00BD52DE" w:rsidRPr="00BD52DE">
        <w:t>-</w:t>
      </w:r>
      <w:proofErr w:type="spellStart"/>
      <w:r w:rsidR="00BD52DE">
        <w:rPr>
          <w:lang w:val="en-US"/>
        </w:rPr>
        <w:t>idf</w:t>
      </w:r>
      <w:proofErr w:type="spellEnd"/>
      <w:r>
        <w:t xml:space="preserve">), но пойти дальше и использовать распределенное представление семантики слов и отдельных предложений. Были обучены модели </w:t>
      </w:r>
      <w:r>
        <w:rPr>
          <w:lang w:val="en-US"/>
        </w:rPr>
        <w:t>word</w:t>
      </w:r>
      <w:r w:rsidRPr="00D133D8">
        <w:t>2</w:t>
      </w:r>
      <w:proofErr w:type="spellStart"/>
      <w:r>
        <w:rPr>
          <w:lang w:val="en-US"/>
        </w:rPr>
        <w:t>vec</w:t>
      </w:r>
      <w:proofErr w:type="spellEnd"/>
      <w:r w:rsidRPr="00D133D8">
        <w:t xml:space="preserve"> </w:t>
      </w:r>
      <w:r>
        <w:t xml:space="preserve">и </w:t>
      </w:r>
      <w:r>
        <w:rPr>
          <w:lang w:val="en-US"/>
        </w:rPr>
        <w:t>doc</w:t>
      </w:r>
      <w:r w:rsidRPr="00D133D8">
        <w:t>2</w:t>
      </w:r>
      <w:proofErr w:type="spellStart"/>
      <w:r>
        <w:rPr>
          <w:lang w:val="en-US"/>
        </w:rPr>
        <w:t>vec</w:t>
      </w:r>
      <w:proofErr w:type="spellEnd"/>
      <w:r>
        <w:t xml:space="preserve">, в анализе полученных семантических пространств использовались </w:t>
      </w:r>
      <w:proofErr w:type="spellStart"/>
      <w:r>
        <w:t>сверточные</w:t>
      </w:r>
      <w:proofErr w:type="spellEnd"/>
      <w:r>
        <w:t xml:space="preserve">, рекуррентные и обычные нейронные сети. Также для сравнения решил задачу с помощью линейного </w:t>
      </w:r>
      <w:r>
        <w:rPr>
          <w:lang w:val="en-US"/>
        </w:rPr>
        <w:t>SVM</w:t>
      </w:r>
      <w:r w:rsidRPr="00D133D8">
        <w:t xml:space="preserve"> </w:t>
      </w:r>
      <w:r>
        <w:t xml:space="preserve">+ </w:t>
      </w:r>
      <w:proofErr w:type="spellStart"/>
      <w:r>
        <w:rPr>
          <w:lang w:val="en-US"/>
        </w:rPr>
        <w:t>tf</w:t>
      </w:r>
      <w:proofErr w:type="spellEnd"/>
      <w:r w:rsidRPr="00D133D8">
        <w:t>-</w:t>
      </w:r>
      <w:proofErr w:type="spellStart"/>
      <w:r>
        <w:rPr>
          <w:lang w:val="en-US"/>
        </w:rPr>
        <w:t>idf</w:t>
      </w:r>
      <w:proofErr w:type="spellEnd"/>
      <w:r w:rsidRPr="00D133D8">
        <w:t>.</w:t>
      </w:r>
    </w:p>
    <w:p w14:paraId="7E3890A7" w14:textId="4850859C" w:rsidR="00DB3E88" w:rsidRPr="00DB3E88" w:rsidRDefault="00DB3E88" w:rsidP="00691F59">
      <w:pPr>
        <w:jc w:val="both"/>
      </w:pPr>
      <w:r>
        <w:t xml:space="preserve">В качестве программной платформы для решения данной вычислительно сложной задачи мной использовался </w:t>
      </w:r>
      <w:r>
        <w:rPr>
          <w:lang w:val="en-US"/>
        </w:rPr>
        <w:t>Google</w:t>
      </w:r>
      <w:r w:rsidRPr="00DB3E88">
        <w:t xml:space="preserve"> </w:t>
      </w:r>
      <w:proofErr w:type="spellStart"/>
      <w:r>
        <w:rPr>
          <w:lang w:val="en-US"/>
        </w:rPr>
        <w:t>Colab</w:t>
      </w:r>
      <w:proofErr w:type="spellEnd"/>
      <w:r w:rsidRPr="00DB3E88">
        <w:t xml:space="preserve"> </w:t>
      </w:r>
      <w:r>
        <w:t xml:space="preserve">в связке с </w:t>
      </w:r>
      <w:r>
        <w:rPr>
          <w:lang w:val="en-US"/>
        </w:rPr>
        <w:t>Google</w:t>
      </w:r>
      <w:r w:rsidRPr="00DB3E88">
        <w:t xml:space="preserve"> </w:t>
      </w:r>
      <w:r>
        <w:rPr>
          <w:lang w:val="en-US"/>
        </w:rPr>
        <w:t>Disk</w:t>
      </w:r>
      <w:r w:rsidRPr="00DB3E88">
        <w:t xml:space="preserve"> </w:t>
      </w:r>
      <w:r>
        <w:t xml:space="preserve">и </w:t>
      </w:r>
      <w:r>
        <w:rPr>
          <w:lang w:val="en-US"/>
        </w:rPr>
        <w:t>Amazon</w:t>
      </w:r>
      <w:r w:rsidRPr="00DB3E88">
        <w:t xml:space="preserve"> </w:t>
      </w:r>
      <w:r>
        <w:rPr>
          <w:lang w:val="en-US"/>
        </w:rPr>
        <w:t>RDS</w:t>
      </w:r>
      <w:r w:rsidRPr="00DB3E88">
        <w:t xml:space="preserve"> </w:t>
      </w:r>
      <w:proofErr w:type="spellStart"/>
      <w:r>
        <w:rPr>
          <w:lang w:val="en-US"/>
        </w:rPr>
        <w:t>MySql</w:t>
      </w:r>
      <w:proofErr w:type="spellEnd"/>
      <w:r w:rsidRPr="00DB3E88">
        <w:t xml:space="preserve"> </w:t>
      </w:r>
      <w:r>
        <w:rPr>
          <w:lang w:val="en-US"/>
        </w:rPr>
        <w:t>Server</w:t>
      </w:r>
      <w:r w:rsidRPr="00DB3E88">
        <w:t xml:space="preserve">. </w:t>
      </w:r>
    </w:p>
    <w:p w14:paraId="0B565EA3" w14:textId="21949D49" w:rsidR="00D133D8" w:rsidRDefault="00D133D8" w:rsidP="00691F59">
      <w:pPr>
        <w:jc w:val="both"/>
      </w:pPr>
      <w:r>
        <w:t xml:space="preserve">Для решения задачи был выбран корпус коротких текстов Рубцовой. Неразмеченная часть корпуса использовалась мной для обучения </w:t>
      </w:r>
      <w:r>
        <w:rPr>
          <w:lang w:val="en-US"/>
        </w:rPr>
        <w:t>word</w:t>
      </w:r>
      <w:r w:rsidRPr="00D133D8">
        <w:t>2</w:t>
      </w:r>
      <w:proofErr w:type="spellStart"/>
      <w:r>
        <w:rPr>
          <w:lang w:val="en-US"/>
        </w:rPr>
        <w:t>vec</w:t>
      </w:r>
      <w:proofErr w:type="spellEnd"/>
      <w:r w:rsidRPr="00D133D8">
        <w:t xml:space="preserve"> </w:t>
      </w:r>
      <w:r>
        <w:t xml:space="preserve">и </w:t>
      </w:r>
      <w:r>
        <w:rPr>
          <w:lang w:val="en-US"/>
        </w:rPr>
        <w:t>doc</w:t>
      </w:r>
      <w:r w:rsidRPr="00D133D8">
        <w:t>2</w:t>
      </w:r>
      <w:proofErr w:type="spellStart"/>
      <w:r>
        <w:rPr>
          <w:lang w:val="en-US"/>
        </w:rPr>
        <w:t>vec</w:t>
      </w:r>
      <w:proofErr w:type="spellEnd"/>
      <w:r w:rsidRPr="00D133D8">
        <w:t xml:space="preserve"> </w:t>
      </w:r>
      <w:r>
        <w:t xml:space="preserve">моделей. </w:t>
      </w:r>
      <w:r w:rsidR="00DB3E88">
        <w:t xml:space="preserve">Размеченную часть я использовал для последующего обучения нейронной сети. Из неразмеченной части базы была удалена размеченная часть для исключения перекрывания (как следствие результаты тестов были бы завышены: для </w:t>
      </w:r>
      <w:proofErr w:type="spellStart"/>
      <w:r w:rsidR="00DB3E88">
        <w:t>сверточной</w:t>
      </w:r>
      <w:proofErr w:type="spellEnd"/>
      <w:r w:rsidR="00DB3E88">
        <w:t xml:space="preserve"> </w:t>
      </w:r>
      <w:r w:rsidR="00DB3E88">
        <w:rPr>
          <w:lang w:val="en-US"/>
        </w:rPr>
        <w:t>CNN</w:t>
      </w:r>
      <w:r w:rsidR="00DB3E88" w:rsidRPr="00DB3E88">
        <w:t xml:space="preserve"> </w:t>
      </w:r>
      <w:r w:rsidR="00DB3E88">
        <w:t xml:space="preserve">на </w:t>
      </w:r>
      <w:r w:rsidR="00DB3E88">
        <w:rPr>
          <w:lang w:val="en-US"/>
        </w:rPr>
        <w:t>Word</w:t>
      </w:r>
      <w:r w:rsidR="00DB3E88" w:rsidRPr="00DB3E88">
        <w:t>2</w:t>
      </w:r>
      <w:proofErr w:type="spellStart"/>
      <w:r w:rsidR="00DB3E88">
        <w:rPr>
          <w:lang w:val="en-US"/>
        </w:rPr>
        <w:t>Vec</w:t>
      </w:r>
      <w:proofErr w:type="spellEnd"/>
      <w:r w:rsidR="00DB3E88" w:rsidRPr="00DB3E88">
        <w:t xml:space="preserve"> </w:t>
      </w:r>
      <w:r w:rsidR="00DB3E88">
        <w:t xml:space="preserve">давали аж 87% по мере </w:t>
      </w:r>
      <w:r w:rsidR="00DB3E88">
        <w:rPr>
          <w:lang w:val="en-US"/>
        </w:rPr>
        <w:t>f</w:t>
      </w:r>
      <w:r w:rsidR="00DB3E88" w:rsidRPr="00DB3E88">
        <w:t>1)</w:t>
      </w:r>
      <w:r w:rsidR="00DB3E88">
        <w:t>.</w:t>
      </w:r>
    </w:p>
    <w:p w14:paraId="5D62C101" w14:textId="2FA9DC65" w:rsidR="00920291" w:rsidRPr="00920291" w:rsidRDefault="00920291" w:rsidP="00691F59">
      <w:pPr>
        <w:jc w:val="both"/>
      </w:pPr>
      <w:r>
        <w:t xml:space="preserve">Для начала я залил обе базы данных на сервер и добавил столбец с обработанными данными. Удалил строенные буквы, смайлы </w:t>
      </w:r>
      <w:r>
        <w:rPr>
          <w:lang w:val="en-US"/>
        </w:rPr>
        <w:t>Unicode</w:t>
      </w:r>
      <w:r w:rsidRPr="00920291">
        <w:t xml:space="preserve"> </w:t>
      </w:r>
      <w:r>
        <w:t xml:space="preserve">и обычные смайлики преобразовал в текст, провел </w:t>
      </w:r>
      <w:proofErr w:type="spellStart"/>
      <w:r>
        <w:t>лемматизацию</w:t>
      </w:r>
      <w:proofErr w:type="spellEnd"/>
      <w:r>
        <w:t xml:space="preserve"> русских и английских слов с сохранением их порядка. Каждый </w:t>
      </w:r>
      <w:proofErr w:type="spellStart"/>
      <w:r>
        <w:t>твит</w:t>
      </w:r>
      <w:proofErr w:type="spellEnd"/>
      <w:r>
        <w:t xml:space="preserve"> для упрощения задачи считал как одно предложение. </w:t>
      </w:r>
    </w:p>
    <w:p w14:paraId="3E564FF8" w14:textId="68741D37" w:rsidR="00BD52DE" w:rsidRDefault="00920291" w:rsidP="00691F59">
      <w:pPr>
        <w:jc w:val="both"/>
      </w:pPr>
      <w:r>
        <w:t xml:space="preserve">Обучил </w:t>
      </w:r>
      <w:r>
        <w:rPr>
          <w:lang w:val="en-US"/>
        </w:rPr>
        <w:t>Word</w:t>
      </w:r>
      <w:r w:rsidRPr="00920291">
        <w:t>2</w:t>
      </w:r>
      <w:proofErr w:type="spellStart"/>
      <w:r>
        <w:rPr>
          <w:lang w:val="en-US"/>
        </w:rPr>
        <w:t>Vec</w:t>
      </w:r>
      <w:proofErr w:type="spellEnd"/>
      <w:r w:rsidRPr="00920291">
        <w:t xml:space="preserve"> </w:t>
      </w:r>
      <w:r>
        <w:t xml:space="preserve">с размерностью 300, 500 и 1000 признаков. Обучал на неразмеченной базе, получилось около 8 итераций по 20 эпох каждая. За каждую итерацию обрабатывалось по 2 млн </w:t>
      </w:r>
      <w:proofErr w:type="spellStart"/>
      <w:r>
        <w:t>твитов</w:t>
      </w:r>
      <w:proofErr w:type="spellEnd"/>
      <w:r>
        <w:t xml:space="preserve">. Визуализировал векторное пространство модели с помощью алгоритма понижения размерности </w:t>
      </w:r>
      <w:r>
        <w:rPr>
          <w:lang w:val="en-US"/>
        </w:rPr>
        <w:t>t</w:t>
      </w:r>
      <w:r w:rsidRPr="00920291">
        <w:t>-</w:t>
      </w:r>
      <w:r>
        <w:rPr>
          <w:lang w:val="en-US"/>
        </w:rPr>
        <w:t>SNE</w:t>
      </w:r>
      <w:r w:rsidRPr="00920291">
        <w:t xml:space="preserve">. </w:t>
      </w:r>
      <w:r>
        <w:rPr>
          <w:lang w:val="en-US"/>
        </w:rPr>
        <w:t>Word</w:t>
      </w:r>
      <w:r w:rsidRPr="00920291">
        <w:t>2</w:t>
      </w:r>
      <w:proofErr w:type="spellStart"/>
      <w:r>
        <w:rPr>
          <w:lang w:val="en-US"/>
        </w:rPr>
        <w:t>Vec</w:t>
      </w:r>
      <w:proofErr w:type="spellEnd"/>
      <w:r>
        <w:t xml:space="preserve"> с 300 признаками визуализировалась более наглядно, однако на практике далее эта модель показала себя хуже,</w:t>
      </w:r>
      <w:r w:rsidR="00450579">
        <w:t xml:space="preserve"> чем </w:t>
      </w:r>
      <w:r w:rsidR="00450579">
        <w:rPr>
          <w:lang w:val="en-US"/>
        </w:rPr>
        <w:t>Word</w:t>
      </w:r>
      <w:r w:rsidR="00450579" w:rsidRPr="00450579">
        <w:t>2</w:t>
      </w:r>
      <w:proofErr w:type="spellStart"/>
      <w:r w:rsidR="00450579">
        <w:rPr>
          <w:lang w:val="en-US"/>
        </w:rPr>
        <w:t>Vec</w:t>
      </w:r>
      <w:proofErr w:type="spellEnd"/>
      <w:r w:rsidR="00450579" w:rsidRPr="00450579">
        <w:t xml:space="preserve"> 1000.</w:t>
      </w:r>
    </w:p>
    <w:p w14:paraId="61CF4F88" w14:textId="5562701A" w:rsidR="00450579" w:rsidRPr="00650700" w:rsidRDefault="00650700" w:rsidP="00691F59">
      <w:pPr>
        <w:jc w:val="both"/>
      </w:pPr>
      <w:r>
        <w:t>Также, были обучены</w:t>
      </w:r>
      <w:r w:rsidR="00450579">
        <w:t xml:space="preserve"> </w:t>
      </w:r>
      <w:r w:rsidR="00450579">
        <w:rPr>
          <w:lang w:val="en-US"/>
        </w:rPr>
        <w:t>doc</w:t>
      </w:r>
      <w:r w:rsidR="00450579" w:rsidRPr="00450579">
        <w:t>2</w:t>
      </w:r>
      <w:proofErr w:type="spellStart"/>
      <w:r w:rsidR="00450579">
        <w:rPr>
          <w:lang w:val="en-US"/>
        </w:rPr>
        <w:t>Vec</w:t>
      </w:r>
      <w:proofErr w:type="spellEnd"/>
      <w:r w:rsidR="00450579" w:rsidRPr="00450579">
        <w:t xml:space="preserve"> </w:t>
      </w:r>
      <w:r>
        <w:t xml:space="preserve">модели </w:t>
      </w:r>
      <w:r w:rsidR="00450579">
        <w:t>с 100 и 300 признаками</w:t>
      </w:r>
      <w:r w:rsidR="00450579" w:rsidRPr="00450579">
        <w:t xml:space="preserve"> </w:t>
      </w:r>
      <w:r w:rsidR="00450579">
        <w:t>–</w:t>
      </w:r>
      <w:r w:rsidR="00450579" w:rsidRPr="00450579">
        <w:t xml:space="preserve"> </w:t>
      </w:r>
      <w:r w:rsidR="00450579">
        <w:t xml:space="preserve">большее число не позволили ограничения ОЗУ </w:t>
      </w:r>
      <w:proofErr w:type="spellStart"/>
      <w:r w:rsidR="00450579">
        <w:rPr>
          <w:lang w:val="en-US"/>
        </w:rPr>
        <w:t>Colab</w:t>
      </w:r>
      <w:proofErr w:type="spellEnd"/>
      <w:r w:rsidR="00450579" w:rsidRPr="00450579">
        <w:t>.</w:t>
      </w:r>
      <w:r w:rsidR="00450579">
        <w:t xml:space="preserve"> Я </w:t>
      </w:r>
      <w:r>
        <w:t>попробовал</w:t>
      </w:r>
      <w:r w:rsidR="00450579">
        <w:t xml:space="preserve"> </w:t>
      </w:r>
      <w:r w:rsidR="00450579">
        <w:rPr>
          <w:lang w:val="en-US"/>
        </w:rPr>
        <w:t>dm</w:t>
      </w:r>
      <w:r w:rsidR="00450579" w:rsidRPr="00450579">
        <w:t xml:space="preserve"> </w:t>
      </w:r>
      <w:r w:rsidRPr="00650700">
        <w:t>(</w:t>
      </w:r>
      <w:r>
        <w:t xml:space="preserve">«распределенная память») </w:t>
      </w:r>
      <w:r w:rsidR="00450579">
        <w:t xml:space="preserve">и </w:t>
      </w:r>
      <w:proofErr w:type="spellStart"/>
      <w:r w:rsidR="00450579">
        <w:rPr>
          <w:lang w:val="en-US"/>
        </w:rPr>
        <w:t>dbow</w:t>
      </w:r>
      <w:proofErr w:type="spellEnd"/>
      <w:r>
        <w:t xml:space="preserve"> («распределенный пакет слов»)</w:t>
      </w:r>
      <w:r w:rsidR="00450579" w:rsidRPr="00450579">
        <w:t xml:space="preserve"> </w:t>
      </w:r>
      <w:r w:rsidR="00450579">
        <w:t>модели</w:t>
      </w:r>
      <w:r w:rsidRPr="00650700">
        <w:t xml:space="preserve">. </w:t>
      </w:r>
      <w:proofErr w:type="spellStart"/>
      <w:r>
        <w:rPr>
          <w:lang w:val="en-US"/>
        </w:rPr>
        <w:t>dbow</w:t>
      </w:r>
      <w:proofErr w:type="spellEnd"/>
      <w:r w:rsidRPr="00650700">
        <w:t xml:space="preserve"> </w:t>
      </w:r>
      <w:r>
        <w:t>модель обучается быстрее и более точно визуализируется. При решении задачи тональности и обе модели показали примерно одинаковые результаты.</w:t>
      </w:r>
      <w:r w:rsidRPr="00650700">
        <w:t xml:space="preserve"> </w:t>
      </w:r>
    </w:p>
    <w:p w14:paraId="33B54C5E" w14:textId="69786C9A" w:rsidR="00C5766A" w:rsidRPr="0068189F" w:rsidRDefault="0068189F" w:rsidP="00691F59">
      <w:pPr>
        <w:jc w:val="both"/>
      </w:pPr>
      <w:r>
        <w:t xml:space="preserve">Подавая признаки </w:t>
      </w:r>
      <w:r>
        <w:rPr>
          <w:lang w:val="en-US"/>
        </w:rPr>
        <w:t>Word</w:t>
      </w:r>
      <w:r w:rsidRPr="0068189F">
        <w:t>2</w:t>
      </w:r>
      <w:proofErr w:type="spellStart"/>
      <w:r>
        <w:rPr>
          <w:lang w:val="en-US"/>
        </w:rPr>
        <w:t>Vec</w:t>
      </w:r>
      <w:proofErr w:type="spellEnd"/>
      <w:r w:rsidRPr="0068189F">
        <w:t xml:space="preserve"> </w:t>
      </w:r>
      <w:r>
        <w:t xml:space="preserve">во входной слой </w:t>
      </w:r>
      <w:r>
        <w:rPr>
          <w:lang w:val="en-US"/>
        </w:rPr>
        <w:t>Embedding</w:t>
      </w:r>
      <w:r w:rsidRPr="0068189F">
        <w:t xml:space="preserve">, </w:t>
      </w:r>
      <w:r>
        <w:t>обучил</w:t>
      </w:r>
      <w:r w:rsidRPr="0068189F">
        <w:t xml:space="preserve"> </w:t>
      </w:r>
      <w:proofErr w:type="spellStart"/>
      <w:r>
        <w:t>сверточную</w:t>
      </w:r>
      <w:proofErr w:type="spellEnd"/>
      <w:r>
        <w:t xml:space="preserve"> и </w:t>
      </w:r>
      <w:r>
        <w:rPr>
          <w:lang w:val="en-US"/>
        </w:rPr>
        <w:t>LSTM</w:t>
      </w:r>
      <w:r w:rsidRPr="0068189F">
        <w:t xml:space="preserve"> </w:t>
      </w:r>
      <w:r>
        <w:t xml:space="preserve">нейронные сети.  </w:t>
      </w:r>
    </w:p>
    <w:p w14:paraId="60C1D001" w14:textId="4CA88CD7" w:rsidR="0068189F" w:rsidRPr="006F149C" w:rsidRDefault="0068189F" w:rsidP="00691F59">
      <w:pPr>
        <w:shd w:val="clear" w:color="auto" w:fill="FFFFFF"/>
        <w:spacing w:after="0" w:line="240" w:lineRule="auto"/>
        <w:jc w:val="both"/>
      </w:pPr>
      <w:r w:rsidRPr="0068189F">
        <w:t>В</w:t>
      </w:r>
      <w:r w:rsidRPr="0068189F">
        <w:t xml:space="preserve"> </w:t>
      </w:r>
      <w:r w:rsidRPr="0068189F">
        <w:t>качестве</w:t>
      </w:r>
      <w:r w:rsidRPr="0068189F">
        <w:t xml:space="preserve"> </w:t>
      </w:r>
      <w:r w:rsidRPr="0068189F">
        <w:t>оценки</w:t>
      </w:r>
      <w:r w:rsidRPr="0068189F">
        <w:t xml:space="preserve"> </w:t>
      </w:r>
      <w:r w:rsidRPr="0068189F">
        <w:t>качества</w:t>
      </w:r>
      <w:r w:rsidRPr="0068189F">
        <w:t xml:space="preserve"> </w:t>
      </w:r>
      <w:r w:rsidRPr="0068189F">
        <w:t>результатов</w:t>
      </w:r>
      <w:r w:rsidRPr="0068189F">
        <w:t xml:space="preserve"> </w:t>
      </w:r>
      <w:r w:rsidRPr="0068189F">
        <w:t>обучения</w:t>
      </w:r>
      <w:r w:rsidRPr="0068189F">
        <w:t xml:space="preserve"> </w:t>
      </w:r>
      <w:r w:rsidRPr="0068189F">
        <w:t>и</w:t>
      </w:r>
      <w:r w:rsidRPr="0068189F">
        <w:t xml:space="preserve"> </w:t>
      </w:r>
      <w:r w:rsidRPr="0068189F">
        <w:t>работы</w:t>
      </w:r>
      <w:r w:rsidRPr="0068189F">
        <w:t xml:space="preserve"> </w:t>
      </w:r>
      <w:r w:rsidRPr="0068189F">
        <w:t>классификатора</w:t>
      </w:r>
      <w:r w:rsidRPr="0068189F">
        <w:t xml:space="preserve"> </w:t>
      </w:r>
      <w:r w:rsidRPr="0068189F">
        <w:t>выбраны</w:t>
      </w:r>
      <w:r w:rsidRPr="0068189F">
        <w:t xml:space="preserve"> </w:t>
      </w:r>
      <w:r w:rsidRPr="0068189F">
        <w:t>четыре</w:t>
      </w:r>
      <w:r w:rsidRPr="0068189F">
        <w:t xml:space="preserve"> </w:t>
      </w:r>
      <w:r w:rsidRPr="0068189F">
        <w:t>общепринятые</w:t>
      </w:r>
      <w:r w:rsidRPr="0068189F">
        <w:t xml:space="preserve"> </w:t>
      </w:r>
      <w:r w:rsidRPr="0068189F">
        <w:t>характеристики</w:t>
      </w:r>
      <w:r w:rsidRPr="0068189F">
        <w:t xml:space="preserve"> </w:t>
      </w:r>
      <w:r w:rsidRPr="0068189F">
        <w:t xml:space="preserve">: </w:t>
      </w:r>
      <w:proofErr w:type="spellStart"/>
      <w:r w:rsidRPr="0068189F">
        <w:t>accuracy</w:t>
      </w:r>
      <w:proofErr w:type="spellEnd"/>
      <w:r w:rsidRPr="0068189F">
        <w:t xml:space="preserve">, </w:t>
      </w:r>
      <w:proofErr w:type="spellStart"/>
      <w:r w:rsidRPr="0068189F">
        <w:t>precision</w:t>
      </w:r>
      <w:proofErr w:type="spellEnd"/>
      <w:r w:rsidRPr="0068189F">
        <w:t xml:space="preserve">, </w:t>
      </w:r>
      <w:proofErr w:type="spellStart"/>
      <w:r w:rsidRPr="0068189F">
        <w:t>recall</w:t>
      </w:r>
      <w:proofErr w:type="spellEnd"/>
      <w:r w:rsidRPr="0068189F">
        <w:t xml:space="preserve"> </w:t>
      </w:r>
      <w:r w:rsidR="002B289A" w:rsidRPr="002B289A">
        <w:t xml:space="preserve"> </w:t>
      </w:r>
      <w:r w:rsidRPr="0068189F">
        <w:t>и</w:t>
      </w:r>
      <w:r w:rsidR="002B289A" w:rsidRPr="002B289A">
        <w:t xml:space="preserve"> </w:t>
      </w:r>
      <w:r w:rsidRPr="0068189F">
        <w:t xml:space="preserve"> F</w:t>
      </w:r>
      <w:r w:rsidR="002B289A" w:rsidRPr="002B289A">
        <w:t xml:space="preserve"> </w:t>
      </w:r>
      <w:r w:rsidRPr="0068189F">
        <w:t>–</w:t>
      </w:r>
      <w:r w:rsidR="002B289A" w:rsidRPr="002B289A">
        <w:t xml:space="preserve"> </w:t>
      </w:r>
      <w:r w:rsidRPr="0068189F">
        <w:t>мера</w:t>
      </w:r>
      <w:r w:rsidR="002B289A" w:rsidRPr="002B289A">
        <w:t xml:space="preserve">. </w:t>
      </w:r>
      <w:r w:rsidR="002B289A">
        <w:t xml:space="preserve">Кроме тестового набора </w:t>
      </w:r>
      <w:proofErr w:type="spellStart"/>
      <w:r w:rsidR="002B289A">
        <w:t>твитов</w:t>
      </w:r>
      <w:proofErr w:type="spellEnd"/>
      <w:r w:rsidR="002B289A">
        <w:t xml:space="preserve">, для проведения тестов я использовал размеченный по тональности </w:t>
      </w:r>
      <w:r w:rsidR="006F149C">
        <w:t>корпус</w:t>
      </w:r>
      <w:r w:rsidR="002B289A">
        <w:t xml:space="preserve"> новостей с ресурса </w:t>
      </w:r>
      <w:hyperlink r:id="rId4" w:history="1">
        <w:r w:rsidR="002B289A">
          <w:rPr>
            <w:rStyle w:val="a5"/>
          </w:rPr>
          <w:t>http://linis-crowd.org/</w:t>
        </w:r>
      </w:hyperlink>
      <w:r w:rsidR="002B289A">
        <w:t xml:space="preserve">. </w:t>
      </w:r>
      <w:r w:rsidR="006F149C">
        <w:t xml:space="preserve">На данном корпусе ситуация выглядит намного хуже. Делаем вывод: новости сильно семантически и синтаксически отличаются от </w:t>
      </w:r>
      <w:proofErr w:type="spellStart"/>
      <w:r w:rsidR="006F149C">
        <w:t>твитов</w:t>
      </w:r>
      <w:proofErr w:type="spellEnd"/>
      <w:r w:rsidR="006F149C">
        <w:t>. Универсальный классификатор создать невозможно.</w:t>
      </w:r>
    </w:p>
    <w:p w14:paraId="35468866" w14:textId="248B36D8" w:rsidR="002B289A" w:rsidRDefault="002B289A" w:rsidP="00691F59">
      <w:pPr>
        <w:shd w:val="clear" w:color="auto" w:fill="FFFFFF"/>
        <w:spacing w:after="0" w:line="240" w:lineRule="auto"/>
        <w:jc w:val="both"/>
      </w:pPr>
      <w:r>
        <w:t xml:space="preserve">Результаты (классифицированные по </w:t>
      </w:r>
      <w:r w:rsidR="006F149C">
        <w:t xml:space="preserve"> </w:t>
      </w:r>
      <w:r w:rsidR="006F149C">
        <w:rPr>
          <w:lang w:val="en-US"/>
        </w:rPr>
        <w:t>F</w:t>
      </w:r>
      <w:r w:rsidRPr="002B289A">
        <w:t>-</w:t>
      </w:r>
      <w:r>
        <w:t>мере) приведены в таблице 1.</w:t>
      </w:r>
    </w:p>
    <w:p w14:paraId="0332C8FD" w14:textId="031D5005" w:rsidR="002B289A" w:rsidRDefault="002B289A" w:rsidP="0068189F">
      <w:pPr>
        <w:shd w:val="clear" w:color="auto" w:fill="FFFFFF"/>
        <w:spacing w:after="0" w:line="240" w:lineRule="auto"/>
      </w:pPr>
      <w:r>
        <w:t>Таблица 1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629"/>
        <w:gridCol w:w="1629"/>
        <w:gridCol w:w="1630"/>
        <w:gridCol w:w="1629"/>
        <w:gridCol w:w="1629"/>
        <w:gridCol w:w="1630"/>
      </w:tblGrid>
      <w:tr w:rsidR="00691F59" w14:paraId="76911654" w14:textId="77777777" w:rsidTr="00691F59">
        <w:tc>
          <w:tcPr>
            <w:tcW w:w="1629" w:type="dxa"/>
          </w:tcPr>
          <w:p w14:paraId="583A8637" w14:textId="77777777" w:rsidR="00691F59" w:rsidRDefault="00691F59" w:rsidP="0068189F"/>
        </w:tc>
        <w:tc>
          <w:tcPr>
            <w:tcW w:w="1629" w:type="dxa"/>
          </w:tcPr>
          <w:p w14:paraId="583BCD16" w14:textId="7DB9F422" w:rsidR="00691F59" w:rsidRDefault="00691F59" w:rsidP="006F149C">
            <w:r>
              <w:rPr>
                <w:rFonts w:ascii="Calibri" w:hAnsi="Calibri" w:cs="Calibri"/>
                <w:color w:val="000000"/>
              </w:rPr>
              <w:t xml:space="preserve">doc2vec 100 </w:t>
            </w:r>
            <w:proofErr w:type="spellStart"/>
            <w:r>
              <w:rPr>
                <w:rFonts w:ascii="Calibri" w:hAnsi="Calibri" w:cs="Calibri"/>
                <w:color w:val="000000"/>
              </w:rPr>
              <w:t>dm</w:t>
            </w:r>
            <w:proofErr w:type="spellEnd"/>
          </w:p>
        </w:tc>
        <w:tc>
          <w:tcPr>
            <w:tcW w:w="1630" w:type="dxa"/>
          </w:tcPr>
          <w:p w14:paraId="0937AE6C" w14:textId="4AB7B198" w:rsidR="00691F59" w:rsidRDefault="00691F59" w:rsidP="006F149C">
            <w:r>
              <w:rPr>
                <w:rFonts w:ascii="Calibri" w:hAnsi="Calibri" w:cs="Calibri"/>
                <w:color w:val="000000"/>
              </w:rPr>
              <w:t xml:space="preserve">CNN 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+ </w:t>
            </w:r>
            <w:r>
              <w:rPr>
                <w:rFonts w:ascii="Calibri" w:hAnsi="Calibri" w:cs="Calibri"/>
                <w:color w:val="000000"/>
              </w:rPr>
              <w:t xml:space="preserve">word2vec 1000 </w:t>
            </w:r>
          </w:p>
        </w:tc>
        <w:tc>
          <w:tcPr>
            <w:tcW w:w="1629" w:type="dxa"/>
          </w:tcPr>
          <w:p w14:paraId="382B0827" w14:textId="7B1F98A1" w:rsidR="00691F59" w:rsidRPr="006F149C" w:rsidRDefault="00691F59" w:rsidP="0068189F">
            <w:pPr>
              <w:rPr>
                <w:lang w:val="en-US"/>
              </w:rPr>
            </w:pPr>
            <w:r>
              <w:rPr>
                <w:lang w:val="en-US"/>
              </w:rPr>
              <w:t xml:space="preserve">doc2vec 100 </w:t>
            </w:r>
            <w:proofErr w:type="spellStart"/>
            <w:r>
              <w:rPr>
                <w:lang w:val="en-US"/>
              </w:rPr>
              <w:t>dbow</w:t>
            </w:r>
            <w:proofErr w:type="spellEnd"/>
          </w:p>
        </w:tc>
        <w:tc>
          <w:tcPr>
            <w:tcW w:w="1629" w:type="dxa"/>
          </w:tcPr>
          <w:p w14:paraId="65E48C5E" w14:textId="5DE65310" w:rsidR="00691F59" w:rsidRPr="006F149C" w:rsidRDefault="00691F59" w:rsidP="0068189F">
            <w:pPr>
              <w:rPr>
                <w:lang w:val="en-US"/>
              </w:rPr>
            </w:pPr>
            <w:r>
              <w:t xml:space="preserve">Линейный </w:t>
            </w:r>
            <w:r>
              <w:rPr>
                <w:lang w:val="en-US"/>
              </w:rPr>
              <w:t>SVM</w:t>
            </w:r>
          </w:p>
        </w:tc>
        <w:tc>
          <w:tcPr>
            <w:tcW w:w="1630" w:type="dxa"/>
          </w:tcPr>
          <w:p w14:paraId="0BE9E7F0" w14:textId="6E027FA9" w:rsidR="00691F59" w:rsidRPr="00691F59" w:rsidRDefault="00691F59" w:rsidP="0068189F">
            <w:pPr>
              <w:rPr>
                <w:lang w:val="en-US"/>
              </w:rPr>
            </w:pPr>
            <w:r>
              <w:rPr>
                <w:lang w:val="en-US"/>
              </w:rPr>
              <w:t>LSTM + word2vec 1000</w:t>
            </w:r>
          </w:p>
        </w:tc>
      </w:tr>
      <w:tr w:rsidR="00691F59" w14:paraId="5898B2D7" w14:textId="77777777" w:rsidTr="00691F59">
        <w:tc>
          <w:tcPr>
            <w:tcW w:w="1629" w:type="dxa"/>
          </w:tcPr>
          <w:p w14:paraId="37127D91" w14:textId="61AE7C39" w:rsidR="00691F59" w:rsidRDefault="00691F59" w:rsidP="0068189F">
            <w:proofErr w:type="spellStart"/>
            <w:r>
              <w:t>Твиты</w:t>
            </w:r>
            <w:proofErr w:type="spellEnd"/>
          </w:p>
        </w:tc>
        <w:tc>
          <w:tcPr>
            <w:tcW w:w="1629" w:type="dxa"/>
          </w:tcPr>
          <w:p w14:paraId="5B67F0A0" w14:textId="7F907DB2" w:rsidR="00691F59" w:rsidRPr="006F149C" w:rsidRDefault="00691F59" w:rsidP="0068189F">
            <w:pPr>
              <w:rPr>
                <w:lang w:val="en-US"/>
              </w:rPr>
            </w:pPr>
            <w:r>
              <w:rPr>
                <w:lang w:val="en-US"/>
              </w:rPr>
              <w:t>0.804</w:t>
            </w:r>
          </w:p>
        </w:tc>
        <w:tc>
          <w:tcPr>
            <w:tcW w:w="1630" w:type="dxa"/>
          </w:tcPr>
          <w:p w14:paraId="3D8718DF" w14:textId="551269C6" w:rsidR="00691F59" w:rsidRPr="006F149C" w:rsidRDefault="00691F59" w:rsidP="0068189F">
            <w:pPr>
              <w:rPr>
                <w:lang w:val="en-US"/>
              </w:rPr>
            </w:pPr>
            <w:r>
              <w:rPr>
                <w:lang w:val="en-US"/>
              </w:rPr>
              <w:t>0.824</w:t>
            </w:r>
          </w:p>
        </w:tc>
        <w:tc>
          <w:tcPr>
            <w:tcW w:w="1629" w:type="dxa"/>
          </w:tcPr>
          <w:p w14:paraId="02D1E853" w14:textId="6C3DE16B" w:rsidR="00691F59" w:rsidRPr="006F149C" w:rsidRDefault="00691F59" w:rsidP="0068189F">
            <w:pPr>
              <w:rPr>
                <w:lang w:val="en-US"/>
              </w:rPr>
            </w:pPr>
            <w:r>
              <w:rPr>
                <w:lang w:val="en-US"/>
              </w:rPr>
              <w:t>0,794</w:t>
            </w:r>
          </w:p>
        </w:tc>
        <w:tc>
          <w:tcPr>
            <w:tcW w:w="1629" w:type="dxa"/>
          </w:tcPr>
          <w:p w14:paraId="49CA6C4D" w14:textId="7EBC3698" w:rsidR="00691F59" w:rsidRPr="006F149C" w:rsidRDefault="00691F59" w:rsidP="0068189F">
            <w:pPr>
              <w:rPr>
                <w:lang w:val="en-US"/>
              </w:rPr>
            </w:pPr>
            <w:r>
              <w:rPr>
                <w:lang w:val="en-US"/>
              </w:rPr>
              <w:t>0.826</w:t>
            </w:r>
          </w:p>
        </w:tc>
        <w:tc>
          <w:tcPr>
            <w:tcW w:w="1630" w:type="dxa"/>
          </w:tcPr>
          <w:p w14:paraId="75A9AFFF" w14:textId="526AC7D3" w:rsidR="00691F59" w:rsidRPr="00691F59" w:rsidRDefault="00691F59" w:rsidP="0068189F">
            <w:pPr>
              <w:rPr>
                <w:lang w:val="en-US"/>
              </w:rPr>
            </w:pPr>
            <w:r>
              <w:rPr>
                <w:lang w:val="en-US"/>
              </w:rPr>
              <w:t>0.812</w:t>
            </w:r>
          </w:p>
        </w:tc>
      </w:tr>
      <w:tr w:rsidR="00691F59" w14:paraId="255AA38B" w14:textId="77777777" w:rsidTr="00691F59">
        <w:tc>
          <w:tcPr>
            <w:tcW w:w="1629" w:type="dxa"/>
          </w:tcPr>
          <w:p w14:paraId="528CA483" w14:textId="4B4E5837" w:rsidR="00691F59" w:rsidRDefault="00691F59" w:rsidP="0068189F">
            <w:r>
              <w:t>Новости</w:t>
            </w:r>
          </w:p>
        </w:tc>
        <w:tc>
          <w:tcPr>
            <w:tcW w:w="1629" w:type="dxa"/>
          </w:tcPr>
          <w:p w14:paraId="78901040" w14:textId="30642D7C" w:rsidR="00691F59" w:rsidRPr="006F149C" w:rsidRDefault="00691F59" w:rsidP="0068189F">
            <w:pPr>
              <w:rPr>
                <w:lang w:val="en-US"/>
              </w:rPr>
            </w:pPr>
            <w:r>
              <w:rPr>
                <w:lang w:val="en-US"/>
              </w:rPr>
              <w:t>0.512</w:t>
            </w:r>
          </w:p>
        </w:tc>
        <w:tc>
          <w:tcPr>
            <w:tcW w:w="1630" w:type="dxa"/>
          </w:tcPr>
          <w:p w14:paraId="49CC5F36" w14:textId="1286736C" w:rsidR="00691F59" w:rsidRPr="006F149C" w:rsidRDefault="00691F59" w:rsidP="0068189F">
            <w:pPr>
              <w:rPr>
                <w:lang w:val="en-US"/>
              </w:rPr>
            </w:pPr>
            <w:r>
              <w:rPr>
                <w:lang w:val="en-US"/>
              </w:rPr>
              <w:t>0.502</w:t>
            </w:r>
          </w:p>
        </w:tc>
        <w:tc>
          <w:tcPr>
            <w:tcW w:w="1629" w:type="dxa"/>
          </w:tcPr>
          <w:p w14:paraId="406D6D1D" w14:textId="3FA9631A" w:rsidR="00691F59" w:rsidRPr="006F149C" w:rsidRDefault="00691F59" w:rsidP="0068189F">
            <w:pPr>
              <w:rPr>
                <w:lang w:val="en-US"/>
              </w:rPr>
            </w:pPr>
            <w:r>
              <w:rPr>
                <w:lang w:val="en-US"/>
              </w:rPr>
              <w:t>0.519</w:t>
            </w:r>
          </w:p>
        </w:tc>
        <w:tc>
          <w:tcPr>
            <w:tcW w:w="1629" w:type="dxa"/>
          </w:tcPr>
          <w:p w14:paraId="40FFCADA" w14:textId="2BB1EECD" w:rsidR="00691F59" w:rsidRPr="006F149C" w:rsidRDefault="00691F59" w:rsidP="0068189F">
            <w:pPr>
              <w:rPr>
                <w:lang w:val="en-US"/>
              </w:rPr>
            </w:pPr>
            <w:r>
              <w:rPr>
                <w:lang w:val="en-US"/>
              </w:rPr>
              <w:t>0.535</w:t>
            </w:r>
          </w:p>
        </w:tc>
        <w:tc>
          <w:tcPr>
            <w:tcW w:w="1630" w:type="dxa"/>
          </w:tcPr>
          <w:p w14:paraId="3015D474" w14:textId="310B66B5" w:rsidR="00691F59" w:rsidRPr="00691F59" w:rsidRDefault="00691F59" w:rsidP="0068189F">
            <w:pPr>
              <w:rPr>
                <w:lang w:val="en-US"/>
              </w:rPr>
            </w:pPr>
            <w:r>
              <w:rPr>
                <w:lang w:val="en-US"/>
              </w:rPr>
              <w:t>0.536</w:t>
            </w:r>
          </w:p>
        </w:tc>
      </w:tr>
    </w:tbl>
    <w:p w14:paraId="2FB69E27" w14:textId="0BDE1623" w:rsidR="0068189F" w:rsidRDefault="0068189F" w:rsidP="7B365C7F">
      <w:bookmarkStart w:id="0" w:name="_GoBack"/>
      <w:bookmarkEnd w:id="0"/>
    </w:p>
    <w:p w14:paraId="6203F9A1" w14:textId="6D6E4A10" w:rsidR="0068189F" w:rsidRDefault="0068189F" w:rsidP="7B365C7F">
      <w:r>
        <w:t>Использованная литература:</w:t>
      </w:r>
    </w:p>
    <w:p w14:paraId="3B1C373B" w14:textId="51CB4549" w:rsidR="0068189F" w:rsidRDefault="0068189F" w:rsidP="7B365C7F">
      <w:r>
        <w:t xml:space="preserve">1) </w:t>
      </w:r>
      <w:proofErr w:type="spellStart"/>
      <w:r w:rsidRPr="0068189F">
        <w:t>Бенгфорт</w:t>
      </w:r>
      <w:proofErr w:type="spellEnd"/>
      <w:r w:rsidRPr="0068189F">
        <w:t xml:space="preserve"> Б., </w:t>
      </w:r>
      <w:proofErr w:type="spellStart"/>
      <w:r w:rsidRPr="0068189F">
        <w:t>Билбро</w:t>
      </w:r>
      <w:proofErr w:type="spellEnd"/>
      <w:r w:rsidRPr="0068189F">
        <w:t xml:space="preserve"> Р., </w:t>
      </w:r>
      <w:proofErr w:type="spellStart"/>
      <w:r w:rsidRPr="0068189F">
        <w:t>Охеда</w:t>
      </w:r>
      <w:proofErr w:type="spellEnd"/>
      <w:r w:rsidRPr="0068189F">
        <w:t xml:space="preserve"> Т. - Прикладной анализ текстовых данных на </w:t>
      </w:r>
      <w:proofErr w:type="spellStart"/>
      <w:r w:rsidRPr="0068189F">
        <w:t>Python</w:t>
      </w:r>
      <w:proofErr w:type="spellEnd"/>
      <w:r w:rsidRPr="0068189F">
        <w:t xml:space="preserve"> </w:t>
      </w:r>
      <w:r>
        <w:t>–</w:t>
      </w:r>
      <w:r w:rsidRPr="0068189F">
        <w:t xml:space="preserve"> 2019</w:t>
      </w:r>
    </w:p>
    <w:p w14:paraId="5C749396" w14:textId="5C0C589D" w:rsidR="0068189F" w:rsidRDefault="0068189F" w:rsidP="7B365C7F">
      <w:r w:rsidRPr="0068189F">
        <w:t xml:space="preserve">2) </w:t>
      </w:r>
      <w:r w:rsidRPr="0068189F">
        <w:t>Рубцова Ю. В. Разработка и исследование предметно независимого классификатора текстов по тональности //Труды СПИИРАН. – 2014. – Т. 5. – №. 36. – С. 59-77.</w:t>
      </w:r>
    </w:p>
    <w:p w14:paraId="3631400A" w14:textId="3CFEF041" w:rsidR="0068189F" w:rsidRPr="0068189F" w:rsidRDefault="0068189F" w:rsidP="7B365C7F">
      <w:r>
        <w:t>3) интернет-ресурсы.</w:t>
      </w:r>
    </w:p>
    <w:sectPr w:rsidR="0068189F" w:rsidRPr="0068189F" w:rsidSect="00691F59">
      <w:pgSz w:w="11906" w:h="16838"/>
      <w:pgMar w:top="709" w:right="566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3D7107"/>
    <w:rsid w:val="002B289A"/>
    <w:rsid w:val="00450579"/>
    <w:rsid w:val="00650700"/>
    <w:rsid w:val="0068189F"/>
    <w:rsid w:val="00691F59"/>
    <w:rsid w:val="006F149C"/>
    <w:rsid w:val="00920291"/>
    <w:rsid w:val="00BD52DE"/>
    <w:rsid w:val="00C5766A"/>
    <w:rsid w:val="00D133D8"/>
    <w:rsid w:val="00DB3E88"/>
    <w:rsid w:val="0E3D7107"/>
    <w:rsid w:val="7B36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D7107"/>
  <w15:chartTrackingRefBased/>
  <w15:docId w15:val="{B957093C-9972-45B8-B4B5-C0ACA33A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Strong"/>
    <w:basedOn w:val="a0"/>
    <w:uiPriority w:val="22"/>
    <w:qFormat/>
    <w:rsid w:val="0068189F"/>
    <w:rPr>
      <w:b/>
      <w:bCs/>
    </w:rPr>
  </w:style>
  <w:style w:type="character" w:styleId="a5">
    <w:name w:val="Hyperlink"/>
    <w:basedOn w:val="a0"/>
    <w:uiPriority w:val="99"/>
    <w:semiHidden/>
    <w:unhideWhenUsed/>
    <w:rsid w:val="006818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6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nis-crow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Хоряков Никита</dc:creator>
  <cp:keywords/>
  <dc:description/>
  <cp:lastModifiedBy>aleks</cp:lastModifiedBy>
  <cp:revision>4</cp:revision>
  <dcterms:created xsi:type="dcterms:W3CDTF">2020-07-20T04:37:00Z</dcterms:created>
  <dcterms:modified xsi:type="dcterms:W3CDTF">2020-07-24T16:04:00Z</dcterms:modified>
</cp:coreProperties>
</file>