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26FE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232FDD34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E45E256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5A090443" w14:textId="77777777" w:rsidR="00E3389F" w:rsidRDefault="00E3389F" w:rsidP="00E3389F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26F56478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2F1C192D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63FE950F" w14:textId="77777777" w:rsidR="00E3389F" w:rsidRP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38A945C1" w14:textId="77777777" w:rsidR="00E3389F" w:rsidRDefault="00E3389F" w:rsidP="00E3389F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0E5C6C4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A073C40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29F1E12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D516291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63F4033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38EB11C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42D24B7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22E63409" w14:textId="7F459A2F" w:rsidR="00E3389F" w:rsidRPr="00A3542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 лабораторной работе</w:t>
      </w:r>
      <w:r w:rsidR="006C5A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№</w:t>
      </w:r>
      <w:r w:rsidR="00A3542F" w:rsidRPr="00A3542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E3389F" w14:paraId="2F7EF7BD" w14:textId="77777777" w:rsidTr="00E54259">
        <w:tc>
          <w:tcPr>
            <w:tcW w:w="8541" w:type="dxa"/>
            <w:gridSpan w:val="4"/>
            <w:hideMark/>
          </w:tcPr>
          <w:p w14:paraId="7466EF8B" w14:textId="4500E74E" w:rsidR="006C5A6A" w:rsidRPr="0073379C" w:rsidRDefault="006C5A6A" w:rsidP="006C5A6A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ascii="Cambria" w:eastAsia="Times New Roman" w:hAnsi="Cambria" w:cs="Times New Roman"/>
                <w:color w:val="373A3C"/>
                <w:sz w:val="36"/>
                <w:szCs w:val="36"/>
                <w:lang w:eastAsia="ru-RU"/>
              </w:rPr>
            </w:pPr>
            <w:r w:rsidRPr="006C5A6A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Поиск </w:t>
            </w:r>
            <w:r w:rsidR="0073379C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ассоциативных правил</w:t>
            </w:r>
          </w:p>
          <w:p w14:paraId="2C00A321" w14:textId="77777777" w:rsidR="00E3389F" w:rsidRDefault="00E3389F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E3389F" w14:paraId="41AB7817" w14:textId="77777777" w:rsidTr="00E54259">
        <w:tc>
          <w:tcPr>
            <w:tcW w:w="8541" w:type="dxa"/>
            <w:gridSpan w:val="4"/>
          </w:tcPr>
          <w:p w14:paraId="34F2E3D4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14:paraId="651B1182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5A7B8BBB" w14:textId="77777777" w:rsidR="00E54259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50AC672A" w14:textId="77777777" w:rsidR="00E54259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00FE951F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E3389F" w14:paraId="5FB08427" w14:textId="77777777" w:rsidTr="00E54259">
        <w:tc>
          <w:tcPr>
            <w:tcW w:w="3011" w:type="dxa"/>
          </w:tcPr>
          <w:p w14:paraId="6A2ADC2D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094D9D24" w14:textId="77777777"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01922C0C" w14:textId="77777777" w:rsidR="00E3389F" w:rsidRDefault="00E3389F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E3389F" w14:paraId="5720746F" w14:textId="77777777" w:rsidTr="00E54259">
        <w:tc>
          <w:tcPr>
            <w:tcW w:w="3011" w:type="dxa"/>
          </w:tcPr>
          <w:p w14:paraId="11CAA410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2604BB3A" w14:textId="77777777"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1E8F6981" w14:textId="77777777"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_____________</w:t>
            </w:r>
            <w:r w:rsidR="006C5A6A">
              <w:rPr>
                <w:rFonts w:eastAsia="Times New Roman" w:cs="Times New Roman"/>
                <w:color w:val="000000"/>
                <w:lang w:eastAsia="ru-RU"/>
              </w:rPr>
              <w:t>М.Л. Цымблер</w:t>
            </w:r>
          </w:p>
          <w:p w14:paraId="7ECF2DA3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6D16B3C2" w14:textId="77777777"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1AFB08E6" w14:textId="77777777"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2B9116EE" w14:textId="77777777"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</w:t>
            </w:r>
            <w:r w:rsidR="006C5A6A">
              <w:rPr>
                <w:rFonts w:eastAsia="Times New Roman" w:cs="Times New Roman"/>
                <w:bCs/>
                <w:iCs/>
                <w:color w:val="000000"/>
                <w:szCs w:val="28"/>
              </w:rPr>
              <w:t>2</w:t>
            </w: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20</w:t>
            </w:r>
          </w:p>
          <w:p w14:paraId="782964DA" w14:textId="77777777"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</w:t>
            </w:r>
            <w:r w:rsidR="006C5A6A">
              <w:rPr>
                <w:rFonts w:eastAsia="Times New Roman" w:cs="Times New Roman"/>
                <w:color w:val="000000"/>
                <w:lang w:eastAsia="ru-RU"/>
              </w:rPr>
              <w:t>А.В.Витомсков</w:t>
            </w:r>
          </w:p>
          <w:p w14:paraId="670EE878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41F92560" w14:textId="77777777"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0E1BAF4A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131FBC44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862C6F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636CDA" w14:textId="77777777" w:rsidR="00E3389F" w:rsidRPr="00E54259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5CA21754" w14:textId="77777777" w:rsidR="00CE179E" w:rsidRPr="00CE179E" w:rsidRDefault="00E54259" w:rsidP="00CE179E">
      <w:pPr>
        <w:rPr>
          <w:i/>
          <w:iCs/>
          <w:lang w:eastAsia="ru-RU"/>
        </w:rPr>
      </w:pPr>
      <w:r>
        <w:rPr>
          <w:lang w:eastAsia="ru-RU"/>
        </w:rPr>
        <w:lastRenderedPageBreak/>
        <w:t xml:space="preserve">1. </w:t>
      </w:r>
      <w:r w:rsidR="00CE179E" w:rsidRPr="00CE179E">
        <w:rPr>
          <w:i/>
          <w:iCs/>
          <w:lang w:eastAsia="ru-RU"/>
        </w:rPr>
        <w:t xml:space="preserve">Выполните поиск ассоциативных правил для наборов данных из задания по поиску частых наборов. Зафиксируйте значение пороговое значение поддержки (например, 10%), варьируйте пороговое значение достоверности (например, от 70% до 95% с шагом 5%). </w:t>
      </w:r>
    </w:p>
    <w:p w14:paraId="5165C8BB" w14:textId="77777777" w:rsidR="00CE179E" w:rsidRPr="00CE179E" w:rsidRDefault="00CE179E" w:rsidP="00CE179E">
      <w:pPr>
        <w:rPr>
          <w:i/>
          <w:iCs/>
          <w:lang w:eastAsia="ru-RU"/>
        </w:rPr>
      </w:pPr>
      <w:r w:rsidRPr="00CE179E">
        <w:rPr>
          <w:i/>
          <w:iCs/>
          <w:lang w:eastAsia="ru-RU"/>
        </w:rPr>
        <w:t xml:space="preserve">Получите список результирующих правил в удобочитаемом виде (антецедент==&gt;консеквент). </w:t>
      </w:r>
    </w:p>
    <w:p w14:paraId="48D29842" w14:textId="77777777" w:rsidR="00CE179E" w:rsidRPr="00CE179E" w:rsidRDefault="00CE179E" w:rsidP="00CE179E">
      <w:pPr>
        <w:rPr>
          <w:i/>
          <w:iCs/>
          <w:lang w:eastAsia="ru-RU"/>
        </w:rPr>
      </w:pPr>
      <w:r w:rsidRPr="00CE179E">
        <w:rPr>
          <w:i/>
          <w:iCs/>
          <w:lang w:eastAsia="ru-RU"/>
        </w:rPr>
        <w:t>Отфильтруйте правила, в которых антецедент и консеквент суммарно включают в себя не более семи объектов.</w:t>
      </w:r>
    </w:p>
    <w:p w14:paraId="3A53A875" w14:textId="5227EC26" w:rsidR="00E54259" w:rsidRDefault="00CE179E" w:rsidP="00CE179E">
      <w:pPr>
        <w:rPr>
          <w:lang w:eastAsia="ru-RU"/>
        </w:rPr>
      </w:pPr>
      <w:r w:rsidRPr="00CE179E">
        <w:rPr>
          <w:i/>
          <w:iCs/>
          <w:lang w:eastAsia="ru-RU"/>
        </w:rPr>
        <w:t>Проанализируйте и изложите содержательный смысл полученного результата.</w:t>
      </w:r>
    </w:p>
    <w:p w14:paraId="5F9A15CD" w14:textId="62FDB8D7" w:rsidR="00FC6756" w:rsidRDefault="00FC6756" w:rsidP="00FC6756">
      <w:pPr>
        <w:rPr>
          <w:lang w:eastAsia="ru-RU"/>
        </w:rPr>
      </w:pPr>
      <w:r>
        <w:rPr>
          <w:lang w:eastAsia="ru-RU"/>
        </w:rPr>
        <w:t xml:space="preserve">Для исследования мной был </w:t>
      </w:r>
      <w:r w:rsidR="00CE179E">
        <w:rPr>
          <w:lang w:eastAsia="ru-RU"/>
        </w:rPr>
        <w:t>использован н</w:t>
      </w:r>
      <w:r>
        <w:rPr>
          <w:lang w:eastAsia="ru-RU"/>
        </w:rPr>
        <w:t xml:space="preserve">абор данных о транзакциях UCI.  Репозиторий машинного обучения UCI создал этот набор данных, содержащий фактические транзакции за 2010 и 2011 годы. Набор данных поддерживается на их сайте, где его можно найти под названием «Интернет-магазин». Ссылка на набор: </w:t>
      </w:r>
      <w:hyperlink r:id="rId5" w:history="1">
        <w:r w:rsidR="009D16BC" w:rsidRPr="00431B95">
          <w:rPr>
            <w:rStyle w:val="a3"/>
            <w:lang w:val="en-US" w:eastAsia="ru-RU"/>
          </w:rPr>
          <w:t>h</w:t>
        </w:r>
        <w:r w:rsidR="009D16BC" w:rsidRPr="00431B95">
          <w:rPr>
            <w:rStyle w:val="a3"/>
            <w:lang w:eastAsia="ru-RU"/>
          </w:rPr>
          <w:t>ttps://www.kaggle.com/carrie1/ecommerce-data</w:t>
        </w:r>
      </w:hyperlink>
      <w:r w:rsidR="009D16BC">
        <w:rPr>
          <w:lang w:eastAsia="ru-RU"/>
        </w:rPr>
        <w:t xml:space="preserve"> Набор данных содержит </w:t>
      </w:r>
      <w:r w:rsidR="009D16BC" w:rsidRPr="009D16BC">
        <w:rPr>
          <w:lang w:eastAsia="ru-RU"/>
        </w:rPr>
        <w:t>25900</w:t>
      </w:r>
      <w:r w:rsidR="009D16BC">
        <w:rPr>
          <w:lang w:eastAsia="ru-RU"/>
        </w:rPr>
        <w:t xml:space="preserve"> записей. Так он выглядит:</w:t>
      </w:r>
    </w:p>
    <w:p w14:paraId="35434645" w14:textId="77777777" w:rsidR="009D16BC" w:rsidRDefault="007C799A" w:rsidP="00FC6756">
      <w:pPr>
        <w:rPr>
          <w:lang w:eastAsia="ru-RU"/>
        </w:rPr>
      </w:pPr>
      <w:r>
        <w:rPr>
          <w:noProof/>
        </w:rPr>
        <w:drawing>
          <wp:inline distT="0" distB="0" distL="0" distR="0" wp14:anchorId="2C3987D8" wp14:editId="361D4435">
            <wp:extent cx="5940425" cy="2069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9503" w14:textId="77777777" w:rsidR="007C799A" w:rsidRPr="007C799A" w:rsidRDefault="007C799A" w:rsidP="007C799A">
      <w:pPr>
        <w:jc w:val="center"/>
        <w:rPr>
          <w:lang w:eastAsia="ru-RU"/>
        </w:rPr>
      </w:pPr>
      <w:r>
        <w:rPr>
          <w:lang w:eastAsia="ru-RU"/>
        </w:rPr>
        <w:t xml:space="preserve">Рисунок 1 – Набор данных </w:t>
      </w:r>
      <w:r>
        <w:rPr>
          <w:lang w:val="en-US" w:eastAsia="ru-RU"/>
        </w:rPr>
        <w:t>UCI</w:t>
      </w:r>
    </w:p>
    <w:p w14:paraId="18C08D07" w14:textId="6BD5E9B2" w:rsidR="007C799A" w:rsidRDefault="007F68D9" w:rsidP="007C799A">
      <w:pPr>
        <w:jc w:val="left"/>
        <w:rPr>
          <w:lang w:eastAsia="ru-RU"/>
        </w:rPr>
      </w:pPr>
      <w:r>
        <w:rPr>
          <w:lang w:eastAsia="ru-RU"/>
        </w:rPr>
        <w:t xml:space="preserve">Для поиска частых наборов мной был использован алгоритм </w:t>
      </w:r>
      <w:r>
        <w:rPr>
          <w:lang w:val="en-US" w:eastAsia="ru-RU"/>
        </w:rPr>
        <w:t>apriori</w:t>
      </w:r>
      <w:r w:rsidRPr="007F68D9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r>
        <w:rPr>
          <w:lang w:val="en-US" w:eastAsia="ru-RU"/>
        </w:rPr>
        <w:t>mlxtend</w:t>
      </w:r>
      <w:r w:rsidRPr="007F68D9">
        <w:rPr>
          <w:lang w:eastAsia="ru-RU"/>
        </w:rPr>
        <w:t xml:space="preserve">. </w:t>
      </w:r>
      <w:r>
        <w:rPr>
          <w:lang w:eastAsia="ru-RU"/>
        </w:rPr>
        <w:t xml:space="preserve">Порог минимальной поддержки был взят 0,75 %, так как транзакции данного набора данных содержат </w:t>
      </w:r>
      <w:r w:rsidR="003A0335">
        <w:rPr>
          <w:lang w:eastAsia="ru-RU"/>
        </w:rPr>
        <w:t xml:space="preserve">много разнородных объектов, и для получения необходимого количества </w:t>
      </w:r>
      <w:r w:rsidR="006533CB">
        <w:rPr>
          <w:lang w:eastAsia="ru-RU"/>
        </w:rPr>
        <w:t>объектов нужен небольшой порог поддержки.</w:t>
      </w:r>
    </w:p>
    <w:p w14:paraId="0873304D" w14:textId="050D6C8C" w:rsidR="006533CB" w:rsidRPr="006533CB" w:rsidRDefault="006533CB" w:rsidP="007C799A">
      <w:pPr>
        <w:jc w:val="left"/>
        <w:rPr>
          <w:lang w:eastAsia="ru-RU"/>
        </w:rPr>
      </w:pPr>
      <w:r>
        <w:rPr>
          <w:lang w:eastAsia="ru-RU"/>
        </w:rPr>
        <w:lastRenderedPageBreak/>
        <w:t xml:space="preserve">Для поиска ассоциативных правил использована реализация </w:t>
      </w:r>
      <w:r w:rsidRPr="006533CB">
        <w:rPr>
          <w:lang w:eastAsia="ru-RU"/>
        </w:rPr>
        <w:t>association_rules</w:t>
      </w:r>
      <w:r>
        <w:rPr>
          <w:lang w:eastAsia="ru-RU"/>
        </w:rPr>
        <w:t xml:space="preserve"> из библиотеки </w:t>
      </w:r>
      <w:r>
        <w:rPr>
          <w:lang w:val="en-US" w:eastAsia="ru-RU"/>
        </w:rPr>
        <w:t>mlxtend</w:t>
      </w:r>
      <w:r w:rsidRPr="006533CB">
        <w:rPr>
          <w:lang w:eastAsia="ru-RU"/>
        </w:rPr>
        <w:t xml:space="preserve">. </w:t>
      </w:r>
      <w:r>
        <w:rPr>
          <w:lang w:eastAsia="ru-RU"/>
        </w:rPr>
        <w:t xml:space="preserve">Значения достоверности выбраны из следующего списка: </w:t>
      </w:r>
      <w:r w:rsidRPr="00385007">
        <w:rPr>
          <w:lang w:eastAsia="ru-RU"/>
        </w:rPr>
        <w:t>[0.</w:t>
      </w:r>
      <w:r>
        <w:rPr>
          <w:lang w:eastAsia="ru-RU"/>
        </w:rPr>
        <w:t>0</w:t>
      </w:r>
      <w:r w:rsidRPr="00385007">
        <w:rPr>
          <w:lang w:eastAsia="ru-RU"/>
        </w:rPr>
        <w:t>0, 0.</w:t>
      </w:r>
      <w:r>
        <w:rPr>
          <w:lang w:eastAsia="ru-RU"/>
        </w:rPr>
        <w:t>0</w:t>
      </w:r>
      <w:r w:rsidRPr="00385007">
        <w:rPr>
          <w:lang w:eastAsia="ru-RU"/>
        </w:rPr>
        <w:t>5, 0.10, 0.</w:t>
      </w:r>
      <w:r>
        <w:rPr>
          <w:lang w:eastAsia="ru-RU"/>
        </w:rPr>
        <w:t>1</w:t>
      </w:r>
      <w:r w:rsidRPr="00385007">
        <w:rPr>
          <w:lang w:eastAsia="ru-RU"/>
        </w:rPr>
        <w:t>5, 0.</w:t>
      </w:r>
      <w:r>
        <w:rPr>
          <w:lang w:eastAsia="ru-RU"/>
        </w:rPr>
        <w:t>20</w:t>
      </w:r>
      <w:r w:rsidRPr="00385007">
        <w:rPr>
          <w:lang w:eastAsia="ru-RU"/>
        </w:rPr>
        <w:t>, 0.</w:t>
      </w:r>
      <w:r>
        <w:rPr>
          <w:lang w:eastAsia="ru-RU"/>
        </w:rPr>
        <w:t>25, 0.30, 0.35, 0.40, 0.45, 0.50, 0.55, 0.60, 0.65, 0.70</w:t>
      </w:r>
      <w:r w:rsidRPr="00385007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6959A528" w14:textId="389EBDA1" w:rsidR="00DB73FB" w:rsidRDefault="00385007" w:rsidP="00385007">
      <w:pPr>
        <w:jc w:val="left"/>
        <w:rPr>
          <w:lang w:eastAsia="ru-RU"/>
        </w:rPr>
      </w:pPr>
      <w:r>
        <w:rPr>
          <w:lang w:eastAsia="ru-RU"/>
        </w:rPr>
        <w:t xml:space="preserve">Для вычисления среднего времени выполнения, </w:t>
      </w:r>
      <w:r w:rsidR="006533CB">
        <w:rPr>
          <w:lang w:eastAsia="ru-RU"/>
        </w:rPr>
        <w:t xml:space="preserve">алгоритм поиска ассоциативных правил </w:t>
      </w:r>
      <w:r>
        <w:rPr>
          <w:lang w:eastAsia="ru-RU"/>
        </w:rPr>
        <w:t>запускается 10</w:t>
      </w:r>
      <w:r w:rsidR="006533CB">
        <w:rPr>
          <w:lang w:eastAsia="ru-RU"/>
        </w:rPr>
        <w:t>00</w:t>
      </w:r>
      <w:r>
        <w:rPr>
          <w:lang w:eastAsia="ru-RU"/>
        </w:rPr>
        <w:t xml:space="preserve"> раз с одним и тем же значением </w:t>
      </w:r>
      <w:r>
        <w:rPr>
          <w:lang w:val="en-US" w:eastAsia="ru-RU"/>
        </w:rPr>
        <w:t>min</w:t>
      </w:r>
      <w:r w:rsidRPr="00385007">
        <w:rPr>
          <w:lang w:eastAsia="ru-RU"/>
        </w:rPr>
        <w:t>_</w:t>
      </w:r>
      <w:r w:rsidR="006533CB">
        <w:rPr>
          <w:lang w:val="en-US" w:eastAsia="ru-RU"/>
        </w:rPr>
        <w:t>confidence</w:t>
      </w:r>
      <w:r w:rsidRPr="00385007">
        <w:rPr>
          <w:lang w:eastAsia="ru-RU"/>
        </w:rPr>
        <w:t xml:space="preserve">. </w:t>
      </w:r>
      <w:r>
        <w:rPr>
          <w:lang w:eastAsia="ru-RU"/>
        </w:rPr>
        <w:t xml:space="preserve">Время работы алгоритмов и прочая статистика сохраняется в списке </w:t>
      </w:r>
      <w:r>
        <w:rPr>
          <w:lang w:val="en-US" w:eastAsia="ru-RU"/>
        </w:rPr>
        <w:t>tables</w:t>
      </w:r>
      <w:r w:rsidRPr="00385007">
        <w:rPr>
          <w:lang w:eastAsia="ru-RU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553D" w:rsidRPr="00A3542F" w14:paraId="0051D4B8" w14:textId="77777777" w:rsidTr="009F553D">
        <w:tc>
          <w:tcPr>
            <w:tcW w:w="9345" w:type="dxa"/>
          </w:tcPr>
          <w:p w14:paraId="7AE489D4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eastAsia="ru-RU"/>
              </w:rPr>
              <w:t>Набор данных UCI: сводная таблица времени выполнения</w:t>
            </w:r>
          </w:p>
          <w:p w14:paraId="2C888F77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            </w:t>
            </w: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name  confidence      time  rows_count  max_len count_different_len</w:t>
            </w:r>
          </w:p>
          <w:p w14:paraId="0DF48F0B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   ass_rules_execute        0.00  5.247144         128        3      {2: 122, 3: 6}</w:t>
            </w:r>
          </w:p>
          <w:p w14:paraId="7A203F0E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   ass_rules_execute        0.05  5.402812         128        3      {2: 122, 3: 6}</w:t>
            </w:r>
          </w:p>
          <w:p w14:paraId="422006C7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   ass_rules_execute        0.10  5.880640         128        3      {2: 122, 3: 6}</w:t>
            </w:r>
          </w:p>
          <w:p w14:paraId="61B0E286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3   ass_rules_execute        0.15  6.256241         127        3      {2: 121, 3: 6}</w:t>
            </w:r>
          </w:p>
          <w:p w14:paraId="59EF0D8A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4   ass_rules_execute        0.20  5.359500         118        3      {2: 112, 3: 6}</w:t>
            </w:r>
          </w:p>
          <w:p w14:paraId="42E73F53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5   ass_rules_execute        0.25  5.236558         108        3      {2: 102, 3: 6}</w:t>
            </w:r>
          </w:p>
          <w:p w14:paraId="3C7524F9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6   ass_rules_execute        0.30  5.509993          97        3       {2: 91, 3: 6}</w:t>
            </w:r>
          </w:p>
          <w:p w14:paraId="75184BC8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7   ass_rules_execute        0.35  5.102470          76        3       {2: 70, 3: 6}</w:t>
            </w:r>
          </w:p>
          <w:p w14:paraId="40202401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8   ass_rules_execute        0.40  5.046048          54        3       {2: 48, 3: 6}</w:t>
            </w:r>
          </w:p>
          <w:p w14:paraId="2C120704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9   ass_rules_execute        0.45  4.916446          40        3       {2: 35, 3: 5}</w:t>
            </w:r>
          </w:p>
          <w:p w14:paraId="4AA3F753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10  ass_rules_execute        0.50  5.570649          32        3       {2: 28, 3: 4}</w:t>
            </w:r>
          </w:p>
          <w:p w14:paraId="0F5400F3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11  ass_rules_execute        0.55  5.260444          23        3       {2: 19, 3: 4}</w:t>
            </w:r>
          </w:p>
          <w:p w14:paraId="24B51CEE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12  ass_rules_execute        0.60  4.810339          20        3       {2: 16, 3: 4}</w:t>
            </w:r>
          </w:p>
          <w:p w14:paraId="5323A835" w14:textId="77777777" w:rsidR="006533CB" w:rsidRPr="006533CB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13  ass_rules_execute        0.65  4.600535           9        3        {2: 6, 3: 3}</w:t>
            </w:r>
          </w:p>
          <w:p w14:paraId="200BD0B1" w14:textId="792FC68C" w:rsidR="009F553D" w:rsidRPr="009F553D" w:rsidRDefault="006533CB" w:rsidP="006533CB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6533CB">
              <w:rPr>
                <w:rFonts w:ascii="Courier New" w:hAnsi="Courier New" w:cs="Courier New"/>
                <w:sz w:val="16"/>
                <w:szCs w:val="16"/>
                <w:lang w:eastAsia="ru-RU"/>
              </w:rPr>
              <w:t>14  ass_rules_execute        0.70  4.521380           7        3        {2: 5, 3: 2}</w:t>
            </w:r>
          </w:p>
        </w:tc>
      </w:tr>
    </w:tbl>
    <w:p w14:paraId="5E5A5615" w14:textId="358F00D3" w:rsidR="009F553D" w:rsidRDefault="009F553D" w:rsidP="009F553D">
      <w:pPr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 w:rsidR="00B31A91">
        <w:rPr>
          <w:lang w:eastAsia="ru-RU"/>
        </w:rPr>
        <w:t>1</w:t>
      </w:r>
      <w:r>
        <w:rPr>
          <w:lang w:eastAsia="ru-RU"/>
        </w:rPr>
        <w:t xml:space="preserve"> – Результаты тестирования</w:t>
      </w:r>
      <w:r w:rsidR="00E71AB3">
        <w:rPr>
          <w:lang w:eastAsia="ru-RU"/>
        </w:rPr>
        <w:t xml:space="preserve"> для </w:t>
      </w:r>
      <w:r w:rsidR="00E71AB3" w:rsidRPr="00E71AB3">
        <w:rPr>
          <w:lang w:eastAsia="ru-RU"/>
        </w:rPr>
        <w:t>UCI_dataset</w:t>
      </w:r>
    </w:p>
    <w:p w14:paraId="4AA54928" w14:textId="77777777" w:rsidR="009F553D" w:rsidRDefault="009F553D" w:rsidP="00E71AB3">
      <w:pPr>
        <w:jc w:val="left"/>
        <w:rPr>
          <w:lang w:eastAsia="ru-RU"/>
        </w:rPr>
      </w:pPr>
      <w:r>
        <w:rPr>
          <w:lang w:eastAsia="ru-RU"/>
        </w:rPr>
        <w:t>Здесь:</w:t>
      </w:r>
    </w:p>
    <w:p w14:paraId="41F4707A" w14:textId="77777777" w:rsidR="009F553D" w:rsidRDefault="009F553D" w:rsidP="00E71AB3">
      <w:pPr>
        <w:jc w:val="left"/>
        <w:rPr>
          <w:lang w:eastAsia="ru-RU"/>
        </w:rPr>
      </w:pPr>
      <w:r>
        <w:rPr>
          <w:lang w:val="en-US" w:eastAsia="ru-RU"/>
        </w:rPr>
        <w:t>name</w:t>
      </w:r>
      <w:r w:rsidRPr="00A3542F">
        <w:rPr>
          <w:lang w:eastAsia="ru-RU"/>
        </w:rPr>
        <w:t xml:space="preserve"> – </w:t>
      </w:r>
      <w:r>
        <w:rPr>
          <w:lang w:eastAsia="ru-RU"/>
        </w:rPr>
        <w:t>наименование алгоритма,</w:t>
      </w:r>
    </w:p>
    <w:p w14:paraId="598BD634" w14:textId="0D145EB2" w:rsidR="009F553D" w:rsidRDefault="006533CB" w:rsidP="00E71AB3">
      <w:pPr>
        <w:jc w:val="left"/>
        <w:rPr>
          <w:lang w:eastAsia="ru-RU"/>
        </w:rPr>
      </w:pPr>
      <w:r>
        <w:rPr>
          <w:lang w:val="en-US" w:eastAsia="ru-RU"/>
        </w:rPr>
        <w:t>confidence</w:t>
      </w:r>
      <w:r w:rsidR="009F553D" w:rsidRPr="00E71AB3">
        <w:rPr>
          <w:lang w:eastAsia="ru-RU"/>
        </w:rPr>
        <w:t xml:space="preserve"> – </w:t>
      </w:r>
      <w:r w:rsidR="009F553D">
        <w:rPr>
          <w:lang w:eastAsia="ru-RU"/>
        </w:rPr>
        <w:t>мини</w:t>
      </w:r>
      <w:r w:rsidR="00E71AB3">
        <w:rPr>
          <w:lang w:eastAsia="ru-RU"/>
        </w:rPr>
        <w:t>м</w:t>
      </w:r>
      <w:r w:rsidR="009F553D">
        <w:rPr>
          <w:lang w:eastAsia="ru-RU"/>
        </w:rPr>
        <w:t xml:space="preserve">альное </w:t>
      </w:r>
      <w:r w:rsidR="00E71AB3">
        <w:rPr>
          <w:lang w:eastAsia="ru-RU"/>
        </w:rPr>
        <w:t xml:space="preserve">значение </w:t>
      </w:r>
      <w:r>
        <w:rPr>
          <w:lang w:eastAsia="ru-RU"/>
        </w:rPr>
        <w:t>достоверности,</w:t>
      </w:r>
    </w:p>
    <w:p w14:paraId="64A57995" w14:textId="77777777" w:rsidR="00E71AB3" w:rsidRDefault="00E71AB3" w:rsidP="00E71AB3">
      <w:pPr>
        <w:jc w:val="left"/>
        <w:rPr>
          <w:lang w:eastAsia="ru-RU"/>
        </w:rPr>
      </w:pPr>
      <w:r>
        <w:rPr>
          <w:lang w:val="en-US" w:eastAsia="ru-RU"/>
        </w:rPr>
        <w:t>time</w:t>
      </w:r>
      <w:r w:rsidRPr="00A3542F">
        <w:rPr>
          <w:lang w:eastAsia="ru-RU"/>
        </w:rPr>
        <w:t xml:space="preserve"> – </w:t>
      </w:r>
      <w:r>
        <w:rPr>
          <w:lang w:eastAsia="ru-RU"/>
        </w:rPr>
        <w:t>время выполнения 10 итераций,</w:t>
      </w:r>
    </w:p>
    <w:p w14:paraId="3B362A29" w14:textId="54DECE39" w:rsidR="00E71AB3" w:rsidRDefault="00E71AB3" w:rsidP="00E71AB3">
      <w:pPr>
        <w:jc w:val="left"/>
        <w:rPr>
          <w:lang w:eastAsia="ru-RU"/>
        </w:rPr>
      </w:pPr>
      <w:r>
        <w:rPr>
          <w:lang w:val="en-US" w:eastAsia="ru-RU"/>
        </w:rPr>
        <w:t>rows</w:t>
      </w:r>
      <w:r w:rsidRPr="00E71AB3">
        <w:rPr>
          <w:lang w:eastAsia="ru-RU"/>
        </w:rPr>
        <w:t>_</w:t>
      </w:r>
      <w:r>
        <w:rPr>
          <w:lang w:val="en-US" w:eastAsia="ru-RU"/>
        </w:rPr>
        <w:t>count</w:t>
      </w:r>
      <w:r w:rsidRPr="00E71AB3">
        <w:rPr>
          <w:lang w:eastAsia="ru-RU"/>
        </w:rPr>
        <w:t xml:space="preserve"> – </w:t>
      </w:r>
      <w:r>
        <w:rPr>
          <w:lang w:eastAsia="ru-RU"/>
        </w:rPr>
        <w:t xml:space="preserve">количество </w:t>
      </w:r>
      <w:r w:rsidR="00F31C43">
        <w:rPr>
          <w:lang w:eastAsia="ru-RU"/>
        </w:rPr>
        <w:t>ассоциативных правил</w:t>
      </w:r>
      <w:r>
        <w:rPr>
          <w:lang w:eastAsia="ru-RU"/>
        </w:rPr>
        <w:t>,</w:t>
      </w:r>
    </w:p>
    <w:p w14:paraId="27FC495A" w14:textId="3A44BD94" w:rsidR="00E71AB3" w:rsidRPr="00A3542F" w:rsidRDefault="00E71AB3" w:rsidP="00E71AB3">
      <w:pPr>
        <w:jc w:val="left"/>
        <w:rPr>
          <w:lang w:eastAsia="ru-RU"/>
        </w:rPr>
      </w:pPr>
      <w:r>
        <w:rPr>
          <w:lang w:val="en-US" w:eastAsia="ru-RU"/>
        </w:rPr>
        <w:t>max</w:t>
      </w:r>
      <w:r w:rsidRPr="00E71AB3">
        <w:rPr>
          <w:lang w:eastAsia="ru-RU"/>
        </w:rPr>
        <w:t>_</w:t>
      </w:r>
      <w:r>
        <w:rPr>
          <w:lang w:val="en-US" w:eastAsia="ru-RU"/>
        </w:rPr>
        <w:t>len</w:t>
      </w:r>
      <w:r w:rsidRPr="00E71AB3">
        <w:rPr>
          <w:lang w:eastAsia="ru-RU"/>
        </w:rPr>
        <w:t xml:space="preserve"> – </w:t>
      </w:r>
      <w:r w:rsidRPr="00A3542F">
        <w:rPr>
          <w:lang w:eastAsia="ru-RU"/>
        </w:rPr>
        <w:t xml:space="preserve">наибольшее число элементов </w:t>
      </w:r>
      <w:r w:rsidR="00F31C43">
        <w:rPr>
          <w:lang w:eastAsia="ru-RU"/>
        </w:rPr>
        <w:t xml:space="preserve">(сумма </w:t>
      </w:r>
      <w:r w:rsidR="00F31C43" w:rsidRPr="00F31C43">
        <w:rPr>
          <w:lang w:eastAsia="ru-RU"/>
        </w:rPr>
        <w:t>антецедент</w:t>
      </w:r>
      <w:r w:rsidR="00F31C43" w:rsidRPr="00F31C43">
        <w:rPr>
          <w:lang w:eastAsia="ru-RU"/>
        </w:rPr>
        <w:t xml:space="preserve">ов и </w:t>
      </w:r>
      <w:r w:rsidR="00F31C43" w:rsidRPr="00F31C43">
        <w:rPr>
          <w:lang w:eastAsia="ru-RU"/>
        </w:rPr>
        <w:t>консеквент</w:t>
      </w:r>
      <w:r w:rsidR="00F31C43" w:rsidRPr="00F31C43">
        <w:rPr>
          <w:lang w:eastAsia="ru-RU"/>
        </w:rPr>
        <w:t>ов</w:t>
      </w:r>
      <w:r w:rsidR="00F31C43">
        <w:rPr>
          <w:i/>
          <w:iCs/>
          <w:lang w:eastAsia="ru-RU"/>
        </w:rPr>
        <w:t>)</w:t>
      </w:r>
      <w:r w:rsidR="00F31C43" w:rsidRPr="00A3542F">
        <w:rPr>
          <w:lang w:eastAsia="ru-RU"/>
        </w:rPr>
        <w:t xml:space="preserve"> </w:t>
      </w:r>
      <w:r w:rsidRPr="00A3542F">
        <w:rPr>
          <w:lang w:eastAsia="ru-RU"/>
        </w:rPr>
        <w:t xml:space="preserve">в </w:t>
      </w:r>
      <w:r w:rsidR="00F31C43">
        <w:rPr>
          <w:lang w:eastAsia="ru-RU"/>
        </w:rPr>
        <w:t>правилах</w:t>
      </w:r>
      <w:r w:rsidRPr="00A3542F">
        <w:rPr>
          <w:lang w:eastAsia="ru-RU"/>
        </w:rPr>
        <w:t>,</w:t>
      </w:r>
    </w:p>
    <w:p w14:paraId="146781FB" w14:textId="77777777" w:rsidR="00F31C43" w:rsidRDefault="00E71AB3" w:rsidP="00F31C43">
      <w:pPr>
        <w:jc w:val="left"/>
        <w:rPr>
          <w:lang w:eastAsia="ru-RU"/>
        </w:rPr>
      </w:pPr>
      <w:r w:rsidRPr="00E71AB3">
        <w:rPr>
          <w:lang w:val="en-US" w:eastAsia="ru-RU"/>
        </w:rPr>
        <w:t>count</w:t>
      </w:r>
      <w:r w:rsidRPr="00A3542F">
        <w:rPr>
          <w:lang w:eastAsia="ru-RU"/>
        </w:rPr>
        <w:t>_</w:t>
      </w:r>
      <w:r w:rsidRPr="00E71AB3">
        <w:rPr>
          <w:lang w:val="en-US" w:eastAsia="ru-RU"/>
        </w:rPr>
        <w:t>different</w:t>
      </w:r>
      <w:r w:rsidRPr="00A3542F">
        <w:rPr>
          <w:lang w:eastAsia="ru-RU"/>
        </w:rPr>
        <w:t>_</w:t>
      </w:r>
      <w:r w:rsidRPr="00E71AB3">
        <w:rPr>
          <w:lang w:val="en-US" w:eastAsia="ru-RU"/>
        </w:rPr>
        <w:t>len</w:t>
      </w:r>
      <w:r w:rsidRPr="00A3542F">
        <w:rPr>
          <w:lang w:eastAsia="ru-RU"/>
        </w:rPr>
        <w:t xml:space="preserve"> – расписано количество </w:t>
      </w:r>
      <w:r w:rsidR="00F31C43">
        <w:rPr>
          <w:lang w:eastAsia="ru-RU"/>
        </w:rPr>
        <w:t>ассоциативных правил</w:t>
      </w:r>
      <w:r w:rsidRPr="00A3542F">
        <w:rPr>
          <w:lang w:eastAsia="ru-RU"/>
        </w:rPr>
        <w:t xml:space="preserve"> при разном числе </w:t>
      </w:r>
      <w:r w:rsidR="00F31C43">
        <w:rPr>
          <w:lang w:eastAsia="ru-RU"/>
        </w:rPr>
        <w:t>объектов в правиле</w:t>
      </w:r>
      <w:r w:rsidRPr="00A3542F">
        <w:rPr>
          <w:lang w:eastAsia="ru-RU"/>
        </w:rPr>
        <w:t xml:space="preserve">. </w:t>
      </w:r>
      <w:r w:rsidRPr="00F31C43">
        <w:rPr>
          <w:lang w:eastAsia="ru-RU"/>
        </w:rPr>
        <w:t xml:space="preserve">В сумме даёт </w:t>
      </w:r>
      <w:r w:rsidRPr="00E71AB3">
        <w:rPr>
          <w:lang w:val="en-US" w:eastAsia="ru-RU"/>
        </w:rPr>
        <w:t>rows</w:t>
      </w:r>
      <w:r w:rsidRPr="00F31C43">
        <w:rPr>
          <w:lang w:eastAsia="ru-RU"/>
        </w:rPr>
        <w:t>_</w:t>
      </w:r>
      <w:r w:rsidRPr="00E71AB3">
        <w:rPr>
          <w:lang w:val="en-US" w:eastAsia="ru-RU"/>
        </w:rPr>
        <w:t>count</w:t>
      </w:r>
      <w:r>
        <w:rPr>
          <w:lang w:eastAsia="ru-RU"/>
        </w:rPr>
        <w:t>.</w:t>
      </w:r>
    </w:p>
    <w:p w14:paraId="44285E0D" w14:textId="72D67103" w:rsidR="009B0DA3" w:rsidRDefault="00F31C43" w:rsidP="00F31C43">
      <w:pPr>
        <w:jc w:val="left"/>
        <w:rPr>
          <w:lang w:eastAsia="ru-RU"/>
        </w:rPr>
      </w:pPr>
      <w:r>
        <w:rPr>
          <w:lang w:eastAsia="ru-RU"/>
        </w:rPr>
        <w:t xml:space="preserve">Видно, что все правила включают в себя не более 7 объектов (максимум – 3). Правил с меньшим количеством элементов существенно больше, чем с большим, и увеличение порога достоверности приводит к резкому </w:t>
      </w:r>
      <w:r>
        <w:rPr>
          <w:lang w:eastAsia="ru-RU"/>
        </w:rPr>
        <w:lastRenderedPageBreak/>
        <w:t>уменьшению числа правил с малым количеством элементов. Таким образом, при анализе частых наборов следует больше внимания уделять наборам с большим числом элементов, так как вероятность того, что они являются ассоциативным правилом, существенно больше.</w:t>
      </w:r>
    </w:p>
    <w:p w14:paraId="27BA6445" w14:textId="34A57F5D" w:rsidR="00B31A91" w:rsidRDefault="00B31A91" w:rsidP="00F31C43">
      <w:pPr>
        <w:jc w:val="left"/>
        <w:rPr>
          <w:lang w:eastAsia="ru-RU"/>
        </w:rPr>
      </w:pPr>
    </w:p>
    <w:p w14:paraId="7AD31C77" w14:textId="4CFB313F" w:rsidR="00B31A91" w:rsidRPr="00B31A91" w:rsidRDefault="00B31A91" w:rsidP="00B31A91">
      <w:pPr>
        <w:jc w:val="left"/>
        <w:rPr>
          <w:i/>
          <w:iCs/>
          <w:lang w:eastAsia="ru-RU"/>
        </w:rPr>
      </w:pPr>
      <w:r>
        <w:rPr>
          <w:lang w:eastAsia="ru-RU"/>
        </w:rPr>
        <w:t xml:space="preserve">2. </w:t>
      </w:r>
      <w:r w:rsidRPr="00B31A91">
        <w:rPr>
          <w:i/>
          <w:iCs/>
          <w:lang w:eastAsia="ru-RU"/>
        </w:rPr>
        <w:t>Выполните визуализацию полученных результатов в виде следующих диаграмм:</w:t>
      </w:r>
    </w:p>
    <w:p w14:paraId="0FF80BB4" w14:textId="49673D2D" w:rsidR="00B31A91" w:rsidRDefault="00B31A91" w:rsidP="00B31A91">
      <w:pPr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- </w:t>
      </w:r>
      <w:r w:rsidRPr="00B31A91">
        <w:rPr>
          <w:i/>
          <w:iCs/>
          <w:lang w:eastAsia="ru-RU"/>
        </w:rPr>
        <w:t>сравнение быстродействия поиска правил на фиксированном наборе данных при изменяемом пороге достоверности</w:t>
      </w:r>
      <w:r>
        <w:rPr>
          <w:i/>
          <w:iCs/>
          <w:lang w:eastAsia="ru-RU"/>
        </w:rPr>
        <w:t>.</w:t>
      </w:r>
    </w:p>
    <w:p w14:paraId="18A2D545" w14:textId="4189B88F" w:rsidR="00B31A91" w:rsidRPr="00C96CD7" w:rsidRDefault="00B31A91" w:rsidP="00B31A91">
      <w:pPr>
        <w:jc w:val="left"/>
        <w:rPr>
          <w:lang w:eastAsia="ru-RU"/>
        </w:rPr>
      </w:pPr>
      <w:r w:rsidRPr="00C96CD7">
        <w:rPr>
          <w:lang w:eastAsia="ru-RU"/>
        </w:rPr>
        <w:t xml:space="preserve">Было выполнено 1000 запусков функции </w:t>
      </w:r>
      <w:r w:rsidRPr="00C96CD7">
        <w:rPr>
          <w:lang w:val="en-US" w:eastAsia="ru-RU"/>
        </w:rPr>
        <w:t>ass</w:t>
      </w:r>
      <w:r w:rsidRPr="00C96CD7">
        <w:rPr>
          <w:lang w:eastAsia="ru-RU"/>
        </w:rPr>
        <w:t>_</w:t>
      </w:r>
      <w:r w:rsidRPr="00C96CD7">
        <w:rPr>
          <w:lang w:val="en-US" w:eastAsia="ru-RU"/>
        </w:rPr>
        <w:t>rules</w:t>
      </w:r>
      <w:r w:rsidRPr="00C96CD7">
        <w:rPr>
          <w:lang w:eastAsia="ru-RU"/>
        </w:rPr>
        <w:t>_</w:t>
      </w:r>
      <w:r w:rsidRPr="00C96CD7">
        <w:rPr>
          <w:lang w:val="en-US" w:eastAsia="ru-RU"/>
        </w:rPr>
        <w:t>execute</w:t>
      </w:r>
      <w:r w:rsidRPr="00C96CD7">
        <w:rPr>
          <w:lang w:eastAsia="ru-RU"/>
        </w:rPr>
        <w:t xml:space="preserve"> при каждом значении </w:t>
      </w:r>
      <w:r w:rsidRPr="00C96CD7">
        <w:rPr>
          <w:lang w:val="en-US" w:eastAsia="ru-RU"/>
        </w:rPr>
        <w:t>confidence</w:t>
      </w:r>
      <w:r w:rsidRPr="00C96CD7">
        <w:rPr>
          <w:lang w:eastAsia="ru-RU"/>
        </w:rPr>
        <w:t>, результат представлен на рисунке 2.</w:t>
      </w:r>
    </w:p>
    <w:p w14:paraId="20505549" w14:textId="637838EA" w:rsidR="00B31A91" w:rsidRDefault="00B31A91" w:rsidP="00E318DE">
      <w:pPr>
        <w:jc w:val="center"/>
        <w:rPr>
          <w:i/>
          <w:iCs/>
          <w:lang w:eastAsia="ru-RU"/>
        </w:rPr>
      </w:pPr>
      <w:r>
        <w:rPr>
          <w:i/>
          <w:iCs/>
          <w:noProof/>
          <w:lang w:eastAsia="ru-RU"/>
        </w:rPr>
        <w:drawing>
          <wp:inline distT="0" distB="0" distL="0" distR="0" wp14:anchorId="50911CCD" wp14:editId="511FD12C">
            <wp:extent cx="4772025" cy="33242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AEB0" w14:textId="49E3C420" w:rsidR="00B31A91" w:rsidRDefault="00B31A91" w:rsidP="00B31A91">
      <w:pPr>
        <w:jc w:val="center"/>
        <w:rPr>
          <w:lang w:eastAsia="ru-RU"/>
        </w:rPr>
      </w:pPr>
      <w:r w:rsidRPr="00B31A91">
        <w:rPr>
          <w:lang w:eastAsia="ru-RU"/>
        </w:rPr>
        <w:t>Рисунок 2 - С</w:t>
      </w:r>
      <w:r w:rsidRPr="00B31A91">
        <w:rPr>
          <w:lang w:eastAsia="ru-RU"/>
        </w:rPr>
        <w:t>равнение быстродействия поиска правил на фиксированном наборе данных при изменяемом пороге достоверности</w:t>
      </w:r>
    </w:p>
    <w:p w14:paraId="41E7D378" w14:textId="1182CAA4" w:rsidR="00C96CD7" w:rsidRPr="00032952" w:rsidRDefault="00E10AEB" w:rsidP="00C96CD7">
      <w:pPr>
        <w:jc w:val="left"/>
        <w:rPr>
          <w:lang w:eastAsia="ru-RU"/>
        </w:rPr>
      </w:pPr>
      <w:r>
        <w:rPr>
          <w:lang w:eastAsia="ru-RU"/>
        </w:rPr>
        <w:t xml:space="preserve">Здесь имеются отличия от поиска частых наборов, и время работы алгоритма при уменьшении достоверности увеличивается лишь незначительно. Это связано с тем, что </w:t>
      </w:r>
      <w:r w:rsidR="00032952">
        <w:rPr>
          <w:lang w:eastAsia="ru-RU"/>
        </w:rPr>
        <w:t xml:space="preserve">в исследуемой библиотеке операции вычисления </w:t>
      </w:r>
      <w:r w:rsidR="00032952">
        <w:rPr>
          <w:lang w:val="en-US" w:eastAsia="ru-RU"/>
        </w:rPr>
        <w:t>confidence</w:t>
      </w:r>
      <w:r w:rsidR="00032952" w:rsidRPr="00032952">
        <w:rPr>
          <w:lang w:eastAsia="ru-RU"/>
        </w:rPr>
        <w:t xml:space="preserve"> </w:t>
      </w:r>
      <w:r w:rsidR="00032952">
        <w:rPr>
          <w:lang w:eastAsia="ru-RU"/>
        </w:rPr>
        <w:t xml:space="preserve">проводятся еще на этапе поиска частых наборов, а на этапе вычисления ассоциативных правил производится лишь сортировка и фильтрация частых наборов по готовым вычисленным значениям мер. </w:t>
      </w:r>
    </w:p>
    <w:p w14:paraId="5C4144E8" w14:textId="27498038" w:rsidR="00565115" w:rsidRDefault="00B31A91" w:rsidP="00565115">
      <w:pPr>
        <w:jc w:val="left"/>
        <w:rPr>
          <w:i/>
          <w:iCs/>
          <w:lang w:eastAsia="ru-RU"/>
        </w:rPr>
      </w:pPr>
      <w:r w:rsidRPr="00B31A91">
        <w:rPr>
          <w:i/>
          <w:iCs/>
          <w:lang w:eastAsia="ru-RU"/>
        </w:rPr>
        <w:lastRenderedPageBreak/>
        <w:t xml:space="preserve">- </w:t>
      </w:r>
      <w:r w:rsidR="00565115" w:rsidRPr="00565115">
        <w:rPr>
          <w:i/>
          <w:iCs/>
          <w:lang w:eastAsia="ru-RU"/>
        </w:rPr>
        <w:t>общее количество найденных правил на фиксированном наборе данных при изменяемом пороге достоверности;</w:t>
      </w:r>
    </w:p>
    <w:p w14:paraId="07FB8CF9" w14:textId="4B38C743" w:rsidR="00032952" w:rsidRDefault="00565115" w:rsidP="00565115">
      <w:pPr>
        <w:jc w:val="center"/>
        <w:rPr>
          <w:i/>
          <w:iCs/>
          <w:lang w:eastAsia="ru-RU"/>
        </w:rPr>
      </w:pPr>
      <w:r>
        <w:rPr>
          <w:i/>
          <w:iCs/>
          <w:noProof/>
          <w:lang w:eastAsia="ru-RU"/>
        </w:rPr>
        <w:drawing>
          <wp:inline distT="0" distB="0" distL="0" distR="0" wp14:anchorId="79F50C65" wp14:editId="3FFD9436">
            <wp:extent cx="4505325" cy="30295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28" cy="304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CFEF" w14:textId="2B6B3A37" w:rsidR="00565115" w:rsidRPr="00565115" w:rsidRDefault="00565115" w:rsidP="00565115">
      <w:pPr>
        <w:jc w:val="center"/>
        <w:rPr>
          <w:lang w:eastAsia="ru-RU"/>
        </w:rPr>
      </w:pPr>
      <w:r w:rsidRPr="00565115">
        <w:rPr>
          <w:lang w:eastAsia="ru-RU"/>
        </w:rPr>
        <w:t>Рисунок 3 - О</w:t>
      </w:r>
      <w:r w:rsidRPr="00565115">
        <w:rPr>
          <w:lang w:eastAsia="ru-RU"/>
        </w:rPr>
        <w:t>бщее количество найденных правил на фиксированном наборе данных при изменяемом пороге достоверности;</w:t>
      </w:r>
    </w:p>
    <w:p w14:paraId="391C4B0C" w14:textId="176F5C5F" w:rsidR="00B31A91" w:rsidRDefault="00565115" w:rsidP="00B31A91">
      <w:pPr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- </w:t>
      </w:r>
      <w:r w:rsidRPr="00565115">
        <w:rPr>
          <w:i/>
          <w:iCs/>
          <w:lang w:eastAsia="ru-RU"/>
        </w:rPr>
        <w:t>максимальное количество объектов в правиле на фиксированном наборе данных при изменяемом пороге достоверности;</w:t>
      </w:r>
    </w:p>
    <w:p w14:paraId="3ACD2852" w14:textId="4BA50D1F" w:rsidR="00565115" w:rsidRDefault="00565115" w:rsidP="00565115">
      <w:pPr>
        <w:jc w:val="center"/>
        <w:rPr>
          <w:i/>
          <w:iCs/>
          <w:lang w:eastAsia="ru-RU"/>
        </w:rPr>
      </w:pPr>
      <w:r>
        <w:rPr>
          <w:i/>
          <w:iCs/>
          <w:noProof/>
          <w:lang w:eastAsia="ru-RU"/>
        </w:rPr>
        <w:drawing>
          <wp:inline distT="0" distB="0" distL="0" distR="0" wp14:anchorId="6043ECD2" wp14:editId="25803931">
            <wp:extent cx="4400550" cy="31216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46" cy="31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407F" w14:textId="6D2984D4" w:rsidR="00565115" w:rsidRPr="00565115" w:rsidRDefault="00565115" w:rsidP="00B31A91">
      <w:pPr>
        <w:jc w:val="left"/>
        <w:rPr>
          <w:lang w:eastAsia="ru-RU"/>
        </w:rPr>
      </w:pPr>
      <w:r w:rsidRPr="00565115">
        <w:rPr>
          <w:lang w:eastAsia="ru-RU"/>
        </w:rPr>
        <w:t>Рисунок 4 - М</w:t>
      </w:r>
      <w:r w:rsidRPr="00565115">
        <w:rPr>
          <w:lang w:eastAsia="ru-RU"/>
        </w:rPr>
        <w:t>аксимальное количество объектов в правиле на фиксированном наборе данных при изменяемом пороге достоверности</w:t>
      </w:r>
    </w:p>
    <w:p w14:paraId="4C13D386" w14:textId="55456397" w:rsidR="00B31A91" w:rsidRDefault="00B31A91" w:rsidP="00B31A91">
      <w:pPr>
        <w:jc w:val="left"/>
        <w:rPr>
          <w:i/>
          <w:iCs/>
          <w:lang w:eastAsia="ru-RU"/>
        </w:rPr>
      </w:pPr>
      <w:r w:rsidRPr="00B31A91">
        <w:rPr>
          <w:i/>
          <w:iCs/>
          <w:lang w:eastAsia="ru-RU"/>
        </w:rPr>
        <w:lastRenderedPageBreak/>
        <w:t xml:space="preserve">- </w:t>
      </w:r>
      <w:r w:rsidRPr="00B31A91">
        <w:rPr>
          <w:i/>
          <w:iCs/>
          <w:lang w:eastAsia="ru-RU"/>
        </w:rPr>
        <w:t>количество правил, в которых антецедент и консеквент суммарно включают в себя не более семи объектов, на фиксированном наборе данных при изменяемом пороге достоверности.</w:t>
      </w:r>
    </w:p>
    <w:p w14:paraId="620A7D3B" w14:textId="17E52BD5" w:rsidR="00A34D90" w:rsidRPr="00A34D90" w:rsidRDefault="00A34D90" w:rsidP="00B31A91">
      <w:pPr>
        <w:jc w:val="left"/>
        <w:rPr>
          <w:lang w:eastAsia="ru-RU"/>
        </w:rPr>
      </w:pPr>
      <w:r w:rsidRPr="00A34D90">
        <w:rPr>
          <w:lang w:eastAsia="ru-RU"/>
        </w:rPr>
        <w:t>В</w:t>
      </w:r>
      <w:r>
        <w:rPr>
          <w:lang w:eastAsia="ru-RU"/>
        </w:rPr>
        <w:t xml:space="preserve"> моем случае в каждое ассоциативное правило входит не более 3-х объектов, поэтому данный график совпадает с графиком, изображенным на рисунке 3.</w:t>
      </w:r>
      <w:r w:rsidR="0091342B">
        <w:rPr>
          <w:lang w:eastAsia="ru-RU"/>
        </w:rPr>
        <w:t xml:space="preserve"> График, показывающий количество ассоциативных правил различной длины в зависимости от порога минимальной достоверности представлен на рисунке 5.</w:t>
      </w:r>
      <w:bookmarkStart w:id="0" w:name="_GoBack"/>
      <w:bookmarkEnd w:id="0"/>
    </w:p>
    <w:p w14:paraId="3D11DCFE" w14:textId="6CD9B5FE" w:rsidR="00565115" w:rsidRDefault="00565115" w:rsidP="00B31A91">
      <w:pPr>
        <w:jc w:val="left"/>
        <w:rPr>
          <w:i/>
          <w:iCs/>
          <w:lang w:eastAsia="ru-RU"/>
        </w:rPr>
      </w:pPr>
      <w:r>
        <w:rPr>
          <w:i/>
          <w:iCs/>
          <w:noProof/>
          <w:lang w:eastAsia="ru-RU"/>
        </w:rPr>
        <w:drawing>
          <wp:inline distT="0" distB="0" distL="0" distR="0" wp14:anchorId="741840A7" wp14:editId="064EEA40">
            <wp:extent cx="4830158" cy="32480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00" cy="325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A110" w14:textId="3F612A3F" w:rsidR="00565115" w:rsidRPr="00565115" w:rsidRDefault="00565115" w:rsidP="00565115">
      <w:pPr>
        <w:jc w:val="left"/>
        <w:rPr>
          <w:lang w:eastAsia="ru-RU"/>
        </w:rPr>
      </w:pPr>
      <w:r w:rsidRPr="00565115">
        <w:rPr>
          <w:lang w:eastAsia="ru-RU"/>
        </w:rPr>
        <w:t>Рисунок 5 - К</w:t>
      </w:r>
      <w:r w:rsidRPr="00565115">
        <w:rPr>
          <w:lang w:eastAsia="ru-RU"/>
        </w:rPr>
        <w:t xml:space="preserve">оличество </w:t>
      </w:r>
      <w:r w:rsidR="0091342B">
        <w:rPr>
          <w:lang w:eastAsia="ru-RU"/>
        </w:rPr>
        <w:t>ассоциативных правил</w:t>
      </w:r>
      <w:r w:rsidRPr="00565115">
        <w:rPr>
          <w:lang w:eastAsia="ru-RU"/>
        </w:rPr>
        <w:t xml:space="preserve"> различной длины ass_rules_execute на датасете UCI при изменяемом пороге </w:t>
      </w:r>
      <w:r w:rsidR="0091342B">
        <w:rPr>
          <w:lang w:eastAsia="ru-RU"/>
        </w:rPr>
        <w:t>достоверности</w:t>
      </w:r>
    </w:p>
    <w:p w14:paraId="7727D093" w14:textId="0CFF269E" w:rsidR="00565115" w:rsidRPr="00565115" w:rsidRDefault="00565115" w:rsidP="00B31A91">
      <w:pPr>
        <w:jc w:val="left"/>
        <w:rPr>
          <w:lang w:eastAsia="ru-RU"/>
        </w:rPr>
      </w:pPr>
    </w:p>
    <w:sectPr w:rsidR="00565115" w:rsidRPr="00565115" w:rsidSect="004B1FE1">
      <w:pgSz w:w="11906" w:h="16838"/>
      <w:pgMar w:top="993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A739B"/>
    <w:multiLevelType w:val="multilevel"/>
    <w:tmpl w:val="7E90DDBC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9F"/>
    <w:rsid w:val="00032952"/>
    <w:rsid w:val="00072446"/>
    <w:rsid w:val="000E0226"/>
    <w:rsid w:val="00142869"/>
    <w:rsid w:val="00153B87"/>
    <w:rsid w:val="001742F9"/>
    <w:rsid w:val="002146E6"/>
    <w:rsid w:val="00385007"/>
    <w:rsid w:val="003A0335"/>
    <w:rsid w:val="004B1FE1"/>
    <w:rsid w:val="004F5003"/>
    <w:rsid w:val="00565115"/>
    <w:rsid w:val="006533CB"/>
    <w:rsid w:val="006628C3"/>
    <w:rsid w:val="006B0F6E"/>
    <w:rsid w:val="006B6086"/>
    <w:rsid w:val="006C5A6A"/>
    <w:rsid w:val="00711D4E"/>
    <w:rsid w:val="0073379C"/>
    <w:rsid w:val="007641C4"/>
    <w:rsid w:val="007C799A"/>
    <w:rsid w:val="007F03E7"/>
    <w:rsid w:val="007F68D9"/>
    <w:rsid w:val="00832107"/>
    <w:rsid w:val="00870CC9"/>
    <w:rsid w:val="0091342B"/>
    <w:rsid w:val="00952442"/>
    <w:rsid w:val="009641A8"/>
    <w:rsid w:val="009B0DA3"/>
    <w:rsid w:val="009D16BC"/>
    <w:rsid w:val="009F553D"/>
    <w:rsid w:val="00A32472"/>
    <w:rsid w:val="00A34D90"/>
    <w:rsid w:val="00A3542F"/>
    <w:rsid w:val="00A7045D"/>
    <w:rsid w:val="00AE19B9"/>
    <w:rsid w:val="00B31A91"/>
    <w:rsid w:val="00C338CF"/>
    <w:rsid w:val="00C96CD7"/>
    <w:rsid w:val="00CE179E"/>
    <w:rsid w:val="00D943EB"/>
    <w:rsid w:val="00DB73FB"/>
    <w:rsid w:val="00E10AEB"/>
    <w:rsid w:val="00E318DE"/>
    <w:rsid w:val="00E3389F"/>
    <w:rsid w:val="00E33CEB"/>
    <w:rsid w:val="00E46D5F"/>
    <w:rsid w:val="00E54259"/>
    <w:rsid w:val="00E71AB3"/>
    <w:rsid w:val="00F31C43"/>
    <w:rsid w:val="00F82486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30D1"/>
  <w15:chartTrackingRefBased/>
  <w15:docId w15:val="{6667779B-4E81-4665-8D21-3D3B2A7D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0226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C5A6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A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D1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6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B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B6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0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carrie1/ecommerce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35</cp:revision>
  <dcterms:created xsi:type="dcterms:W3CDTF">2020-10-24T06:23:00Z</dcterms:created>
  <dcterms:modified xsi:type="dcterms:W3CDTF">2020-10-25T13:35:00Z</dcterms:modified>
</cp:coreProperties>
</file>