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cs="Arial"/>
          <w:lang w:val="sr-Cyrl-RS"/>
        </w:rPr>
      </w:pPr>
      <w:r>
        <w:rPr>
          <w:rFonts w:cs="Arial"/>
          <w:lang w:val="sr-Cyrl-RS"/>
        </w:rPr>
        <w:t xml:space="preserve">Универзитет у Крагујевцу</w:t>
      </w:r>
      <w:r/>
    </w:p>
    <w:p>
      <w:pPr>
        <w:jc w:val="center"/>
        <w:rPr>
          <w:rFonts w:cs="Arial"/>
          <w:lang w:val="sr-Cyrl-RS"/>
        </w:rPr>
      </w:pPr>
      <w:r>
        <w:rPr>
          <w:rFonts w:cs="Arial"/>
          <w:lang w:val="sr-Cyrl-RS"/>
        </w:rPr>
        <w:t xml:space="preserve">Факултет инжењерских наука</w:t>
      </w:r>
      <w:r/>
    </w:p>
    <w:p>
      <w:pPr>
        <w:jc w:val="center"/>
        <w:rPr>
          <w:rFonts w:cs="Arial"/>
          <w:lang w:val="sr-Cyrl-RS"/>
        </w:rPr>
      </w:pPr>
      <w:r>
        <w:rPr>
          <w:rFonts w:cs="Arial"/>
          <w:lang w:val="sr-Cyrl-RS"/>
        </w:rPr>
      </w:r>
      <w:r/>
    </w:p>
    <w:p>
      <w:pPr>
        <w:jc w:val="center"/>
        <w:rPr>
          <w:rFonts w:cs="Arial"/>
        </w:rPr>
      </w:pPr>
      <w:r>
        <w:rPr>
          <w:rFonts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81275" cy="2581275"/>
                <wp:effectExtent l="0" t="0" r="0" b="9525"/>
                <wp:docPr id="2" name="Picture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581275" cy="2581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03.2pt;height:203.2pt;" stroked="f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rPr>
          <w:rFonts w:cs="Arial"/>
        </w:rPr>
      </w:pPr>
      <w:r>
        <w:rPr>
          <w:rFonts w:cs="Arial"/>
        </w:rPr>
      </w:r>
      <w:r/>
    </w:p>
    <w:p>
      <w:pPr>
        <w:jc w:val="center"/>
        <w:rPr>
          <w:rFonts w:cs="Arial"/>
        </w:rPr>
      </w:pPr>
      <w:r>
        <w:rPr>
          <w:rFonts w:cs="Arial"/>
        </w:rPr>
      </w:r>
      <w:r/>
    </w:p>
    <w:p>
      <w:pPr>
        <w:jc w:val="center"/>
        <w:rPr>
          <w:rFonts w:cs="Arial"/>
        </w:rPr>
      </w:pPr>
      <w:r>
        <w:rPr>
          <w:rFonts w:cs="Arial"/>
        </w:rPr>
      </w:r>
      <w:r/>
    </w:p>
    <w:p>
      <w:pPr>
        <w:jc w:val="center"/>
        <w:rPr>
          <w:rFonts w:cs="Arial"/>
          <w:b/>
          <w:bCs/>
          <w:color w:val="5B9BD5"/>
          <w:spacing w:val="20"/>
          <w:sz w:val="44"/>
          <w:szCs w:val="44"/>
          <w:lang w:val="sr-Cyrl-RS"/>
        </w:rPr>
      </w:pPr>
      <w:r>
        <w:rPr>
          <w:rFonts w:cs="Arial"/>
          <w:b/>
          <w:bCs/>
          <w:color w:val="5B9BD5" w:themeColor="accent5"/>
          <w:spacing w:val="20"/>
          <w:sz w:val="44"/>
          <w:szCs w:val="44"/>
          <w:lang w:val="sr-Cyrl-RS"/>
        </w:rPr>
        <w:t xml:space="preserve">Софтверски инжењеринг</w:t>
      </w:r>
      <w:r/>
    </w:p>
    <w:p>
      <w:pPr>
        <w:jc w:val="center"/>
        <w:rPr>
          <w:rFonts w:cs="Arial"/>
          <w:b/>
          <w:bCs/>
          <w:sz w:val="44"/>
          <w:szCs w:val="44"/>
        </w:rPr>
      </w:pPr>
      <w:r>
        <w:rPr>
          <w:rFonts w:cs="Arial"/>
          <w:b/>
          <w:bCs/>
          <w:sz w:val="44"/>
          <w:szCs w:val="44"/>
        </w:rPr>
      </w:r>
      <w:r/>
    </w:p>
    <w:p>
      <w:pPr>
        <w:jc w:val="center"/>
        <w:rPr>
          <w:rFonts w:cs="Arial"/>
          <w:sz w:val="32"/>
          <w:szCs w:val="32"/>
          <w:lang w:val="sr-Cyrl-RS"/>
        </w:rPr>
      </w:pPr>
      <w:r>
        <w:rPr>
          <w:rFonts w:cs="Arial"/>
          <w:sz w:val="32"/>
          <w:szCs w:val="32"/>
          <w:lang w:val="sr-Cyrl-RS"/>
        </w:rPr>
        <w:t xml:space="preserve">Семинарски рад:</w:t>
      </w:r>
      <w:r/>
    </w:p>
    <w:p>
      <w:pPr>
        <w:jc w:val="center"/>
        <w:rPr>
          <w:rFonts w:cs="Arial"/>
          <w:sz w:val="32"/>
          <w:szCs w:val="32"/>
          <w:u w:val="single"/>
          <w:lang w:val="sr-Cyrl-RS"/>
        </w:rPr>
      </w:pPr>
      <w:r>
        <w:rPr>
          <w:rFonts w:cs="Arial"/>
          <w:sz w:val="32"/>
          <w:szCs w:val="32"/>
          <w:u w:val="single"/>
          <w:lang w:val="sr-Cyrl-RS"/>
        </w:rPr>
        <w:t xml:space="preserve">Препознавање тумора мозга са 2D снимака DICOM формата</w:t>
      </w:r>
      <w:r/>
    </w:p>
    <w:p>
      <w:pPr>
        <w:jc w:val="center"/>
        <w:rPr>
          <w:rFonts w:cs="Arial"/>
          <w:sz w:val="32"/>
          <w:szCs w:val="32"/>
          <w:lang w:val="sr-Cyrl-RS"/>
        </w:rPr>
      </w:pPr>
      <w:r>
        <w:rPr>
          <w:rFonts w:cs="Arial"/>
          <w:sz w:val="32"/>
          <w:szCs w:val="32"/>
          <w:lang w:val="sr-Cyrl-RS"/>
        </w:rPr>
      </w:r>
      <w:r/>
    </w:p>
    <w:p>
      <w:pPr>
        <w:jc w:val="center"/>
        <w:rPr>
          <w:rFonts w:cs="Arial"/>
          <w:sz w:val="32"/>
          <w:szCs w:val="32"/>
          <w:lang w:val="sr-Cyrl-RS"/>
        </w:rPr>
      </w:pPr>
      <w:r>
        <w:rPr>
          <w:rFonts w:cs="Arial"/>
          <w:sz w:val="32"/>
          <w:szCs w:val="32"/>
          <w:lang w:val="sr-Cyrl-RS"/>
        </w:rPr>
      </w:r>
      <w:r/>
    </w:p>
    <w:p>
      <w:pPr>
        <w:jc w:val="left"/>
        <w:rPr>
          <w:rFonts w:cs="Arial"/>
          <w:sz w:val="32"/>
          <w:szCs w:val="32"/>
          <w:lang w:val="sr-Cyrl-RS"/>
        </w:rPr>
      </w:pPr>
      <w:r>
        <w:rPr>
          <w:rFonts w:cs="Arial"/>
          <w:sz w:val="32"/>
          <w:szCs w:val="32"/>
          <w:lang w:val="sr-Cyrl-RS"/>
        </w:rPr>
      </w:r>
      <w:r>
        <w:rPr>
          <w:rFonts w:cs="Arial"/>
          <w:sz w:val="32"/>
          <w:szCs w:val="32"/>
          <w:lang w:val="sr-Cyrl-RS"/>
        </w:rPr>
      </w:r>
    </w:p>
    <w:p>
      <w:pPr>
        <w:jc w:val="left"/>
        <w:rPr>
          <w:rFonts w:cs="Arial"/>
          <w:sz w:val="32"/>
          <w:szCs w:val="32"/>
          <w:lang w:val="sr-Cyrl-RS"/>
        </w:rPr>
      </w:pPr>
      <w:r>
        <w:rPr>
          <w:rFonts w:cs="Arial"/>
          <w:sz w:val="32"/>
          <w:szCs w:val="32"/>
          <w:lang w:val="sr-Cyrl-RS"/>
        </w:rPr>
      </w:r>
      <w:r/>
    </w:p>
    <w:p>
      <w:pPr>
        <w:tabs>
          <w:tab w:val="right" w:pos="9360" w:leader="none"/>
        </w:tabs>
        <w:rPr>
          <w:rFonts w:cs="Arial"/>
          <w:i/>
          <w:highlight w:val="none"/>
          <w:u w:val="single"/>
        </w:rPr>
      </w:pPr>
      <w:r>
        <w:rPr>
          <w:rFonts w:cs="Arial"/>
          <w:lang w:val="sr-Cyrl-RS"/>
        </w:rPr>
        <w:t xml:space="preserve">Студент: </w:t>
      </w:r>
      <w:r>
        <w:rPr>
          <w:rFonts w:cs="Arial"/>
          <w:i/>
          <w:iCs/>
          <w:u w:val="single"/>
          <w:lang w:val="sr-Cyrl-RS"/>
        </w:rPr>
        <w:t xml:space="preserve">Алекса Лазаревић</w:t>
      </w:r>
      <w:r>
        <w:rPr>
          <w:rFonts w:cs="Arial"/>
          <w:lang w:val="sr-Cyrl-RS"/>
        </w:rPr>
        <w:tab/>
      </w:r>
      <w:r>
        <w:rPr>
          <w:rFonts w:cs="Arial"/>
          <w:lang w:val="sr-Cyrl-RS"/>
        </w:rPr>
        <w:t xml:space="preserve">Предметни наставник: </w:t>
      </w:r>
      <w:r>
        <w:rPr>
          <w:rFonts w:cs="Arial"/>
          <w:i/>
          <w:iCs/>
          <w:u w:val="single"/>
        </w:rPr>
        <w:t xml:space="preserve">др</w:t>
      </w:r>
      <w:r>
        <w:rPr>
          <w:rFonts w:cs="Arial"/>
          <w:i/>
          <w:iCs/>
          <w:u w:val="single"/>
        </w:rPr>
        <w:t xml:space="preserve"> Филиповић Ненад</w:t>
      </w:r>
      <w:r/>
    </w:p>
    <w:sdt>
      <w:sdtPr>
        <w15:appearance w15:val="boundingBox"/>
        <w:id w:val="-1803141612"/>
        <w:docPartObj>
          <w:docPartGallery w:val="Table of Contents"/>
          <w:docPartUnique w:val="true"/>
        </w:docPartObj>
        <w:rPr>
          <w:rFonts w:cs="Arial"/>
        </w:rPr>
      </w:sdtPr>
      <w:sdtContent>
        <w:p>
          <w:pPr>
            <w:pStyle w:val="913"/>
            <w:rPr>
              <w:rFonts w:cs="Arial"/>
              <w:lang w:val="sr-Cyrl-RS"/>
            </w:rPr>
          </w:pPr>
          <w:r>
            <w:rPr>
              <w:rFonts w:cs="Arial"/>
              <w:lang w:val="sr-Cyrl-RS"/>
            </w:rPr>
            <w:t xml:space="preserve">Садржај</w:t>
          </w:r>
          <w:r/>
        </w:p>
        <w:p>
          <w:pPr>
            <w:rPr>
              <w:lang w:val="sr-Cyrl-RS"/>
            </w:rPr>
          </w:pPr>
          <w:r>
            <w:rPr>
              <w:lang w:val="sr-Cyrl-RS"/>
            </w:rPr>
          </w:r>
          <w:r/>
        </w:p>
        <w:p>
          <w:pPr>
            <w:pStyle w:val="914"/>
            <w:tabs>
              <w:tab w:val="left" w:pos="658" w:leader="none"/>
              <w:tab w:val="right" w:pos="9350" w:leader="dot"/>
            </w:tabs>
            <w:rPr>
              <w:rFonts w:cs="Arial" w:asciiTheme="minorHAnsi" w:hAnsiTheme="minorHAnsi" w:eastAsiaTheme="minorEastAsia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"1-3" \h \z \u </w:instrText>
          </w:r>
          <w:r>
            <w:rPr>
              <w:rFonts w:cs="Arial"/>
            </w:rPr>
            <w:fldChar w:fldCharType="separate"/>
          </w:r>
          <w:r/>
          <w:hyperlink w:tooltip="#_Toc1" w:anchor="_Toc1" w:history="1">
            <w:r>
              <w:rPr>
                <w:rFonts w:ascii="Inter" w:hAnsi="Inter" w:cs="Arial" w:eastAsiaTheme="majorEastAsia"/>
              </w:rPr>
              <w:t xml:space="preserve">1.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rFonts w:cs="Arial"/>
                <w:lang w:val="sr-Cyrl-RS"/>
              </w:rPr>
              <w:t xml:space="preserve">Увод</w:t>
            </w:r>
            <w:r>
              <w:rPr>
                <w:rStyle w:val="915"/>
                <w:rFonts w:cs="Arial"/>
                <w:lang w:val="sr-Cyrl-RS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cs="Arial"/>
              <w:lang w:val="sr-Cyrl-RS"/>
            </w:rPr>
          </w:r>
          <w:r>
            <w:rPr>
              <w:rFonts w:cs="Arial" w:asciiTheme="minorHAnsi" w:hAnsiTheme="minorHAnsi" w:eastAsiaTheme="minorEastAsia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  <w:rPr>
              <w:rFonts w:cs="Arial"/>
            </w:rPr>
          </w:pPr>
          <w:hyperlink w:tooltip="#_Toc2" w:anchor="_Toc2" w:history="1">
            <w:r>
              <w:rPr>
                <w:rFonts w:ascii="Inter" w:hAnsi="Inter" w:cs="Arial" w:eastAsiaTheme="majorEastAsia"/>
              </w:rPr>
              <w:t xml:space="preserve">2.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rFonts w:cs="Arial"/>
                <w:lang w:val="sr-Cyrl-RS"/>
              </w:rPr>
              <w:t xml:space="preserve">Задатак</w:t>
            </w:r>
            <w:r>
              <w:rPr>
                <w:rStyle w:val="915"/>
                <w:rFonts w:cs="Arial"/>
                <w:lang w:val="sr-Cyrl-RS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>
            <w:rPr>
              <w:rFonts w:cs="Arial"/>
              <w:lang w:val="sr-Cyrl-RS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  <w:rPr>
              <w:rFonts w:cs="Arial"/>
            </w:rPr>
          </w:pPr>
          <w:hyperlink w:tooltip="#_Toc3" w:anchor="_Toc3" w:history="1">
            <w:r>
              <w:rPr>
                <w:rFonts w:ascii="Inter" w:hAnsi="Inter" w:cs="Arial" w:eastAsiaTheme="majorEastAsia"/>
              </w:rPr>
              <w:t xml:space="preserve">3.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rFonts w:cs="Arial"/>
                <w:lang w:val="sr-Cyrl-RS"/>
              </w:rPr>
              <w:t xml:space="preserve">Софтверски алати</w:t>
            </w:r>
            <w:r>
              <w:rPr>
                <w:rStyle w:val="915"/>
                <w:rFonts w:cs="Arial"/>
                <w:lang w:val="sr-Cyrl-RS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4</w:t>
              <w:fldChar w:fldCharType="end"/>
            </w:r>
          </w:hyperlink>
          <w:r>
            <w:rPr>
              <w:rFonts w:cs="Arial"/>
              <w:lang w:val="sr-Cyrl-RS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  <w:rPr>
              <w:rFonts w:cs="Arial"/>
            </w:rPr>
          </w:pPr>
          <w:hyperlink w:tooltip="#_Toc4" w:anchor="_Toc4" w:history="1">
            <w:r>
              <w:rPr>
                <w:rFonts w:ascii="Inter" w:hAnsi="Inter" w:cs="Arial" w:eastAsiaTheme="majorEastAsia"/>
              </w:rPr>
              <w:t xml:space="preserve">4.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rFonts w:cs="Arial"/>
                <w:lang w:val="sr-Cyrl-RS"/>
              </w:rPr>
              <w:t xml:space="preserve">Структура пројекта</w:t>
            </w:r>
            <w:r>
              <w:rPr>
                <w:rStyle w:val="915"/>
                <w:highlight w:val="none"/>
              </w:rPr>
              <w:t xml:space="preserve"> и код</w:t>
            </w:r>
            <w:r>
              <w:rPr>
                <w:rStyle w:val="915"/>
                <w:rFonts w:cs="Arial"/>
                <w:lang w:val="sr-Cyrl-RS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rFonts w:cs="Arial"/>
              <w:lang w:val="sr-Cyrl-RS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  <w:rPr>
              <w:rFonts w:cs="Arial"/>
              <w:i w:val="0"/>
            </w:rPr>
          </w:pPr>
          <w:hyperlink w:tooltip="#_Toc5" w:anchor="_Toc5" w:history="1">
            <w:r>
              <w:rPr>
                <w:rFonts w:ascii="Inter" w:hAnsi="Inter" w:cs="Arial" w:eastAsiaTheme="majorEastAsia"/>
              </w:rPr>
              <w:t xml:space="preserve">4.1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rFonts w:cs="Arial"/>
                <w:b w:val="0"/>
                <w:i w:val="0"/>
                <w:lang w:val="sr-Cyrl-RS"/>
              </w:rPr>
              <w:t xml:space="preserve">Фајл: detekcija.py</w:t>
            </w:r>
            <w:r>
              <w:rPr>
                <w:rStyle w:val="915"/>
                <w:rFonts w:cs="Arial"/>
                <w:i w:val="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4</w:t>
              <w:fldChar w:fldCharType="end"/>
            </w:r>
          </w:hyperlink>
          <w:r>
            <w:rPr>
              <w:rFonts w:cs="Arial"/>
              <w:i w:val="0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  <w:rPr>
              <w:rFonts w:cs="Arial"/>
              <w:b w:val="0"/>
              <w:i w:val="0"/>
            </w:rPr>
          </w:pPr>
          <w:hyperlink w:tooltip="#_Toc6" w:anchor="_Toc6" w:history="1">
            <w:r>
              <w:rPr>
                <w:rFonts w:ascii="Inter" w:hAnsi="Inter" w:cs="Arial" w:eastAsiaTheme="majorEastAsia"/>
              </w:rPr>
              <w:t xml:space="preserve">4.2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rFonts w:cs="Arial"/>
                <w:b w:val="0"/>
                <w:i w:val="0"/>
                <w:lang w:val="sr-Cyrl-RS"/>
              </w:rPr>
              <w:t xml:space="preserve">Фајл: dicomhandler.py</w:t>
            </w:r>
            <w:r>
              <w:rPr>
                <w:rStyle w:val="915"/>
                <w:rFonts w:cs="Arial"/>
                <w:b w:val="0"/>
                <w:i w:val="0"/>
                <w:lang w:val="sr-Cyrl-RS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cs="Arial"/>
              <w:b w:val="0"/>
              <w:i w:val="0"/>
              <w:lang w:val="sr-Cyrl-RS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  <w:rPr>
              <w:rFonts w:cs="Arial"/>
              <w:b w:val="0"/>
              <w:i w:val="0"/>
            </w:rPr>
          </w:pPr>
          <w:hyperlink w:tooltip="#_Toc7" w:anchor="_Toc7" w:history="1">
            <w:r>
              <w:rPr>
                <w:rFonts w:ascii="Inter" w:hAnsi="Inter" w:cs="Arial" w:eastAsiaTheme="majorEastAsia"/>
              </w:rPr>
              <w:t xml:space="preserve">4.3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rFonts w:cs="Arial"/>
                <w:b w:val="0"/>
                <w:i w:val="0"/>
                <w:lang w:val="sr-Cyrl-RS"/>
              </w:rPr>
              <w:t xml:space="preserve">Фајл: ui.py</w:t>
            </w:r>
            <w:r>
              <w:rPr>
                <w:rStyle w:val="915"/>
                <w:rFonts w:cs="Arial"/>
                <w:b w:val="0"/>
                <w:i w:val="0"/>
                <w:lang w:val="sr-Cyrl-RS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cs="Arial"/>
              <w:b w:val="0"/>
              <w:i w:val="0"/>
              <w:lang w:val="sr-Cyrl-RS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  <w:rPr>
              <w:rFonts w:cs="Arial"/>
              <w:b w:val="0"/>
              <w:i w:val="0"/>
            </w:rPr>
          </w:pPr>
          <w:hyperlink w:tooltip="#_Toc8" w:anchor="_Toc8" w:history="1">
            <w:r>
              <w:rPr>
                <w:rFonts w:ascii="Inter" w:hAnsi="Inter" w:cs="Arial" w:eastAsiaTheme="majorEastAsia"/>
              </w:rPr>
              <w:t xml:space="preserve">4.4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rFonts w:cs="Arial"/>
                <w:b w:val="0"/>
                <w:i w:val="0"/>
                <w:lang w:val="sr-Cyrl-RS"/>
              </w:rPr>
              <w:t xml:space="preserve">Фајл: tumor_prepoznavanje.py</w:t>
            </w:r>
            <w:r>
              <w:rPr>
                <w:rStyle w:val="915"/>
                <w:rFonts w:cs="Arial"/>
                <w:b w:val="0"/>
                <w:i w:val="0"/>
                <w:lang w:val="sr-Cyrl-RS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18</w:t>
              <w:fldChar w:fldCharType="end"/>
            </w:r>
          </w:hyperlink>
          <w:r>
            <w:rPr>
              <w:rFonts w:cs="Arial"/>
              <w:b w:val="0"/>
              <w:i w:val="0"/>
              <w:lang w:val="sr-Cyrl-RS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</w:pPr>
          <w:hyperlink w:tooltip="#_Toc9" w:anchor="_Toc9" w:history="1">
            <w:r>
              <w:rPr>
                <w:rFonts w:ascii="Inter" w:hAnsi="Inter" w:eastAsiaTheme="majorEastAsia" w:cstheme="majorBidi"/>
              </w:rPr>
              <w:t xml:space="preserve">5.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lang w:val="sr-Cyrl-RS"/>
              </w:rPr>
              <w:t xml:space="preserve">UML дијаграми</w:t>
            </w:r>
            <w:r>
              <w:rPr>
                <w:rStyle w:val="915"/>
                <w:lang w:val="sr-Cyrl-RS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18</w:t>
              <w:fldChar w:fldCharType="end"/>
            </w:r>
          </w:hyperlink>
          <w:r/>
        </w:p>
        <w:p>
          <w:pPr>
            <w:pStyle w:val="914"/>
            <w:tabs>
              <w:tab w:val="left" w:pos="658" w:leader="none"/>
              <w:tab w:val="right" w:pos="9350" w:leader="dot"/>
            </w:tabs>
            <w:rPr>
              <w:rFonts w:cs="Arial"/>
              <w:b w:val="0"/>
              <w:i w:val="0"/>
            </w:rPr>
          </w:pPr>
          <w:hyperlink w:tooltip="#_Toc10" w:anchor="_Toc10" w:history="1">
            <w:r>
              <w:rPr>
                <w:rFonts w:ascii="Inter" w:hAnsi="Inter" w:cs="Arial" w:eastAsiaTheme="majorEastAsia"/>
              </w:rPr>
              <w:t xml:space="preserve">5.1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lang w:val="sr-Cyrl-RS"/>
              </w:rPr>
              <w:t xml:space="preserve">Дијаграм случајева коришћења (use case)</w:t>
            </w:r>
            <w:r>
              <w:rPr>
                <w:rStyle w:val="915"/>
                <w:rFonts w:cs="Arial"/>
                <w:b w:val="0"/>
                <w:i w:val="0"/>
                <w:lang w:val="sr-Cyrl-RS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18</w:t>
              <w:fldChar w:fldCharType="end"/>
            </w:r>
          </w:hyperlink>
          <w:r>
            <w:rPr>
              <w:rFonts w:cs="Arial"/>
              <w:b w:val="0"/>
              <w:i w:val="0"/>
              <w:lang w:val="sr-Cyrl-RS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</w:pPr>
          <w:hyperlink w:tooltip="#_Toc11" w:anchor="_Toc11" w:history="1">
            <w:r>
              <w:rPr>
                <w:rFonts w:ascii="Inter" w:hAnsi="Inter" w:eastAsiaTheme="majorEastAsia" w:cstheme="majorBidi"/>
              </w:rPr>
              <w:t xml:space="preserve">5.2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</w:rPr>
              <w:t xml:space="preserve">Дијаграм секвенци</w:t>
            </w:r>
            <w:r>
              <w:rPr>
                <w:rStyle w:val="915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19</w:t>
              <w:fldChar w:fldCharType="end"/>
            </w:r>
          </w:hyperlink>
          <w:r/>
        </w:p>
        <w:p>
          <w:pPr>
            <w:pStyle w:val="914"/>
            <w:tabs>
              <w:tab w:val="left" w:pos="658" w:leader="none"/>
              <w:tab w:val="right" w:pos="9350" w:leader="dot"/>
            </w:tabs>
          </w:pPr>
          <w:hyperlink w:tooltip="#_Toc12" w:anchor="_Toc12" w:history="1">
            <w:r>
              <w:rPr>
                <w:rFonts w:ascii="Inter" w:hAnsi="Inter" w:eastAsiaTheme="majorEastAsia" w:cstheme="majorBidi"/>
              </w:rPr>
              <w:t xml:space="preserve">5.3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  <w:lang w:val="sr-Cyrl-RS"/>
              </w:rPr>
              <w:t xml:space="preserve">Дијаграм активности</w:t>
            </w:r>
            <w:r>
              <w:rPr>
                <w:rStyle w:val="915"/>
                <w:lang w:val="sr-Cyrl-RS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20</w:t>
              <w:fldChar w:fldCharType="end"/>
            </w:r>
          </w:hyperlink>
          <w:r/>
        </w:p>
        <w:p>
          <w:pPr>
            <w:pStyle w:val="914"/>
            <w:tabs>
              <w:tab w:val="left" w:pos="658" w:leader="none"/>
              <w:tab w:val="right" w:pos="9350" w:leader="dot"/>
            </w:tabs>
          </w:pPr>
          <w:hyperlink w:tooltip="#_Toc13" w:anchor="_Toc13" w:history="1">
            <w:r>
              <w:rPr>
                <w:rFonts w:ascii="Inter" w:hAnsi="Inter" w:eastAsiaTheme="majorEastAsia" w:cstheme="majorBidi"/>
              </w:rPr>
              <w:t xml:space="preserve">5.4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</w:rPr>
              <w:t xml:space="preserve">Дијаграм стања</w:t>
            </w:r>
            <w:r>
              <w:rPr>
                <w:rStyle w:val="915"/>
                <w:lang w:val="sr-Cyrl-RS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21</w:t>
              <w:fldChar w:fldCharType="end"/>
            </w:r>
          </w:hyperlink>
          <w:r>
            <w:rPr>
              <w:lang w:val="sr-Cyrl-RS"/>
            </w:rPr>
          </w:r>
        </w:p>
        <w:p>
          <w:pPr>
            <w:pStyle w:val="914"/>
            <w:tabs>
              <w:tab w:val="left" w:pos="658" w:leader="none"/>
              <w:tab w:val="right" w:pos="9350" w:leader="dot"/>
            </w:tabs>
          </w:pPr>
          <w:hyperlink w:tooltip="#_Toc14" w:anchor="_Toc14" w:history="1">
            <w:r>
              <w:rPr>
                <w:rFonts w:ascii="Inter" w:hAnsi="Inter" w:eastAsiaTheme="majorEastAsia" w:cstheme="majorBidi"/>
              </w:rPr>
              <w:t xml:space="preserve">5.5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</w:rPr>
              <w:t xml:space="preserve">Дијаграм</w:t>
            </w:r>
            <w:r>
              <w:rPr>
                <w:rStyle w:val="915"/>
              </w:rPr>
              <w:t xml:space="preserve"> класа</w:t>
            </w:r>
            <w:r>
              <w:rPr>
                <w:rStyle w:val="915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14"/>
            <w:tabs>
              <w:tab w:val="left" w:pos="658" w:leader="none"/>
              <w:tab w:val="right" w:pos="9350" w:leader="dot"/>
            </w:tabs>
          </w:pPr>
          <w:hyperlink w:tooltip="#_Toc15" w:anchor="_Toc15" w:history="1">
            <w:r>
              <w:rPr>
                <w:rFonts w:ascii="Inter" w:hAnsi="Inter" w:eastAsiaTheme="majorEastAsia" w:cstheme="majorBidi"/>
              </w:rPr>
              <w:t xml:space="preserve">6.</w:t>
            </w:r>
            <w:r>
              <w:tab/>
            </w:r>
            <w:r>
              <w:rPr>
                <w:rStyle w:val="915"/>
              </w:rPr>
            </w:r>
            <w:r>
              <w:rPr>
                <w:rStyle w:val="915"/>
              </w:rPr>
              <w:t xml:space="preserve">Литература </w:t>
            </w:r>
            <w:r>
              <w:rPr>
                <w:rStyle w:val="91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rPr>
              <w:rFonts w:cs="Arial"/>
            </w:rPr>
          </w:pPr>
          <w:r>
            <w:rPr>
              <w:rFonts w:cs="Arial"/>
              <w:b/>
              <w:bCs/>
            </w:rPr>
            <w:fldChar w:fldCharType="end"/>
          </w:r>
          <w:r/>
        </w:p>
      </w:sdtContent>
    </w:sdt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tabs>
          <w:tab w:val="right" w:pos="8640" w:leader="none"/>
        </w:tabs>
        <w:rPr>
          <w:rFonts w:cs="Arial"/>
          <w:u w:val="single"/>
        </w:rPr>
      </w:pPr>
      <w:r>
        <w:rPr>
          <w:rFonts w:cs="Arial"/>
          <w:u w:val="single"/>
        </w:rPr>
      </w:r>
      <w:r/>
    </w:p>
    <w:p>
      <w:pPr>
        <w:pStyle w:val="904"/>
        <w:numPr>
          <w:ilvl w:val="0"/>
          <w:numId w:val="1"/>
        </w:numPr>
        <w:rPr>
          <w:rFonts w:cs="Arial"/>
          <w:lang w:val="sr-Cyrl-RS"/>
        </w:rPr>
      </w:pPr>
      <w:r/>
      <w:bookmarkStart w:id="4" w:name="_Toc1"/>
      <w:r>
        <w:rPr>
          <w:rFonts w:cs="Arial"/>
          <w:lang w:val="sr-Cyrl-RS"/>
        </w:rPr>
        <w:t xml:space="preserve">Увод</w:t>
      </w:r>
      <w:r/>
      <w:bookmarkEnd w:id="4"/>
      <w:r/>
      <w:r>
        <w:rPr>
          <w:rFonts w:cs="Arial"/>
          <w:lang w:val="sr-Cyrl-RS"/>
        </w:rPr>
      </w:r>
    </w:p>
    <w:p>
      <w:pPr>
        <w:rPr>
          <w:lang w:val="sr-Cyrl-RS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</w:p>
    <w:p>
      <w:pPr>
        <w:ind w:firstLine="720"/>
        <w:rPr>
          <w:highlight w:val="none"/>
          <w:lang w:val="sr-Cyrl-RS"/>
        </w:rPr>
      </w:pPr>
      <w:r>
        <w:rPr>
          <w:lang w:val="sr-Cyrl-RS"/>
        </w:rPr>
        <w:t xml:space="preserve">Тумори представљају један од најозбиљнијих и најкомпликованијих проблема медицини у 21. веку. Брза прогноза озбиљних тумора је први корак у спречавању даљег раста, и успешног лечења пацијента. Закашњење прогнозе тумора често доводи до великих проблема опасних по живот. Код тумора лобањске дупље, односно тумора мозга, за разлику од осталих типова тумора, и доброћудни (бенигни) и злоћудни (малигни) су практично једнако опасни јер у оба случаја повећавају притисак унутар лобањске шупљине, и доводе до тешког неуролошког испада, и у најгорем случају су смртног исхода. Хитна неурохируршка интервенција је посебно битна за ове типове тумора.</w:t>
      </w:r>
      <w:r>
        <w:t xml:space="preserve"> Циљ програма би био убрзавање дијагнозе тумора директним читањем са DICOM формата. </w:t>
      </w:r>
      <w:r>
        <w:rPr>
          <w:highlight w:val="none"/>
          <w:lang w:val="sr-Cyrl-RS"/>
        </w:rPr>
      </w:r>
    </w:p>
    <w:p>
      <w:r/>
      <w:r/>
    </w:p>
    <w:p>
      <w:pPr>
        <w:pStyle w:val="904"/>
        <w:numPr>
          <w:ilvl w:val="0"/>
          <w:numId w:val="1"/>
        </w:numPr>
        <w:rPr>
          <w:rFonts w:cs="Arial"/>
          <w:lang w:val="sr-Cyrl-RS"/>
        </w:rPr>
      </w:pPr>
      <w:r/>
      <w:bookmarkStart w:id="5" w:name="_Toc2"/>
      <w:r>
        <w:rPr>
          <w:rFonts w:cs="Arial"/>
          <w:lang w:val="sr-Cyrl-RS"/>
        </w:rPr>
        <w:t xml:space="preserve">Задатак</w:t>
      </w:r>
      <w:bookmarkEnd w:id="5"/>
      <w:r/>
      <w:r>
        <w:rPr>
          <w:rFonts w:cs="Arial"/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</w:p>
    <w:p>
      <w:pPr>
        <w:ind w:firstLine="720"/>
        <w:rPr>
          <w:highlight w:val="none"/>
          <w:lang w:val="sr-Cyrl-RS"/>
        </w:rPr>
      </w:pPr>
      <w:r>
        <w:rPr>
          <w:lang w:val="sr-Cyrl-RS"/>
        </w:rPr>
        <w:t xml:space="preserve">Почетак сваког софтверског пројекта састоји се из јасног састављања задатка, ондносно проблема који сам софтвер решава. Конретно, у овом случају, проблем можемо представити у више тачака:</w:t>
      </w:r>
      <w:r>
        <w:rPr>
          <w:lang w:val="sr-Cyrl-RS"/>
        </w:rPr>
      </w:r>
    </w:p>
    <w:p>
      <w:pPr>
        <w:pStyle w:val="916"/>
        <w:numPr>
          <w:ilvl w:val="0"/>
          <w:numId w:val="22"/>
        </w:numPr>
        <w:rPr>
          <w:lang w:val="sr-Cyrl-RS"/>
        </w:rPr>
      </w:pPr>
      <w:r>
        <w:rPr>
          <w:highlight w:val="none"/>
          <w:lang w:val="sr-Cyrl-RS"/>
        </w:rPr>
        <w:t xml:space="preserve">Учитавање DICOM фајлова, извлачење потребних података, и претварање медицинске слике из фајла у формат за даљу употребу,</w:t>
      </w:r>
      <w:r>
        <w:rPr>
          <w:highlight w:val="none"/>
          <w:lang w:val="sr-Cyrl-RS"/>
        </w:rPr>
      </w:r>
    </w:p>
    <w:p>
      <w:pPr>
        <w:pStyle w:val="916"/>
        <w:numPr>
          <w:ilvl w:val="0"/>
          <w:numId w:val="22"/>
        </w:numPr>
        <w:rPr>
          <w:lang w:val="sr-Cyrl-RS"/>
        </w:rPr>
      </w:pPr>
      <w:r>
        <w:rPr>
          <w:highlight w:val="none"/>
          <w:lang w:val="sr-Cyrl-RS"/>
        </w:rPr>
        <w:t xml:space="preserve">Конструкција корисничког интерфејса лаког за употребу,</w:t>
      </w:r>
      <w:r>
        <w:rPr>
          <w:highlight w:val="none"/>
          <w:lang w:val="sr-Cyrl-RS"/>
        </w:rPr>
      </w:r>
    </w:p>
    <w:p>
      <w:pPr>
        <w:pStyle w:val="916"/>
        <w:numPr>
          <w:ilvl w:val="0"/>
          <w:numId w:val="22"/>
        </w:numPr>
        <w:rPr>
          <w:lang w:val="sr-Cyrl-RS"/>
        </w:rPr>
      </w:pPr>
      <w:r>
        <w:rPr>
          <w:highlight w:val="none"/>
          <w:lang w:val="sr-Cyrl-RS"/>
        </w:rPr>
        <w:t xml:space="preserve">Проналажење контуре тумора на основу претходно дефинисаних параметара (доњи и горњи праг одлуке, минимална и максимална површина тумора),</w:t>
      </w:r>
      <w:r>
        <w:rPr>
          <w:highlight w:val="none"/>
          <w:lang w:val="sr-Cyrl-RS"/>
        </w:rPr>
      </w:r>
    </w:p>
    <w:p>
      <w:pPr>
        <w:pStyle w:val="916"/>
        <w:numPr>
          <w:ilvl w:val="0"/>
          <w:numId w:val="22"/>
        </w:numPr>
        <w:rPr>
          <w:lang w:val="sr-Cyrl-RS"/>
        </w:rPr>
      </w:pPr>
      <w:r>
        <w:rPr>
          <w:highlight w:val="none"/>
          <w:lang w:val="sr-Cyrl-RS"/>
        </w:rPr>
        <w:t xml:space="preserve">Проналазак добрих почетних (default) параметара који раде у већини случајева.</w:t>
      </w:r>
      <w:r>
        <w:rPr>
          <w:highlight w:val="none"/>
          <w:lang w:val="sr-Cyrl-RS"/>
        </w:rPr>
      </w:r>
      <w:r/>
      <w:r/>
      <w:r>
        <w:rPr>
          <w:lang w:val="sr-Cyrl-RS"/>
        </w:rPr>
      </w: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w:rPr>
          <w:lang w:val="sr-Cyrl-RS"/>
        </w:rPr>
      </w: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w:rPr>
          <w:lang w:val="sr-Cyrl-RS"/>
        </w:rPr>
      </w:r>
    </w:p>
    <w:p>
      <w:pPr>
        <w:pStyle w:val="904"/>
        <w:numPr>
          <w:ilvl w:val="0"/>
          <w:numId w:val="1"/>
        </w:numPr>
        <w:rPr>
          <w:rFonts w:cs="Arial"/>
          <w:lang w:val="sr-Cyrl-RS"/>
        </w:rPr>
      </w:pPr>
      <w:r/>
      <w:bookmarkStart w:id="6" w:name="_Toc3"/>
      <w:r>
        <w:rPr>
          <w:rFonts w:cs="Arial"/>
          <w:lang w:val="sr-Cyrl-RS"/>
        </w:rPr>
        <w:t xml:space="preserve">Софтверски алати</w:t>
      </w:r>
      <w:r>
        <w:rPr>
          <w:lang w:val="sr-Cyrl-RS"/>
        </w:rPr>
      </w:r>
      <w:bookmarkEnd w:id="6"/>
      <w:r/>
      <w:r>
        <w:rPr>
          <w:rFonts w:cs="Arial"/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</w:p>
    <w:p>
      <w:pPr>
        <w:rPr>
          <w:b w:val="0"/>
          <w:highlight w:val="none"/>
          <w:lang w:val="sr-Cyrl-RS"/>
        </w:rPr>
      </w:pPr>
      <w:r>
        <w:rPr>
          <w:lang w:val="sr-Cyrl-RS"/>
        </w:rPr>
        <w:tab/>
        <w:t xml:space="preserve">Пре реализације изворног кода, представљамо софтверске алате који ће бити у употреби. Као програмски језик, биће у употреби </w:t>
      </w:r>
      <w:r>
        <w:rPr>
          <w:b/>
          <w:lang w:val="sr-Cyrl-RS"/>
        </w:rPr>
        <w:t xml:space="preserve">Python 3.10.6</w:t>
      </w:r>
      <w:r>
        <w:rPr>
          <w:b w:val="0"/>
          <w:lang w:val="sr-Cyrl-RS"/>
        </w:rPr>
        <w:t xml:space="preserve">, за писање кода </w:t>
      </w:r>
      <w:r>
        <w:rPr>
          <w:b/>
          <w:lang w:val="sr-Cyrl-RS"/>
        </w:rPr>
        <w:t xml:space="preserve">neovim </w:t>
      </w:r>
      <w:r>
        <w:rPr>
          <w:b w:val="0"/>
          <w:lang w:val="sr-Cyrl-RS"/>
        </w:rPr>
        <w:t xml:space="preserve">текст едитор, и за покретање референтну имплементацију </w:t>
      </w:r>
      <w:r>
        <w:rPr>
          <w:b/>
          <w:lang w:val="sr-Cyrl-RS"/>
        </w:rPr>
        <w:t xml:space="preserve">CPython</w:t>
      </w:r>
      <w:r>
        <w:rPr>
          <w:b w:val="0"/>
          <w:lang w:val="sr-Cyrl-RS"/>
        </w:rPr>
        <w:t xml:space="preserve">.  </w:t>
      </w:r>
      <w:r>
        <w:rPr>
          <w:b w:val="0"/>
          <w:lang w:val="sr-Cyrl-RS"/>
        </w:rPr>
        <w:t xml:space="preserve">Од библиотека, коришћени су:</w:t>
      </w:r>
      <w:r>
        <w:rPr>
          <w:b w:val="0"/>
          <w:highlight w:val="none"/>
          <w:lang w:val="sr-Cyrl-RS"/>
        </w:rPr>
      </w:r>
      <w:r>
        <w:rPr>
          <w:b w:val="0"/>
          <w:highlight w:val="none"/>
          <w:lang w:val="sr-Cyrl-RS"/>
        </w:rPr>
      </w:r>
    </w:p>
    <w:p>
      <w:pPr>
        <w:pStyle w:val="916"/>
        <w:numPr>
          <w:ilvl w:val="0"/>
          <w:numId w:val="26"/>
        </w:numPr>
        <w:rPr>
          <w:b w:val="0"/>
        </w:rPr>
      </w:pPr>
      <w:r>
        <w:rPr>
          <w:b/>
        </w:rPr>
        <w:t xml:space="preserve">TkInter</w:t>
      </w:r>
      <w:r>
        <w:rPr>
          <w:b w:val="0"/>
        </w:rPr>
        <w:t xml:space="preserve">, библиотека уграђена у референтној имплементацији Python-a, служи за прављење корисничких интерфејса,</w:t>
      </w:r>
      <w:r>
        <w:rPr>
          <w:b w:val="0"/>
        </w:rPr>
      </w:r>
    </w:p>
    <w:p>
      <w:pPr>
        <w:pStyle w:val="916"/>
        <w:numPr>
          <w:ilvl w:val="0"/>
          <w:numId w:val="26"/>
        </w:numPr>
        <w:rPr>
          <w:b w:val="0"/>
        </w:rPr>
      </w:pPr>
      <w:r>
        <w:rPr>
          <w:b/>
          <w:highlight w:val="none"/>
        </w:rPr>
        <w:t xml:space="preserve">opencv-python</w:t>
      </w:r>
      <w:r>
        <w:rPr>
          <w:b w:val="0"/>
          <w:highlight w:val="none"/>
        </w:rPr>
        <w:t xml:space="preserve">, библиотека са алатима корисним за манипулацију графике односно слика,</w:t>
      </w:r>
      <w:r>
        <w:rPr>
          <w:b w:val="0"/>
          <w:highlight w:val="none"/>
        </w:rPr>
      </w:r>
    </w:p>
    <w:p>
      <w:pPr>
        <w:pStyle w:val="916"/>
        <w:numPr>
          <w:ilvl w:val="0"/>
          <w:numId w:val="26"/>
        </w:numPr>
        <w:rPr>
          <w:b w:val="0"/>
        </w:rPr>
      </w:pPr>
      <w:r>
        <w:rPr>
          <w:b/>
          <w:highlight w:val="none"/>
        </w:rPr>
        <w:t xml:space="preserve">matplotlib</w:t>
      </w:r>
      <w:r>
        <w:rPr>
          <w:b w:val="0"/>
          <w:highlight w:val="none"/>
        </w:rPr>
        <w:t xml:space="preserve">, библиотека за приказивање графика и слика,</w:t>
      </w:r>
      <w:r>
        <w:rPr>
          <w:b w:val="0"/>
          <w:highlight w:val="none"/>
        </w:rPr>
      </w:r>
    </w:p>
    <w:p>
      <w:pPr>
        <w:pStyle w:val="916"/>
        <w:numPr>
          <w:ilvl w:val="0"/>
          <w:numId w:val="26"/>
        </w:numPr>
        <w:rPr>
          <w:b w:val="0"/>
        </w:rPr>
      </w:pPr>
      <w:r>
        <w:rPr>
          <w:b/>
          <w:highlight w:val="none"/>
        </w:rPr>
        <w:t xml:space="preserve">pydicom</w:t>
      </w:r>
      <w:r>
        <w:rPr>
          <w:b w:val="0"/>
          <w:highlight w:val="none"/>
        </w:rPr>
        <w:t xml:space="preserve">, библиотека за читање </w:t>
      </w:r>
      <w:r>
        <w:rPr>
          <w:b w:val="0"/>
          <w:highlight w:val="none"/>
        </w:rPr>
        <w:t xml:space="preserve">DICOM</w:t>
      </w:r>
      <w:r>
        <w:rPr>
          <w:b w:val="0"/>
          <w:highlight w:val="none"/>
        </w:rPr>
        <w:t xml:space="preserve"> фајл формата.</w:t>
      </w:r>
      <w:r>
        <w:rPr>
          <w:b w:val="0"/>
          <w:highlight w:val="none"/>
        </w:rPr>
      </w:r>
    </w:p>
    <w:p>
      <w:pPr>
        <w:pStyle w:val="916"/>
        <w:numPr>
          <w:ilvl w:val="0"/>
          <w:numId w:val="26"/>
        </w:numPr>
        <w:rPr>
          <w:b w:val="0"/>
        </w:rPr>
      </w:pPr>
      <w:r>
        <w:rPr>
          <w:b/>
          <w:highlight w:val="none"/>
        </w:rPr>
        <w:t xml:space="preserve">os</w:t>
      </w:r>
      <w:r>
        <w:rPr>
          <w:b w:val="0"/>
          <w:highlight w:val="none"/>
        </w:rPr>
        <w:t xml:space="preserve">, библиотека уграђена у референтној имплементацији Python-а, служи за разне системске функције (</w:t>
      </w:r>
      <w:r>
        <w:rPr>
          <w:b w:val="0"/>
          <w:i/>
          <w:highlight w:val="none"/>
        </w:rPr>
        <w:t xml:space="preserve">нпр. читање или чување фајлова, фолдера</w:t>
      </w:r>
      <w:r>
        <w:rPr>
          <w:b w:val="0"/>
          <w:highlight w:val="none"/>
        </w:rPr>
        <w:t xml:space="preserve">).</w:t>
      </w:r>
      <w:r>
        <w:rPr>
          <w:b w:val="0"/>
          <w:highlight w:val="none"/>
        </w:rPr>
      </w:r>
      <w:r>
        <w:rPr>
          <w:b w:val="0"/>
          <w:highlight w:val="none"/>
          <w:lang w:val="sr-Cyrl-RS"/>
        </w:rPr>
      </w:r>
      <w:r>
        <w:rPr>
          <w:b w:val="0"/>
          <w:highlight w:val="none"/>
          <w:lang w:val="sr-Cyrl-RS"/>
        </w:rPr>
      </w:r>
      <w:r>
        <w:rPr>
          <w:b w:val="0"/>
        </w:rPr>
      </w:r>
      <w:r>
        <w:rPr>
          <w:b w:val="0"/>
          <w:highlight w:val="none"/>
        </w:rPr>
      </w:r>
      <w:r>
        <w:rPr>
          <w:b w:val="0"/>
          <w:highlight w:val="none"/>
        </w:rPr>
      </w:r>
      <w:r>
        <w:rPr>
          <w:b w:val="0"/>
        </w:rPr>
      </w:r>
      <w:r>
        <w:rPr>
          <w:b w:val="0"/>
          <w:highlight w:val="none"/>
        </w:rPr>
      </w:r>
      <w:r>
        <w:rPr>
          <w:b w:val="0"/>
          <w:highlight w:val="none"/>
        </w:rPr>
      </w:r>
      <w:r>
        <w:rPr>
          <w:b w:val="0"/>
        </w:rPr>
      </w:r>
    </w:p>
    <w:p>
      <w:pPr>
        <w:pStyle w:val="904"/>
        <w:numPr>
          <w:ilvl w:val="0"/>
          <w:numId w:val="1"/>
        </w:numPr>
        <w:rPr>
          <w:rFonts w:cs="Arial"/>
          <w:lang w:val="sr-Cyrl-RS"/>
        </w:rPr>
      </w:pPr>
      <w:r/>
      <w:bookmarkStart w:id="7" w:name="_Toc4"/>
      <w:r>
        <w:rPr>
          <w:rFonts w:cs="Arial"/>
          <w:lang w:val="sr-Cyrl-RS"/>
        </w:rPr>
        <w:t xml:space="preserve">Структура пројекта</w:t>
      </w:r>
      <w:r>
        <w:rPr>
          <w:highlight w:val="none"/>
        </w:rPr>
        <w:t xml:space="preserve"> и код</w:t>
      </w:r>
      <w:bookmarkEnd w:id="7"/>
      <w:r/>
      <w:r>
        <w:rPr>
          <w:rFonts w:cs="Arial"/>
          <w:lang w:val="sr-Cyrl-RS"/>
        </w:rPr>
      </w:r>
    </w:p>
    <w:p>
      <w:pPr>
        <w:tabs>
          <w:tab w:val="left" w:pos="5808" w:leader="none"/>
        </w:tabs>
        <w:rPr>
          <w:b w:val="0"/>
        </w:rPr>
      </w:pP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  <w:t xml:space="preserve">Сам код програма расподељен је у више фајлова. На слици 1 можемо видети да се у директоријуму налазе 3 </w:t>
      </w:r>
      <w:r>
        <w:rPr>
          <w:b/>
          <w:highlight w:val="none"/>
        </w:rPr>
        <w:t xml:space="preserve">python</w:t>
      </w:r>
      <w:r>
        <w:rPr>
          <w:b w:val="0"/>
          <w:highlight w:val="none"/>
        </w:rPr>
        <w:t xml:space="preserve"> фајлова, и 2 директоријума.</w:t>
      </w:r>
      <w:r>
        <w:rPr>
          <w:highlight w:val="none"/>
        </w:rPr>
        <w:tab/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86050" cy="1487944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10349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0" t="0" r="0" b="13693"/>
                        <a:stretch/>
                      </pic:blipFill>
                      <pic:spPr bwMode="auto">
                        <a:xfrm flipH="0" flipV="0">
                          <a:off x="0" y="0"/>
                          <a:ext cx="2686050" cy="1487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11.5pt;height:117.2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lang w:val="sr-Cyrl-RS"/>
        </w:rPr>
      </w:r>
      <w:r>
        <w:rPr>
          <w:lang w:val="sr-Cyrl-RS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1</w:t>
      </w:r>
      <w:r/>
      <w:r>
        <w:fldChar w:fldCharType="end"/>
        <w:t xml:space="preserve"> – директоријум пројекта</w:t>
      </w:r>
      <w:r/>
    </w:p>
    <w:p>
      <w:r/>
      <w:r/>
    </w:p>
    <w:p>
      <w:pPr>
        <w:pStyle w:val="904"/>
        <w:numPr>
          <w:ilvl w:val="1"/>
          <w:numId w:val="1"/>
        </w:numPr>
        <w:rPr>
          <w:rFonts w:cs="Arial"/>
          <w:i w:val="0"/>
        </w:rPr>
      </w:pPr>
      <w:r/>
      <w:bookmarkStart w:id="8" w:name="_Toc5"/>
      <w:r>
        <w:rPr>
          <w:rFonts w:cs="Arial"/>
          <w:b w:val="0"/>
          <w:i w:val="0"/>
          <w:lang w:val="sr-Cyrl-RS"/>
        </w:rPr>
        <w:t xml:space="preserve">Фајл: detekcija.py</w:t>
      </w:r>
      <w:r>
        <w:rPr>
          <w:lang w:val="sr-Cyrl-RS"/>
        </w:rPr>
      </w:r>
      <w:bookmarkEnd w:id="8"/>
      <w:r/>
      <w:r>
        <w:rPr>
          <w:rFonts w:cs="Arial"/>
          <w:i w:val="0"/>
        </w:rPr>
      </w:r>
    </w:p>
    <w:p>
      <w:r/>
      <w:r/>
    </w:p>
    <w:p>
      <w:pPr>
        <w:ind w:left="0" w:firstLine="720"/>
        <w:rPr>
          <w:i w:val="0"/>
        </w:rPr>
      </w:pPr>
      <w:r>
        <w:rPr>
          <w:b/>
        </w:rPr>
      </w:r>
      <w:r>
        <w:rPr>
          <w:b w:val="0"/>
        </w:rPr>
        <w:t xml:space="preserve">У овом фајлу се налази све везано за саму детекцију тумора и приказивање резултата детекције. Сам фајл представља класу </w:t>
      </w:r>
      <w:r>
        <w:rPr>
          <w:b w:val="0"/>
          <w:i/>
          <w:highlight w:val="none"/>
          <w:u w:val="none"/>
        </w:rPr>
        <w:t xml:space="preserve">Detekcija</w:t>
      </w:r>
      <w:r>
        <w:rPr>
          <w:b w:val="0"/>
          <w:highlight w:val="none"/>
        </w:rPr>
        <w:t xml:space="preserve">. Ова класа има 3 функције, од којих је једна констрактор.</w:t>
      </w:r>
      <w:r>
        <w:rPr>
          <w:b w:val="0"/>
        </w:rPr>
        <w:t xml:space="preserve"> Констрактор ове класе прима путању до слике на којој ће детекција тумора да се изврши. Констрактор чита слику и чува је у </w:t>
      </w:r>
      <w:r>
        <w:rPr>
          <w:b w:val="0"/>
          <w:i/>
        </w:rPr>
        <w:t xml:space="preserve">ndarray </w:t>
      </w:r>
      <w:r>
        <w:rPr>
          <w:b w:val="0"/>
          <w:i w:val="0"/>
        </w:rPr>
        <w:t xml:space="preserve">формату у варијаблу </w:t>
      </w:r>
      <w:r>
        <w:rPr>
          <w:b w:val="0"/>
          <w:i/>
        </w:rPr>
        <w:t xml:space="preserve">origImg</w:t>
      </w:r>
      <w:r>
        <w:rPr>
          <w:b w:val="0"/>
          <w:i w:val="0"/>
        </w:rPr>
        <w:t xml:space="preserve">. Код констрактора се види на блоку кода 1.</w:t>
      </w:r>
      <w:r>
        <w:rPr>
          <w:i w:val="0"/>
        </w:rPr>
      </w:r>
    </w:p>
    <w:p>
      <w:pPr>
        <w:ind w:left="709" w:firstLine="0"/>
        <w:jc w:val="center"/>
        <w:rPr>
          <w:b w:val="0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0425" cy="694977"/>
                <wp:effectExtent l="3175" t="3175" r="3175" b="3175"/>
                <wp:docPr id="4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490424" cy="694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__init__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putanjaDoSlike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print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"Изабран фајл: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putanjaDoSlike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читам..."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.__origImg = cv2.imread(putanjaDoSlike,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themeColor="background1" w:fill="ffffff" w:themeFill="background1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" o:spid="_x0000_s3" o:spt="1" style="mso-wrap-distance-left:0.0pt;mso-wrap-distance-top:0.0pt;mso-wrap-distance-right:0.0pt;mso-wrap-distance-bottom:0.0pt;width:432.3pt;height:54.7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__init__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putanjaDoSlike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print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"Изабран фајл: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putanjaDoSlike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читам..."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.__origImg = cv2.imread(putanjaDoSlike,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themeColor="background1" w:fill="ffffff" w:themeFill="background1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1</w:t>
      </w:r>
      <w:r>
        <w:fldChar w:fldCharType="end"/>
        <w:t xml:space="preserve"> – Констрактор класе Detekcija</w:t>
      </w:r>
      <w:r>
        <w:rPr>
          <w:b w:val="0"/>
          <w:highlight w:val="none"/>
        </w:rPr>
      </w:r>
      <w:r>
        <w:rPr>
          <w:b w:val="0"/>
          <w:highlight w:val="none"/>
        </w:rPr>
      </w:r>
      <w:r/>
      <w:r/>
    </w:p>
    <w:p>
      <w:pPr>
        <w:rPr>
          <w:highlight w:val="none"/>
        </w:rPr>
      </w:pPr>
      <w:r/>
      <w:r>
        <w:t xml:space="preserve">Поред констрактора, ова класа садржи и функције </w:t>
      </w:r>
      <w:r>
        <w:rPr>
          <w:i/>
        </w:rPr>
        <w:t xml:space="preserve">detektujTumor</w:t>
      </w:r>
      <w:r>
        <w:rPr>
          <w:i w:val="0"/>
        </w:rPr>
        <w:t xml:space="preserve"> и </w:t>
      </w:r>
      <w:r>
        <w:rPr>
          <w:i/>
        </w:rPr>
        <w:t xml:space="preserve">prikaziRezultate</w:t>
      </w:r>
      <w:r>
        <w:rPr>
          <w:i w:val="0"/>
        </w:rPr>
        <w:t xml:space="preserve">. Функција detektujTumor прима доњи и горњи бинарни праг, као и минималну и максималну површину тумора. </w:t>
      </w:r>
      <w:r>
        <w:rPr>
          <w:highlight w:val="none"/>
        </w:rPr>
        <w:t xml:space="preserve">Функција прво узима слику и извршава </w:t>
      </w:r>
      <w:r>
        <w:rPr>
          <w:i/>
          <w:highlight w:val="none"/>
        </w:rPr>
        <w:t xml:space="preserve">cv.medianBlur</w:t>
      </w:r>
      <w:r>
        <w:rPr>
          <w:highlight w:val="none"/>
        </w:rPr>
        <w:t xml:space="preserve"> на њу, а резултат чува у варијаблу </w:t>
      </w:r>
      <w:r>
        <w:rPr>
          <w:i/>
          <w:highlight w:val="none"/>
        </w:rPr>
        <w:t xml:space="preserve">blurredImg</w:t>
      </w:r>
      <w:r>
        <w:rPr>
          <w:highlight w:val="none"/>
        </w:rPr>
        <w:t xml:space="preserve"> у класи</w:t>
      </w:r>
      <w:r>
        <w:rPr>
          <w:highlight w:val="none"/>
        </w:rPr>
        <w:t xml:space="preserve">Поред констрактора, ова класа садржи и функције detektujTumor и prikaziRezultate.</w:t>
      </w:r>
      <w:r>
        <w:rPr>
          <w:highlight w:val="none"/>
        </w:rPr>
        <w:t xml:space="preserve"> Замућивањем слике истичемо појаву тумора на мозгу, па касније лакше можемо добити бинарним прагом одговарајуће резултате (</w:t>
      </w:r>
      <w:r>
        <w:rPr>
          <w:i/>
          <w:highlight w:val="none"/>
        </w:rPr>
        <w:t xml:space="preserve">слика 2</w:t>
      </w:r>
      <w:r>
        <w:rPr>
          <w:highlight w:val="none"/>
        </w:rPr>
        <w:t xml:space="preserve">). Код ове функције налази се на блоку кода 2.</w:t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3175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49630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313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8.0pt;height:246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2</w:t>
      </w:r>
      <w:r/>
      <w:r>
        <w:fldChar w:fldCharType="end"/>
        <w:t xml:space="preserve"> – Замућена слика и оригинална слика</w:t>
      </w:r>
      <w:r/>
      <w:r/>
      <w:r/>
      <w:r/>
    </w:p>
    <w:p>
      <w:r/>
      <w:r/>
    </w:p>
    <w:p>
      <w:pPr>
        <w:rPr>
          <w:highlight w:val="none"/>
          <w:vertAlign w:val="baseline"/>
        </w:rPr>
      </w:pPr>
      <w:r>
        <w:t xml:space="preserve">Након замућивања, извршавамо бинарни праг</w:t>
      </w:r>
      <w:hyperlink w:tooltip="#_Литература" w:anchor="_Литература" w:history="1">
        <w:r>
          <w:rPr>
            <w:rStyle w:val="915"/>
          </w:rPr>
        </w:r>
        <w:r>
          <w:rPr>
            <w:rStyle w:val="915"/>
            <w:u w:val="none"/>
            <w:vertAlign w:val="superscript"/>
          </w:rPr>
          <w:t xml:space="preserve">[1][2]</w:t>
        </w:r>
      </w:hyperlink>
      <w:r>
        <w:rPr>
          <w:vertAlign w:val="superscript"/>
        </w:rPr>
        <w:t xml:space="preserve"> </w:t>
      </w:r>
      <w:r>
        <w:rPr>
          <w:vertAlign w:val="baseline"/>
        </w:rPr>
        <w:t xml:space="preserve">на замућену слику (са слике 2), и подешавањем параметара доњег и горњег прага, добијамо резултат као на слици 3. Ову слику чувамо у параметру </w:t>
      </w:r>
      <w:r>
        <w:rPr>
          <w:i/>
          <w:vertAlign w:val="baseline"/>
        </w:rPr>
        <w:t xml:space="preserve">tresholdedImg </w:t>
      </w:r>
      <w:r>
        <w:rPr>
          <w:vertAlign w:val="baseline"/>
        </w:rPr>
        <w:t xml:space="preserve">у класи.</w:t>
      </w:r>
      <w:r>
        <w:rPr>
          <w:vertAlign w:val="baseline"/>
        </w:rPr>
      </w:r>
    </w:p>
    <w:p>
      <w:pPr>
        <w:jc w:val="center"/>
        <w:rPr>
          <w:vertAlign w:val="baseline"/>
        </w:rPr>
      </w:pPr>
      <w:r>
        <w:rPr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14625" cy="364807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5988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714625" cy="3648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13.8pt;height:287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vertAlign w:val="baseline"/>
        </w:rPr>
      </w:r>
      <w:r>
        <w:rPr>
          <w:highlight w:val="none"/>
          <w:vertAlign w:val="baseline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3</w:t>
      </w:r>
      <w:r/>
      <w:r>
        <w:fldChar w:fldCharType="end"/>
        <w:t xml:space="preserve"> – Слика бинарног прага</w:t>
      </w:r>
      <w:r/>
    </w:p>
    <w:p>
      <w:pPr>
        <w:rPr>
          <w:highlight w:val="none"/>
        </w:rPr>
      </w:pPr>
      <w:r>
        <w:t xml:space="preserve">Након овог препроцесирања слике, остало нам је да извучемо контуре добијене бинарним прагом, да пронађемо највећу контуру</w:t>
      </w:r>
      <w:hyperlink w:tooltip="#_Литература" w:anchor="_Литература" w:history="1">
        <w:r>
          <w:rPr>
            <w:rStyle w:val="915"/>
          </w:rPr>
        </w:r>
        <w:r>
          <w:rPr>
            <w:rStyle w:val="915"/>
            <w:vertAlign w:val="superscript"/>
          </w:rPr>
          <w:t xml:space="preserve">[3]</w:t>
        </w:r>
        <w:r>
          <w:rPr>
            <w:rStyle w:val="915"/>
          </w:rPr>
        </w:r>
      </w:hyperlink>
      <w:r>
        <w:t xml:space="preserve"> и да је означимо на слици. Поред тога, морамо да проверимо да површина највеће контуре не прелази одређену границу површине, као и да није мања од одређене границе површине. Резултат ове операције нам даје где се налази тумор на слици. Исцртавамо контуру на још једној копији слике и ту слику чувамо у параметру </w:t>
      </w:r>
      <w:r>
        <w:rPr>
          <w:b w:val="0"/>
          <w:i/>
        </w:rPr>
        <w:t xml:space="preserve">output </w:t>
      </w:r>
      <w:r>
        <w:rPr>
          <w:b w:val="0"/>
          <w:i w:val="0"/>
        </w:rPr>
        <w:t xml:space="preserve">у класи</w:t>
      </w:r>
      <w:r>
        <w:t xml:space="preserve">. Пример резултата ове операције видимо на слици 4.</w:t>
      </w:r>
      <w:r/>
    </w:p>
    <w:p>
      <w:pPr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6075" cy="381952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12591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86075" cy="3819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27.2pt;height:300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4</w:t>
      </w:r>
      <w:r/>
      <w:r>
        <w:fldChar w:fldCharType="end"/>
        <w:t xml:space="preserve"> – Слика контуре тумора</w:t>
      </w:r>
      <w:r/>
    </w:p>
    <w:p>
      <w:r>
        <w:t xml:space="preserve">Комплетан код ових операција можемо видети на блоку кода 2.</w:t>
      </w:r>
      <w:r/>
    </w:p>
    <w:p>
      <w:pPr>
        <w:rPr>
          <w:i w:val="0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3675" cy="4248847"/>
                <wp:effectExtent l="3175" t="3175" r="3175" b="3175"/>
                <wp:docPr id="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6113674" cy="4248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detektujTumor(self, donjiThreshold, gornjiThreshold, minPovrsina, maxPovrsina):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.__blurredImg 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.__origImg.copy()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"Копирам слику и претварам у RGB за контуру касније..."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.__output = cv2.cvtColor(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.__blurredImg.copy(), cv2.COLOR_GRAY2RGB)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"Замућујем слику..."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.__blurredImg = cv2.medianBlur(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.__blurredImg,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5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"Извршавам бинарни праг на слику..."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ret,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.__thresholdedImg = cv2.threshold(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.__blurredImg, donjiThreshold,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                    gornjiThreshold, cv2.THRESH_BINARY)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"Проналазим највећу контуру на слици..."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contours, hierarchy = cv2.findContours(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.__thresholdedImg, cv2.RETR_EXTERNAL, cv2.CHAIN_APPROX_NONE)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c = max(contours, key=cv2.contourArea)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minPovrsina &lt; cv2.contourArea(c) &lt; maxPovrsina: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x, y, w, h = cv2.boundingRect(c)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cv2.rectangle(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.__output, (x, y), (x + w, y + h), 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255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7" o:spid="_x0000_s7" o:spt="1" style="mso-wrap-distance-left:0.0pt;mso-wrap-distance-top:0.0pt;mso-wrap-distance-right:0.0pt;mso-wrap-distance-bottom:0.0pt;width:481.4pt;height:334.6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detektujTumor(self, donjiThreshold, gornjiThreshold, minPovrsina, maxPovrsina):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.__blurredImg 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.__origImg.copy()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"Копирам слику и претварам у RGB за контуру касније..."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.__output = cv2.cvtColor(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.__blurredImg.copy(), cv2.COLOR_GRAY2RGB)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"Замућујем слику..."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.__blurredImg = cv2.medianBlur(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.__blurredImg,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5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"Извршавам бинарни праг на слику..."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ret,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.__thresholdedImg = cv2.threshold(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.__blurredImg, donjiThreshold,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                    gornjiThreshold, cv2.THRESH_BINARY)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"Проналазим највећу контуру на слици..."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contours, hierarchy = cv2.findContours(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.__thresholdedImg, cv2.RETR_EXTERNAL, cv2.CHAIN_APPROX_NONE)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c = max(contours, key=cv2.contourArea)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minPovrsina &lt; cv2.contourArea(c) &lt; maxPovrsina: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x, y, w, h = cv2.boundingRect(c)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cv2.rectangle(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.__output, (x, y), (x + w, y + h), 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255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w:rPr>
          <w:i w:val="0"/>
        </w:rPr>
      </w:r>
      <w:r>
        <w:rPr>
          <w:i w:val="0"/>
        </w:rPr>
      </w:r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2</w:t>
      </w:r>
      <w:r>
        <w:fldChar w:fldCharType="end"/>
        <w:t xml:space="preserve"> – Функција detektujTumor</w:t>
      </w:r>
      <w:r/>
    </w:p>
    <w:p>
      <w:pPr>
        <w:rPr>
          <w:highlight w:val="none"/>
        </w:rPr>
      </w:pPr>
      <w:r>
        <w:t xml:space="preserve">На крају у овом фајлу, имамо функцију </w:t>
      </w:r>
      <w:r>
        <w:rPr>
          <w:i/>
          <w:u w:val="none"/>
        </w:rPr>
        <w:t xml:space="preserve">prikaziRezultate</w:t>
      </w:r>
      <w:r>
        <w:t xml:space="preserve">, која не прима параметре, али користи сачуване слике и приказује</w:t>
      </w:r>
      <w:r>
        <w:rPr>
          <w:u w:val="none"/>
          <w:vertAlign w:val="superscript"/>
        </w:rPr>
      </w:r>
      <w:hyperlink w:tooltip="#_Литература" w:anchor="_Литература" w:history="1">
        <w:r>
          <w:rPr>
            <w:rStyle w:val="915"/>
            <w:u w:val="none"/>
            <w:vertAlign w:val="superscript"/>
          </w:rPr>
          <w:t xml:space="preserve">[6]</w:t>
        </w:r>
        <w:r>
          <w:rPr>
            <w:rStyle w:val="915"/>
          </w:rPr>
        </w:r>
      </w:hyperlink>
      <w:r>
        <w:t xml:space="preserve"> их кориснику помоћу matplotlib библиотеке. Резултат операције можемо видети на слици 5. Код ове функције је у блоку кода 3.</w:t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0144" cy="413754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43979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840143" cy="4137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02.4pt;height:325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5</w:t>
      </w:r>
      <w:r/>
      <w:r>
        <w:fldChar w:fldCharType="end"/>
        <w:t xml:space="preserve"> – Комплетан приказ операција, приказано функцијом prikaziRezultate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15140"/>
                <wp:effectExtent l="3175" t="3175" r="3175" b="3175"/>
                <wp:docPr id="10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2815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prikaziRezultate(self):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"Приказујем слике..."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titles = [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"Оригинална слика"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"Замућена слика"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"Слика бинарног прага"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"Слика контуре"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]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images = [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.__origImg,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.__blurredImg,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.__thresholdedImg,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.__output]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for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i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in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range(len(images)):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plt.subplot(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i +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1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plt.imshow(images[i],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'gray'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plt.title(titles[i])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plt.xticks([])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plt.yticks([])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plt.show()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9" o:spid="_x0000_s9" o:spt="1" style="mso-wrap-distance-left:0.0pt;mso-wrap-distance-top:0.0pt;mso-wrap-distance-right:0.0pt;mso-wrap-distance-bottom:0.0pt;width:468.0pt;height:221.7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prikaziRezultate(self):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"Приказујем слике..."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titles = [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"Оригинална слика"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"Замућена слика"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"Слика бинарног прага"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"Слика контуре"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]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images = [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.__origImg,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.__blurredImg,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.__thresholdedImg,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.__output]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for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i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in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range(len(images)):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plt.subplot(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i +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1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plt.imshow(images[i],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'gray'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plt.title(titles[i])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plt.xticks([])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plt.yticks([])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plt.show()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3</w:t>
      </w:r>
      <w:r>
        <w:fldChar w:fldCharType="end"/>
        <w:t xml:space="preserve"> – Функција prikaziRezultate</w:t>
      </w:r>
      <w:r/>
      <w:r>
        <w:rPr>
          <w:i w:val="0"/>
          <w:highlight w:val="none"/>
        </w:rPr>
      </w:r>
      <w:r>
        <w:rPr>
          <w:i w:val="0"/>
          <w:highlight w:val="none"/>
        </w:rPr>
      </w:r>
      <w:r/>
      <w:r/>
      <w:r/>
      <w:r/>
    </w:p>
    <w:p>
      <w:r/>
      <w:r/>
    </w:p>
    <w:p>
      <w:pPr>
        <w:pStyle w:val="904"/>
        <w:numPr>
          <w:ilvl w:val="1"/>
          <w:numId w:val="1"/>
        </w:numPr>
        <w:rPr>
          <w:rFonts w:cs="Arial"/>
          <w:b w:val="0"/>
          <w:i w:val="0"/>
          <w:lang w:val="sr-Cyrl-RS"/>
        </w:rPr>
      </w:pPr>
      <w:r/>
      <w:bookmarkStart w:id="9" w:name="_Toc6"/>
      <w:r>
        <w:rPr>
          <w:rFonts w:cs="Arial"/>
          <w:b w:val="0"/>
          <w:i w:val="0"/>
          <w:lang w:val="sr-Cyrl-RS"/>
        </w:rPr>
        <w:t xml:space="preserve">Фајл: dicomhandler.py</w:t>
      </w:r>
      <w:bookmarkEnd w:id="9"/>
      <w:r/>
      <w:r>
        <w:rPr>
          <w:rFonts w:cs="Arial"/>
          <w:b w:val="0"/>
          <w:i w:val="0"/>
          <w:lang w:val="sr-Cyrl-RS"/>
        </w:rPr>
      </w:r>
    </w:p>
    <w:p>
      <w:pPr>
        <w:ind w:firstLine="0"/>
        <w:rPr>
          <w:lang w:val="sr-Cyrl-RS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</w:p>
    <w:p>
      <w:pPr>
        <w:ind w:firstLine="720"/>
        <w:rPr>
          <w:i w:val="0"/>
          <w:highlight w:val="none"/>
          <w:lang w:val="sr-Cyrl-RS"/>
        </w:rPr>
      </w:pPr>
      <w:r>
        <w:rPr>
          <w:lang w:val="sr-Cyrl-RS"/>
        </w:rPr>
        <w:t xml:space="preserve">У овом  фајлу се налази класа </w:t>
      </w:r>
      <w:r>
        <w:rPr>
          <w:i/>
          <w:lang w:val="sr-Cyrl-RS"/>
        </w:rPr>
        <w:t xml:space="preserve">DicomHandler</w:t>
      </w:r>
      <w:r>
        <w:rPr>
          <w:lang w:val="sr-Cyrl-RS"/>
        </w:rPr>
        <w:t xml:space="preserve">, која врши све операције везане за DICOM фајл формат. Конкретно ова функција има само једну функцију. Ова функција прима </w:t>
      </w:r>
      <w:r>
        <w:rPr>
          <w:i/>
          <w:lang w:val="sr-Cyrl-RS"/>
        </w:rPr>
        <w:t xml:space="preserve">listboxPacijent</w:t>
      </w:r>
      <w:r>
        <w:rPr>
          <w:i w:val="0"/>
          <w:lang w:val="sr-Cyrl-RS"/>
        </w:rPr>
        <w:t xml:space="preserve">, у ком треба да се прикаже листа пацијената. Функција </w:t>
      </w:r>
      <w:r>
        <w:rPr>
          <w:lang w:val="sr-Cyrl-RS"/>
        </w:rPr>
        <w:t xml:space="preserve">пролази кроз све у директоријуму</w:t>
      </w:r>
      <w:hyperlink w:tooltip="#_Литература" w:anchor="_Литература" w:history="1">
        <w:r>
          <w:rPr>
            <w:rStyle w:val="915"/>
            <w:lang w:val="sr-Cyrl-RS"/>
          </w:rPr>
        </w:r>
        <w:r>
          <w:rPr>
            <w:rStyle w:val="915"/>
            <w:u w:val="none"/>
            <w:vertAlign w:val="superscript"/>
            <w:lang w:val="sr-Cyrl-RS"/>
          </w:rPr>
          <w:t xml:space="preserve">[7]</w:t>
        </w:r>
        <w:r>
          <w:rPr>
            <w:rStyle w:val="915"/>
            <w:u w:val="none"/>
            <w:lang w:val="sr-Cyrl-RS"/>
          </w:rPr>
        </w:r>
      </w:hyperlink>
      <w:r>
        <w:rPr>
          <w:lang w:val="sr-Cyrl-RS"/>
        </w:rPr>
        <w:t xml:space="preserve"> </w:t>
      </w:r>
      <w:r>
        <w:rPr>
          <w:i/>
          <w:u w:val="none"/>
          <w:lang w:val="sr-Cyrl-RS"/>
        </w:rPr>
        <w:t xml:space="preserve">dicom</w:t>
      </w:r>
      <w:r>
        <w:rPr>
          <w:lang w:val="sr-Cyrl-RS"/>
        </w:rPr>
        <w:t xml:space="preserve">, креира директоријум </w:t>
      </w:r>
      <w:r>
        <w:rPr>
          <w:i/>
          <w:lang w:val="sr-Cyrl-RS"/>
        </w:rPr>
        <w:t xml:space="preserve">slike</w:t>
      </w:r>
      <w:r>
        <w:rPr>
          <w:i w:val="0"/>
          <w:lang w:val="sr-Cyrl-RS"/>
        </w:rPr>
        <w:t xml:space="preserve">, унутар тог креира директоријум са називом пацијента, и на крају у директоријуму са називом пацијента претвара све одговарајуће DICOM фајлове у слике. Поред тога, очисти </w:t>
      </w:r>
      <w:r>
        <w:rPr>
          <w:i/>
          <w:lang w:val="sr-Cyrl-RS"/>
        </w:rPr>
        <w:t xml:space="preserve">listboxPacijent</w:t>
      </w:r>
      <w:r>
        <w:rPr>
          <w:i w:val="0"/>
          <w:lang w:val="sr-Cyrl-RS"/>
        </w:rPr>
        <w:t xml:space="preserve"> од ставки, и исписује нове ставке (имена пацијената) у исти. Резултат креираног фолдера можемо видети на слици 6, а функцију </w:t>
      </w:r>
      <w:r>
        <w:rPr>
          <w:i/>
          <w:lang w:val="sr-Cyrl-RS"/>
        </w:rPr>
        <w:t xml:space="preserve">napraviSlike</w:t>
      </w:r>
      <w:r>
        <w:rPr>
          <w:i w:val="0"/>
          <w:lang w:val="sr-Cyrl-RS"/>
        </w:rPr>
        <w:t xml:space="preserve"> у блоку кода 4</w:t>
      </w:r>
      <w:r>
        <w:rPr>
          <w:i w:val="0"/>
          <w:lang w:val="sr-Cyrl-RS"/>
        </w:rPr>
        <w:t xml:space="preserve">. </w:t>
      </w:r>
      <w:r>
        <w:rPr>
          <w:i w:val="0"/>
          <w:highlight w:val="none"/>
        </w:rPr>
      </w:r>
    </w:p>
    <w:p>
      <w:pPr>
        <w:ind w:firstLine="720"/>
        <w:rPr>
          <w:i w:val="0"/>
          <w:highlight w:val="none"/>
        </w:rPr>
      </w:pPr>
      <w:r>
        <w:rPr>
          <w:i w:val="0"/>
          <w:highlight w:val="none"/>
          <w:lang w:val="sr-Cyrl-RS"/>
        </w:rPr>
      </w:r>
      <w:r>
        <w:rPr>
          <w:i w:val="0"/>
          <w:highlight w:val="none"/>
          <w:lang w:val="sr-Cyrl-RS"/>
        </w:rPr>
      </w:r>
    </w:p>
    <w:p>
      <w:pPr>
        <w:ind w:firstLine="720"/>
        <w:jc w:val="center"/>
        <w:rPr>
          <w:i w:val="0"/>
          <w:highlight w:val="none"/>
        </w:rPr>
      </w:pPr>
      <w:r>
        <w:rPr>
          <w:i w:val="0"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1275" cy="317182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71429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581274" cy="3171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03.2pt;height:249.8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i w:val="0"/>
          <w:highlight w:val="none"/>
          <w:lang w:val="sr-Cyrl-RS"/>
        </w:rPr>
      </w:r>
      <w:r>
        <w:rPr>
          <w:i w:val="0"/>
          <w:highlight w:val="none"/>
          <w:lang w:val="sr-Cyrl-RS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6</w:t>
      </w:r>
      <w:r/>
      <w:r>
        <w:fldChar w:fldCharType="end"/>
        <w:t xml:space="preserve"> – Директоријум слика креиран од стране програма</w:t>
      </w:r>
      <w:r/>
    </w:p>
    <w:p>
      <w:r/>
      <w:r/>
    </w:p>
    <w:p>
      <w:pPr>
        <w:ind w:firstLine="720"/>
      </w:pPr>
      <w:r>
        <w:rPr>
          <w:b/>
        </w:rPr>
        <w:t xml:space="preserve">Напомена</w:t>
      </w:r>
      <w:r>
        <w:t xml:space="preserve">: пошто </w:t>
      </w:r>
      <w:r>
        <w:rPr>
          <w:i/>
          <w:u w:val="none"/>
        </w:rPr>
        <w:t xml:space="preserve">PatientName </w:t>
      </w:r>
      <w:r>
        <w:t xml:space="preserve">у имену садржи “^” уместо размака, мењамо ово доњим цртама када правимо директоријум.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161586"/>
                <wp:effectExtent l="3175" t="3175" r="3175" b="3175"/>
                <wp:docPr id="1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4161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napraviSlike(listboxPacijent):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"Правим директоријум ./slike ако не постоји..."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not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os.path.exists(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"slike"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os.makedirs(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"slike"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"Проналазим све DICOM фајлове у ./dicom директоријуму..."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for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f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in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os.listdir(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"./dicom"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fajl = os.path.join(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'dicom'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f)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'Пронађен фајл: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{str(fajl)}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dataset = pydicom.dcmread(fajl)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putanja 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'slike/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{str(dataset.PatientName).replace(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"^"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"_"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not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os.path.exists(putanja):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    os.makedirs(putanja)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'Чувам слику: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{putanja}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/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{f}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.png...'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plt.imsave(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{putanja}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/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{f}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.png'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dataset.pixel_array, cmap=plt.cm.gray)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listboxPacijent.delete(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END)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for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pacijent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in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os.listdir(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"./slike"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listboxPacijent.insert(END, pacijent)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1" o:spid="_x0000_s11" o:spt="1" style="mso-wrap-distance-left:0.0pt;mso-wrap-distance-top:0.0pt;mso-wrap-distance-right:0.0pt;mso-wrap-distance-bottom:0.0pt;width:468.0pt;height:327.7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napraviSlike(listboxPacijent):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"Правим директоријум ./slike ако не постоји..."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not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os.path.exists(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"slike"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os.makedirs(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"slike"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"Проналазим све DICOM фајлове у ./dicom директоријуму..."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for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f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in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os.listdir(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"./dicom"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fajl = os.path.join(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'dicom'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f)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'Пронађен фајл: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{str(fajl)}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dataset = pydicom.dcmread(fajl)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putanja 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'slike/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{str(dataset.PatientName).replace(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"^"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"_"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not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os.path.exists(putanja):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    os.makedirs(putanja)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'Чувам слику: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{putanja}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/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{f}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.png...'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plt.imsave(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{putanja}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/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{f}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.png'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dataset.pixel_array, cmap=plt.cm.gray)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listboxPacijent.delete(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END)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for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pacijent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in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os.listdir(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"./slike"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listboxPacijent.insert(END, pacijent)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4</w:t>
      </w:r>
      <w:r>
        <w:fldChar w:fldCharType="end"/>
        <w:t xml:space="preserve"> – функција napraviSlike</w:t>
      </w:r>
      <w:r/>
    </w:p>
    <w:p>
      <w:pPr>
        <w:pStyle w:val="904"/>
        <w:numPr>
          <w:ilvl w:val="1"/>
          <w:numId w:val="1"/>
        </w:numPr>
        <w:rPr>
          <w:rFonts w:cs="Arial"/>
          <w:b w:val="0"/>
          <w:i w:val="0"/>
          <w:lang w:val="sr-Cyrl-RS"/>
        </w:rPr>
      </w:pPr>
      <w:r/>
      <w:bookmarkStart w:id="10" w:name="_Toc7"/>
      <w:r>
        <w:rPr>
          <w:rFonts w:cs="Arial"/>
          <w:b w:val="0"/>
          <w:i w:val="0"/>
          <w:lang w:val="sr-Cyrl-RS"/>
        </w:rPr>
        <w:t xml:space="preserve">Фајл: ui.py</w:t>
      </w:r>
      <w:bookmarkEnd w:id="10"/>
      <w:r/>
      <w:r>
        <w:rPr>
          <w:rFonts w:cs="Arial"/>
          <w:b w:val="0"/>
          <w:i w:val="0"/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</w:p>
    <w:p>
      <w:pPr>
        <w:ind w:firstLine="720"/>
        <w:rPr>
          <w:i w:val="0"/>
        </w:rPr>
      </w:pPr>
      <w:r>
        <w:rPr>
          <w:lang w:val="sr-Cyrl-RS"/>
        </w:rPr>
        <w:t xml:space="preserve">У овом фајлу се налази све везано за кориснички интерфејс, односно једна класа под називом </w:t>
      </w:r>
      <w:r>
        <w:rPr>
          <w:i/>
          <w:lang w:val="sr-Cyrl-RS"/>
        </w:rPr>
        <w:t xml:space="preserve">UIClass</w:t>
      </w:r>
      <w:r>
        <w:rPr>
          <w:i w:val="0"/>
          <w:lang w:val="sr-Cyrl-RS"/>
        </w:rPr>
        <w:t xml:space="preserve">. Ова класа се састоји из 8 функција, од којих је једна констрактор класе. Констрактор је јако једноставан и врши само 3 функције од којих је једна за прављење корисничког интерфејса, друга за повезивање догађаја (нпр. изабир пацијента у listBox-у) и позива mainloop</w:t>
      </w:r>
      <w:hyperlink w:tooltip="#_Литература" w:anchor="_Литература" w:history="1">
        <w:r>
          <w:rPr>
            <w:rStyle w:val="915"/>
            <w:i w:val="0"/>
            <w:lang w:val="sr-Cyrl-RS"/>
          </w:rPr>
        </w:r>
        <w:r>
          <w:rPr>
            <w:rStyle w:val="915"/>
            <w:i w:val="0"/>
            <w:u w:val="none"/>
            <w:vertAlign w:val="superscript"/>
            <w:lang w:val="sr-Cyrl-RS"/>
          </w:rPr>
          <w:t xml:space="preserve">[4]</w:t>
        </w:r>
        <w:r>
          <w:rPr>
            <w:rStyle w:val="915"/>
            <w:i w:val="0"/>
            <w:lang w:val="sr-Cyrl-RS"/>
          </w:rPr>
        </w:r>
      </w:hyperlink>
      <w:r>
        <w:rPr>
          <w:i w:val="0"/>
          <w:lang w:val="sr-Cyrl-RS"/>
        </w:rPr>
        <w:t xml:space="preserve">. За библиотеку израде корисничког интерфејса изабран је TkInter, који долази уз сваку референтну инсталацију python-a, дакле у већини случајева ово није неопходно инсталирати. Констрактор се налази у блоку кода 5.</w:t>
      </w:r>
      <w:r>
        <w:rPr>
          <w:i w:val="0"/>
        </w:rPr>
      </w:r>
    </w:p>
    <w:p>
      <w:pPr>
        <w:rPr>
          <w:lang w:val="sr-Cyrl-RS"/>
        </w:rPr>
      </w:pPr>
      <w:r>
        <w:rPr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892001"/>
                <wp:effectExtent l="3175" t="3175" r="3175" b="3175"/>
                <wp:docPr id="1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8920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__init__(self):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.napraviUI()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.napraviBindove()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.__window.mainloop()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</w:p>
                          <w:p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style="mso-wrap-distance-left:0.0pt;mso-wrap-distance-top:0.0pt;mso-wrap-distance-right:0.0pt;mso-wrap-distance-bottom:0.0pt;width:468.0pt;height:70.2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__init__(self):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.napraviUI()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.napraviBindove()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.__window.mainloop()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</w:p>
                    <w:p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sr-Cyrl-RS"/>
        </w:rPr>
      </w:r>
      <w:r>
        <w:rPr>
          <w:lang w:val="sr-Cyrl-RS"/>
        </w:rPr>
      </w:r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5</w:t>
      </w:r>
      <w:r>
        <w:fldChar w:fldCharType="end"/>
        <w:t xml:space="preserve"> – Констрактор класе UIClass</w:t>
      </w:r>
      <w:r/>
    </w:p>
    <w:p>
      <w:pPr>
        <w:ind w:firstLine="720"/>
      </w:pPr>
      <w:r>
        <w:t xml:space="preserve">Следећа функција је </w:t>
      </w:r>
      <w:r>
        <w:rPr>
          <w:i/>
        </w:rPr>
        <w:t xml:space="preserve">napraviUI</w:t>
      </w:r>
      <w:r>
        <w:t xml:space="preserve">, и служи за креирање целог корисничког интерфејса. Кориснички интерфејс је направљен из 3 колона, од којих прва служи за бирање пацијента и слике, друга за приказ изабране слике, и коначно трећа за постављање параметара препознавања тумора. Сви креирани атрибути се чувају унутар класе, да би се касније употребљивали унутар осталих функција класе. Функција не прима параметре, и не враћа никакву вредност. Програмски код ове функције видимо на блоку кода 6, а пример корисничког интерфејса (боје зависе од теме система) видимо на слици 7.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896746"/>
                <wp:effectExtent l="3175" t="3175" r="3175" b="3175"/>
                <wp:docPr id="14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7896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napraviUI(self):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 = tk.Tk()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.__window.geometry(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'800x600'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.__window.resizable(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False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False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.__window.columnconfigure(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weight=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1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.__window.columnconfigure(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1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weight=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.__window.columnconfigure(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weight=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1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.__window.title(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'Препознавање тумора мозга на DICOM формату - Алекса Лазаревић 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.__pacijenti = 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os.path.exists(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"./slike"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.__pacijenti = os.listdir(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"./slike"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.__kolona1 = tk.Frame(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.__kolona1.grid(column=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.__labelPacijent = tk.Label(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.__kolona1, text=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"Изабери пацијента: 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.__labelPacijent.grid(column=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1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.__labelPacijent.configure(anchor=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'n'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 = tk.Listbox(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.__kolona1, listvariable=tk.StringVar(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value=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.__pacijenti), width=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30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height=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6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selectmode=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'single'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.__listboxPacijent.grid(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.__labelSlike = tk.Label(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.__kolona1, text=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"Изабери слику: 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.__labelSlike.grid(column=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3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.__labelSlike.configure(anchor=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'n'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 = tk.Listbox(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.__kolona1, width=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30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height=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6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selectmode=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'single'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exportselection=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False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.__listboxSlike.grid(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4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.__canvasSlike = tk.Canvas(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.__window, width=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300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height=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400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.__canvasSlike.grid(column=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1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 = tk.Frame(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3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.__dugmeNapraviSlike = tk.Button(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.__kolona1, text=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"Направи слике"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                          command=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.napraviSlikeHandler)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.__dugmeNapraviSlike.grid(column=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style="mso-wrap-distance-left:0.0pt;mso-wrap-distance-top:0.0pt;mso-wrap-distance-right:0.0pt;mso-wrap-distance-bottom:0.0pt;width:468.0pt;height:621.8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napraviUI(self):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 = tk.Tk()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.__window.geometry(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'800x600'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.__window.resizable(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False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False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.__window.columnconfigure(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weight=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1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.__window.columnconfigure(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1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weight=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.__window.columnconfigure(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weight=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1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.__window.title(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'Препознавање тумора мозга на DICOM формату - Алекса Лазаревић 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.__pacijenti = ()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os.path.exists(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"./slike"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.__pacijenti = os.listdir(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"./slike"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.__kolona1 = tk.Frame(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.__kolona1.grid(column=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.__labelPacijent = tk.Label(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.__kolona1, text=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"Изабери пацијента: 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.__labelPacijent.grid(column=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1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.__labelPacijent.configure(anchor=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'n'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 = tk.Listbox(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.__kolona1, listvariable=tk.StringVar(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value=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.__pacijenti), width=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30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height=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6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selectmode=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'single'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.__listboxPacijent.grid(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.__labelSlike = tk.Label(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.__kolona1, text=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"Изабери слику: 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.__labelSlike.grid(column=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3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.__labelSlike.configure(anchor=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'n'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 = tk.Listbox(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.__kolona1, width=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30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height=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6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selectmode=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'single'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exportselection=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False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.__listboxSlike.grid(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4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.__canvasSlike = tk.Canvas(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.__window, width=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300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height=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400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.__canvasSlike.grid(column=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1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 = tk.Frame(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3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.__dugmeNapraviSlike = tk.Button(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.__kolona1, text=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"Направи слике"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                          command=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.napraviSlikeHandler)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.__dugmeNapraviSlike.grid(column=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  <w:r/>
      <w:r/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556568"/>
                <wp:effectExtent l="3175" t="3175" r="3175" b="3175"/>
                <wp:docPr id="1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7556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.__dugmeNapraviSlike.grid(column=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.__labelDonjiThreshold = tk.Label(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.__kolona3, text=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"Доњи праг: 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.__labelDonjiThreshold.grid(column=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.__labelDonjiThreshold.configure(anchor=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'n'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.__donjiThresholdRange = tk.Scale(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.__kolona3, from_=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to=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255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orient=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'horizontal'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.__donjiThresholdRange.set(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80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.__donjiThresholdRange.grid(column=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1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.__labelGornjiThreshold = tk.Label(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.__kolona3, text=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"Горњи праг: 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.__labelGornjiThreshold.grid(column=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.__labelGornjiThreshold.configure(anchor=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'n'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.__gornjiThresholdRange = tk.Scale(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.__kolona3, from_=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to=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255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orient=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'horizontal'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.__gornjiThresholdRange.set(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87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.__gornjiThresholdRange.grid(column=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3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.__labelminimalnaPovrsina = tk.Label(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.__kolona3, text=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"Минимална површина тумора: 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.__labelminimalnaPovrsina.grid(column=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4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.__labelminimalnaPovrsina.configure(anchor=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'n'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.__minimalnaPovrsinaTumora = tk.Scale(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.__kolona3, from_=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to=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200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orient=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'horizontal'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.__minimalnaPovrsinaTumora.set(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100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.__minimalnaPovrsinaTumora.grid(column=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5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.__labelmaksimalnaPovrsina = tk.Label(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.__kolona3, text=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"Максимална површина тумора: 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.__labelmaksimalnaPovrsina.grid(column=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6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.__labelmaksimalnaPovrsina.configure(anchor=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'n'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.__maksimalnaPovrsinaTumora = tk.Scale(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.__kolona3, from_=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200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to=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5000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orient=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'horizontal'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.__maksimalnaPovrsinaTumora.set(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2300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.__maksimalnaPovrsinaTumora.grid(column=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7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.__dugmeIzvrsiSlike = tk.Button(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.__kolona3, text=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"Изврши препознавање тумора"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                     command=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.izvrsiPrepoznavanjeHandler)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.__dugmeIzvrsiSlike.grid(column=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row=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8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1" style="mso-wrap-distance-left:0.0pt;mso-wrap-distance-top:0.0pt;mso-wrap-distance-right:0.0pt;mso-wrap-distance-bottom:0.0pt;width:468.0pt;height:595.0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.__dugmeNapraviSlike.grid(column=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.__labelDonjiThreshold = tk.Label(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.__kolona3, text=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"Доњи праг: 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.__labelDonjiThreshold.grid(column=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.__labelDonjiThreshold.configure(anchor=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'n'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.__donjiThresholdRange = tk.Scale(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.__kolona3, from_=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to=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255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orient=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'horizontal'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.__donjiThresholdRange.set(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80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.__donjiThresholdRange.grid(column=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1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.__labelGornjiThreshold = tk.Label(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.__kolona3, text=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"Горњи праг: 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.__labelGornjiThreshold.grid(column=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.__labelGornjiThreshold.configure(anchor=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'n'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.__gornjiThresholdRange = tk.Scale(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.__kolona3, from_=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to=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255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orient=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'horizontal'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.__gornjiThresholdRange.set(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87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.__gornjiThresholdRange.grid(column=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3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.__labelminimalnaPovrsina = tk.Label(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.__kolona3, text=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"Минимална површина тумора: 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.__labelminimalnaPovrsina.grid(column=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4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.__labelminimalnaPovrsina.configure(anchor=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'n'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.__minimalnaPovrsinaTumora = tk.Scale(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.__kolona3, from_=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to=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200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orient=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'horizontal'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.__minimalnaPovrsinaTumora.set(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100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.__minimalnaPovrsinaTumora.grid(column=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5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.__labelmaksimalnaPovrsina = tk.Label(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.__kolona3, text=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"Максимална површина тумора: 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.__labelmaksimalnaPovrsina.grid(column=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6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.__labelmaksimalnaPovrsina.configure(anchor=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'n'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.__maksimalnaPovrsinaTumora = tk.Scale(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.__kolona3, from_=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200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to=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5000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orient=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'horizontal'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.__maksimalnaPovrsinaTumora.set(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2300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.__maksimalnaPovrsinaTumora.grid(column=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7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.__dugmeIzvrsiSlike = tk.Button(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.__kolona3, text=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"Изврши препознавање тумора"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                     command=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.izvrsiPrepoznavanjeHandler)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.__dugmeIzvrsiSlike.grid(column=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row=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8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6</w:t>
      </w:r>
      <w:r>
        <w:fldChar w:fldCharType="end"/>
        <w:t xml:space="preserve"> – Функција napraviUI</w:t>
      </w:r>
      <w:r/>
    </w:p>
    <w:p>
      <w:r/>
      <w:r/>
    </w:p>
    <w:p>
      <w:pPr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225" cy="3449131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839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764224" cy="3449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75.1pt;height:271.6pt;" stroked="false">
                <v:path textboxrect="0,0,0,0"/>
                <v:imagedata r:id="rId20" o:title=""/>
              </v:shape>
            </w:pict>
          </mc:Fallback>
        </mc:AlternateContent>
      </w:r>
      <w:r/>
      <w:r/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7</w:t>
      </w:r>
      <w:r/>
      <w:r>
        <w:fldChar w:fldCharType="end"/>
        <w:t xml:space="preserve"> – Кориснички интерфејс</w:t>
      </w:r>
      <w:r/>
    </w:p>
    <w:p>
      <w:r>
        <w:br/>
        <w:tab/>
        <w:t xml:space="preserve">Следећа функција је </w:t>
      </w:r>
      <w:r>
        <w:rPr>
          <w:i/>
        </w:rPr>
        <w:t xml:space="preserve">napraviBindove</w:t>
      </w:r>
      <w:r>
        <w:t xml:space="preserve">, не прима параметре, и служи за повезивање постојећих исцртаних елемената са одговарајућим функцијама. Конкретно, повезујемо клик миша на оба listBox-a са функцијом </w:t>
      </w:r>
      <w:r>
        <w:rPr>
          <w:i/>
        </w:rPr>
        <w:t xml:space="preserve">proveraSlika</w:t>
      </w:r>
      <w:r>
        <w:t xml:space="preserve">, и изабир елемената са </w:t>
      </w:r>
      <w:r>
        <w:rPr>
          <w:i/>
        </w:rPr>
        <w:t xml:space="preserve">pacijentSelected </w:t>
      </w:r>
      <w:r>
        <w:t xml:space="preserve">и </w:t>
      </w:r>
      <w:r>
        <w:rPr>
          <w:i/>
        </w:rPr>
        <w:t xml:space="preserve">slikaSelected </w:t>
      </w:r>
      <w:r>
        <w:t xml:space="preserve">за </w:t>
      </w:r>
      <w:r>
        <w:rPr>
          <w:i/>
        </w:rPr>
        <w:t xml:space="preserve">listboxPacijent </w:t>
      </w:r>
      <w:r>
        <w:t xml:space="preserve">и </w:t>
      </w:r>
      <w:r>
        <w:rPr>
          <w:i/>
        </w:rPr>
        <w:t xml:space="preserve">listboxSlike </w:t>
      </w:r>
      <w:r>
        <w:t xml:space="preserve">респективно.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64305"/>
                <wp:effectExtent l="3175" t="3175" r="3175" b="3175"/>
                <wp:docPr id="1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1064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napraviBindove(self):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.__listboxPacijent.bind(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'&lt;ButtonRelease&gt;'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.proveraSlika)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.__listboxSlike.bind(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'&lt;ButtonRelease&gt;'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.proveraSlika)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.__listboxPacijent.bind(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'&lt;&lt;ListboxSelect&gt;&gt;'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.pacijentSelected)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.__listboxSlike.bind(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'&lt;&lt;ListboxSelect&gt;&gt;'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.slikaSelected)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contextualSpacing w:val="0"/>
                              <w:ind w:left="0" w:right="0" w:firstLine="0"/>
                              <w:jc w:val="both"/>
                              <w:keepLines w:val="0"/>
                              <w:keepNext w:val="0"/>
                              <w:pageBreakBefore w:val="0"/>
                              <w:spacing w:before="0" w:beforeAutospacing="0" w:after="0" w:afterAutospacing="0" w:line="285" w:lineRule="atLeast"/>
                              <w:shd w:val="nil"/>
                              <w:widowControl/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  <w:lang w:val="en-US" w:bidi="ar-SA" w:eastAsia="en-US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highlight w:val="none"/>
                                <w:u w:val="none"/>
                                <w:vertAlign w:val="baseline"/>
                                <w:lang w:val="en-US" w:bidi="ar-SA" w:eastAsia="en-US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6" o:spid="_x0000_s16" o:spt="1" style="mso-wrap-distance-left:0.0pt;mso-wrap-distance-top:0.0pt;mso-wrap-distance-right:0.0pt;mso-wrap-distance-bottom:0.0pt;width:468.0pt;height:83.8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napraviBindove(self):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.__listboxPacijent.bind(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'&lt;ButtonRelease&gt;'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.proveraSlika)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.__listboxSlike.bind(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'&lt;ButtonRelease&gt;'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.proveraSlika)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.__listboxPacijent.bind(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'&lt;&lt;ListboxSelect&gt;&gt;'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.pacijentSelected)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.__listboxSlike.bind(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'&lt;&lt;ListboxSelect&gt;&gt;'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.slikaSelected)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contextualSpacing w:val="0"/>
                        <w:ind w:left="0" w:right="0" w:firstLine="0"/>
                        <w:jc w:val="both"/>
                        <w:keepLines w:val="0"/>
                        <w:keepNext w:val="0"/>
                        <w:pageBreakBefore w:val="0"/>
                        <w:spacing w:before="0" w:beforeAutospacing="0" w:after="0" w:afterAutospacing="0" w:line="285" w:lineRule="atLeast"/>
                        <w:shd w:val="nil"/>
                        <w:widowControl/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  <w:lang w:val="en-US" w:bidi="ar-SA" w:eastAsia="en-US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highlight w:val="none"/>
                          <w:u w:val="none"/>
                          <w:vertAlign w:val="baseline"/>
                          <w:lang w:val="en-US" w:bidi="ar-SA" w:eastAsia="en-US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7</w:t>
      </w:r>
      <w:r>
        <w:fldChar w:fldCharType="end"/>
        <w:t xml:space="preserve"> – Функција napraviBindove</w:t>
      </w:r>
      <w:r/>
    </w:p>
    <w:p>
      <w:pPr>
        <w:ind w:firstLine="720"/>
        <w:rPr>
          <w:b w:val="0"/>
          <w:i w:val="0"/>
          <w:highlight w:val="none"/>
        </w:rPr>
      </w:pPr>
      <w:r>
        <w:t xml:space="preserve">Функција </w:t>
      </w:r>
      <w:r>
        <w:rPr>
          <w:i/>
        </w:rPr>
        <w:t xml:space="preserve">napraviSlikeHandler </w:t>
      </w:r>
      <w:r>
        <w:rPr>
          <w:i w:val="0"/>
        </w:rPr>
        <w:t xml:space="preserve">се позива притиском на дугме на ком пише “Направи слике” (</w:t>
      </w:r>
      <w:r>
        <w:rPr>
          <w:i/>
        </w:rPr>
        <w:t xml:space="preserve">dugmeNapraviSlike </w:t>
      </w:r>
      <w:r>
        <w:rPr>
          <w:i w:val="0"/>
        </w:rPr>
        <w:t xml:space="preserve">у класи), ова функција је повезана у констрактору. Притиском на дугме, позива се функција </w:t>
      </w:r>
      <w:r>
        <w:rPr>
          <w:i/>
        </w:rPr>
        <w:t xml:space="preserve">napraviSlike </w:t>
      </w:r>
      <w:r>
        <w:rPr>
          <w:i w:val="0"/>
        </w:rPr>
        <w:t xml:space="preserve">из </w:t>
      </w:r>
      <w:r>
        <w:rPr>
          <w:i/>
        </w:rPr>
        <w:t xml:space="preserve">DicomHandler-а</w:t>
      </w:r>
      <w:r>
        <w:rPr>
          <w:i w:val="0"/>
        </w:rPr>
        <w:t xml:space="preserve">, док у параметрима дајемо </w:t>
      </w:r>
      <w:r>
        <w:rPr>
          <w:i/>
        </w:rPr>
        <w:t xml:space="preserve">listboxPacijent</w:t>
      </w:r>
      <w:r>
        <w:rPr>
          <w:i w:val="0"/>
        </w:rPr>
        <w:t xml:space="preserve"> да би </w:t>
      </w:r>
      <w:r>
        <w:rPr>
          <w:b w:val="0"/>
          <w:i/>
        </w:rPr>
        <w:t xml:space="preserve">DicomHandler</w:t>
      </w:r>
      <w:r>
        <w:rPr>
          <w:b w:val="0"/>
          <w:i w:val="0"/>
        </w:rPr>
        <w:t xml:space="preserve"> могао да измени садржај истог.</w:t>
      </w:r>
      <w:r>
        <w:rPr>
          <w:i w:val="0"/>
        </w:rPr>
      </w:r>
    </w:p>
    <w:p>
      <w:pPr>
        <w:ind w:firstLine="720"/>
        <w:rPr>
          <w:i w:val="0"/>
        </w:rPr>
      </w:pPr>
      <w:r>
        <w:rPr>
          <w:b w:val="0"/>
          <w:i w:val="0"/>
          <w:highlight w:val="none"/>
        </w:rPr>
      </w:r>
      <w:r>
        <w:rPr>
          <w:b w:val="0"/>
          <w:i w:val="0"/>
          <w:highlight w:val="none"/>
        </w:rPr>
      </w:r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27501"/>
                <wp:effectExtent l="3175" t="3175" r="3175" b="3175"/>
                <wp:docPr id="1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52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napraviSlikeHandler(self):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DicomHandler.napraviSlike(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contextualSpacing w:val="0"/>
                              <w:ind w:left="0" w:right="0" w:firstLine="0"/>
                              <w:jc w:val="both"/>
                              <w:keepLines w:val="0"/>
                              <w:keepNext w:val="0"/>
                              <w:pageBreakBefore w:val="0"/>
                              <w:spacing w:before="0" w:beforeAutospacing="0" w:after="0" w:afterAutospacing="0" w:line="285" w:lineRule="atLeast"/>
                              <w:shd w:val="nil" w:color="000000"/>
                              <w:widowControl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  <w:lang w:val="en-US" w:bidi="ar-SA" w:eastAsia="en-US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  <w:lang w:val="en-US" w:bidi="ar-SA" w:eastAsia="en-US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style="mso-wrap-distance-left:0.0pt;mso-wrap-distance-top:0.0pt;mso-wrap-distance-right:0.0pt;mso-wrap-distance-bottom:0.0pt;width:468.0pt;height:41.5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napraviSlikeHandler(self):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DicomHandler.napraviSlike(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contextualSpacing w:val="0"/>
                        <w:ind w:left="0" w:right="0" w:firstLine="0"/>
                        <w:jc w:val="both"/>
                        <w:keepLines w:val="0"/>
                        <w:keepNext w:val="0"/>
                        <w:pageBreakBefore w:val="0"/>
                        <w:spacing w:before="0" w:beforeAutospacing="0" w:after="0" w:afterAutospacing="0" w:line="285" w:lineRule="atLeast"/>
                        <w:shd w:val="nil" w:color="000000"/>
                        <w:widowControl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  <w:lang w:val="en-US" w:bidi="ar-SA" w:eastAsia="en-US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  <w:lang w:val="en-US" w:bidi="ar-SA" w:eastAsia="en-US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8</w:t>
      </w:r>
      <w:r>
        <w:fldChar w:fldCharType="end"/>
        <w:t xml:space="preserve"> – Функција napraviSlikeHandler</w:t>
      </w:r>
      <w:r/>
    </w:p>
    <w:p>
      <w:pPr>
        <w:ind w:firstLine="720"/>
        <w:rPr>
          <w:highlight w:val="none"/>
        </w:rPr>
      </w:pPr>
      <w:r>
        <w:t xml:space="preserve">Функција izvrsiPrepoznavanjeHandler не прима параметре, али позвана је притиском на дугме са текстом “Изврши препознавање тумора”. Ово дешавање је повезано у констрактору класе. Функција прво проверава да ли су сва поља изабрана (конкретно да ли су пацијент и слика изабрани), ако нису упозорава корисника да није изабрао слику. Ова грешка изгледа као на слици 8, и изглед зависи од теме система. </w:t>
      </w:r>
      <w:r/>
    </w:p>
    <w:p>
      <w:pPr>
        <w:jc w:val="center"/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6387" cy="945696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28000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0" t="4625" r="3867" b="5114"/>
                        <a:stretch/>
                      </pic:blipFill>
                      <pic:spPr bwMode="auto">
                        <a:xfrm flipH="0" flipV="0">
                          <a:off x="0" y="0"/>
                          <a:ext cx="2536387" cy="9456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99.7pt;height:74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8</w:t>
      </w:r>
      <w:r/>
      <w:r>
        <w:fldChar w:fldCharType="end"/>
        <w:t xml:space="preserve"> – Грешка у одабиру поља</w:t>
      </w:r>
      <w:r/>
    </w:p>
    <w:p>
      <w:r>
        <w:t xml:space="preserve">Ако не буде грешке, функција наставља и прави нову инстанцу класе </w:t>
      </w:r>
      <w:r>
        <w:rPr>
          <w:i/>
        </w:rPr>
        <w:t xml:space="preserve">Detekcija </w:t>
      </w:r>
      <w:r>
        <w:t xml:space="preserve">са параметрима путање слике која је изабрана. Након овога, користимо функције </w:t>
      </w:r>
      <w:r>
        <w:rPr>
          <w:i/>
        </w:rPr>
        <w:t xml:space="preserve">detektujTumor</w:t>
      </w:r>
      <w:r>
        <w:t xml:space="preserve">, где параметре учитавамо из одговарајућих поља у корисничком интерфејсу (доњи и горњи праг, минимална и максимална површина тумора). На крају, функција позива </w:t>
      </w:r>
      <w:r>
        <w:rPr>
          <w:i/>
        </w:rPr>
        <w:t xml:space="preserve">prikaziRezultate</w:t>
      </w:r>
      <w:r>
        <w:rPr>
          <w:i w:val="0"/>
        </w:rPr>
        <w:t xml:space="preserve">, и самим тим искаче прозор на ком се види резултат препознавања тумора.</w:t>
      </w:r>
      <w:r>
        <w:t xml:space="preserve"> Код ове функције се види на блоку кода 9.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55300"/>
                <wp:effectExtent l="3175" t="3175" r="3175" b="3175"/>
                <wp:docPr id="20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2855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izvrsiPrepoznavanjeHandler(self):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not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.__listboxSlike.curselection()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and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.__listboxPacijent.curselection()):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messagebox.showerror(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"Грешка!"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"Нисте изабрали сва поља!"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return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selectedSlika 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.__listboxSlike.get(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.__listboxSlike.curselection())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selectedPacijent 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.__listboxPacijent.get(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.__listboxPacijent.curselection())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fullPutanja 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"./slike/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{selectedPacijent}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/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{selectedSlika}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detekcija = Detekcija(fullPutanja)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detekcija.detektujTumor(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.__donjiThresholdRange.get(),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.__gornjiThresholdRange.get(),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.__minimalnaPovrsinaTumora.get(),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.__maksimalnaPovrsinaTumora.get())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detekcija.prikaziRezultate()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contextualSpacing w:val="0"/>
                              <w:ind w:left="0" w:right="0" w:firstLine="0"/>
                              <w:jc w:val="both"/>
                              <w:keepLines w:val="0"/>
                              <w:keepNext w:val="0"/>
                              <w:pageBreakBefore w:val="0"/>
                              <w:spacing w:before="0" w:beforeAutospacing="0" w:after="0" w:afterAutospacing="0" w:line="285" w:lineRule="atLeast"/>
                              <w:shd w:val="nil" w:color="000000"/>
                              <w:widowControl/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1" style="mso-wrap-distance-left:0.0pt;mso-wrap-distance-top:0.0pt;mso-wrap-distance-right:0.0pt;mso-wrap-distance-bottom:0.0pt;width:468.0pt;height:224.8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izvrsiPrepoznavanjeHandler(self):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not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.__listboxSlike.curselection()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and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.__listboxPacijent.curselection()):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messagebox.showerror(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"Грешка!"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"Нисте изабрали сва поља!"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return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selectedSlika 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.__listboxSlike.get(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.__listboxSlike.curselection())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selectedPacijent 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.__listboxPacijent.get(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.__listboxPacijent.curselection())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fullPutanja 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"./slike/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{selectedPacijent}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/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{selectedSlika}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detekcija = Detekcija(fullPutanja)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detekcija.detektujTumor(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.__donjiThresholdRange.get(),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        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.__gornjiThresholdRange.get(), 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        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.__minimalnaPovrsinaTumora.get(), 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        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.__maksimalnaPovrsinaTumora.get())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detekcija.prikaziRezultate()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contextualSpacing w:val="0"/>
                        <w:ind w:left="0" w:right="0" w:firstLine="0"/>
                        <w:jc w:val="both"/>
                        <w:keepLines w:val="0"/>
                        <w:keepNext w:val="0"/>
                        <w:pageBreakBefore w:val="0"/>
                        <w:spacing w:before="0" w:beforeAutospacing="0" w:after="0" w:afterAutospacing="0" w:line="285" w:lineRule="atLeast"/>
                        <w:shd w:val="nil" w:color="000000"/>
                        <w:widowControl/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9</w:t>
      </w:r>
      <w:r>
        <w:fldChar w:fldCharType="end"/>
        <w:t xml:space="preserve"> – Функција izvrsiPrepoznavanjeHandler</w:t>
      </w:r>
      <w:r/>
    </w:p>
    <w:p>
      <w:pPr>
        <w:ind w:firstLine="720"/>
        <w:rPr>
          <w:i w:val="0"/>
        </w:rPr>
      </w:pPr>
      <w:r>
        <w:t xml:space="preserve">Функција pacijentSelected, прима параметар </w:t>
      </w:r>
      <w:r>
        <w:rPr>
          <w:i/>
        </w:rPr>
        <w:t xml:space="preserve">event</w:t>
      </w:r>
      <w:r>
        <w:rPr>
          <w:i w:val="0"/>
          <w:vertAlign w:val="superscript"/>
        </w:rPr>
      </w:r>
      <w:hyperlink w:tooltip="#_Литература" w:anchor="_Литература" w:history="1">
        <w:r>
          <w:rPr>
            <w:rStyle w:val="915"/>
            <w:i w:val="0"/>
            <w:u w:val="none"/>
            <w:vertAlign w:val="superscript"/>
          </w:rPr>
          <w:t xml:space="preserve">[4]</w:t>
        </w:r>
        <w:r>
          <w:rPr>
            <w:rStyle w:val="915"/>
            <w:i w:val="0"/>
          </w:rPr>
        </w:r>
      </w:hyperlink>
      <w:r>
        <w:t xml:space="preserve">, и покреће се изабиром пацијента у </w:t>
      </w:r>
      <w:r>
        <w:rPr>
          <w:i/>
        </w:rPr>
        <w:t xml:space="preserve">listboxPacijent</w:t>
      </w:r>
      <w:r>
        <w:rPr>
          <w:i w:val="0"/>
        </w:rPr>
        <w:t xml:space="preserve">, ова активност је повезана у функцији </w:t>
      </w:r>
      <w:r>
        <w:rPr>
          <w:i/>
        </w:rPr>
        <w:t xml:space="preserve">napraviBindove</w:t>
      </w:r>
      <w:r>
        <w:rPr>
          <w:i w:val="0"/>
        </w:rPr>
        <w:t xml:space="preserve">. Функција проверава који пацијент је изабран, брише све из </w:t>
      </w:r>
      <w:r>
        <w:rPr>
          <w:i/>
        </w:rPr>
        <w:t xml:space="preserve">listboxSlike</w:t>
      </w:r>
      <w:r>
        <w:rPr>
          <w:i w:val="0"/>
        </w:rPr>
        <w:t xml:space="preserve">, и уписује одговарајуће слике пацијента читањем одговарајућег директоријума</w:t>
      </w:r>
      <w:hyperlink w:tooltip="#_Литература" w:anchor="_Литература" w:history="1">
        <w:r>
          <w:rPr>
            <w:rStyle w:val="915"/>
            <w:i w:val="0"/>
          </w:rPr>
        </w:r>
        <w:r>
          <w:rPr>
            <w:rStyle w:val="915"/>
            <w:i w:val="0"/>
            <w:u w:val="none"/>
            <w:vertAlign w:val="superscript"/>
          </w:rPr>
          <w:t xml:space="preserve">[7]</w:t>
        </w:r>
        <w:r>
          <w:rPr>
            <w:rStyle w:val="915"/>
            <w:i w:val="0"/>
          </w:rPr>
        </w:r>
      </w:hyperlink>
      <w:r>
        <w:rPr>
          <w:i w:val="0"/>
        </w:rPr>
        <w:t xml:space="preserve"> слика пацијента. Код функције се налази у блоку кода 10.</w:t>
      </w:r>
      <w:r>
        <w:rPr>
          <w:i w:val="0"/>
        </w:rPr>
      </w:r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392532"/>
                <wp:effectExtent l="3175" t="3175" r="3175" b="3175"/>
                <wp:docPr id="2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1392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pacijentSelected(self, event):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selected 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.__listboxPacijent.get(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.__listboxPacijent.curselection())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print(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"Изабран пацијент: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{selected}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slike = os.listdir(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"./slike/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{selected}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.__listboxSlike.delete(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tk.END)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for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slika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in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slike: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.__listboxSlike.insert(tk.END, slika)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contextualSpacing w:val="0"/>
                              <w:ind w:left="0" w:right="0" w:firstLine="0"/>
                              <w:jc w:val="both"/>
                              <w:keepLines w:val="0"/>
                              <w:keepNext w:val="0"/>
                              <w:pageBreakBefore w:val="0"/>
                              <w:spacing w:before="0" w:beforeAutospacing="0" w:after="0" w:afterAutospacing="0" w:line="285" w:lineRule="atLeast"/>
                              <w:shd w:val="nil" w:color="000000"/>
                              <w:widowControl/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0" o:spid="_x0000_s20" o:spt="1" style="mso-wrap-distance-left:0.0pt;mso-wrap-distance-top:0.0pt;mso-wrap-distance-right:0.0pt;mso-wrap-distance-bottom:0.0pt;width:468.0pt;height:109.6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pacijentSelected(self, event):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selected 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.__listboxPacijent.get(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.__listboxPacijent.curselection())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print(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"Изабран пацијент: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{selected}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slike = os.listdir(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"./slike/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{selected}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.__listboxSlike.delete(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tk.END)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for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slika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in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slike: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.__listboxSlike.insert(tk.END, slika)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contextualSpacing w:val="0"/>
                        <w:ind w:left="0" w:right="0" w:firstLine="0"/>
                        <w:jc w:val="both"/>
                        <w:keepLines w:val="0"/>
                        <w:keepNext w:val="0"/>
                        <w:pageBreakBefore w:val="0"/>
                        <w:spacing w:before="0" w:beforeAutospacing="0" w:after="0" w:afterAutospacing="0" w:line="285" w:lineRule="atLeast"/>
                        <w:shd w:val="nil" w:color="000000"/>
                        <w:widowControl/>
                        <w:rPr>
                          <w:rFonts w:ascii="Droid Sans Mono" w:hAnsi="Droid Sans Mono" w:cs="Droid Sans Mono" w:eastAsia="Droid Sans Mono"/>
                          <w:color w:val="000000" w:themeColor="text1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10</w:t>
      </w:r>
      <w:r>
        <w:fldChar w:fldCharType="end"/>
        <w:t xml:space="preserve"> – Функција pacijentSelected</w:t>
      </w:r>
      <w:r/>
    </w:p>
    <w:p>
      <w:pPr>
        <w:ind w:firstLine="720"/>
        <w:rPr>
          <w:b w:val="0"/>
          <w:i w:val="0"/>
        </w:rPr>
      </w:pPr>
      <w:r>
        <w:t xml:space="preserve">Функција slikaSelected, </w:t>
      </w:r>
      <w:r>
        <w:t xml:space="preserve">прима параметар </w:t>
      </w:r>
      <w:r>
        <w:rPr>
          <w:i/>
        </w:rPr>
        <w:t xml:space="preserve">event</w:t>
      </w:r>
      <w:r>
        <w:rPr>
          <w:i w:val="0"/>
          <w:vertAlign w:val="superscript"/>
        </w:rPr>
      </w:r>
      <w:hyperlink w:tooltip="#_Литература" w:anchor="_Литература" w:history="1">
        <w:r>
          <w:rPr>
            <w:rStyle w:val="915"/>
            <w:i w:val="0"/>
            <w:u w:val="none"/>
            <w:vertAlign w:val="superscript"/>
          </w:rPr>
          <w:t xml:space="preserve">[4]</w:t>
        </w:r>
        <w:r>
          <w:rPr>
            <w:rStyle w:val="915"/>
            <w:i w:val="0"/>
          </w:rPr>
        </w:r>
      </w:hyperlink>
      <w:r>
        <w:t xml:space="preserve">, позива се изабиром слике на </w:t>
      </w:r>
      <w:r>
        <w:rPr>
          <w:i/>
        </w:rPr>
        <w:t xml:space="preserve">listboxSlike</w:t>
      </w:r>
      <w:r>
        <w:rPr>
          <w:i w:val="0"/>
        </w:rPr>
        <w:t xml:space="preserve">, повезано у функцији </w:t>
      </w:r>
      <w:r>
        <w:rPr>
          <w:i/>
        </w:rPr>
        <w:t xml:space="preserve">napravi</w:t>
      </w:r>
      <w:r>
        <w:rPr>
          <w:b w:val="0"/>
          <w:i/>
        </w:rPr>
        <w:t xml:space="preserve">Bindove</w:t>
      </w:r>
      <w:r>
        <w:t xml:space="preserve">. При позиву, функција учитава изабрану слику, брише претходну ако постоји, и приказује је у другој колони на </w:t>
      </w:r>
      <w:r>
        <w:rPr>
          <w:i/>
        </w:rPr>
        <w:t xml:space="preserve">canvasSlike</w:t>
      </w:r>
      <w:r>
        <w:rPr>
          <w:i w:val="0"/>
        </w:rPr>
        <w:t xml:space="preserve"> платну</w:t>
      </w:r>
      <w:r>
        <w:t xml:space="preserve">. Код функције се налази у блоку кода 11.</w:t>
      </w:r>
      <w:r>
        <w:rPr>
          <w:b w:val="0"/>
          <w:i w:val="0"/>
        </w:rPr>
      </w:r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941854"/>
                <wp:effectExtent l="3175" t="3175" r="3175" b="3175"/>
                <wp:docPr id="2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1941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slikaSelected(self, event):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selectedSlika 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.__listboxSlike.get(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.__listboxSlike.curselection())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selectedPacijent 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.__listboxPacijent.get(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.__listboxPacijent.curselection())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fullPutanja 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"./slike/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{selectedPacijent}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/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{selectedSlika}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print(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"Изабрана слика: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{fullPutanja}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img = tk.PhotoImage(file=fullPutanja)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.__window.img = img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.__canvasSlike.delete(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"all"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.__canvasSlike.create_image(img.width() /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img.height() /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2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anchor=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"center"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image=img)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contextualSpacing w:val="0"/>
                              <w:ind w:left="0" w:right="0" w:firstLine="0"/>
                              <w:jc w:val="both"/>
                              <w:keepLines w:val="0"/>
                              <w:keepNext w:val="0"/>
                              <w:pageBreakBefore w:val="0"/>
                              <w:spacing w:before="0" w:beforeAutospacing="0" w:after="0" w:afterAutospacing="0" w:line="285" w:lineRule="atLeast"/>
                              <w:shd w:val="nil" w:color="000000"/>
                              <w:widowControl/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1" o:spid="_x0000_s21" o:spt="1" style="mso-wrap-distance-left:0.0pt;mso-wrap-distance-top:0.0pt;mso-wrap-distance-right:0.0pt;mso-wrap-distance-bottom:0.0pt;width:468.0pt;height:152.9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slikaSelected(self, event):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selectedSlika 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.__listboxSlike.get(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.__listboxSlike.curselection())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selectedPacijent 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.__listboxPacijent.get(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.__listboxPacijent.curselection())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fullPutanja 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"./slike/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{selectedPacijent}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/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{selectedSlika}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print(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"Изабрана слика: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{fullPutanja}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img = tk.PhotoImage(file=fullPutanja)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.__window.img = img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.__canvasSlike.delete(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"all"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.__canvasSlike.create_image(img.width() /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img.height() /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2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anchor=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"center"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image=img)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contextualSpacing w:val="0"/>
                        <w:ind w:left="0" w:right="0" w:firstLine="0"/>
                        <w:jc w:val="both"/>
                        <w:keepLines w:val="0"/>
                        <w:keepNext w:val="0"/>
                        <w:pageBreakBefore w:val="0"/>
                        <w:spacing w:before="0" w:beforeAutospacing="0" w:after="0" w:afterAutospacing="0" w:line="285" w:lineRule="atLeast"/>
                        <w:shd w:val="nil" w:color="000000"/>
                        <w:widowControl/>
                        <w:rPr>
                          <w:rFonts w:ascii="Droid Sans Mono" w:hAnsi="Droid Sans Mono" w:cs="Droid Sans Mono" w:eastAsia="Droid Sans Mono"/>
                          <w:color w:val="000000" w:themeColor="text1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11</w:t>
      </w:r>
      <w:r>
        <w:fldChar w:fldCharType="end"/>
        <w:t xml:space="preserve"> – Функција slikaSelected</w:t>
      </w:r>
      <w:r/>
    </w:p>
    <w:p>
      <w:pPr>
        <w:ind w:firstLine="720"/>
        <w:rPr>
          <w:i w:val="0"/>
          <w:highlight w:val="none"/>
        </w:rPr>
      </w:pPr>
      <w:r>
        <w:t xml:space="preserve">Коначно, функција </w:t>
      </w:r>
      <w:r>
        <w:rPr>
          <w:i/>
        </w:rPr>
        <w:t xml:space="preserve">proveraSlike</w:t>
      </w:r>
      <w:r>
        <w:rPr>
          <w:i w:val="0"/>
        </w:rPr>
        <w:t xml:space="preserve">, </w:t>
      </w:r>
      <w:r>
        <w:t xml:space="preserve">прима параметар </w:t>
      </w:r>
      <w:r>
        <w:rPr>
          <w:i/>
        </w:rPr>
        <w:t xml:space="preserve">event</w:t>
      </w:r>
      <w:r>
        <w:rPr>
          <w:i w:val="0"/>
          <w:vertAlign w:val="superscript"/>
        </w:rPr>
      </w:r>
      <w:hyperlink w:tooltip="#_Литература" w:anchor="_Литература" w:history="1">
        <w:r>
          <w:rPr>
            <w:rStyle w:val="915"/>
            <w:i w:val="0"/>
            <w:u w:val="none"/>
            <w:vertAlign w:val="superscript"/>
          </w:rPr>
          <w:t xml:space="preserve">[4]</w:t>
        </w:r>
        <w:r>
          <w:rPr>
            <w:rStyle w:val="915"/>
            <w:i w:val="0"/>
          </w:rPr>
        </w:r>
      </w:hyperlink>
      <w:r>
        <w:t xml:space="preserve">, позива се било каквим кликом на оба </w:t>
      </w:r>
      <w:r>
        <w:rPr>
          <w:i/>
        </w:rPr>
        <w:t xml:space="preserve">listbox </w:t>
      </w:r>
      <w:r>
        <w:t xml:space="preserve">елемента, проверава да ли постоји било какав пацијент у директоријуму слика</w:t>
      </w:r>
      <w:r>
        <w:rPr>
          <w:i w:val="0"/>
        </w:rPr>
      </w:r>
      <w:hyperlink w:tooltip="#_Литература" w:anchor="_Литература" w:history="1">
        <w:r>
          <w:rPr>
            <w:rStyle w:val="915"/>
            <w:i w:val="0"/>
          </w:rPr>
        </w:r>
        <w:r>
          <w:rPr>
            <w:rStyle w:val="915"/>
            <w:i w:val="0"/>
            <w:u w:val="none"/>
            <w:vertAlign w:val="superscript"/>
          </w:rPr>
          <w:t xml:space="preserve">[7]</w:t>
        </w:r>
        <w:r>
          <w:rPr>
            <w:rStyle w:val="915"/>
            <w:i w:val="0"/>
          </w:rPr>
        </w:r>
      </w:hyperlink>
      <w:r>
        <w:t xml:space="preserve">, ако постоји излази из функције, у супротном приказује грешку да слике нису учитане. Грешку можемо видети на слици 9, а код </w:t>
      </w:r>
      <w:r>
        <w:rPr>
          <w:i w:val="0"/>
        </w:rPr>
        <w:t xml:space="preserve">у блоку кода 12.</w:t>
      </w:r>
      <w:r>
        <w:rPr>
          <w:i w:val="0"/>
        </w:rPr>
      </w:r>
      <w:r>
        <w:rPr>
          <w:highlight w:val="none"/>
        </w:rPr>
      </w:r>
      <w:r>
        <w:rPr>
          <w:highlight w:val="none"/>
        </w:rPr>
      </w:r>
      <w:r>
        <w:rPr>
          <w:i w:val="0"/>
          <w:highlight w:val="none"/>
        </w:rPr>
      </w:r>
    </w:p>
    <w:p>
      <w:pPr>
        <w:rPr>
          <w:i w:val="0"/>
          <w:highlight w:val="none"/>
        </w:rPr>
      </w:pPr>
      <w:r>
        <w:rPr>
          <w:i w:val="0"/>
          <w:highlight w:val="none"/>
        </w:rPr>
      </w:r>
      <w:r>
        <w:rPr>
          <w:i w:val="0"/>
          <w:highlight w:val="none"/>
        </w:rPr>
      </w:r>
    </w:p>
    <w:p>
      <w:pPr>
        <w:jc w:val="center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73064" cy="885825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4568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0" t="0" r="2837" b="0"/>
                        <a:stretch/>
                      </pic:blipFill>
                      <pic:spPr bwMode="auto">
                        <a:xfrm flipH="0" flipV="0">
                          <a:off x="0" y="0"/>
                          <a:ext cx="2073063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163.2pt;height:69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i w:val="0"/>
          <w:highlight w:val="none"/>
        </w:rPr>
      </w:r>
      <w:r>
        <w:rPr>
          <w:i w:val="0"/>
          <w:highlight w:val="none"/>
        </w:rPr>
      </w:r>
      <w:r>
        <w:rPr>
          <w:i w:val="0"/>
          <w:highlight w:val="none"/>
        </w:rPr>
      </w:r>
      <w:r>
        <w:rPr>
          <w:i w:val="0"/>
          <w:highlight w:val="none"/>
        </w:rPr>
      </w:r>
      <w:r>
        <w:rPr>
          <w:i w:val="0"/>
          <w:highlight w:val="none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9</w:t>
      </w:r>
      <w:r/>
      <w:r>
        <w:fldChar w:fldCharType="end"/>
        <w:t xml:space="preserve"> – Грешка приликом клика на listBox</w:t>
      </w:r>
      <w:r/>
    </w:p>
    <w:p>
      <w:r/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882530"/>
                <wp:effectExtent l="3175" t="3175" r="3175" b="3175"/>
                <wp:docPr id="24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882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proveraSlika(self, event):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os.path.exists(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'./slike'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and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len(os.listdir(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"./slike"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)) &gt;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0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return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messagebox.showerror(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"Грешка!"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"Слике нису учитане!"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fill="ffffff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contextualSpacing w:val="0"/>
                              <w:ind w:left="0" w:right="0" w:firstLine="0"/>
                              <w:jc w:val="both"/>
                              <w:keepLines w:val="0"/>
                              <w:keepNext w:val="0"/>
                              <w:pageBreakBefore w:val="0"/>
                              <w:spacing w:before="0" w:beforeAutospacing="0" w:after="0" w:afterAutospacing="0" w:line="285" w:lineRule="atLeast"/>
                              <w:shd w:val="nil" w:color="000000"/>
                              <w:widowControl/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3" o:spid="_x0000_s23" o:spt="1" style="mso-wrap-distance-left:0.0pt;mso-wrap-distance-top:0.0pt;mso-wrap-distance-right:0.0pt;mso-wrap-distance-bottom:0.0pt;width:468.0pt;height:69.5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proveraSlika(self, event):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os.path.exists(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'./slike'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and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len(os.listdir(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"./slike"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)) &gt;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0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return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messagebox.showerror(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"Грешка!"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,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"Слике нису учитане!"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fill="ffffff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contextualSpacing w:val="0"/>
                        <w:ind w:left="0" w:right="0" w:firstLine="0"/>
                        <w:jc w:val="both"/>
                        <w:keepLines w:val="0"/>
                        <w:keepNext w:val="0"/>
                        <w:pageBreakBefore w:val="0"/>
                        <w:spacing w:before="0" w:beforeAutospacing="0" w:after="0" w:afterAutospacing="0" w:line="285" w:lineRule="atLeast"/>
                        <w:shd w:val="nil" w:color="000000"/>
                        <w:widowControl/>
                        <w:rPr>
                          <w:rFonts w:ascii="Droid Sans Mono" w:hAnsi="Droid Sans Mono" w:cs="Droid Sans Mono" w:eastAsia="Droid Sans Mono"/>
                          <w:color w:val="000000" w:themeColor="text1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12</w:t>
      </w:r>
      <w:r>
        <w:fldChar w:fldCharType="end"/>
        <w:t xml:space="preserve"> – Функција proveraSlika</w:t>
      </w:r>
      <w:r/>
    </w:p>
    <w:p>
      <w:pPr>
        <w:pStyle w:val="904"/>
        <w:numPr>
          <w:ilvl w:val="1"/>
          <w:numId w:val="1"/>
        </w:numPr>
        <w:rPr>
          <w:rFonts w:cs="Arial"/>
          <w:b w:val="0"/>
          <w:i w:val="0"/>
          <w:lang w:val="sr-Cyrl-RS"/>
        </w:rPr>
      </w:pPr>
      <w:r/>
      <w:bookmarkStart w:id="11" w:name="_Toc8"/>
      <w:r>
        <w:rPr>
          <w:rFonts w:cs="Arial"/>
          <w:b w:val="0"/>
          <w:i w:val="0"/>
          <w:lang w:val="sr-Cyrl-RS"/>
        </w:rPr>
        <w:t xml:space="preserve">Фајл: tumor_prepoznavanje.py</w:t>
      </w:r>
      <w:bookmarkEnd w:id="11"/>
      <w:r/>
      <w:r>
        <w:rPr>
          <w:rFonts w:cs="Arial"/>
          <w:b w:val="0"/>
          <w:i w:val="0"/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</w:p>
    <w:p>
      <w:pPr>
        <w:ind w:firstLine="720"/>
        <w:rPr>
          <w:i w:val="0"/>
          <w:highlight w:val="none"/>
        </w:rPr>
      </w:pPr>
      <w:r>
        <w:rPr>
          <w:lang w:val="sr-Cyrl-RS"/>
        </w:rPr>
        <w:t xml:space="preserve">Коначно, долазимо до фајла у ком се налази сама “main функција” програма. Сам фајл садржи једну класу </w:t>
      </w:r>
      <w:r>
        <w:rPr>
          <w:i/>
          <w:lang w:val="sr-Cyrl-RS"/>
        </w:rPr>
        <w:t xml:space="preserve">Main</w:t>
      </w:r>
      <w:r>
        <w:rPr>
          <w:lang w:val="sr-Cyrl-RS"/>
        </w:rPr>
        <w:t xml:space="preserve">, и један услов. Класа  Main има само констрактор који служи да покрене констрактор класе </w:t>
      </w:r>
      <w:r>
        <w:rPr>
          <w:i/>
          <w:lang w:val="sr-Cyrl-RS"/>
        </w:rPr>
        <w:t xml:space="preserve">UIClass</w:t>
      </w:r>
      <w:r>
        <w:rPr>
          <w:lang w:val="sr-Cyrl-RS"/>
        </w:rPr>
        <w:t xml:space="preserve">, и самим тим цео програм.. Стандардно проверавамо да ли је програм позван као програм или је увезен, и ако је покренут, позивамо констрактор </w:t>
      </w:r>
      <w:r>
        <w:rPr>
          <w:i/>
          <w:lang w:val="sr-Cyrl-RS"/>
        </w:rPr>
        <w:t xml:space="preserve">Main</w:t>
      </w:r>
      <w:r>
        <w:rPr>
          <w:i w:val="0"/>
          <w:lang w:val="sr-Cyrl-RS"/>
        </w:rPr>
        <w:t xml:space="preserve"> класе, што самим тим покреће програм.</w:t>
      </w:r>
      <w:r>
        <w:rPr>
          <w:i w:val="0"/>
          <w:highlight w:val="none"/>
        </w:rPr>
      </w:r>
    </w:p>
    <w:p>
      <w:pPr>
        <w:rPr>
          <w:highlight w:val="none"/>
          <w:lang w:val="sr-Cyrl-RS"/>
        </w:rPr>
      </w:pPr>
      <w:r>
        <w:rPr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683442"/>
                <wp:effectExtent l="3175" t="3175" r="3175" b="3175"/>
                <wp:docPr id="2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943599" cy="1683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from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ui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import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UIClass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themeColor="background1" w:fill="ffffff" w:themeFill="background1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class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Main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def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__init__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(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):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self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.__ui = UIClass()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shd w:val="clear" w:color="ffffff" w:themeColor="background1" w:fill="ffffff" w:themeFill="background1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if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__name__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== 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"__main__"</w:t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: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ind w:left="0" w:right="0" w:firstLine="0"/>
                              <w:spacing w:before="0" w:after="0" w:line="285" w:lineRule="atLeast"/>
                              <w:rPr>
                                <w:color w:val="000000" w:themeColor="text1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</w:pP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  <w:t xml:space="preserve">    main = Main()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  <w:lang w:val="en-US" w:bidi="ar-SA" w:eastAsia="en-US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  <w:lang w:val="en-US" w:bidi="ar-SA" w:eastAsia="en-US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b w:val="0"/>
                                <w:i w:val="0"/>
                                <w:caps w:val="0"/>
                                <w:smallCaps w:val="0"/>
                                <w:strike w:val="false"/>
                                <w:color w:val="000000" w:themeColor="text1"/>
                                <w:spacing w:val="0"/>
                                <w:position w:val="0"/>
                                <w:sz w:val="21"/>
                                <w:szCs w:val="22"/>
                                <w:highlight w:val="none"/>
                                <w:u w:val="none"/>
                                <w:vertAlign w:val="baseline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rFonts w:ascii="Droid Sans Mono" w:hAnsi="Droid Sans Mono" w:cs="Droid Sans Mono" w:eastAsia="Droid Sans Mono"/>
                                <w:color w:val="000000" w:themeColor="text1"/>
                                <w:sz w:val="21"/>
                              </w:rPr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4" o:spid="_x0000_s24" o:spt="1" style="mso-wrap-distance-left:0.0pt;mso-wrap-distance-top:0.0pt;mso-wrap-distance-right:0.0pt;mso-wrap-distance-bottom:0.0pt;width:468.0pt;height:132.6pt;rotation:0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from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ui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import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UIClass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themeColor="background1" w:fill="ffffff" w:themeFill="background1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class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Main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def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__init__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(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):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   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self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.__ui = UIClass()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shd w:val="clear" w:color="ffffff" w:themeColor="background1" w:fill="ffffff" w:themeFill="background1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if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__name__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== 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"__main__"</w:t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:</w:t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ind w:left="0" w:right="0" w:firstLine="0"/>
                        <w:spacing w:before="0" w:after="0" w:line="285" w:lineRule="atLeast"/>
                        <w:rPr>
                          <w:color w:val="000000" w:themeColor="text1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</w:pP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  <w:t xml:space="preserve">    main = Main()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  <w:lang w:val="en-US" w:bidi="ar-SA" w:eastAsia="en-US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  <w:lang w:val="en-US" w:bidi="ar-SA" w:eastAsia="en-US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b w:val="0"/>
                          <w:i w:val="0"/>
                          <w:caps w:val="0"/>
                          <w:smallCaps w:val="0"/>
                          <w:strike w:val="false"/>
                          <w:color w:val="000000" w:themeColor="text1"/>
                          <w:spacing w:val="0"/>
                          <w:position w:val="0"/>
                          <w:sz w:val="21"/>
                          <w:szCs w:val="22"/>
                          <w:highlight w:val="none"/>
                          <w:u w:val="none"/>
                          <w:vertAlign w:val="baseline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rFonts w:ascii="Droid Sans Mono" w:hAnsi="Droid Sans Mono" w:cs="Droid Sans Mono" w:eastAsia="Droid Sans Mono"/>
                          <w:color w:val="000000" w:themeColor="text1"/>
                          <w:sz w:val="2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w:rPr>
          <w:highlight w:val="none"/>
          <w:lang w:val="sr-Cyrl-RS"/>
        </w:rPr>
      </w:r>
      <w:r>
        <w:rPr>
          <w:highlight w:val="none"/>
          <w:lang w:val="sr-Cyrl-RS"/>
        </w:rPr>
      </w:r>
    </w:p>
    <w:p>
      <w:pPr>
        <w:pStyle w:val="917"/>
        <w:jc w:val="center"/>
      </w:pPr>
      <w:r>
        <w:t xml:space="preserve">Блок кода </w:t>
      </w:r>
      <w:r>
        <w:fldChar w:fldCharType="begin"/>
        <w:instrText xml:space="preserve"> SEQ Блок_кода \* Arabic </w:instrText>
        <w:fldChar w:fldCharType="separate"/>
      </w:r>
      <w:r>
        <w:t xml:space="preserve">13</w:t>
      </w:r>
      <w:r>
        <w:fldChar w:fldCharType="end"/>
        <w:t xml:space="preserve"> – Фајл tumor_prepoznavanje.py</w:t>
      </w:r>
      <w:r/>
    </w:p>
    <w:p>
      <w:pPr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</w:p>
    <w:p>
      <w:pPr>
        <w:pStyle w:val="904"/>
        <w:numPr>
          <w:ilvl w:val="0"/>
          <w:numId w:val="1"/>
        </w:numPr>
      </w:pPr>
      <w:r/>
      <w:bookmarkStart w:id="12" w:name="_Toc9"/>
      <w:r>
        <w:rPr>
          <w:lang w:val="sr-Cyrl-RS"/>
        </w:rPr>
        <w:t xml:space="preserve">UML дијаграми</w:t>
      </w:r>
      <w:bookmarkEnd w:id="12"/>
      <w:r/>
      <w:r>
        <w:rPr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  <w:tab/>
        <w:t xml:space="preserve">Након целокупног представљања пројекта, долазимо до UML дијаграма који важе за овај пројекат. Овим начином ближе представљамо пројекат и олакшавамо даље проширење.</w:t>
      </w:r>
      <w:r>
        <w:rPr>
          <w:highlight w:val="none"/>
          <w:lang w:val="sr-Cyrl-RS"/>
        </w:rPr>
      </w:r>
    </w:p>
    <w:p>
      <w:pPr>
        <w:rPr>
          <w:highlight w:val="none"/>
          <w:lang w:val="sr-Cyrl-RS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</w:p>
    <w:p>
      <w:pPr>
        <w:pStyle w:val="904"/>
        <w:numPr>
          <w:ilvl w:val="1"/>
          <w:numId w:val="1"/>
        </w:numPr>
        <w:rPr>
          <w:rFonts w:cs="Arial"/>
          <w:b w:val="0"/>
          <w:i w:val="0"/>
          <w:lang w:val="sr-Cyrl-RS"/>
        </w:rPr>
      </w:pPr>
      <w:r/>
      <w:bookmarkStart w:id="13" w:name="_Toc10"/>
      <w:r>
        <w:rPr>
          <w:lang w:val="sr-Cyrl-RS"/>
        </w:rPr>
        <w:t xml:space="preserve">Дијаграм случајева коришћења (use case)</w:t>
      </w:r>
      <w:r>
        <w:rPr>
          <w:rFonts w:cs="Arial"/>
          <w:b w:val="0"/>
          <w:i w:val="0"/>
          <w:lang w:val="sr-Cyrl-RS"/>
        </w:rPr>
      </w:r>
      <w:bookmarkEnd w:id="13"/>
      <w:r/>
      <w:r>
        <w:rPr>
          <w:rFonts w:cs="Arial"/>
          <w:b w:val="0"/>
          <w:i w:val="0"/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</w:p>
    <w:p>
      <w:pPr>
        <w:ind w:firstLine="720"/>
        <w:rPr>
          <w:highlight w:val="none"/>
          <w:vertAlign w:val="baseline"/>
          <w:lang w:val="sr-Cyrl-RS"/>
        </w:rPr>
      </w:pPr>
      <w:r>
        <w:rPr>
          <w:vertAlign w:val="baseline"/>
          <w:lang w:val="sr-Cyrl-RS"/>
        </w:rPr>
        <w:t xml:space="preserve">Дијаграм случајева коришћења представља све функције које програм треба да врши, као и све акције које су неопходне да се та главна акција извршила. Код овог програма, главне употребе јесу учитавање медицинских слика из DICOM фајлова, као и детекција тумора на основу изабране слике и унетих параметара. Дијаграм можемо видети на слици 10.</w:t>
      </w:r>
      <w:r>
        <w:rPr>
          <w:vertAlign w:val="baseline"/>
        </w:rPr>
      </w:r>
    </w:p>
    <w:p>
      <w:pPr>
        <w:ind w:firstLine="720"/>
        <w:jc w:val="left"/>
        <w:rPr>
          <w:vertAlign w:val="baseline"/>
        </w:rPr>
      </w:pPr>
      <w:r>
        <w:rPr>
          <w:highlight w:val="none"/>
          <w:vertAlign w:val="baseli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67474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86021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2867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8.0pt;height:225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:vertAlign w:val="baseline"/>
          <w:lang w:val="sr-Cyrl-RS"/>
        </w:rPr>
      </w:r>
      <w:r>
        <w:rPr>
          <w:highlight w:val="none"/>
          <w:vertAlign w:val="baseline"/>
          <w:lang w:val="sr-Cyrl-RS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10</w:t>
      </w:r>
      <w:r/>
      <w:r>
        <w:fldChar w:fldCharType="end"/>
        <w:t xml:space="preserve"> – Дијаграм случајева коришћења</w:t>
      </w:r>
      <w:r/>
      <w:r/>
      <w:r/>
      <w:r/>
      <w:r/>
      <w:r/>
      <w:r/>
    </w:p>
    <w:p>
      <w:pPr>
        <w:pStyle w:val="904"/>
        <w:numPr>
          <w:ilvl w:val="1"/>
          <w:numId w:val="1"/>
        </w:numPr>
      </w:pPr>
      <w:r/>
      <w:bookmarkStart w:id="14" w:name="_Toc11"/>
      <w:r>
        <w:t xml:space="preserve">Дијаграм секвенци</w:t>
      </w:r>
      <w:bookmarkEnd w:id="14"/>
      <w:r/>
      <w:r/>
    </w:p>
    <w:p>
      <w:r/>
      <w:r/>
    </w:p>
    <w:p>
      <w:pPr>
        <w:ind w:firstLine="720"/>
        <w:rPr>
          <w:highlight w:val="none"/>
        </w:rPr>
      </w:pPr>
      <w:r>
        <w:t xml:space="preserve">Као други корак, исцртавамо дијаграм секвенци програма. Дијаграм почиње учитавањем слика, и завршава се приказом резултата кориснику. Дијаграм се може видети на слици 11.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6368" cy="3343435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7858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036367" cy="3343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396.6pt;height:263.3pt;" stroked="false">
                <v:path textboxrect="0,0,0,0"/>
                <v:imagedata r:id="rId24" o:title=""/>
              </v:shape>
            </w:pict>
          </mc:Fallback>
        </mc:AlternateContent>
      </w:r>
      <w:r/>
      <w:r/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11</w:t>
      </w:r>
      <w:r/>
      <w:r>
        <w:fldChar w:fldCharType="end"/>
        <w:t xml:space="preserve"> – Дијаграм секвенци</w:t>
      </w:r>
      <w:r/>
      <w:r/>
      <w:r/>
      <w:r/>
    </w:p>
    <w:p>
      <w:pPr>
        <w:pStyle w:val="904"/>
        <w:numPr>
          <w:ilvl w:val="1"/>
          <w:numId w:val="1"/>
        </w:numPr>
      </w:pPr>
      <w:r/>
      <w:bookmarkStart w:id="15" w:name="_Toc12"/>
      <w:r>
        <w:rPr>
          <w:lang w:val="sr-Cyrl-RS"/>
        </w:rPr>
        <w:t xml:space="preserve">Дијаграм активности</w:t>
      </w:r>
      <w:bookmarkEnd w:id="15"/>
      <w:r/>
      <w:r>
        <w:rPr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</w:p>
    <w:p>
      <w:pPr>
        <w:ind w:firstLine="720"/>
        <w:rPr>
          <w:lang w:val="sr-Cyrl-RS"/>
        </w:rPr>
      </w:pPr>
      <w:r>
        <w:rPr>
          <w:lang w:val="sr-Cyrl-RS"/>
        </w:rPr>
        <w:t xml:space="preserve">За дијаграм активности, имамо 2 активности – Прављење слика, и детекција тумора. У случају детекције тумора, ако није изабрана слика, програм треба да испише грешку. У случају прављења слика, ако није направљен директоријум слика, треба да га направимо. Исто важи и за директоријум пацијента унутар директоријума слика. Коначно, пролазимо кроз све DICOM фајлове и правимо слике засебно. Дијаграм можемо видети на слици 12.</w:t>
      </w:r>
      <w:r>
        <w:rPr>
          <w:lang w:val="sr-Cyrl-RS"/>
        </w:rPr>
      </w:r>
    </w:p>
    <w:p>
      <w:pPr>
        <w:jc w:val="center"/>
        <w:rPr>
          <w:lang w:val="sr-Cyrl-RS"/>
        </w:rPr>
      </w:pPr>
      <w:r>
        <w:rPr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7278" cy="3359492"/>
                <wp:effectExtent l="0" t="0" r="0" b="0"/>
                <wp:docPr id="2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13383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767278" cy="33594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375.4pt;height:264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lang w:val="sr-Cyrl-RS"/>
        </w:rPr>
      </w:r>
      <w:r/>
      <w:r>
        <w:rPr>
          <w:lang w:val="sr-Cyrl-RS"/>
        </w:rPr>
      </w:r>
      <w:r>
        <w:rPr>
          <w:lang w:val="sr-Cyrl-RS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12</w:t>
      </w:r>
      <w:r/>
      <w:r>
        <w:fldChar w:fldCharType="end"/>
        <w:t xml:space="preserve"> – Дијаграм активности</w:t>
      </w:r>
      <w:r/>
    </w:p>
    <w:p>
      <w:pPr>
        <w:pStyle w:val="904"/>
        <w:numPr>
          <w:ilvl w:val="1"/>
          <w:numId w:val="1"/>
        </w:numPr>
        <w:rPr>
          <w:lang w:val="sr-Cyrl-RS"/>
        </w:rPr>
      </w:pPr>
      <w:r/>
      <w:bookmarkStart w:id="16" w:name="_Toc13"/>
      <w:r>
        <w:t xml:space="preserve">Дијаграм стања</w:t>
      </w:r>
      <w:r>
        <w:rPr>
          <w:lang w:val="sr-Cyrl-RS"/>
        </w:rPr>
      </w:r>
      <w:bookmarkEnd w:id="16"/>
      <w:r/>
      <w:r>
        <w:rPr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</w:p>
    <w:p>
      <w:pPr>
        <w:rPr>
          <w:lang w:val="sr-Cyrl-RS"/>
        </w:rPr>
      </w:pPr>
      <w:r>
        <w:rPr>
          <w:lang w:val="sr-Cyrl-RS"/>
        </w:rPr>
        <w:tab/>
        <w:t xml:space="preserve">Код дијаграма стања, имамо 4 стања: На чекању, детекција тумора, чување слика и грешка. Дијаграм стања можемо видети на слици 13.</w:t>
      </w:r>
      <w:r>
        <w:rPr>
          <w:lang w:val="sr-Cyrl-RS"/>
        </w:rPr>
      </w:r>
    </w:p>
    <w:p>
      <w:pPr>
        <w:jc w:val="center"/>
        <w:rPr>
          <w:lang w:val="sr-Cyrl-RS"/>
        </w:rPr>
      </w:pPr>
      <w:r>
        <w:rPr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6778" cy="2470845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31761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576778" cy="2470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60.4pt;height:194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lang w:val="sr-Cyrl-RS"/>
        </w:rPr>
      </w:r>
      <w:r/>
      <w:r>
        <w:rPr>
          <w:lang w:val="sr-Cyrl-RS"/>
        </w:rPr>
      </w:r>
      <w:r>
        <w:rPr>
          <w:lang w:val="sr-Cyrl-RS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13</w:t>
      </w:r>
      <w:r/>
      <w:r>
        <w:fldChar w:fldCharType="end"/>
        <w:t xml:space="preserve"> – Дијаграм стања</w:t>
      </w:r>
      <w:r/>
    </w:p>
    <w:p>
      <w:r/>
      <w:r/>
    </w:p>
    <w:p>
      <w:pPr>
        <w:pStyle w:val="904"/>
        <w:numPr>
          <w:ilvl w:val="1"/>
          <w:numId w:val="1"/>
        </w:numPr>
      </w:pPr>
      <w:r/>
      <w:bookmarkStart w:id="17" w:name="_Toc14"/>
      <w:r>
        <w:t xml:space="preserve">Дијаграм</w:t>
      </w:r>
      <w:r>
        <w:t xml:space="preserve"> класа</w:t>
      </w:r>
      <w:bookmarkEnd w:id="17"/>
      <w:r/>
      <w:r/>
    </w:p>
    <w:p>
      <w:r/>
      <w:r/>
    </w:p>
    <w:p>
      <w:pPr>
        <w:jc w:val="left"/>
        <w:rPr>
          <w:highlight w:val="none"/>
        </w:rPr>
      </w:pPr>
      <w:r>
        <w:tab/>
        <w:t xml:space="preserve">Дијаграм класа се </w:t>
      </w:r>
      <w:r>
        <w:t xml:space="preserve">састоји из претходно наведених класа Main, UIClass, DicomHandler и Detekcija. Main класа има једну и само једну UIClass, једна класа UIClass има један и само један DicomHandler (класа користи статичку методу унутар DicomHandlera), и класа UIClass такође садржи 0 или више инстанци класа Detekcija. Можемо видети дијаграм класа на слици 14.</w:t>
      </w:r>
      <w:r/>
    </w:p>
    <w:p>
      <w:pPr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208939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15131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6208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68.0pt;height:488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17"/>
        <w:jc w:val="center"/>
      </w:pPr>
      <w:r>
        <w:t xml:space="preserve">Слика </w:t>
      </w:r>
      <w:r>
        <w:fldChar w:fldCharType="begin"/>
        <w:instrText xml:space="preserve"> SEQ Слика \* Arabic </w:instrText>
        <w:fldChar w:fldCharType="separate"/>
      </w:r>
      <w:r>
        <w:t xml:space="preserve">14</w:t>
      </w:r>
      <w:r>
        <w:fldChar w:fldCharType="end"/>
        <w:t xml:space="preserve"> – Дијаграм класа</w:t>
      </w:r>
      <w:r/>
    </w:p>
    <w:p>
      <w:pPr>
        <w:pStyle w:val="904"/>
        <w:numPr>
          <w:ilvl w:val="0"/>
          <w:numId w:val="1"/>
        </w:numPr>
      </w:pPr>
      <w:r/>
      <w:bookmarkStart w:id="18" w:name="_Toc15"/>
      <w:r/>
      <w:bookmarkStart w:id="3" w:name="_Литература"/>
      <w:r/>
      <w:bookmarkEnd w:id="3"/>
      <w:r/>
      <w:bookmarkStart w:id="2" w:name="_Ref1"/>
      <w:r>
        <w:t xml:space="preserve">Литература </w:t>
      </w:r>
      <w:bookmarkEnd w:id="2"/>
      <w:r/>
      <w:bookmarkEnd w:id="18"/>
      <w:r/>
      <w:r/>
    </w:p>
    <w:p>
      <w:r/>
      <w:r/>
    </w:p>
    <w:p>
      <w:pPr>
        <w:tabs>
          <w:tab w:val="left" w:pos="7307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[1] </w:t>
      </w:r>
      <w:hyperlink r:id="rId28" w:tooltip="https://www.youtube.com/watch?v=WQK_oOWW5Zo" w:history="1">
        <w:r>
          <w:rPr>
            <w:rStyle w:val="915"/>
            <w:highlight w:val="none"/>
          </w:rPr>
          <w:t xml:space="preserve">https://www.youtube.com/watch?v=WQK_oOWW5Zo</w:t>
        </w:r>
        <w:r>
          <w:rPr>
            <w:rStyle w:val="915"/>
            <w:highlight w:val="none"/>
          </w:rPr>
        </w:r>
        <w:r>
          <w:rPr>
            <w:rStyle w:val="915"/>
            <w:highlight w:val="none"/>
          </w:rPr>
        </w:r>
      </w:hyperlink>
      <w:r>
        <w:rPr>
          <w:highlight w:val="none"/>
        </w:rPr>
        <w:tab/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rStyle w:val="915"/>
          <w:highlight w:val="none"/>
        </w:rPr>
      </w:pPr>
      <w:r>
        <w:t xml:space="preserve">[2] </w:t>
      </w:r>
      <w:r/>
      <w:hyperlink r:id="rId29" w:tooltip="https://docs.opencv.org/4.x/d7/d4d/tutorial_py_thresholding.html" w:history="1">
        <w:r>
          <w:rPr>
            <w:rStyle w:val="915"/>
          </w:rPr>
          <w:t xml:space="preserve">https://docs.opencv.org/4.x/d7/d4d/tutorial_py_thresholding.html</w:t>
        </w:r>
        <w:r>
          <w:rPr>
            <w:rStyle w:val="915"/>
          </w:rPr>
        </w:r>
        <w:r>
          <w:rPr>
            <w:rStyle w:val="915"/>
          </w:rPr>
        </w:r>
      </w:hyperlink>
      <w:r/>
    </w:p>
    <w:p>
      <w:pPr>
        <w:rPr>
          <w:highlight w:val="none"/>
        </w:rPr>
      </w:pPr>
      <w:r>
        <w:rPr>
          <w:highlight w:val="none"/>
        </w:rPr>
        <w:t xml:space="preserve">[3] </w:t>
      </w:r>
      <w:hyperlink r:id="rId30" w:tooltip="https://docs.opencv.org/4.x/d4/d73/tutorial_py_contours_begin.html" w:history="1">
        <w:r>
          <w:rPr>
            <w:rStyle w:val="915"/>
            <w:highlight w:val="none"/>
          </w:rPr>
        </w:r>
        <w:r>
          <w:rPr>
            <w:rStyle w:val="915"/>
            <w:highlight w:val="none"/>
          </w:rPr>
          <w:t xml:space="preserve">https://docs.opencv.org/4.x/d4/d73/tutorial_py_contours_begin.html</w:t>
        </w:r>
        <w:r>
          <w:rPr>
            <w:rStyle w:val="915"/>
            <w:highlight w:val="none"/>
          </w:rPr>
        </w:r>
        <w:r>
          <w:rPr>
            <w:rStyle w:val="915"/>
            <w:highlight w:val="none"/>
          </w:rPr>
        </w:r>
      </w:hyperlink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[4] </w:t>
      </w:r>
      <w:r>
        <w:rPr>
          <w:highlight w:val="none"/>
        </w:rPr>
      </w:r>
      <w:hyperlink r:id="rId31" w:tooltip="https://wiki.python.org/moin/TkInter" w:history="1">
        <w:r>
          <w:rPr>
            <w:rStyle w:val="915"/>
            <w:highlight w:val="none"/>
          </w:rPr>
          <w:t xml:space="preserve">https://wiki.python.org/moin/TkInter</w:t>
        </w:r>
        <w:r>
          <w:rPr>
            <w:rStyle w:val="915"/>
            <w:highlight w:val="none"/>
          </w:rPr>
        </w:r>
        <w:r>
          <w:rPr>
            <w:rStyle w:val="915"/>
            <w:highlight w:val="none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[5] </w:t>
      </w:r>
      <w:hyperlink r:id="rId32" w:tooltip="https://pydicom.github.io/" w:history="1">
        <w:r>
          <w:rPr>
            <w:rStyle w:val="915"/>
            <w:highlight w:val="none"/>
          </w:rPr>
          <w:t xml:space="preserve">https://pydicom.github.io/</w:t>
        </w:r>
        <w:r>
          <w:rPr>
            <w:rStyle w:val="915"/>
            <w:highlight w:val="none"/>
          </w:rPr>
        </w:r>
        <w:r>
          <w:rPr>
            <w:rStyle w:val="915"/>
            <w:highlight w:val="none"/>
          </w:rPr>
        </w:r>
      </w:hyperlink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[6] </w:t>
      </w:r>
      <w:hyperlink r:id="rId33" w:tooltip="https://matplotlib.org/stable/tutorials/introductory/images.html" w:history="1">
        <w:r>
          <w:rPr>
            <w:rStyle w:val="915"/>
            <w:highlight w:val="none"/>
          </w:rPr>
          <w:t xml:space="preserve">https://matplotlib.org/stable/tutorials/introductory/images.html</w:t>
        </w:r>
        <w:r>
          <w:rPr>
            <w:rStyle w:val="915"/>
            <w:highlight w:val="none"/>
          </w:rPr>
        </w:r>
        <w:r>
          <w:rPr>
            <w:rStyle w:val="915"/>
            <w:highlight w:val="none"/>
          </w:rPr>
        </w:r>
      </w:hyperlink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[7] </w:t>
      </w:r>
      <w:hyperlink r:id="rId34" w:tooltip="https://docs.python.org/3/library/os.html" w:history="1">
        <w:r>
          <w:rPr>
            <w:rStyle w:val="915"/>
            <w:highlight w:val="none"/>
          </w:rPr>
          <w:t xml:space="preserve">https://docs.python.org/3/library/os.html</w:t>
        </w:r>
        <w:r>
          <w:rPr>
            <w:rStyle w:val="915"/>
            <w:highlight w:val="none"/>
          </w:rPr>
        </w:r>
        <w:r>
          <w:rPr>
            <w:rStyle w:val="915"/>
            <w:highlight w:val="none"/>
          </w:rPr>
        </w:r>
      </w:hyperlink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footerReference w:type="default" r:id="rId10"/>
      <w:footerReference w:type="first" r:id="rId11"/>
      <w:footnotePr/>
      <w:endnotePr/>
      <w:type w:val="nextPage"/>
      <w:pgSz w:w="12240" w:h="15840" w:orient="portrait"/>
      <w:pgMar w:top="1440" w:right="1440" w:bottom="1440" w:left="1440" w:header="720" w:footer="720" w:gutter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603080402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Inter">
    <w:panose1 w:val="020B05020300000000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794034650"/>
      <w:docPartObj>
        <w:docPartGallery w:val="Page Numbers (Bottom of Page)"/>
        <w:docPartUnique w:val="true"/>
      </w:docPartObj>
      <w:rPr/>
    </w:sdtPr>
    <w:sdtContent>
      <w:p>
        <w:pPr>
          <w:pStyle w:val="910"/>
          <w:jc w:val="center"/>
        </w:pPr>
        <w:r>
          <mc:AlternateContent>
            <mc:Choice Requires="wpg">
              <w:drawing>
                <wp:inline xmlns:wp="http://schemas.openxmlformats.org/drawingml/2006/wordprocessingDrawing" distT="0" distB="0" distL="0" distR="0">
                  <wp:extent cx="5467350" cy="45085"/>
                  <wp:effectExtent l="9525" t="9525" r="0" b="2540"/>
                  <wp:docPr id="1" name="Flowchart: Decision 5" descr="Light horizontal" hidden="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Pr id="0" name=""/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  <a:miter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id="shape 0" o:spid="_x0000_s0" o:spt="110" style="mso-wrap-distance-left:0.0pt;mso-wrap-distance-top:0.0pt;mso-wrap-distance-right:0.0pt;mso-wrap-distance-bottom:0.0pt;width:430.5pt;height:3.5pt;flip:y;" coordsize="100000,100000" path="m0,49967l50000,0l100000,49967l50000,99933xe" fillcolor="#000000" stroked="f">
                  <v:path textboxrect="25000,24983,75000,74950"/>
                  <v:fill opacity="0f"/>
                </v:shape>
              </w:pict>
            </mc:Fallback>
          </mc:AlternateContent>
        </w:r>
        <w:r/>
      </w:p>
      <w:p>
        <w:pPr>
          <w:pStyle w:val="910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91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0"/>
      <w:jc w:val="center"/>
      <w:rPr>
        <w:lang w:val="sr-Cyrl-RS"/>
      </w:rPr>
    </w:pPr>
    <w:r>
      <w:rPr>
        <w:lang w:val="sr-Cyrl-RS"/>
      </w:rPr>
      <w:t xml:space="preserve">Крагујевац, Август 2022.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8"/>
      <w:tabs>
        <w:tab w:val="right" w:pos="0" w:leader="none"/>
        <w:tab w:val="right" w:pos="4680" w:leader="none"/>
      </w:tabs>
      <w:rPr>
        <w:i/>
        <w:iCs/>
        <w:sz w:val="20"/>
        <w:szCs w:val="20"/>
        <w:highlight w:val="none"/>
        <w:lang w:val="sr-Latn-RS"/>
      </w:rPr>
      <w:pBdr>
        <w:bottom w:val="single" w:color="auto" w:sz="4" w:space="1"/>
      </w:pBdr>
    </w:pPr>
    <w:r>
      <w:rPr>
        <w:i/>
        <w:iCs/>
        <w:sz w:val="20"/>
        <w:szCs w:val="20"/>
        <w:lang w:val="sr-Cyrl-RS"/>
      </w:rPr>
      <w:t xml:space="preserve">Факултет инжењерских наука, Крагујевац</w:t>
    </w:r>
    <w:r>
      <w:rPr>
        <w:i/>
        <w:iCs/>
        <w:sz w:val="20"/>
        <w:szCs w:val="20"/>
        <w:lang w:val="sr-Cyrl-RS"/>
      </w:rPr>
      <w:tab/>
    </w:r>
    <w:r>
      <w:rPr>
        <w:i/>
        <w:iCs/>
        <w:sz w:val="20"/>
        <w:szCs w:val="20"/>
        <w:lang w:val="sr-Latn-RS"/>
      </w:rPr>
      <w:tab/>
      <w:t xml:space="preserve">Софтверски инжењеринг – Семинарски рад</w:t>
    </w:r>
    <w:r/>
    <w:r>
      <w:rPr>
        <w:i/>
        <w:iCs/>
        <w:sz w:val="20"/>
        <w:szCs w:val="20"/>
        <w:highlight w:val="none"/>
        <w:lang w:val="sr-Latn-RS"/>
      </w:rPr>
    </w:r>
    <w:r>
      <w:rPr>
        <w:i/>
        <w:iCs/>
        <w:sz w:val="20"/>
        <w:szCs w:val="20"/>
        <w:highlight w:val="none"/>
        <w:lang w:val="sr-Latn-RS"/>
      </w:rPr>
    </w:r>
    <w:r>
      <w:rPr>
        <w:i/>
        <w:iCs/>
        <w:sz w:val="20"/>
        <w:szCs w:val="20"/>
        <w:highlight w:val="none"/>
        <w:lang w:val="sr-Latn-RS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ascii="Inter" w:hAnsi="Inter" w:cs="Arial"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360" w:hanging="360"/>
      </w:pPr>
      <w:rPr>
        <w:rFonts w:ascii="Inter" w:hAnsi="Inter" w:cs="Arial"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ascii="Inter" w:hAnsi="Inter" w:cs="Arial"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  <w:rPr>
        <w:rFonts w:ascii="Inter" w:hAnsi="Inter" w:cs="Arial"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ascii="Inter" w:hAnsi="Inter" w:cs="Arial"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  <w:rPr>
        <w:rFonts w:ascii="Inter" w:hAnsi="Inter" w:cs="Arial"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  <w:rPr>
        <w:rFonts w:ascii="Inter" w:hAnsi="Inter" w:cs="Arial"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  <w:rPr>
        <w:rFonts w:ascii="Inter" w:hAnsi="Inter" w:cs="Arial"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  <w:rPr>
        <w:rFonts w:ascii="Inter" w:hAnsi="Inter" w:cs="Arial" w:hint="default"/>
      </w:rPr>
    </w:lvl>
  </w:abstractNum>
  <w:abstractNum w:abstractNumId="3">
    <w:multiLevelType w:val="hybridMultilevel"/>
    <w:lvl w:ilvl="0">
      <w:start w:val="2"/>
      <w:numFmt w:val="bullet"/>
      <w:isLgl w:val="false"/>
      <w:suff w:val="tab"/>
      <w:lvlText w:val="-"/>
      <w:lvlJc w:val="left"/>
      <w:pPr>
        <w:ind w:left="720" w:hanging="360"/>
      </w:pPr>
      <w:rPr>
        <w:rFonts w:ascii="Inter" w:hAnsi="Inter" w:eastAsiaTheme="minorHAnsi" w:cstheme="minorBid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36">
    <w:name w:val="Heading 2"/>
    <w:basedOn w:val="903"/>
    <w:next w:val="903"/>
    <w:link w:val="7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37">
    <w:name w:val="Heading 2 Char"/>
    <w:basedOn w:val="905"/>
    <w:link w:val="736"/>
    <w:uiPriority w:val="9"/>
    <w:rPr>
      <w:rFonts w:ascii="Arial" w:hAnsi="Arial" w:cs="Arial" w:eastAsia="Arial"/>
      <w:sz w:val="34"/>
    </w:rPr>
  </w:style>
  <w:style w:type="paragraph" w:styleId="738">
    <w:name w:val="Heading 3"/>
    <w:basedOn w:val="903"/>
    <w:next w:val="903"/>
    <w:link w:val="7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39">
    <w:name w:val="Heading 3 Char"/>
    <w:basedOn w:val="905"/>
    <w:link w:val="738"/>
    <w:uiPriority w:val="9"/>
    <w:rPr>
      <w:rFonts w:ascii="Arial" w:hAnsi="Arial" w:cs="Arial" w:eastAsia="Arial"/>
      <w:sz w:val="30"/>
      <w:szCs w:val="30"/>
    </w:rPr>
  </w:style>
  <w:style w:type="paragraph" w:styleId="740">
    <w:name w:val="Heading 4"/>
    <w:basedOn w:val="903"/>
    <w:next w:val="903"/>
    <w:link w:val="7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41">
    <w:name w:val="Heading 4 Char"/>
    <w:basedOn w:val="905"/>
    <w:link w:val="740"/>
    <w:uiPriority w:val="9"/>
    <w:rPr>
      <w:rFonts w:ascii="Arial" w:hAnsi="Arial" w:cs="Arial" w:eastAsia="Arial"/>
      <w:b/>
      <w:bCs/>
      <w:sz w:val="26"/>
      <w:szCs w:val="26"/>
    </w:rPr>
  </w:style>
  <w:style w:type="paragraph" w:styleId="742">
    <w:name w:val="Heading 5"/>
    <w:basedOn w:val="903"/>
    <w:next w:val="903"/>
    <w:link w:val="7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43">
    <w:name w:val="Heading 5 Char"/>
    <w:basedOn w:val="905"/>
    <w:link w:val="742"/>
    <w:uiPriority w:val="9"/>
    <w:rPr>
      <w:rFonts w:ascii="Arial" w:hAnsi="Arial" w:cs="Arial" w:eastAsia="Arial"/>
      <w:b/>
      <w:bCs/>
      <w:sz w:val="24"/>
      <w:szCs w:val="24"/>
    </w:rPr>
  </w:style>
  <w:style w:type="paragraph" w:styleId="744">
    <w:name w:val="Heading 6"/>
    <w:basedOn w:val="903"/>
    <w:next w:val="903"/>
    <w:link w:val="7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45">
    <w:name w:val="Heading 6 Char"/>
    <w:basedOn w:val="905"/>
    <w:link w:val="744"/>
    <w:uiPriority w:val="9"/>
    <w:rPr>
      <w:rFonts w:ascii="Arial" w:hAnsi="Arial" w:cs="Arial" w:eastAsia="Arial"/>
      <w:b/>
      <w:bCs/>
      <w:sz w:val="22"/>
      <w:szCs w:val="22"/>
    </w:rPr>
  </w:style>
  <w:style w:type="paragraph" w:styleId="746">
    <w:name w:val="Heading 7"/>
    <w:basedOn w:val="903"/>
    <w:next w:val="903"/>
    <w:link w:val="7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47">
    <w:name w:val="Heading 7 Char"/>
    <w:basedOn w:val="905"/>
    <w:link w:val="7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48">
    <w:name w:val="Heading 8"/>
    <w:basedOn w:val="903"/>
    <w:next w:val="903"/>
    <w:link w:val="7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49">
    <w:name w:val="Heading 8 Char"/>
    <w:basedOn w:val="905"/>
    <w:link w:val="748"/>
    <w:uiPriority w:val="9"/>
    <w:rPr>
      <w:rFonts w:ascii="Arial" w:hAnsi="Arial" w:cs="Arial" w:eastAsia="Arial"/>
      <w:i/>
      <w:iCs/>
      <w:sz w:val="22"/>
      <w:szCs w:val="22"/>
    </w:rPr>
  </w:style>
  <w:style w:type="paragraph" w:styleId="750">
    <w:name w:val="Heading 9"/>
    <w:basedOn w:val="903"/>
    <w:next w:val="903"/>
    <w:link w:val="7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51">
    <w:name w:val="Heading 9 Char"/>
    <w:basedOn w:val="905"/>
    <w:link w:val="750"/>
    <w:uiPriority w:val="9"/>
    <w:rPr>
      <w:rFonts w:ascii="Arial" w:hAnsi="Arial" w:cs="Arial" w:eastAsia="Arial"/>
      <w:i/>
      <w:iCs/>
      <w:sz w:val="21"/>
      <w:szCs w:val="21"/>
    </w:rPr>
  </w:style>
  <w:style w:type="paragraph" w:styleId="752">
    <w:name w:val="No Spacing"/>
    <w:uiPriority w:val="1"/>
    <w:qFormat/>
    <w:pPr>
      <w:spacing w:before="0" w:after="0" w:line="240" w:lineRule="auto"/>
    </w:pPr>
  </w:style>
  <w:style w:type="paragraph" w:styleId="753">
    <w:name w:val="Title"/>
    <w:basedOn w:val="903"/>
    <w:next w:val="903"/>
    <w:link w:val="7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54">
    <w:name w:val="Title Char"/>
    <w:basedOn w:val="905"/>
    <w:link w:val="753"/>
    <w:uiPriority w:val="10"/>
    <w:rPr>
      <w:sz w:val="48"/>
      <w:szCs w:val="48"/>
    </w:rPr>
  </w:style>
  <w:style w:type="paragraph" w:styleId="755">
    <w:name w:val="Subtitle"/>
    <w:basedOn w:val="903"/>
    <w:next w:val="903"/>
    <w:link w:val="756"/>
    <w:uiPriority w:val="11"/>
    <w:qFormat/>
    <w:pPr>
      <w:spacing w:before="200" w:after="200"/>
    </w:pPr>
    <w:rPr>
      <w:sz w:val="24"/>
      <w:szCs w:val="24"/>
    </w:rPr>
  </w:style>
  <w:style w:type="character" w:styleId="756">
    <w:name w:val="Subtitle Char"/>
    <w:basedOn w:val="905"/>
    <w:link w:val="755"/>
    <w:uiPriority w:val="11"/>
    <w:rPr>
      <w:sz w:val="24"/>
      <w:szCs w:val="24"/>
    </w:rPr>
  </w:style>
  <w:style w:type="paragraph" w:styleId="757">
    <w:name w:val="Quote"/>
    <w:basedOn w:val="903"/>
    <w:next w:val="903"/>
    <w:link w:val="758"/>
    <w:uiPriority w:val="29"/>
    <w:qFormat/>
    <w:pPr>
      <w:ind w:left="720" w:right="720"/>
    </w:pPr>
    <w:rPr>
      <w:i/>
    </w:rPr>
  </w:style>
  <w:style w:type="character" w:styleId="758">
    <w:name w:val="Quote Char"/>
    <w:link w:val="757"/>
    <w:uiPriority w:val="29"/>
    <w:rPr>
      <w:i/>
    </w:rPr>
  </w:style>
  <w:style w:type="paragraph" w:styleId="759">
    <w:name w:val="Intense Quote"/>
    <w:basedOn w:val="903"/>
    <w:next w:val="903"/>
    <w:link w:val="7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0">
    <w:name w:val="Intense Quote Char"/>
    <w:link w:val="759"/>
    <w:uiPriority w:val="30"/>
    <w:rPr>
      <w:i/>
    </w:rPr>
  </w:style>
  <w:style w:type="character" w:styleId="761">
    <w:name w:val="Caption Char"/>
    <w:basedOn w:val="917"/>
    <w:link w:val="910"/>
    <w:uiPriority w:val="99"/>
  </w:style>
  <w:style w:type="table" w:styleId="762">
    <w:name w:val="Table Grid"/>
    <w:basedOn w:val="90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3">
    <w:name w:val="Table Grid Light"/>
    <w:basedOn w:val="90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4">
    <w:name w:val="Plain Table 1"/>
    <w:basedOn w:val="90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5">
    <w:name w:val="Plain Table 2"/>
    <w:basedOn w:val="90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6">
    <w:name w:val="Plain Table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7">
    <w:name w:val="Plain Table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Plain Table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9">
    <w:name w:val="Grid Table 1 Light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Grid Table 1 Light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1 Light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Grid Table 1 Light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1 Light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2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2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2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2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2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2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3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3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3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4"/>
    <w:basedOn w:val="9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1">
    <w:name w:val="Grid Table 4 - Accent 1"/>
    <w:basedOn w:val="9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92">
    <w:name w:val="Grid Table 4 - Accent 2"/>
    <w:basedOn w:val="9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3">
    <w:name w:val="Grid Table 4 - Accent 3"/>
    <w:basedOn w:val="9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4">
    <w:name w:val="Grid Table 4 - Accent 4"/>
    <w:basedOn w:val="9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5">
    <w:name w:val="Grid Table 4 - Accent 5"/>
    <w:basedOn w:val="9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6">
    <w:name w:val="Grid Table 4 - Accent 6"/>
    <w:basedOn w:val="9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97">
    <w:name w:val="Grid Table 5 Dark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8">
    <w:name w:val="Grid Table 5 Dark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99">
    <w:name w:val="Grid Table 5 Dark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00">
    <w:name w:val="Grid Table 5 Dark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01">
    <w:name w:val="Grid Table 5 Dark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02">
    <w:name w:val="Grid Table 5 Dark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03">
    <w:name w:val="Grid Table 5 Dark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04">
    <w:name w:val="Grid Table 6 Colorful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5">
    <w:name w:val="Grid Table 6 Colorful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6">
    <w:name w:val="Grid Table 6 Colorful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7">
    <w:name w:val="Grid Table 6 Colorful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8">
    <w:name w:val="Grid Table 6 Colorful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9">
    <w:name w:val="Grid Table 6 Colorful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0">
    <w:name w:val="Grid Table 6 Colorful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1">
    <w:name w:val="Grid Table 7 Colorful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7 Colorful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7 Colorful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7 Colorful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7 Colorful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7 Colorful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7 Colorful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List Table 1 Light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List Table 1 Light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1 Light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1 Light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List Table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6">
    <w:name w:val="List Table 2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27">
    <w:name w:val="List Table 2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8">
    <w:name w:val="List Table 2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9">
    <w:name w:val="List Table 2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0">
    <w:name w:val="List Table 2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1">
    <w:name w:val="List Table 2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32">
    <w:name w:val="List Table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3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3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3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3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3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4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5 Dark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7">
    <w:name w:val="List Table 5 Dark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5 Dark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0">
    <w:name w:val="List Table 5 Dark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1">
    <w:name w:val="List Table 5 Dark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2">
    <w:name w:val="List Table 5 Dark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3">
    <w:name w:val="List Table 6 Colorful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4">
    <w:name w:val="List Table 6 Colorful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5">
    <w:name w:val="List Table 6 Colorful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6">
    <w:name w:val="List Table 6 Colorful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57">
    <w:name w:val="List Table 6 Colorful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8">
    <w:name w:val="List Table 6 Colorful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9">
    <w:name w:val="List Table 6 Colorful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0">
    <w:name w:val="List Table 7 Colorful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1">
    <w:name w:val="List Table 7 Colorful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62">
    <w:name w:val="List Table 7 Colorful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63">
    <w:name w:val="List Table 7 Colorful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64">
    <w:name w:val="List Table 7 Colorful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65">
    <w:name w:val="List Table 7 Colorful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66">
    <w:name w:val="List Table 7 Colorful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67">
    <w:name w:val="Lined - Accent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8">
    <w:name w:val="Lined - Accent 1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69">
    <w:name w:val="Lined - Accent 2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70">
    <w:name w:val="Lined - Accent 3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1">
    <w:name w:val="Lined - Accent 4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2">
    <w:name w:val="Lined - Accent 5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73">
    <w:name w:val="Lined - Accent 6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4">
    <w:name w:val="Bordered &amp; Lined - Accent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5">
    <w:name w:val="Bordered &amp; Lined - Accent 1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76">
    <w:name w:val="Bordered &amp; Lined - Accent 2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77">
    <w:name w:val="Bordered &amp; Lined - Accent 3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8">
    <w:name w:val="Bordered &amp; Lined - Accent 4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9">
    <w:name w:val="Bordered &amp; Lined - Accent 5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80">
    <w:name w:val="Bordered &amp; Lined - Accent 6"/>
    <w:basedOn w:val="9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81">
    <w:name w:val="Bordered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82">
    <w:name w:val="Bordered - Accent 1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83">
    <w:name w:val="Bordered - Accent 2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4">
    <w:name w:val="Bordered - Accent 3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5">
    <w:name w:val="Bordered - Accent 4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6">
    <w:name w:val="Bordered - Accent 5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87">
    <w:name w:val="Bordered - Accent 6"/>
    <w:basedOn w:val="9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88">
    <w:name w:val="footnote text"/>
    <w:basedOn w:val="903"/>
    <w:link w:val="889"/>
    <w:uiPriority w:val="99"/>
    <w:semiHidden/>
    <w:unhideWhenUsed/>
    <w:pPr>
      <w:spacing w:after="40" w:line="240" w:lineRule="auto"/>
    </w:pPr>
    <w:rPr>
      <w:sz w:val="18"/>
    </w:rPr>
  </w:style>
  <w:style w:type="character" w:styleId="889">
    <w:name w:val="Footnote Text Char"/>
    <w:link w:val="888"/>
    <w:uiPriority w:val="99"/>
    <w:rPr>
      <w:sz w:val="18"/>
    </w:rPr>
  </w:style>
  <w:style w:type="character" w:styleId="890">
    <w:name w:val="footnote reference"/>
    <w:basedOn w:val="905"/>
    <w:uiPriority w:val="99"/>
    <w:unhideWhenUsed/>
    <w:rPr>
      <w:vertAlign w:val="superscript"/>
    </w:rPr>
  </w:style>
  <w:style w:type="paragraph" w:styleId="891">
    <w:name w:val="endnote text"/>
    <w:basedOn w:val="903"/>
    <w:link w:val="892"/>
    <w:uiPriority w:val="99"/>
    <w:semiHidden/>
    <w:unhideWhenUsed/>
    <w:pPr>
      <w:spacing w:after="0" w:line="240" w:lineRule="auto"/>
    </w:pPr>
    <w:rPr>
      <w:sz w:val="20"/>
    </w:rPr>
  </w:style>
  <w:style w:type="character" w:styleId="892">
    <w:name w:val="Endnote Text Char"/>
    <w:link w:val="891"/>
    <w:uiPriority w:val="99"/>
    <w:rPr>
      <w:sz w:val="20"/>
    </w:rPr>
  </w:style>
  <w:style w:type="character" w:styleId="893">
    <w:name w:val="endnote reference"/>
    <w:basedOn w:val="905"/>
    <w:uiPriority w:val="99"/>
    <w:semiHidden/>
    <w:unhideWhenUsed/>
    <w:rPr>
      <w:vertAlign w:val="superscript"/>
    </w:rPr>
  </w:style>
  <w:style w:type="paragraph" w:styleId="894">
    <w:name w:val="toc 2"/>
    <w:basedOn w:val="903"/>
    <w:next w:val="903"/>
    <w:uiPriority w:val="39"/>
    <w:unhideWhenUsed/>
    <w:pPr>
      <w:ind w:left="283" w:right="0" w:firstLine="0"/>
      <w:spacing w:after="57"/>
    </w:pPr>
  </w:style>
  <w:style w:type="paragraph" w:styleId="895">
    <w:name w:val="toc 3"/>
    <w:basedOn w:val="903"/>
    <w:next w:val="903"/>
    <w:uiPriority w:val="39"/>
    <w:unhideWhenUsed/>
    <w:pPr>
      <w:ind w:left="567" w:right="0" w:firstLine="0"/>
      <w:spacing w:after="57"/>
    </w:pPr>
  </w:style>
  <w:style w:type="paragraph" w:styleId="896">
    <w:name w:val="toc 4"/>
    <w:basedOn w:val="903"/>
    <w:next w:val="903"/>
    <w:uiPriority w:val="39"/>
    <w:unhideWhenUsed/>
    <w:pPr>
      <w:ind w:left="850" w:right="0" w:firstLine="0"/>
      <w:spacing w:after="57"/>
    </w:pPr>
  </w:style>
  <w:style w:type="paragraph" w:styleId="897">
    <w:name w:val="toc 5"/>
    <w:basedOn w:val="903"/>
    <w:next w:val="903"/>
    <w:uiPriority w:val="39"/>
    <w:unhideWhenUsed/>
    <w:pPr>
      <w:ind w:left="1134" w:right="0" w:firstLine="0"/>
      <w:spacing w:after="57"/>
    </w:pPr>
  </w:style>
  <w:style w:type="paragraph" w:styleId="898">
    <w:name w:val="toc 6"/>
    <w:basedOn w:val="903"/>
    <w:next w:val="903"/>
    <w:uiPriority w:val="39"/>
    <w:unhideWhenUsed/>
    <w:pPr>
      <w:ind w:left="1417" w:right="0" w:firstLine="0"/>
      <w:spacing w:after="57"/>
    </w:pPr>
  </w:style>
  <w:style w:type="paragraph" w:styleId="899">
    <w:name w:val="toc 7"/>
    <w:basedOn w:val="903"/>
    <w:next w:val="903"/>
    <w:uiPriority w:val="39"/>
    <w:unhideWhenUsed/>
    <w:pPr>
      <w:ind w:left="1701" w:right="0" w:firstLine="0"/>
      <w:spacing w:after="57"/>
    </w:pPr>
  </w:style>
  <w:style w:type="paragraph" w:styleId="900">
    <w:name w:val="toc 8"/>
    <w:basedOn w:val="903"/>
    <w:next w:val="903"/>
    <w:uiPriority w:val="39"/>
    <w:unhideWhenUsed/>
    <w:pPr>
      <w:ind w:left="1984" w:right="0" w:firstLine="0"/>
      <w:spacing w:after="57"/>
    </w:pPr>
  </w:style>
  <w:style w:type="paragraph" w:styleId="901">
    <w:name w:val="toc 9"/>
    <w:basedOn w:val="903"/>
    <w:next w:val="903"/>
    <w:uiPriority w:val="39"/>
    <w:unhideWhenUsed/>
    <w:pPr>
      <w:ind w:left="2268" w:right="0" w:firstLine="0"/>
      <w:spacing w:after="57"/>
    </w:pPr>
  </w:style>
  <w:style w:type="paragraph" w:styleId="902">
    <w:name w:val="table of figures"/>
    <w:basedOn w:val="903"/>
    <w:next w:val="903"/>
    <w:uiPriority w:val="99"/>
    <w:unhideWhenUsed/>
    <w:pPr>
      <w:spacing w:after="0" w:afterAutospacing="0"/>
    </w:pPr>
  </w:style>
  <w:style w:type="paragraph" w:styleId="903" w:default="1">
    <w:name w:val="Normal"/>
    <w:qFormat/>
    <w:pPr>
      <w:jc w:val="both"/>
    </w:pPr>
    <w:rPr>
      <w:rFonts w:ascii="Inter" w:hAnsi="Inter"/>
    </w:rPr>
  </w:style>
  <w:style w:type="paragraph" w:styleId="904">
    <w:name w:val="Heading 1"/>
    <w:basedOn w:val="903"/>
    <w:next w:val="903"/>
    <w:link w:val="912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styleId="905" w:default="1">
    <w:name w:val="Default Paragraph Font"/>
    <w:uiPriority w:val="1"/>
    <w:unhideWhenUsed/>
  </w:style>
  <w:style w:type="table" w:styleId="90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7" w:default="1">
    <w:name w:val="No List"/>
    <w:uiPriority w:val="99"/>
    <w:semiHidden/>
    <w:unhideWhenUsed/>
  </w:style>
  <w:style w:type="paragraph" w:styleId="908">
    <w:name w:val="Header"/>
    <w:basedOn w:val="903"/>
    <w:link w:val="909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909" w:customStyle="1">
    <w:name w:val="Header Char"/>
    <w:basedOn w:val="905"/>
    <w:link w:val="908"/>
    <w:uiPriority w:val="99"/>
  </w:style>
  <w:style w:type="paragraph" w:styleId="910">
    <w:name w:val="Footer"/>
    <w:basedOn w:val="903"/>
    <w:link w:val="911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911" w:customStyle="1">
    <w:name w:val="Footer Char"/>
    <w:basedOn w:val="905"/>
    <w:link w:val="910"/>
    <w:uiPriority w:val="99"/>
  </w:style>
  <w:style w:type="character" w:styleId="912" w:customStyle="1">
    <w:name w:val="Heading 1 Char"/>
    <w:basedOn w:val="905"/>
    <w:link w:val="904"/>
    <w:uiPriority w:val="9"/>
    <w:rPr>
      <w:rFonts w:ascii="Inter" w:hAnsi="Inter" w:eastAsiaTheme="majorEastAsia" w:cstheme="majorBidi"/>
      <w:color w:val="2F5496" w:themeColor="accent1" w:themeShade="BF"/>
      <w:sz w:val="32"/>
      <w:szCs w:val="32"/>
    </w:rPr>
  </w:style>
  <w:style w:type="paragraph" w:styleId="913">
    <w:name w:val="TOC Heading"/>
    <w:basedOn w:val="904"/>
    <w:next w:val="903"/>
    <w:uiPriority w:val="39"/>
    <w:unhideWhenUsed/>
    <w:qFormat/>
    <w:pPr>
      <w:outlineLvl w:val="9"/>
    </w:pPr>
  </w:style>
  <w:style w:type="paragraph" w:styleId="914">
    <w:name w:val="toc 1"/>
    <w:basedOn w:val="903"/>
    <w:next w:val="903"/>
    <w:uiPriority w:val="39"/>
    <w:unhideWhenUsed/>
    <w:pPr>
      <w:spacing w:after="100"/>
    </w:pPr>
  </w:style>
  <w:style w:type="character" w:styleId="915">
    <w:name w:val="Hyperlink"/>
    <w:basedOn w:val="905"/>
    <w:uiPriority w:val="99"/>
    <w:unhideWhenUsed/>
    <w:rPr>
      <w:color w:val="0563C1" w:themeColor="hyperlink"/>
      <w:u w:val="single"/>
    </w:rPr>
  </w:style>
  <w:style w:type="paragraph" w:styleId="916">
    <w:name w:val="List Paragraph"/>
    <w:basedOn w:val="903"/>
    <w:uiPriority w:val="34"/>
    <w:qFormat/>
    <w:pPr>
      <w:contextualSpacing/>
      <w:ind w:left="720"/>
    </w:pPr>
  </w:style>
  <w:style w:type="paragraph" w:styleId="917">
    <w:name w:val="Caption"/>
    <w:basedOn w:val="903"/>
    <w:next w:val="90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s://www.youtube.com/watch?v=WQK_oOWW5Zo" TargetMode="External"/><Relationship Id="rId29" Type="http://schemas.openxmlformats.org/officeDocument/2006/relationships/hyperlink" Target="https://docs.opencv.org/4.x/d7/d4d/tutorial_py_thresholding.html" TargetMode="External"/><Relationship Id="rId30" Type="http://schemas.openxmlformats.org/officeDocument/2006/relationships/hyperlink" Target="https://docs.opencv.org/4.x/d4/d73/tutorial_py_contours_begin.html" TargetMode="External"/><Relationship Id="rId31" Type="http://schemas.openxmlformats.org/officeDocument/2006/relationships/hyperlink" Target="https://wiki.python.org/moin/TkInter" TargetMode="External"/><Relationship Id="rId32" Type="http://schemas.openxmlformats.org/officeDocument/2006/relationships/hyperlink" Target="https://pydicom.github.io/" TargetMode="External"/><Relationship Id="rId33" Type="http://schemas.openxmlformats.org/officeDocument/2006/relationships/hyperlink" Target="https://matplotlib.org/stable/tutorials/introductory/images.html" TargetMode="External"/><Relationship Id="rId34" Type="http://schemas.openxmlformats.org/officeDocument/2006/relationships/hyperlink" Target="https://docs.python.org/3/library/os.htm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DC5F329C-7B32-49B5-9D7E-6374DF22A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Lazarevic</dc:creator>
  <cp:keywords/>
  <dc:description/>
  <cp:revision>50</cp:revision>
  <dcterms:created xsi:type="dcterms:W3CDTF">2022-07-09T15:02:00Z</dcterms:created>
  <dcterms:modified xsi:type="dcterms:W3CDTF">2022-08-20T20:56:53Z</dcterms:modified>
</cp:coreProperties>
</file>