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provere statistike naloga registrovanih korisnika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Tijana Naprta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proveri statistike naloga registrovanih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 li je potrebno prikazati statistiku ako korisnik nema nijednu odigranu partiju?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 li omogućiti brisanje statistike?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Radi se o statistici korisnika koji je ulogovan na sistem. Statistika predstavlja podatke o korisniku, kao što su mail i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uqojcfgkwsk" w:id="8"/>
      <w:bookmarkEnd w:id="8"/>
      <w:r w:rsidDel="00000000" w:rsidR="00000000" w:rsidRPr="00000000">
        <w:rPr>
          <w:rtl w:val="0"/>
        </w:rPr>
        <w:t xml:space="preserve">Igraču se prikazuje sopstvena statistika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1. Iz baze se dohvata odgovarajuća statistika za igrača i ispisuje se na odgovarajući način (username, mail)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2. Korisnik klikom na dugme "Close" zatvara prozor sa statistikom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9"/>
      <w:bookmarkEnd w:id="9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10"/>
      <w:bookmarkEnd w:id="10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mora biti ulogovan na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1"/>
      <w:bookmarkEnd w:id="11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Statistika za registrovanog korisnika se dohvata iz baze podataka i prikazuje.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2"/>
    <w:bookmarkEnd w:id="12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