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68437" w14:textId="77777777" w:rsidR="005602FD" w:rsidRPr="006723ED" w:rsidRDefault="005602FD" w:rsidP="00083CFB">
      <w:pPr>
        <w:rPr>
          <w:b/>
          <w:bCs/>
        </w:rPr>
        <w:sectPr w:rsidR="005602FD" w:rsidRPr="006723E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CF1DF7F" w14:textId="77777777" w:rsidR="00ED2DFC" w:rsidRPr="006723ED" w:rsidRDefault="00ED2DFC" w:rsidP="00083CFB">
      <w:pPr>
        <w:rPr>
          <w:b/>
          <w:bCs/>
        </w:rPr>
      </w:pPr>
    </w:p>
    <w:p w14:paraId="733EF67C" w14:textId="77777777" w:rsidR="00ED2DFC" w:rsidRPr="006723ED" w:rsidRDefault="00ED2DFC" w:rsidP="00ED2DFC">
      <w:pPr>
        <w:jc w:val="center"/>
      </w:pPr>
      <w:r w:rsidRPr="006723ED">
        <w:rPr>
          <w:noProof/>
        </w:rPr>
        <w:drawing>
          <wp:inline distT="0" distB="0" distL="0" distR="0" wp14:anchorId="0625D533" wp14:editId="7470B840">
            <wp:extent cx="2524125" cy="2524125"/>
            <wp:effectExtent l="0" t="0" r="9525" b="9525"/>
            <wp:docPr id="630396139" name="Picture 2" descr="A blue and silver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and silver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2F951" w14:textId="77777777" w:rsidR="00ED2DFC" w:rsidRPr="006723ED" w:rsidRDefault="00ED2DFC" w:rsidP="00ED2DFC">
      <w:pPr>
        <w:jc w:val="center"/>
        <w:rPr>
          <w:b/>
          <w:bCs/>
          <w:sz w:val="28"/>
          <w:szCs w:val="28"/>
        </w:rPr>
      </w:pPr>
      <w:r w:rsidRPr="006723ED">
        <w:rPr>
          <w:b/>
          <w:bCs/>
          <w:sz w:val="28"/>
          <w:szCs w:val="28"/>
        </w:rPr>
        <w:t>INSTITUT ZA MATEMATIKU I INFORMATIKU</w:t>
      </w:r>
      <w:r w:rsidRPr="006723ED">
        <w:rPr>
          <w:b/>
          <w:bCs/>
          <w:sz w:val="28"/>
          <w:szCs w:val="28"/>
        </w:rPr>
        <w:br/>
        <w:t>PRIRODNO-MATEMATIČKI FAKULTET UNIVERZITET U KRAGUJEVCU</w:t>
      </w:r>
    </w:p>
    <w:p w14:paraId="28A38573" w14:textId="682DE1C9" w:rsidR="00ED2DFC" w:rsidRPr="006723ED" w:rsidRDefault="00ED2DFC" w:rsidP="00ED2DFC">
      <w:pPr>
        <w:jc w:val="center"/>
        <w:rPr>
          <w:b/>
          <w:bCs/>
          <w:sz w:val="28"/>
          <w:szCs w:val="28"/>
        </w:rPr>
      </w:pPr>
      <w:r w:rsidRPr="006723ED">
        <w:rPr>
          <w:b/>
          <w:bCs/>
          <w:sz w:val="28"/>
          <w:szCs w:val="28"/>
        </w:rPr>
        <w:t xml:space="preserve">MINI - </w:t>
      </w:r>
      <w:r w:rsidRPr="006723ED">
        <w:rPr>
          <w:b/>
          <w:bCs/>
          <w:sz w:val="28"/>
          <w:szCs w:val="28"/>
        </w:rPr>
        <w:t>SEMINARSKI RAD</w:t>
      </w:r>
    </w:p>
    <w:p w14:paraId="184AD990" w14:textId="2FFCADC6" w:rsidR="00ED2DFC" w:rsidRPr="006723ED" w:rsidRDefault="00ED2DFC" w:rsidP="00ED2DFC">
      <w:pPr>
        <w:jc w:val="center"/>
        <w:rPr>
          <w:sz w:val="32"/>
          <w:szCs w:val="32"/>
        </w:rPr>
      </w:pPr>
      <w:r w:rsidRPr="006723ED">
        <w:rPr>
          <w:b/>
          <w:bCs/>
          <w:sz w:val="32"/>
          <w:szCs w:val="32"/>
        </w:rPr>
        <w:t>Weights &amp; Biases (W</w:t>
      </w:r>
      <w:r w:rsidRPr="006723ED">
        <w:rPr>
          <w:b/>
          <w:bCs/>
          <w:sz w:val="32"/>
          <w:szCs w:val="32"/>
        </w:rPr>
        <w:t xml:space="preserve"> </w:t>
      </w:r>
      <w:r w:rsidRPr="006723ED">
        <w:rPr>
          <w:b/>
          <w:bCs/>
          <w:sz w:val="32"/>
          <w:szCs w:val="32"/>
        </w:rPr>
        <w:t>&amp;</w:t>
      </w:r>
      <w:r w:rsidRPr="006723ED">
        <w:rPr>
          <w:b/>
          <w:bCs/>
          <w:sz w:val="32"/>
          <w:szCs w:val="32"/>
        </w:rPr>
        <w:t xml:space="preserve"> </w:t>
      </w:r>
      <w:proofErr w:type="gramStart"/>
      <w:r w:rsidRPr="006723ED">
        <w:rPr>
          <w:b/>
          <w:bCs/>
          <w:sz w:val="32"/>
          <w:szCs w:val="32"/>
        </w:rPr>
        <w:t>B)</w:t>
      </w:r>
      <w:r w:rsidRPr="006723ED">
        <w:rPr>
          <w:b/>
          <w:bCs/>
          <w:sz w:val="32"/>
          <w:szCs w:val="32"/>
        </w:rPr>
        <w:t xml:space="preserve"> </w:t>
      </w:r>
      <w:r w:rsidRPr="006723ED">
        <w:rPr>
          <w:b/>
          <w:bCs/>
          <w:sz w:val="32"/>
          <w:szCs w:val="32"/>
        </w:rPr>
        <w:t>—</w:t>
      </w:r>
      <w:proofErr w:type="gramEnd"/>
      <w:r w:rsidRPr="006723ED">
        <w:rPr>
          <w:b/>
          <w:bCs/>
          <w:sz w:val="32"/>
          <w:szCs w:val="32"/>
        </w:rPr>
        <w:t>detaljan opis rada, setup i funkcionalnosti</w:t>
      </w:r>
    </w:p>
    <w:p w14:paraId="7CFFCAD5" w14:textId="77777777" w:rsidR="00ED2DFC" w:rsidRPr="006723ED" w:rsidRDefault="00ED2DFC" w:rsidP="00ED2DFC"/>
    <w:p w14:paraId="7C1552AC" w14:textId="77777777" w:rsidR="00ED2DFC" w:rsidRPr="006723ED" w:rsidRDefault="00ED2DFC" w:rsidP="00ED2DFC"/>
    <w:p w14:paraId="59119615" w14:textId="77777777" w:rsidR="00ED2DFC" w:rsidRPr="006723ED" w:rsidRDefault="00ED2DFC" w:rsidP="00ED2DFC"/>
    <w:p w14:paraId="12B77860" w14:textId="77777777" w:rsidR="00ED2DFC" w:rsidRPr="006723ED" w:rsidRDefault="00ED2DFC" w:rsidP="00ED2DFC"/>
    <w:tbl>
      <w:tblPr>
        <w:tblStyle w:val="TableGrid"/>
        <w:tblW w:w="93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695"/>
        <w:gridCol w:w="4695"/>
      </w:tblGrid>
      <w:tr w:rsidR="006723ED" w:rsidRPr="006723ED" w14:paraId="376B2128" w14:textId="77777777" w:rsidTr="004B43E7">
        <w:trPr>
          <w:trHeight w:val="300"/>
        </w:trPr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391BF10" w14:textId="77777777" w:rsidR="00ED2DFC" w:rsidRPr="006723ED" w:rsidRDefault="00ED2DFC" w:rsidP="004B43E7">
            <w:pPr>
              <w:spacing w:after="160" w:line="278" w:lineRule="auto"/>
              <w:rPr>
                <w:b/>
              </w:rPr>
            </w:pPr>
            <w:r w:rsidRPr="006723ED">
              <w:rPr>
                <w:b/>
              </w:rPr>
              <w:t>Studenti:</w:t>
            </w: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95B8787" w14:textId="77777777" w:rsidR="00ED2DFC" w:rsidRPr="006723ED" w:rsidRDefault="00ED2DFC" w:rsidP="004B43E7">
            <w:pPr>
              <w:spacing w:after="160" w:line="278" w:lineRule="auto"/>
              <w:jc w:val="right"/>
            </w:pPr>
            <w:r w:rsidRPr="006723ED">
              <w:rPr>
                <w:b/>
                <w:bCs/>
              </w:rPr>
              <w:t>Predmetni profesor:</w:t>
            </w:r>
          </w:p>
        </w:tc>
      </w:tr>
      <w:tr w:rsidR="006723ED" w:rsidRPr="006723ED" w14:paraId="335BC283" w14:textId="77777777" w:rsidTr="004B43E7">
        <w:trPr>
          <w:trHeight w:val="300"/>
        </w:trPr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3E3D094" w14:textId="77777777" w:rsidR="00ED2DFC" w:rsidRPr="006723ED" w:rsidRDefault="00ED2DFC" w:rsidP="004B43E7">
            <w:pPr>
              <w:spacing w:after="160" w:line="278" w:lineRule="auto"/>
              <w:rPr>
                <w:lang w:val="sr-Latn-RS"/>
              </w:rPr>
            </w:pPr>
            <w:r w:rsidRPr="006723ED">
              <w:t xml:space="preserve">Aleksa </w:t>
            </w:r>
            <w:r w:rsidRPr="006723ED">
              <w:rPr>
                <w:lang w:val="sr-Latn-RS"/>
              </w:rPr>
              <w:t>Đorđević 51/2022</w:t>
            </w:r>
          </w:p>
          <w:p w14:paraId="75C57775" w14:textId="77777777" w:rsidR="00ED2DFC" w:rsidRPr="006723ED" w:rsidRDefault="00ED2DFC" w:rsidP="004B43E7">
            <w:pPr>
              <w:spacing w:after="160" w:line="278" w:lineRule="auto"/>
              <w:rPr>
                <w:lang w:val="sr-Latn-RS"/>
              </w:rPr>
            </w:pPr>
            <w:r w:rsidRPr="006723ED">
              <w:rPr>
                <w:lang w:val="sr-Latn-RS"/>
              </w:rPr>
              <w:t>Nikola Živadinović 55/2022</w:t>
            </w:r>
          </w:p>
          <w:p w14:paraId="3384BE76" w14:textId="77777777" w:rsidR="00ED2DFC" w:rsidRPr="006723ED" w:rsidRDefault="00ED2DFC" w:rsidP="004B43E7">
            <w:pPr>
              <w:spacing w:after="160" w:line="278" w:lineRule="auto"/>
              <w:rPr>
                <w:lang w:val="sr-Latn-RS"/>
              </w:rPr>
            </w:pPr>
            <w:r w:rsidRPr="006723ED">
              <w:rPr>
                <w:lang w:val="sr-Latn-RS"/>
              </w:rPr>
              <w:t>Bogdan Jevtić 59/2022</w:t>
            </w: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68B918F" w14:textId="77777777" w:rsidR="00ED2DFC" w:rsidRPr="006723ED" w:rsidRDefault="00ED2DFC" w:rsidP="004B43E7">
            <w:pPr>
              <w:spacing w:after="160" w:line="278" w:lineRule="auto"/>
              <w:jc w:val="right"/>
            </w:pPr>
            <w:r w:rsidRPr="006723ED">
              <w:t>Branko Arsić</w:t>
            </w:r>
          </w:p>
        </w:tc>
      </w:tr>
      <w:tr w:rsidR="006723ED" w:rsidRPr="006723ED" w14:paraId="43AE9B7D" w14:textId="77777777" w:rsidTr="004B43E7">
        <w:trPr>
          <w:trHeight w:val="300"/>
        </w:trPr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241F1D5" w14:textId="77777777" w:rsidR="00ED2DFC" w:rsidRPr="006723ED" w:rsidRDefault="00ED2DFC" w:rsidP="004B43E7">
            <w:pPr>
              <w:spacing w:after="160" w:line="278" w:lineRule="auto"/>
            </w:pP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6E754D8" w14:textId="77777777" w:rsidR="00ED2DFC" w:rsidRPr="006723ED" w:rsidRDefault="00ED2DFC" w:rsidP="004B43E7">
            <w:pPr>
              <w:spacing w:after="160" w:line="278" w:lineRule="auto"/>
            </w:pPr>
          </w:p>
        </w:tc>
      </w:tr>
      <w:tr w:rsidR="006723ED" w:rsidRPr="006723ED" w14:paraId="70406854" w14:textId="77777777" w:rsidTr="004B43E7">
        <w:trPr>
          <w:trHeight w:val="300"/>
        </w:trPr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C8FED05" w14:textId="77777777" w:rsidR="00ED2DFC" w:rsidRPr="006723ED" w:rsidRDefault="00ED2DFC" w:rsidP="004B43E7">
            <w:pPr>
              <w:spacing w:after="160" w:line="278" w:lineRule="auto"/>
              <w:rPr>
                <w:u w:val="single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8848DCA" w14:textId="77777777" w:rsidR="00ED2DFC" w:rsidRPr="006723ED" w:rsidRDefault="00ED2DFC" w:rsidP="004B43E7">
            <w:pPr>
              <w:spacing w:after="160" w:line="278" w:lineRule="auto"/>
              <w:rPr>
                <w:u w:val="single"/>
              </w:rPr>
            </w:pPr>
          </w:p>
        </w:tc>
      </w:tr>
    </w:tbl>
    <w:p w14:paraId="727C8042" w14:textId="420D1EF7" w:rsidR="00D13C74" w:rsidRPr="006723ED" w:rsidRDefault="00ED2DFC" w:rsidP="00B03EE7">
      <w:pPr>
        <w:jc w:val="center"/>
      </w:pPr>
      <w:r w:rsidRPr="006723ED">
        <w:t>Januar, 2026</w:t>
      </w:r>
    </w:p>
    <w:sdt>
      <w:sdtPr>
        <w:rPr>
          <w:color w:val="auto"/>
        </w:rPr>
        <w:id w:val="210430288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kern w:val="2"/>
          <w:sz w:val="24"/>
          <w:szCs w:val="24"/>
          <w14:ligatures w14:val="standardContextual"/>
        </w:rPr>
      </w:sdtEndPr>
      <w:sdtContent>
        <w:p w14:paraId="3BCB8668" w14:textId="626B054B" w:rsidR="00B03EE7" w:rsidRPr="006723ED" w:rsidRDefault="00B03EE7">
          <w:pPr>
            <w:pStyle w:val="TOCHeading"/>
            <w:rPr>
              <w:color w:val="auto"/>
            </w:rPr>
          </w:pPr>
          <w:r w:rsidRPr="006723ED">
            <w:rPr>
              <w:color w:val="auto"/>
            </w:rPr>
            <w:t>Contents</w:t>
          </w:r>
        </w:p>
        <w:p w14:paraId="1A77F4D3" w14:textId="44DF89FF" w:rsidR="00B03EE7" w:rsidRPr="006723ED" w:rsidRDefault="00B03EE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6723ED">
            <w:fldChar w:fldCharType="begin"/>
          </w:r>
          <w:r w:rsidRPr="006723ED">
            <w:instrText xml:space="preserve"> TOC \o "1-3" \h \z \u </w:instrText>
          </w:r>
          <w:r w:rsidRPr="006723ED">
            <w:fldChar w:fldCharType="separate"/>
          </w:r>
          <w:hyperlink w:anchor="_Toc222819563" w:history="1">
            <w:r w:rsidRPr="006723ED">
              <w:rPr>
                <w:rStyle w:val="Hyperlink"/>
                <w:noProof/>
                <w:color w:val="auto"/>
              </w:rPr>
              <w:t>1. Uvod u Weights &amp; Biases platformu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_Toc222819563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3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06F7FA1A" w14:textId="61F30F2A" w:rsidR="00B03EE7" w:rsidRPr="006723ED" w:rsidRDefault="00B03EE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64" w:history="1">
            <w:r w:rsidRPr="006723ED">
              <w:rPr>
                <w:rStyle w:val="Hyperlink"/>
                <w:noProof/>
                <w:color w:val="auto"/>
              </w:rPr>
              <w:t>2. Princip rada Weights &amp; Biases sistema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_Toc222819564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4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72427ACE" w14:textId="57B6D75A" w:rsidR="00B03EE7" w:rsidRPr="006723ED" w:rsidRDefault="00B03EE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65" w:history="1">
            <w:r w:rsidRPr="006723ED">
              <w:rPr>
                <w:rStyle w:val="Hyperlink"/>
                <w:noProof/>
                <w:color w:val="auto"/>
              </w:rPr>
              <w:t>3. Setup i instalacija Weights &amp; Biases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_Toc222819565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4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7B6E15FC" w14:textId="207B698C" w:rsidR="00B03EE7" w:rsidRPr="006723ED" w:rsidRDefault="00B03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66" w:history="1">
            <w:r w:rsidRPr="006723ED">
              <w:rPr>
                <w:rStyle w:val="Hyperlink"/>
                <w:noProof/>
                <w:color w:val="auto"/>
              </w:rPr>
              <w:t>3.1 Kreiranje naloga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_Toc222819566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4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494E6D24" w14:textId="6DD5F668" w:rsidR="00B03EE7" w:rsidRPr="006723ED" w:rsidRDefault="00B03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67" w:history="1">
            <w:r w:rsidRPr="006723ED">
              <w:rPr>
                <w:rStyle w:val="Hyperlink"/>
                <w:noProof/>
                <w:color w:val="auto"/>
              </w:rPr>
              <w:t>3.2 Instalacija biblioteke u Python okruženju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_Toc222819567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4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60BDDD03" w14:textId="6F5D6728" w:rsidR="00B03EE7" w:rsidRPr="006723ED" w:rsidRDefault="00B03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68" w:history="1">
            <w:r w:rsidRPr="006723ED">
              <w:rPr>
                <w:rStyle w:val="Hyperlink"/>
                <w:noProof/>
                <w:color w:val="auto"/>
              </w:rPr>
              <w:t>3.3 Autentifikacija i povezivanje sistema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_Toc222819568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5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6ED49B3F" w14:textId="7C80F887" w:rsidR="00B03EE7" w:rsidRPr="006723ED" w:rsidRDefault="00B03EE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69" w:history="1">
            <w:r w:rsidRPr="006723ED">
              <w:rPr>
                <w:rStyle w:val="Hyperlink"/>
                <w:noProof/>
                <w:color w:val="auto"/>
              </w:rPr>
              <w:t>4. Povezivanje modela sa W&amp;B platformom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_Toc222819569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5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6D54B3F3" w14:textId="63A77C41" w:rsidR="00B03EE7" w:rsidRPr="006723ED" w:rsidRDefault="00B03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70" w:history="1">
            <w:r w:rsidRPr="006723ED">
              <w:rPr>
                <w:rStyle w:val="Hyperlink"/>
                <w:noProof/>
                <w:color w:val="auto"/>
              </w:rPr>
              <w:t>4.1 Pokretanje eksperimenta (Run inicijalizacija)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_Toc222819570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5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6588590D" w14:textId="39784065" w:rsidR="00B03EE7" w:rsidRPr="006723ED" w:rsidRDefault="00B03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71" w:history="1">
            <w:r w:rsidRPr="006723ED">
              <w:rPr>
                <w:rStyle w:val="Hyperlink"/>
                <w:noProof/>
                <w:color w:val="auto"/>
              </w:rPr>
              <w:t>4.2 Praćenje hiperparametara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_Toc222819571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5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3ACD3797" w14:textId="40F3CF60" w:rsidR="00B03EE7" w:rsidRPr="006723ED" w:rsidRDefault="00B03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72" w:history="1">
            <w:r w:rsidRPr="006723ED">
              <w:rPr>
                <w:rStyle w:val="Hyperlink"/>
                <w:noProof/>
                <w:color w:val="auto"/>
              </w:rPr>
              <w:t>4.3 Praćenje metrika treniranja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_Toc222819572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5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6DDA7CF6" w14:textId="6C7830B5" w:rsidR="00B03EE7" w:rsidRPr="006723ED" w:rsidRDefault="00B03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73" w:history="1">
            <w:r w:rsidRPr="006723ED">
              <w:rPr>
                <w:rStyle w:val="Hyperlink"/>
                <w:noProof/>
                <w:color w:val="auto"/>
              </w:rPr>
              <w:t>4.4 Čuvanje modela kao artefakta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_Toc222819573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6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71F8D2CA" w14:textId="1E91F0C7" w:rsidR="00B03EE7" w:rsidRPr="006723ED" w:rsidRDefault="00B03EE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74" w:history="1">
            <w:r w:rsidRPr="006723ED">
              <w:rPr>
                <w:rStyle w:val="Hyperlink"/>
                <w:noProof/>
                <w:color w:val="auto"/>
              </w:rPr>
              <w:t>5. Dashboard i vizualizacija rezultata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_Toc222819574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6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71BB7F19" w14:textId="19596A25" w:rsidR="00B03EE7" w:rsidRPr="006723ED" w:rsidRDefault="00B03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75" w:history="1">
            <w:r w:rsidRPr="006723ED">
              <w:rPr>
                <w:rStyle w:val="Hyperlink"/>
                <w:noProof/>
                <w:color w:val="auto"/>
              </w:rPr>
              <w:t>5.1 Prikaz metrika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_Toc222819575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8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4107DBB1" w14:textId="2815D68D" w:rsidR="00B03EE7" w:rsidRPr="006723ED" w:rsidRDefault="00B03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76" w:history="1">
            <w:r w:rsidRPr="006723ED">
              <w:rPr>
                <w:rStyle w:val="Hyperlink"/>
                <w:noProof/>
                <w:color w:val="auto"/>
              </w:rPr>
              <w:t>5.2 Praćenje konfiguracije modela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_Toc222819576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9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6583E7A5" w14:textId="41A76530" w:rsidR="00B03EE7" w:rsidRPr="006723ED" w:rsidRDefault="00B03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77" w:history="1">
            <w:r w:rsidRPr="006723ED">
              <w:rPr>
                <w:rStyle w:val="Hyperlink"/>
                <w:noProof/>
                <w:color w:val="auto"/>
              </w:rPr>
              <w:t>5.3 Vizualizacija feature importance i predikcija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_Toc222819577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10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105A96B0" w14:textId="6529822F" w:rsidR="00B03EE7" w:rsidRPr="006723ED" w:rsidRDefault="00B03EE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78" w:history="1">
            <w:r w:rsidRPr="006723ED">
              <w:rPr>
                <w:rStyle w:val="Hyperlink"/>
                <w:noProof/>
                <w:color w:val="auto"/>
              </w:rPr>
              <w:t>6. Najvažnije opcije i funkcionalnosti platforme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_Toc222819578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10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7E538712" w14:textId="76C71DAF" w:rsidR="00B03EE7" w:rsidRPr="006723ED" w:rsidRDefault="00B03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79" w:history="1">
            <w:r w:rsidRPr="006723ED">
              <w:rPr>
                <w:rStyle w:val="Hyperlink"/>
                <w:noProof/>
                <w:color w:val="auto"/>
              </w:rPr>
              <w:t>6.1 Experiment Tracking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_Toc222819579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10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6571B306" w14:textId="2FCD478F" w:rsidR="00B03EE7" w:rsidRPr="006723ED" w:rsidRDefault="00B03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80" w:history="1">
            <w:r w:rsidRPr="006723ED">
              <w:rPr>
                <w:rStyle w:val="Hyperlink"/>
                <w:noProof/>
                <w:color w:val="auto"/>
              </w:rPr>
              <w:t>6.2 Hyperparameter Tuning (W&amp;B Sweeps)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_Toc222819580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10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55EDE630" w14:textId="171D7678" w:rsidR="00B03EE7" w:rsidRPr="006723ED" w:rsidRDefault="00B03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81" w:history="1">
            <w:r w:rsidRPr="006723ED">
              <w:rPr>
                <w:rStyle w:val="Hyperlink"/>
                <w:noProof/>
                <w:color w:val="auto"/>
              </w:rPr>
              <w:t>6.3 Artifacts — verzionisanje podataka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_Toc222819581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11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22A4A6B1" w14:textId="7579E5AC" w:rsidR="00B03EE7" w:rsidRPr="006723ED" w:rsidRDefault="00B03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82" w:history="1">
            <w:r w:rsidRPr="006723ED">
              <w:rPr>
                <w:rStyle w:val="Hyperlink"/>
                <w:noProof/>
                <w:color w:val="auto"/>
              </w:rPr>
              <w:t>6.4 Reports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_Toc222819582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11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219B9351" w14:textId="4C2B11EE" w:rsidR="00B03EE7" w:rsidRPr="006723ED" w:rsidRDefault="00B03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83" w:history="1">
            <w:r w:rsidRPr="006723ED">
              <w:rPr>
                <w:rStyle w:val="Hyperlink"/>
                <w:noProof/>
                <w:color w:val="auto"/>
              </w:rPr>
              <w:t>6.5 Team collaboration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_Toc222819583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11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686F5B0C" w14:textId="784BC187" w:rsidR="00B03EE7" w:rsidRPr="006723ED" w:rsidRDefault="00B03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84" w:history="1">
            <w:r w:rsidRPr="006723ED">
              <w:rPr>
                <w:rStyle w:val="Hyperlink"/>
                <w:noProof/>
                <w:color w:val="auto"/>
              </w:rPr>
              <w:t>6.6 Integracija sa ML framework-ovima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_Toc222819584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11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1304C649" w14:textId="45581542" w:rsidR="00B03EE7" w:rsidRPr="006723ED" w:rsidRDefault="00B03EE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85" w:history="1">
            <w:r w:rsidRPr="006723ED">
              <w:rPr>
                <w:rStyle w:val="Hyperlink"/>
                <w:noProof/>
                <w:color w:val="auto"/>
              </w:rPr>
              <w:t>7. Prednosti korišćenja Weights &amp; Biases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_Toc222819585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12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393799B7" w14:textId="74C20524" w:rsidR="00B03EE7" w:rsidRPr="006723ED" w:rsidRDefault="00B03EE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86" w:history="1">
            <w:r w:rsidRPr="006723ED">
              <w:rPr>
                <w:rStyle w:val="Hyperlink"/>
                <w:noProof/>
                <w:color w:val="auto"/>
              </w:rPr>
              <w:t>Poređenje Weights &amp; Biases i MLflow platformi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_Toc222819586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12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2510C7FD" w14:textId="500AA27E" w:rsidR="00B03EE7" w:rsidRPr="006723ED" w:rsidRDefault="00B03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87" w:history="1">
            <w:r w:rsidRPr="006723ED">
              <w:rPr>
                <w:rStyle w:val="Hyperlink"/>
                <w:noProof/>
                <w:color w:val="auto"/>
              </w:rPr>
              <w:t>Weights &amp; Biases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_Toc222819587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12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0FD50BD5" w14:textId="3C718D6C" w:rsidR="00B03EE7" w:rsidRPr="006723ED" w:rsidRDefault="00B03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88" w:history="1">
            <w:r w:rsidRPr="006723ED">
              <w:rPr>
                <w:rStyle w:val="Hyperlink"/>
                <w:noProof/>
                <w:color w:val="auto"/>
              </w:rPr>
              <w:t>MLflow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_Toc222819588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13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7B339276" w14:textId="3FF392EE" w:rsidR="00B03EE7" w:rsidRPr="006723ED" w:rsidRDefault="00B03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19589" w:history="1">
            <w:r w:rsidRPr="006723ED">
              <w:rPr>
                <w:rStyle w:val="Hyperlink"/>
                <w:noProof/>
                <w:color w:val="auto"/>
              </w:rPr>
              <w:t>Kada koristiti koju platformu</w:t>
            </w:r>
            <w:r w:rsidRPr="006723ED">
              <w:rPr>
                <w:noProof/>
                <w:webHidden/>
              </w:rPr>
              <w:tab/>
            </w:r>
            <w:r w:rsidRPr="006723ED">
              <w:rPr>
                <w:noProof/>
                <w:webHidden/>
              </w:rPr>
              <w:fldChar w:fldCharType="begin"/>
            </w:r>
            <w:r w:rsidRPr="006723ED">
              <w:rPr>
                <w:noProof/>
                <w:webHidden/>
              </w:rPr>
              <w:instrText xml:space="preserve"> PAGEREF _Toc222819589 \h </w:instrText>
            </w:r>
            <w:r w:rsidRPr="006723ED">
              <w:rPr>
                <w:noProof/>
                <w:webHidden/>
              </w:rPr>
            </w:r>
            <w:r w:rsidRPr="006723ED">
              <w:rPr>
                <w:noProof/>
                <w:webHidden/>
              </w:rPr>
              <w:fldChar w:fldCharType="separate"/>
            </w:r>
            <w:r w:rsidRPr="006723ED">
              <w:rPr>
                <w:noProof/>
                <w:webHidden/>
              </w:rPr>
              <w:t>14</w:t>
            </w:r>
            <w:r w:rsidRPr="006723ED">
              <w:rPr>
                <w:noProof/>
                <w:webHidden/>
              </w:rPr>
              <w:fldChar w:fldCharType="end"/>
            </w:r>
          </w:hyperlink>
        </w:p>
        <w:p w14:paraId="619E3605" w14:textId="58FE1DF5" w:rsidR="00D13C74" w:rsidRPr="006723ED" w:rsidRDefault="00B03EE7" w:rsidP="00083CFB">
          <w:r w:rsidRPr="006723ED">
            <w:rPr>
              <w:b/>
              <w:bCs/>
              <w:noProof/>
            </w:rPr>
            <w:fldChar w:fldCharType="end"/>
          </w:r>
        </w:p>
      </w:sdtContent>
    </w:sdt>
    <w:p w14:paraId="4A82F82C" w14:textId="58FE1DF5" w:rsidR="00083CFB" w:rsidRPr="006723ED" w:rsidRDefault="00083CFB" w:rsidP="00D50365">
      <w:pPr>
        <w:pStyle w:val="Heading1"/>
        <w:rPr>
          <w:color w:val="auto"/>
        </w:rPr>
      </w:pPr>
      <w:bookmarkStart w:id="0" w:name="_Toc222819563"/>
      <w:r w:rsidRPr="006723ED">
        <w:rPr>
          <w:color w:val="auto"/>
        </w:rPr>
        <w:lastRenderedPageBreak/>
        <w:t>1. Uvod u Weights &amp; Biases platformu</w:t>
      </w:r>
      <w:bookmarkEnd w:id="0"/>
    </w:p>
    <w:p w14:paraId="1D77966A" w14:textId="77777777" w:rsidR="00083CFB" w:rsidRPr="006723ED" w:rsidRDefault="00083CFB" w:rsidP="00083CFB">
      <w:r w:rsidRPr="006723ED">
        <w:t>Weights &amp; Biases (W&amp;B) predstavlja platformu za praćenje eksperimenata u mašinskom učenju, vizualizaciju rezultata i upravljanje modelima. Platforma je deo oblasti poznate kao MLOps (Machine Learning Operations), čiji je cilj automatizacija i organizacija procesa razvoja modela.</w:t>
      </w:r>
    </w:p>
    <w:p w14:paraId="0FD21F9A" w14:textId="77777777" w:rsidR="00083CFB" w:rsidRPr="006723ED" w:rsidRDefault="00083CFB" w:rsidP="00083CFB">
      <w:r w:rsidRPr="006723ED">
        <w:t>Tokom razvoja modela mašinskog učenja često se izvodi veliki broj eksperimenata sa različitim:</w:t>
      </w:r>
    </w:p>
    <w:p w14:paraId="0B13082D" w14:textId="77777777" w:rsidR="00083CFB" w:rsidRPr="006723ED" w:rsidRDefault="00083CFB" w:rsidP="0086096C">
      <w:pPr>
        <w:numPr>
          <w:ilvl w:val="0"/>
          <w:numId w:val="1"/>
        </w:numPr>
      </w:pPr>
      <w:r w:rsidRPr="006723ED">
        <w:t>hiperparametrima</w:t>
      </w:r>
    </w:p>
    <w:p w14:paraId="742D66C8" w14:textId="77777777" w:rsidR="00083CFB" w:rsidRPr="006723ED" w:rsidRDefault="00083CFB" w:rsidP="0086096C">
      <w:pPr>
        <w:numPr>
          <w:ilvl w:val="0"/>
          <w:numId w:val="1"/>
        </w:numPr>
      </w:pPr>
      <w:r w:rsidRPr="006723ED">
        <w:t>dataset-ovima</w:t>
      </w:r>
    </w:p>
    <w:p w14:paraId="0CCD0EF4" w14:textId="77777777" w:rsidR="00083CFB" w:rsidRPr="006723ED" w:rsidRDefault="00083CFB" w:rsidP="0086096C">
      <w:pPr>
        <w:numPr>
          <w:ilvl w:val="0"/>
          <w:numId w:val="1"/>
        </w:numPr>
      </w:pPr>
      <w:r w:rsidRPr="006723ED">
        <w:t>algoritmima</w:t>
      </w:r>
    </w:p>
    <w:p w14:paraId="31C369B4" w14:textId="77777777" w:rsidR="00083CFB" w:rsidRPr="006723ED" w:rsidRDefault="00083CFB" w:rsidP="0086096C">
      <w:pPr>
        <w:numPr>
          <w:ilvl w:val="0"/>
          <w:numId w:val="1"/>
        </w:numPr>
      </w:pPr>
      <w:r w:rsidRPr="006723ED">
        <w:t>konfiguracijama modela</w:t>
      </w:r>
    </w:p>
    <w:p w14:paraId="30BAE7AC" w14:textId="77777777" w:rsidR="00083CFB" w:rsidRPr="006723ED" w:rsidRDefault="00083CFB" w:rsidP="00083CFB">
      <w:r w:rsidRPr="006723ED">
        <w:t>Bez sistema za praćenje eksperimenata postaje teško:</w:t>
      </w:r>
    </w:p>
    <w:p w14:paraId="0D567DB1" w14:textId="77777777" w:rsidR="00083CFB" w:rsidRPr="006723ED" w:rsidRDefault="00083CFB" w:rsidP="0086096C">
      <w:pPr>
        <w:numPr>
          <w:ilvl w:val="0"/>
          <w:numId w:val="2"/>
        </w:numPr>
      </w:pPr>
      <w:r w:rsidRPr="006723ED">
        <w:t>uporediti rezultate</w:t>
      </w:r>
    </w:p>
    <w:p w14:paraId="4A20985C" w14:textId="77777777" w:rsidR="00083CFB" w:rsidRPr="006723ED" w:rsidRDefault="00083CFB" w:rsidP="0086096C">
      <w:pPr>
        <w:numPr>
          <w:ilvl w:val="0"/>
          <w:numId w:val="2"/>
        </w:numPr>
      </w:pPr>
      <w:r w:rsidRPr="006723ED">
        <w:t>reprodukovati eksperimente</w:t>
      </w:r>
    </w:p>
    <w:p w14:paraId="5F81EFF1" w14:textId="77777777" w:rsidR="00083CFB" w:rsidRPr="006723ED" w:rsidRDefault="00083CFB" w:rsidP="0086096C">
      <w:pPr>
        <w:numPr>
          <w:ilvl w:val="0"/>
          <w:numId w:val="2"/>
        </w:numPr>
      </w:pPr>
      <w:r w:rsidRPr="006723ED">
        <w:t>identifikovati najbolji model</w:t>
      </w:r>
    </w:p>
    <w:p w14:paraId="16DEC752" w14:textId="77777777" w:rsidR="00083CFB" w:rsidRPr="006723ED" w:rsidRDefault="00083CFB" w:rsidP="0086096C">
      <w:pPr>
        <w:numPr>
          <w:ilvl w:val="0"/>
          <w:numId w:val="2"/>
        </w:numPr>
      </w:pPr>
      <w:r w:rsidRPr="006723ED">
        <w:t>analizirati performanse modela</w:t>
      </w:r>
    </w:p>
    <w:p w14:paraId="7B91554D" w14:textId="77777777" w:rsidR="00083CFB" w:rsidRPr="006723ED" w:rsidRDefault="00083CFB" w:rsidP="00083CFB">
      <w:r w:rsidRPr="006723ED">
        <w:t>Weights &amp; Biases rešava ove probleme automatskim beleženjem podataka o treniranju modela i njihovim prikazom kroz web interfejs.</w:t>
      </w:r>
    </w:p>
    <w:p w14:paraId="118253E0" w14:textId="77777777" w:rsidR="00083CFB" w:rsidRPr="006723ED" w:rsidRDefault="00083CFB" w:rsidP="00083CFB">
      <w:r w:rsidRPr="006723ED">
        <w:t>Platforma omogućava:</w:t>
      </w:r>
    </w:p>
    <w:p w14:paraId="4FD8773D" w14:textId="77777777" w:rsidR="00083CFB" w:rsidRPr="006723ED" w:rsidRDefault="00083CFB" w:rsidP="0086096C">
      <w:pPr>
        <w:numPr>
          <w:ilvl w:val="0"/>
          <w:numId w:val="3"/>
        </w:numPr>
      </w:pPr>
      <w:r w:rsidRPr="006723ED">
        <w:t>praćenje eksperimenata</w:t>
      </w:r>
    </w:p>
    <w:p w14:paraId="3E634836" w14:textId="77777777" w:rsidR="00083CFB" w:rsidRPr="006723ED" w:rsidRDefault="00083CFB" w:rsidP="0086096C">
      <w:pPr>
        <w:numPr>
          <w:ilvl w:val="0"/>
          <w:numId w:val="3"/>
        </w:numPr>
      </w:pPr>
      <w:r w:rsidRPr="006723ED">
        <w:t>vizualizaciju performansi modela</w:t>
      </w:r>
    </w:p>
    <w:p w14:paraId="01D60C6C" w14:textId="77777777" w:rsidR="00083CFB" w:rsidRPr="006723ED" w:rsidRDefault="00083CFB" w:rsidP="0086096C">
      <w:pPr>
        <w:numPr>
          <w:ilvl w:val="0"/>
          <w:numId w:val="3"/>
        </w:numPr>
      </w:pPr>
      <w:r w:rsidRPr="006723ED">
        <w:t>verzionisanje modela i dataset-a</w:t>
      </w:r>
    </w:p>
    <w:p w14:paraId="0BA745AF" w14:textId="77777777" w:rsidR="00083CFB" w:rsidRPr="006723ED" w:rsidRDefault="00083CFB" w:rsidP="0086096C">
      <w:pPr>
        <w:numPr>
          <w:ilvl w:val="0"/>
          <w:numId w:val="3"/>
        </w:numPr>
      </w:pPr>
      <w:r w:rsidRPr="006723ED">
        <w:t>praćenje hiperparametara</w:t>
      </w:r>
    </w:p>
    <w:p w14:paraId="2B28F1C4" w14:textId="77777777" w:rsidR="00083CFB" w:rsidRPr="006723ED" w:rsidRDefault="00083CFB" w:rsidP="0086096C">
      <w:pPr>
        <w:numPr>
          <w:ilvl w:val="0"/>
          <w:numId w:val="3"/>
        </w:numPr>
      </w:pPr>
      <w:r w:rsidRPr="006723ED">
        <w:t>analizu rezultata treniranja</w:t>
      </w:r>
    </w:p>
    <w:p w14:paraId="279CE456" w14:textId="24E6A9D4" w:rsidR="00083CFB" w:rsidRPr="006723ED" w:rsidRDefault="00083CFB" w:rsidP="00083CFB">
      <w:pPr>
        <w:numPr>
          <w:ilvl w:val="0"/>
          <w:numId w:val="3"/>
        </w:numPr>
      </w:pPr>
      <w:r w:rsidRPr="006723ED">
        <w:t>timsku kolaboraciju</w:t>
      </w:r>
    </w:p>
    <w:p w14:paraId="347D10DD" w14:textId="77777777" w:rsidR="0092285B" w:rsidRPr="006723ED" w:rsidRDefault="0092285B" w:rsidP="00083CFB"/>
    <w:p w14:paraId="48F083D2" w14:textId="5C39E7C3" w:rsidR="00083CFB" w:rsidRPr="006723ED" w:rsidRDefault="00083CFB" w:rsidP="0092285B">
      <w:pPr>
        <w:pStyle w:val="Heading1"/>
        <w:rPr>
          <w:color w:val="auto"/>
        </w:rPr>
      </w:pPr>
      <w:bookmarkStart w:id="1" w:name="_Toc222819564"/>
      <w:r w:rsidRPr="006723ED">
        <w:rPr>
          <w:color w:val="auto"/>
        </w:rPr>
        <w:lastRenderedPageBreak/>
        <w:t>2. Princip rada Weights &amp; Biases sistema</w:t>
      </w:r>
      <w:bookmarkEnd w:id="1"/>
    </w:p>
    <w:p w14:paraId="4DFDDB31" w14:textId="77777777" w:rsidR="00083CFB" w:rsidRPr="006723ED" w:rsidRDefault="00083CFB" w:rsidP="00083CFB">
      <w:r w:rsidRPr="006723ED">
        <w:t>Osnovni princip rada platforme zasniva se na komunikaciji između lokalnog modela i cloud sistema.</w:t>
      </w:r>
    </w:p>
    <w:p w14:paraId="1ECEC0B8" w14:textId="77777777" w:rsidR="00083CFB" w:rsidRPr="006723ED" w:rsidRDefault="00083CFB" w:rsidP="00083CFB">
      <w:r w:rsidRPr="006723ED">
        <w:t>Proces rada sastoji se iz sledećih koraka:</w:t>
      </w:r>
    </w:p>
    <w:p w14:paraId="7CC4051E" w14:textId="77777777" w:rsidR="00083CFB" w:rsidRPr="006723ED" w:rsidRDefault="00083CFB" w:rsidP="0086096C">
      <w:pPr>
        <w:numPr>
          <w:ilvl w:val="0"/>
          <w:numId w:val="4"/>
        </w:numPr>
      </w:pPr>
      <w:r w:rsidRPr="006723ED">
        <w:t>Model se trenira lokalno (Python okruženje).</w:t>
      </w:r>
    </w:p>
    <w:p w14:paraId="07054B89" w14:textId="77777777" w:rsidR="00083CFB" w:rsidRPr="006723ED" w:rsidRDefault="00083CFB" w:rsidP="0086096C">
      <w:pPr>
        <w:numPr>
          <w:ilvl w:val="0"/>
          <w:numId w:val="4"/>
        </w:numPr>
      </w:pPr>
      <w:r w:rsidRPr="006723ED">
        <w:t>Tokom treniranja beleže se metrike i parametri.</w:t>
      </w:r>
    </w:p>
    <w:p w14:paraId="712F6F27" w14:textId="77777777" w:rsidR="00083CFB" w:rsidRPr="006723ED" w:rsidRDefault="00083CFB" w:rsidP="0086096C">
      <w:pPr>
        <w:numPr>
          <w:ilvl w:val="0"/>
          <w:numId w:val="4"/>
        </w:numPr>
      </w:pPr>
      <w:r w:rsidRPr="006723ED">
        <w:t>Podaci se šalju na W&amp;B server.</w:t>
      </w:r>
    </w:p>
    <w:p w14:paraId="43C827B3" w14:textId="77777777" w:rsidR="00083CFB" w:rsidRPr="006723ED" w:rsidRDefault="00083CFB" w:rsidP="0086096C">
      <w:pPr>
        <w:numPr>
          <w:ilvl w:val="0"/>
          <w:numId w:val="4"/>
        </w:numPr>
      </w:pPr>
      <w:r w:rsidRPr="006723ED">
        <w:t>Rezultati se prikazuju kroz web dashboard.</w:t>
      </w:r>
    </w:p>
    <w:p w14:paraId="70A7D3AB" w14:textId="77777777" w:rsidR="00083CFB" w:rsidRPr="006723ED" w:rsidRDefault="00083CFB" w:rsidP="00083CFB">
      <w:r w:rsidRPr="006723ED">
        <w:t>Na ovaj način svi eksperimenti su centralizovano organizovani i dostupni za analizu.</w:t>
      </w:r>
    </w:p>
    <w:p w14:paraId="7936C673" w14:textId="465EC64A" w:rsidR="00083CFB" w:rsidRPr="006723ED" w:rsidRDefault="00083CFB" w:rsidP="00083CFB">
      <w:r w:rsidRPr="006723ED">
        <w:t xml:space="preserve">Platforma funkcioniše po principu </w:t>
      </w:r>
      <w:proofErr w:type="gramStart"/>
      <w:r w:rsidRPr="006723ED">
        <w:t>run-ova</w:t>
      </w:r>
      <w:proofErr w:type="gramEnd"/>
      <w:r w:rsidRPr="006723ED">
        <w:t xml:space="preserve"> (eksperimenata), gde svaki run predstavlja jedno treniranje modela sa određenim parametrima.</w:t>
      </w:r>
    </w:p>
    <w:p w14:paraId="45681766" w14:textId="465EC64A" w:rsidR="00083CFB" w:rsidRPr="006723ED" w:rsidRDefault="00083CFB" w:rsidP="0092285B">
      <w:pPr>
        <w:pStyle w:val="Heading1"/>
        <w:rPr>
          <w:color w:val="auto"/>
        </w:rPr>
      </w:pPr>
      <w:bookmarkStart w:id="2" w:name="_Toc222819565"/>
      <w:r w:rsidRPr="006723ED">
        <w:rPr>
          <w:color w:val="auto"/>
        </w:rPr>
        <w:t>3. Setup i instalacija Weights &amp; Biases</w:t>
      </w:r>
      <w:bookmarkEnd w:id="2"/>
    </w:p>
    <w:p w14:paraId="45567401" w14:textId="77777777" w:rsidR="00083CFB" w:rsidRPr="006723ED" w:rsidRDefault="00083CFB" w:rsidP="0092285B">
      <w:pPr>
        <w:pStyle w:val="Heading2"/>
        <w:rPr>
          <w:color w:val="auto"/>
        </w:rPr>
      </w:pPr>
      <w:bookmarkStart w:id="3" w:name="_Toc222819566"/>
      <w:r w:rsidRPr="006723ED">
        <w:rPr>
          <w:color w:val="auto"/>
        </w:rPr>
        <w:t>3.1 Kreiranje naloga</w:t>
      </w:r>
      <w:bookmarkEnd w:id="3"/>
    </w:p>
    <w:p w14:paraId="2C3BDD1C" w14:textId="1C2944F7" w:rsidR="00083CFB" w:rsidRPr="006723ED" w:rsidRDefault="00083CFB" w:rsidP="00083CFB">
      <w:r w:rsidRPr="006723ED">
        <w:t>Prvi korak je registracija korisničkog naloga na platformi:</w:t>
      </w:r>
      <w:r w:rsidR="00B03EE7" w:rsidRPr="006723ED">
        <w:t xml:space="preserve"> </w:t>
      </w:r>
      <w:hyperlink r:id="rId10" w:history="1">
        <w:r w:rsidR="00B03EE7" w:rsidRPr="006723ED">
          <w:rPr>
            <w:rStyle w:val="Hyperlink"/>
            <w:color w:val="auto"/>
          </w:rPr>
          <w:t>https://wandb.ai</w:t>
        </w:r>
      </w:hyperlink>
    </w:p>
    <w:p w14:paraId="0F9E3E50" w14:textId="77777777" w:rsidR="00083CFB" w:rsidRPr="006723ED" w:rsidRDefault="00083CFB" w:rsidP="00083CFB">
      <w:r w:rsidRPr="006723ED">
        <w:t>Nakon registracije korisnik dobija jedinstveni API ključ koji omogućava povezivanje lokalnog računara sa platformom.</w:t>
      </w:r>
    </w:p>
    <w:p w14:paraId="5C40BD33" w14:textId="4CC5BEB1" w:rsidR="00B03EE7" w:rsidRPr="006723ED" w:rsidRDefault="00083CFB" w:rsidP="00B03EE7">
      <w:r w:rsidRPr="006723ED">
        <w:t>API ključ predstavlja autentifikacioni token koji omogućava slanje podataka na server.</w:t>
      </w:r>
      <w:bookmarkStart w:id="4" w:name="_Toc222819567"/>
    </w:p>
    <w:p w14:paraId="24D54F39" w14:textId="2DC43C0E" w:rsidR="00083CFB" w:rsidRPr="006723ED" w:rsidRDefault="00083CFB" w:rsidP="0092285B">
      <w:pPr>
        <w:pStyle w:val="Heading2"/>
        <w:rPr>
          <w:color w:val="auto"/>
        </w:rPr>
      </w:pPr>
      <w:r w:rsidRPr="006723ED">
        <w:rPr>
          <w:color w:val="auto"/>
        </w:rPr>
        <w:t>3.2 Instalacija biblioteke u Python okruženju</w:t>
      </w:r>
      <w:bookmarkEnd w:id="4"/>
    </w:p>
    <w:p w14:paraId="264D026B" w14:textId="77777777" w:rsidR="00083CFB" w:rsidRPr="006723ED" w:rsidRDefault="00083CFB" w:rsidP="00083CFB">
      <w:r w:rsidRPr="006723ED">
        <w:t>Biblioteka se instalira pomoću pip alata:</w:t>
      </w:r>
    </w:p>
    <w:p w14:paraId="73628C00" w14:textId="77777777" w:rsidR="00083CFB" w:rsidRPr="006723ED" w:rsidRDefault="00083CFB" w:rsidP="00083CFB">
      <w:r w:rsidRPr="006723ED">
        <w:t>pip install wandb</w:t>
      </w:r>
    </w:p>
    <w:p w14:paraId="26A1C0A1" w14:textId="77777777" w:rsidR="00083CFB" w:rsidRPr="006723ED" w:rsidRDefault="00083CFB" w:rsidP="00083CFB">
      <w:r w:rsidRPr="006723ED">
        <w:t>Instalacijom se omogućava komunikacija između Python programa i W&amp;B platforme.</w:t>
      </w:r>
    </w:p>
    <w:p w14:paraId="2667B83B" w14:textId="77777777" w:rsidR="00083CFB" w:rsidRPr="006723ED" w:rsidRDefault="00083CFB" w:rsidP="00083CFB">
      <w:r w:rsidRPr="006723ED">
        <w:t>Biblioteka omogućava:</w:t>
      </w:r>
    </w:p>
    <w:p w14:paraId="74137DCE" w14:textId="77777777" w:rsidR="00083CFB" w:rsidRPr="006723ED" w:rsidRDefault="00083CFB" w:rsidP="0086096C">
      <w:pPr>
        <w:numPr>
          <w:ilvl w:val="0"/>
          <w:numId w:val="5"/>
        </w:numPr>
      </w:pPr>
      <w:r w:rsidRPr="006723ED">
        <w:t>pokretanje eksperimenata</w:t>
      </w:r>
    </w:p>
    <w:p w14:paraId="2ACE47E4" w14:textId="77777777" w:rsidR="00083CFB" w:rsidRPr="006723ED" w:rsidRDefault="00083CFB" w:rsidP="0086096C">
      <w:pPr>
        <w:numPr>
          <w:ilvl w:val="0"/>
          <w:numId w:val="5"/>
        </w:numPr>
      </w:pPr>
      <w:r w:rsidRPr="006723ED">
        <w:t>beleženje metrika</w:t>
      </w:r>
    </w:p>
    <w:p w14:paraId="46A8B9A3" w14:textId="77777777" w:rsidR="00083CFB" w:rsidRPr="006723ED" w:rsidRDefault="00083CFB" w:rsidP="0086096C">
      <w:pPr>
        <w:numPr>
          <w:ilvl w:val="0"/>
          <w:numId w:val="5"/>
        </w:numPr>
      </w:pPr>
      <w:r w:rsidRPr="006723ED">
        <w:t>čuvanje modela</w:t>
      </w:r>
    </w:p>
    <w:p w14:paraId="14683D49" w14:textId="07A8DFC3" w:rsidR="00083CFB" w:rsidRPr="006723ED" w:rsidRDefault="00083CFB" w:rsidP="00083CFB">
      <w:pPr>
        <w:numPr>
          <w:ilvl w:val="0"/>
          <w:numId w:val="5"/>
        </w:numPr>
      </w:pPr>
      <w:r w:rsidRPr="006723ED">
        <w:t>slanje podataka na server</w:t>
      </w:r>
    </w:p>
    <w:p w14:paraId="7E03C653" w14:textId="77777777" w:rsidR="00083CFB" w:rsidRPr="006723ED" w:rsidRDefault="00083CFB" w:rsidP="0092285B">
      <w:pPr>
        <w:pStyle w:val="Heading2"/>
        <w:rPr>
          <w:color w:val="auto"/>
        </w:rPr>
      </w:pPr>
      <w:bookmarkStart w:id="5" w:name="_Toc222819568"/>
      <w:r w:rsidRPr="006723ED">
        <w:rPr>
          <w:color w:val="auto"/>
        </w:rPr>
        <w:lastRenderedPageBreak/>
        <w:t>3.3 Autentifikacija i povezivanje sistema</w:t>
      </w:r>
      <w:bookmarkEnd w:id="5"/>
    </w:p>
    <w:p w14:paraId="71DC4FD1" w14:textId="77777777" w:rsidR="00083CFB" w:rsidRPr="006723ED" w:rsidRDefault="00083CFB" w:rsidP="00083CFB">
      <w:r w:rsidRPr="006723ED">
        <w:t>Nakon instalacije potrebno je izvršiti prijavu:</w:t>
      </w:r>
    </w:p>
    <w:p w14:paraId="2BEEF3E5" w14:textId="77777777" w:rsidR="00083CFB" w:rsidRPr="006723ED" w:rsidRDefault="00083CFB" w:rsidP="00083CFB">
      <w:r w:rsidRPr="006723ED">
        <w:t>wandb login</w:t>
      </w:r>
    </w:p>
    <w:p w14:paraId="090F727C" w14:textId="77777777" w:rsidR="00083CFB" w:rsidRPr="006723ED" w:rsidRDefault="00083CFB" w:rsidP="00083CFB">
      <w:r w:rsidRPr="006723ED">
        <w:t>Tokom login procesa unosi se API ključ. Nakon uspešne autentifikacije lokalno okruženje se povezuje sa W&amp;B nalogom.</w:t>
      </w:r>
    </w:p>
    <w:p w14:paraId="2BC37880" w14:textId="604A52BA" w:rsidR="00083CFB" w:rsidRPr="006723ED" w:rsidRDefault="00083CFB" w:rsidP="00083CFB">
      <w:r w:rsidRPr="006723ED">
        <w:t>Od tog trenutka svi eksperimenti mogu automatski slati podatke platformi.</w:t>
      </w:r>
    </w:p>
    <w:p w14:paraId="04F296FA" w14:textId="77777777" w:rsidR="00083CFB" w:rsidRPr="006723ED" w:rsidRDefault="00083CFB" w:rsidP="0092285B">
      <w:pPr>
        <w:pStyle w:val="Heading1"/>
        <w:rPr>
          <w:color w:val="auto"/>
        </w:rPr>
      </w:pPr>
      <w:bookmarkStart w:id="6" w:name="_Toc222819569"/>
      <w:r w:rsidRPr="006723ED">
        <w:rPr>
          <w:color w:val="auto"/>
        </w:rPr>
        <w:t>4. Povezivanje modela sa W&amp;B platformom</w:t>
      </w:r>
      <w:bookmarkEnd w:id="6"/>
    </w:p>
    <w:p w14:paraId="6996AB71" w14:textId="77777777" w:rsidR="00083CFB" w:rsidRPr="006723ED" w:rsidRDefault="00083CFB" w:rsidP="0092285B">
      <w:pPr>
        <w:pStyle w:val="Heading2"/>
        <w:rPr>
          <w:color w:val="auto"/>
        </w:rPr>
      </w:pPr>
      <w:bookmarkStart w:id="7" w:name="_Toc222819570"/>
      <w:r w:rsidRPr="006723ED">
        <w:rPr>
          <w:color w:val="auto"/>
        </w:rPr>
        <w:t>4.1 Pokretanje eksperimenta (Run inicijalizacija)</w:t>
      </w:r>
      <w:bookmarkEnd w:id="7"/>
    </w:p>
    <w:p w14:paraId="543BF7D9" w14:textId="77777777" w:rsidR="00083CFB" w:rsidRPr="006723ED" w:rsidRDefault="00083CFB" w:rsidP="00083CFB">
      <w:r w:rsidRPr="006723ED">
        <w:t>Eksperiment se pokreće komandom:</w:t>
      </w:r>
    </w:p>
    <w:p w14:paraId="1BA02BF5" w14:textId="77777777" w:rsidR="00083CFB" w:rsidRPr="006723ED" w:rsidRDefault="00083CFB" w:rsidP="00083CFB">
      <w:r w:rsidRPr="006723ED">
        <w:t>import wandb</w:t>
      </w:r>
      <w:r w:rsidRPr="006723ED">
        <w:br/>
      </w:r>
      <w:proofErr w:type="gramStart"/>
      <w:r w:rsidRPr="006723ED">
        <w:t>wandb.init</w:t>
      </w:r>
      <w:proofErr w:type="gramEnd"/>
      <w:r w:rsidRPr="006723ED">
        <w:t>(project="EAFC_project")</w:t>
      </w:r>
    </w:p>
    <w:p w14:paraId="6AC30D99" w14:textId="77777777" w:rsidR="00083CFB" w:rsidRPr="006723ED" w:rsidRDefault="00083CFB" w:rsidP="00083CFB">
      <w:r w:rsidRPr="006723ED">
        <w:t>Ova komanda:</w:t>
      </w:r>
    </w:p>
    <w:p w14:paraId="57ED9E3E" w14:textId="77777777" w:rsidR="00083CFB" w:rsidRPr="006723ED" w:rsidRDefault="00083CFB" w:rsidP="0086096C">
      <w:pPr>
        <w:numPr>
          <w:ilvl w:val="0"/>
          <w:numId w:val="6"/>
        </w:numPr>
      </w:pPr>
      <w:r w:rsidRPr="006723ED">
        <w:t>kreira novi eksperiment</w:t>
      </w:r>
    </w:p>
    <w:p w14:paraId="51DC8D6F" w14:textId="77777777" w:rsidR="00083CFB" w:rsidRPr="006723ED" w:rsidRDefault="00083CFB" w:rsidP="0086096C">
      <w:pPr>
        <w:numPr>
          <w:ilvl w:val="0"/>
          <w:numId w:val="6"/>
        </w:numPr>
      </w:pPr>
      <w:r w:rsidRPr="006723ED">
        <w:t>povezuje model sa projektom</w:t>
      </w:r>
    </w:p>
    <w:p w14:paraId="152ABE28" w14:textId="77777777" w:rsidR="00083CFB" w:rsidRPr="006723ED" w:rsidRDefault="00083CFB" w:rsidP="0086096C">
      <w:pPr>
        <w:numPr>
          <w:ilvl w:val="0"/>
          <w:numId w:val="6"/>
        </w:numPr>
      </w:pPr>
      <w:r w:rsidRPr="006723ED">
        <w:t>pokreće praćenje treniranja</w:t>
      </w:r>
    </w:p>
    <w:p w14:paraId="29746FBB" w14:textId="19BD84AB" w:rsidR="00083CFB" w:rsidRPr="006723ED" w:rsidRDefault="00083CFB" w:rsidP="00083CFB">
      <w:r w:rsidRPr="006723ED">
        <w:t>Svaki eksperiment dobija jedinstveni identifikator.</w:t>
      </w:r>
    </w:p>
    <w:p w14:paraId="72EF2DC0" w14:textId="77777777" w:rsidR="00083CFB" w:rsidRPr="006723ED" w:rsidRDefault="00083CFB" w:rsidP="0092285B">
      <w:pPr>
        <w:pStyle w:val="Heading2"/>
        <w:rPr>
          <w:color w:val="auto"/>
        </w:rPr>
      </w:pPr>
      <w:bookmarkStart w:id="8" w:name="_Toc222819571"/>
      <w:r w:rsidRPr="006723ED">
        <w:rPr>
          <w:color w:val="auto"/>
        </w:rPr>
        <w:t>4.2 Praćenje hiperparametara</w:t>
      </w:r>
      <w:bookmarkEnd w:id="8"/>
    </w:p>
    <w:p w14:paraId="5CBB1044" w14:textId="77777777" w:rsidR="00083CFB" w:rsidRPr="006723ED" w:rsidRDefault="00083CFB" w:rsidP="00083CFB">
      <w:r w:rsidRPr="006723ED">
        <w:t>Hiperparametri modela mogu se čuvati na sledeći način:</w:t>
      </w:r>
    </w:p>
    <w:p w14:paraId="0F6BE1BD" w14:textId="77777777" w:rsidR="00083CFB" w:rsidRPr="006723ED" w:rsidRDefault="00083CFB" w:rsidP="00083CFB">
      <w:r w:rsidRPr="006723ED">
        <w:t>wandb.</w:t>
      </w:r>
      <w:proofErr w:type="gramStart"/>
      <w:r w:rsidRPr="006723ED">
        <w:t>config.learning</w:t>
      </w:r>
      <w:proofErr w:type="gramEnd"/>
      <w:r w:rsidRPr="006723ED">
        <w:t>_rate = 0.01</w:t>
      </w:r>
      <w:r w:rsidRPr="006723ED">
        <w:br/>
        <w:t>wandb.config.trees = 500</w:t>
      </w:r>
    </w:p>
    <w:p w14:paraId="72AB8D72" w14:textId="23A1E0E5" w:rsidR="00B03EE7" w:rsidRPr="006723ED" w:rsidRDefault="00083CFB" w:rsidP="00B03EE7">
      <w:pPr>
        <w:spacing w:after="0"/>
      </w:pPr>
      <w:r w:rsidRPr="006723ED">
        <w:t>Platforma beleži konfiguraciju modela, što omogućava reprodukciju eksperimenata.</w:t>
      </w:r>
      <w:bookmarkStart w:id="9" w:name="_Toc222819572"/>
    </w:p>
    <w:p w14:paraId="6066E9AF" w14:textId="77777777" w:rsidR="00B03EE7" w:rsidRPr="006723ED" w:rsidRDefault="00B03EE7" w:rsidP="00B03EE7">
      <w:pPr>
        <w:pStyle w:val="Heading2"/>
        <w:spacing w:after="0"/>
        <w:rPr>
          <w:color w:val="auto"/>
        </w:rPr>
      </w:pPr>
    </w:p>
    <w:p w14:paraId="48F51508" w14:textId="77777777" w:rsidR="00B03EE7" w:rsidRPr="006723ED" w:rsidRDefault="00B03EE7" w:rsidP="00B03EE7">
      <w:pPr>
        <w:pStyle w:val="Heading2"/>
        <w:spacing w:after="0"/>
        <w:rPr>
          <w:color w:val="auto"/>
        </w:rPr>
      </w:pPr>
    </w:p>
    <w:p w14:paraId="1F56063C" w14:textId="77777777" w:rsidR="005602FD" w:rsidRPr="006723ED" w:rsidRDefault="005602FD" w:rsidP="00B03EE7">
      <w:pPr>
        <w:pStyle w:val="Heading2"/>
        <w:spacing w:after="0"/>
        <w:rPr>
          <w:color w:val="auto"/>
        </w:rPr>
      </w:pPr>
    </w:p>
    <w:p w14:paraId="4239DFF2" w14:textId="77777777" w:rsidR="005602FD" w:rsidRPr="006723ED" w:rsidRDefault="005602FD" w:rsidP="00B03EE7">
      <w:pPr>
        <w:pStyle w:val="Heading2"/>
        <w:spacing w:after="0"/>
        <w:rPr>
          <w:color w:val="auto"/>
        </w:rPr>
        <w:sectPr w:rsidR="005602FD" w:rsidRPr="006723E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7342BC8" w14:textId="6A92DDDB" w:rsidR="00083CFB" w:rsidRPr="006723ED" w:rsidRDefault="00083CFB" w:rsidP="008F72AC">
      <w:pPr>
        <w:pStyle w:val="Heading2"/>
        <w:keepNext w:val="0"/>
        <w:keepLines w:val="0"/>
        <w:spacing w:after="0"/>
        <w:rPr>
          <w:color w:val="auto"/>
        </w:rPr>
      </w:pPr>
      <w:r w:rsidRPr="006723ED">
        <w:rPr>
          <w:color w:val="auto"/>
        </w:rPr>
        <w:lastRenderedPageBreak/>
        <w:t>4.3 Praćenje metrika treniranja</w:t>
      </w:r>
      <w:bookmarkEnd w:id="9"/>
    </w:p>
    <w:p w14:paraId="37806A9A" w14:textId="77777777" w:rsidR="00083CFB" w:rsidRPr="006723ED" w:rsidRDefault="00083CFB" w:rsidP="00B03EE7">
      <w:pPr>
        <w:spacing w:after="0"/>
      </w:pPr>
      <w:r w:rsidRPr="006723ED">
        <w:t>Tokom treniranja modela beleže se performanse:</w:t>
      </w:r>
    </w:p>
    <w:p w14:paraId="548672B5" w14:textId="77777777" w:rsidR="00083CFB" w:rsidRPr="006723ED" w:rsidRDefault="00083CFB" w:rsidP="00B03EE7">
      <w:pPr>
        <w:spacing w:after="0"/>
      </w:pPr>
      <w:proofErr w:type="gramStart"/>
      <w:r w:rsidRPr="006723ED">
        <w:t>wandb.log(</w:t>
      </w:r>
      <w:proofErr w:type="gramEnd"/>
      <w:r w:rsidRPr="006723ED">
        <w:t>{</w:t>
      </w:r>
      <w:r w:rsidRPr="006723ED">
        <w:br/>
        <w:t xml:space="preserve">    "rmse": 2.4,</w:t>
      </w:r>
      <w:r w:rsidRPr="006723ED">
        <w:br/>
        <w:t xml:space="preserve">    "mae": 1.6,</w:t>
      </w:r>
      <w:r w:rsidRPr="006723ED">
        <w:br/>
        <w:t xml:space="preserve">    "r2": 0.92</w:t>
      </w:r>
      <w:r w:rsidRPr="006723ED">
        <w:br/>
        <w:t>})</w:t>
      </w:r>
    </w:p>
    <w:p w14:paraId="149AD86E" w14:textId="31F1C1EC" w:rsidR="00083CFB" w:rsidRPr="006723ED" w:rsidRDefault="00083CFB" w:rsidP="00083CFB">
      <w:r w:rsidRPr="006723ED">
        <w:t>Platforma automatski generiše grafike promena metrika kroz vreme.</w:t>
      </w:r>
    </w:p>
    <w:p w14:paraId="136DAA70" w14:textId="77777777" w:rsidR="00083CFB" w:rsidRPr="006723ED" w:rsidRDefault="00083CFB" w:rsidP="0092285B">
      <w:pPr>
        <w:pStyle w:val="Heading2"/>
        <w:rPr>
          <w:color w:val="auto"/>
        </w:rPr>
      </w:pPr>
      <w:bookmarkStart w:id="10" w:name="_Toc222819573"/>
      <w:r w:rsidRPr="006723ED">
        <w:rPr>
          <w:color w:val="auto"/>
        </w:rPr>
        <w:t>4.4 Čuvanje modela kao artefakta</w:t>
      </w:r>
      <w:bookmarkEnd w:id="10"/>
    </w:p>
    <w:p w14:paraId="7130402F" w14:textId="77777777" w:rsidR="00083CFB" w:rsidRPr="006723ED" w:rsidRDefault="00083CFB" w:rsidP="00083CFB">
      <w:r w:rsidRPr="006723ED">
        <w:t>Model se može sačuvati kao artefakt:</w:t>
      </w:r>
    </w:p>
    <w:p w14:paraId="631B3F70" w14:textId="77777777" w:rsidR="00083CFB" w:rsidRPr="006723ED" w:rsidRDefault="00083CFB" w:rsidP="00083CFB">
      <w:proofErr w:type="gramStart"/>
      <w:r w:rsidRPr="006723ED">
        <w:t>wandb.save</w:t>
      </w:r>
      <w:proofErr w:type="gramEnd"/>
      <w:r w:rsidRPr="006723ED">
        <w:t>("model.pkl")</w:t>
      </w:r>
    </w:p>
    <w:p w14:paraId="275D88FA" w14:textId="77777777" w:rsidR="00083CFB" w:rsidRPr="006723ED" w:rsidRDefault="00083CFB" w:rsidP="00083CFB">
      <w:r w:rsidRPr="006723ED">
        <w:t>Artefakti omogućavaju:</w:t>
      </w:r>
    </w:p>
    <w:p w14:paraId="4A5C97C4" w14:textId="77777777" w:rsidR="00083CFB" w:rsidRPr="006723ED" w:rsidRDefault="00083CFB" w:rsidP="0086096C">
      <w:pPr>
        <w:numPr>
          <w:ilvl w:val="0"/>
          <w:numId w:val="7"/>
        </w:numPr>
      </w:pPr>
      <w:r w:rsidRPr="006723ED">
        <w:t>verzionisanje modela</w:t>
      </w:r>
    </w:p>
    <w:p w14:paraId="5D3715D7" w14:textId="77777777" w:rsidR="00083CFB" w:rsidRPr="006723ED" w:rsidRDefault="00083CFB" w:rsidP="0086096C">
      <w:pPr>
        <w:numPr>
          <w:ilvl w:val="0"/>
          <w:numId w:val="7"/>
        </w:numPr>
      </w:pPr>
      <w:r w:rsidRPr="006723ED">
        <w:t>ponovno korišćenje modela</w:t>
      </w:r>
    </w:p>
    <w:p w14:paraId="163C506A" w14:textId="4268A140" w:rsidR="002C2C7B" w:rsidRPr="006723ED" w:rsidRDefault="00083CFB" w:rsidP="002C2C7B">
      <w:pPr>
        <w:numPr>
          <w:ilvl w:val="0"/>
          <w:numId w:val="7"/>
        </w:numPr>
      </w:pPr>
      <w:r w:rsidRPr="006723ED">
        <w:t>deljenje model</w:t>
      </w:r>
      <w:r w:rsidR="002C2C7B" w:rsidRPr="006723ED">
        <w:t>a</w:t>
      </w:r>
    </w:p>
    <w:p w14:paraId="4AA74704" w14:textId="11C31DA5" w:rsidR="002C2C7B" w:rsidRPr="006723ED" w:rsidRDefault="002C2C7B" w:rsidP="002C2C7B">
      <w:pPr>
        <w:pStyle w:val="Heading1"/>
        <w:rPr>
          <w:color w:val="auto"/>
        </w:rPr>
      </w:pPr>
      <w:r w:rsidRPr="006723ED">
        <w:rPr>
          <w:color w:val="auto"/>
        </w:rPr>
        <w:lastRenderedPageBreak/>
        <w:t>Dashboard i vizuelizacija podataka</w:t>
      </w:r>
    </w:p>
    <w:p w14:paraId="285259C6" w14:textId="42FEF91B" w:rsidR="002C2C7B" w:rsidRPr="006723ED" w:rsidRDefault="00B0606C" w:rsidP="005602FD">
      <w:pPr>
        <w:keepNext/>
        <w:spacing w:after="0"/>
      </w:pPr>
      <w:r w:rsidRPr="006723ED">
        <w:t xml:space="preserve">Nakon pokretanja eksperimenata rezultati treniranja modela automatski se prikazuju kroz web dashboard platforme Weights &amp; Biases. Dashboard predstavlja centralni deo sistema i </w:t>
      </w:r>
    </w:p>
    <w:p w14:paraId="198D838B" w14:textId="7A4ABEE4" w:rsidR="00B0606C" w:rsidRPr="006723ED" w:rsidRDefault="00B0606C" w:rsidP="005602FD">
      <w:pPr>
        <w:keepNext/>
        <w:spacing w:after="0"/>
      </w:pPr>
      <w:r w:rsidRPr="006723ED">
        <w:t>omogućava korisniku pregled svih eksperimenata, metrika i konfiguracija modela na jednom mestu.</w:t>
      </w:r>
    </w:p>
    <w:p w14:paraId="174E6C48" w14:textId="77777777" w:rsidR="002C2C7B" w:rsidRPr="006723ED" w:rsidRDefault="00B0606C" w:rsidP="005602FD">
      <w:pPr>
        <w:keepNext/>
        <w:spacing w:after="0"/>
      </w:pPr>
      <w:r w:rsidRPr="006723ED">
        <w:t>Dashboardu se pristupa putem web sajta platforme, gde korisnik nakon prijave ulazi u svoj workspace i bira projekat u okviru kojeg su pokrenuti eksperimenti. U okviru projekta</w:t>
      </w:r>
      <w:r w:rsidR="002C2C7B" w:rsidRPr="006723ED">
        <w:t xml:space="preserve"> </w:t>
      </w:r>
    </w:p>
    <w:p w14:paraId="64FC245D" w14:textId="21363F74" w:rsidR="00B0606C" w:rsidRPr="006723ED" w:rsidRDefault="00B0606C" w:rsidP="005602FD">
      <w:pPr>
        <w:keepNext/>
        <w:spacing w:after="0"/>
      </w:pPr>
      <w:r w:rsidRPr="006723ED">
        <w:t>prikazuje se lista eksperimenata (runs), gde svaki eksperiment predstavlja jedno treniranje modela sa određenim parametrima.</w:t>
      </w:r>
    </w:p>
    <w:p w14:paraId="380BFED1" w14:textId="77777777" w:rsidR="00B0606C" w:rsidRPr="006723ED" w:rsidRDefault="00B0606C" w:rsidP="005602FD">
      <w:pPr>
        <w:keepNext/>
        <w:spacing w:after="0"/>
      </w:pPr>
      <w:r w:rsidRPr="006723ED">
        <w:t>U dashboardu se mogu videti:</w:t>
      </w:r>
    </w:p>
    <w:p w14:paraId="3F3B7B81" w14:textId="77777777" w:rsidR="00B0606C" w:rsidRPr="006723ED" w:rsidRDefault="00B0606C" w:rsidP="005602FD">
      <w:pPr>
        <w:keepNext/>
        <w:numPr>
          <w:ilvl w:val="0"/>
          <w:numId w:val="16"/>
        </w:numPr>
        <w:spacing w:after="0"/>
      </w:pPr>
      <w:r w:rsidRPr="006723ED">
        <w:t>lista svih eksperimenata</w:t>
      </w:r>
    </w:p>
    <w:p w14:paraId="67FDED0F" w14:textId="77777777" w:rsidR="00B0606C" w:rsidRPr="006723ED" w:rsidRDefault="00B0606C" w:rsidP="005602FD">
      <w:pPr>
        <w:keepNext/>
        <w:numPr>
          <w:ilvl w:val="0"/>
          <w:numId w:val="16"/>
        </w:numPr>
        <w:spacing w:after="0"/>
      </w:pPr>
      <w:r w:rsidRPr="006723ED">
        <w:t>vrednosti metrika modela</w:t>
      </w:r>
    </w:p>
    <w:p w14:paraId="137C598E" w14:textId="77777777" w:rsidR="00B0606C" w:rsidRPr="006723ED" w:rsidRDefault="00B0606C" w:rsidP="005602FD">
      <w:pPr>
        <w:keepNext/>
        <w:numPr>
          <w:ilvl w:val="0"/>
          <w:numId w:val="16"/>
        </w:numPr>
        <w:spacing w:after="0"/>
      </w:pPr>
      <w:r w:rsidRPr="006723ED">
        <w:t>grafički prikazi performansi</w:t>
      </w:r>
    </w:p>
    <w:p w14:paraId="24844ECA" w14:textId="77777777" w:rsidR="00B0606C" w:rsidRPr="006723ED" w:rsidRDefault="00B0606C" w:rsidP="005602FD">
      <w:pPr>
        <w:keepNext/>
        <w:numPr>
          <w:ilvl w:val="0"/>
          <w:numId w:val="16"/>
        </w:numPr>
        <w:spacing w:after="0"/>
      </w:pPr>
      <w:r w:rsidRPr="006723ED">
        <w:t>konfiguracija modela</w:t>
      </w:r>
    </w:p>
    <w:p w14:paraId="02CF69B0" w14:textId="77777777" w:rsidR="00B0606C" w:rsidRPr="006723ED" w:rsidRDefault="00B0606C" w:rsidP="005602FD">
      <w:pPr>
        <w:keepNext/>
        <w:numPr>
          <w:ilvl w:val="0"/>
          <w:numId w:val="16"/>
        </w:numPr>
        <w:spacing w:after="0"/>
      </w:pPr>
      <w:r w:rsidRPr="006723ED">
        <w:t>trajanje treniranja</w:t>
      </w:r>
    </w:p>
    <w:p w14:paraId="6A16314B" w14:textId="77777777" w:rsidR="00B0606C" w:rsidRPr="006723ED" w:rsidRDefault="00B0606C" w:rsidP="005602FD">
      <w:pPr>
        <w:keepNext/>
        <w:numPr>
          <w:ilvl w:val="0"/>
          <w:numId w:val="16"/>
        </w:numPr>
        <w:spacing w:after="0"/>
      </w:pPr>
      <w:r w:rsidRPr="006723ED">
        <w:t>logovi treniranja</w:t>
      </w:r>
    </w:p>
    <w:p w14:paraId="706DF877" w14:textId="77777777" w:rsidR="00B0606C" w:rsidRPr="006723ED" w:rsidRDefault="00B0606C" w:rsidP="005602FD">
      <w:pPr>
        <w:keepNext/>
        <w:spacing w:after="0"/>
      </w:pPr>
      <w:r w:rsidRPr="006723ED">
        <w:t>Dashboard omogućava interaktivnu analizu rezultata, gde korisnik može filtrirati eksperimente, porediti modele i analizirati performanse kroz vreme. Na ovaj način značajno se olakšava proces izbora optimalnog modela.</w:t>
      </w:r>
    </w:p>
    <w:p w14:paraId="473C3606" w14:textId="77777777" w:rsidR="00B0606C" w:rsidRPr="006723ED" w:rsidRDefault="00B0606C" w:rsidP="00B0606C">
      <w:pPr>
        <w:keepNext/>
      </w:pPr>
      <w:r w:rsidRPr="006723ED">
        <w:drawing>
          <wp:inline distT="0" distB="0" distL="0" distR="0" wp14:anchorId="253ADCCB" wp14:editId="5E351A5B">
            <wp:extent cx="5943600" cy="2792730"/>
            <wp:effectExtent l="0" t="0" r="0" b="7620"/>
            <wp:docPr id="190223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34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CB76" w14:textId="0B25FC6F" w:rsidR="00B0606C" w:rsidRPr="006723ED" w:rsidRDefault="001B7C63" w:rsidP="0092285B">
      <w:pPr>
        <w:pStyle w:val="Caption"/>
        <w:jc w:val="center"/>
        <w:rPr>
          <w:color w:val="auto"/>
        </w:rPr>
      </w:pPr>
      <w:r w:rsidRPr="006723ED">
        <w:rPr>
          <w:color w:val="auto"/>
        </w:rPr>
        <w:t>Dashboard projekta u Weights &amp; Biases platformi sa listom eksperimenata i metrik</w:t>
      </w:r>
    </w:p>
    <w:p w14:paraId="45E1E57E" w14:textId="4B51E0E7" w:rsidR="00B0606C" w:rsidRPr="006723ED" w:rsidRDefault="00B0606C" w:rsidP="00B0606C">
      <w:pPr>
        <w:keepNext/>
      </w:pPr>
    </w:p>
    <w:p w14:paraId="062DDAC9" w14:textId="77777777" w:rsidR="00B0606C" w:rsidRPr="006723ED" w:rsidRDefault="00B0606C" w:rsidP="0092285B">
      <w:pPr>
        <w:pStyle w:val="Heading2"/>
        <w:rPr>
          <w:color w:val="auto"/>
        </w:rPr>
      </w:pPr>
      <w:bookmarkStart w:id="11" w:name="_Toc222819575"/>
      <w:r w:rsidRPr="006723ED">
        <w:rPr>
          <w:color w:val="auto"/>
        </w:rPr>
        <w:t>5.1 Prikaz metrika</w:t>
      </w:r>
      <w:bookmarkEnd w:id="11"/>
    </w:p>
    <w:p w14:paraId="282EF37D" w14:textId="77777777" w:rsidR="00B0606C" w:rsidRPr="006723ED" w:rsidRDefault="00B0606C" w:rsidP="00B0606C">
      <w:pPr>
        <w:keepNext/>
      </w:pPr>
      <w:r w:rsidRPr="006723ED">
        <w:t xml:space="preserve">Jedna od najvažnijih funkcionalnosti platforme je prikaz evaluacionih metrika modela. Nakon pokretanja eksperimenta platforma automatski beleži metrike koje se šalju iz Python koda putem funkcije </w:t>
      </w:r>
      <w:proofErr w:type="gramStart"/>
      <w:r w:rsidRPr="006723ED">
        <w:t>wandb.log(</w:t>
      </w:r>
      <w:proofErr w:type="gramEnd"/>
      <w:r w:rsidRPr="006723ED">
        <w:t>).</w:t>
      </w:r>
    </w:p>
    <w:p w14:paraId="2C3FCB2B" w14:textId="77777777" w:rsidR="00B0606C" w:rsidRPr="006723ED" w:rsidRDefault="00B0606C" w:rsidP="00B0606C">
      <w:pPr>
        <w:keepNext/>
      </w:pPr>
      <w:r w:rsidRPr="006723ED">
        <w:t>U okviru dashboarda korisnik otvara željeni eksperiment i bira karticu Charts, gde se prikazuju grafici performansi modela. Platforma podržava različite metrike u zavisnosti od tipa problema.</w:t>
      </w:r>
    </w:p>
    <w:p w14:paraId="2661F269" w14:textId="77777777" w:rsidR="00B0606C" w:rsidRPr="006723ED" w:rsidRDefault="00B0606C" w:rsidP="00B0606C">
      <w:pPr>
        <w:keepNext/>
      </w:pPr>
      <w:r w:rsidRPr="006723ED">
        <w:t>U slučaju regresionih modela najčešće se prikazuju:</w:t>
      </w:r>
    </w:p>
    <w:p w14:paraId="169D6C0E" w14:textId="77777777" w:rsidR="00B0606C" w:rsidRPr="006723ED" w:rsidRDefault="00B0606C" w:rsidP="00B0606C">
      <w:pPr>
        <w:keepNext/>
        <w:numPr>
          <w:ilvl w:val="0"/>
          <w:numId w:val="17"/>
        </w:numPr>
      </w:pPr>
      <w:r w:rsidRPr="006723ED">
        <w:t>RMSE (Root Mean Squared Error)</w:t>
      </w:r>
    </w:p>
    <w:p w14:paraId="30471A9F" w14:textId="77777777" w:rsidR="00B0606C" w:rsidRPr="006723ED" w:rsidRDefault="00B0606C" w:rsidP="00B0606C">
      <w:pPr>
        <w:keepNext/>
        <w:numPr>
          <w:ilvl w:val="0"/>
          <w:numId w:val="17"/>
        </w:numPr>
      </w:pPr>
      <w:r w:rsidRPr="006723ED">
        <w:t>MAE (Mean Absolute Error)</w:t>
      </w:r>
    </w:p>
    <w:p w14:paraId="32D50ED1" w14:textId="77777777" w:rsidR="00B0606C" w:rsidRPr="006723ED" w:rsidRDefault="00B0606C" w:rsidP="00B0606C">
      <w:pPr>
        <w:keepNext/>
        <w:numPr>
          <w:ilvl w:val="0"/>
          <w:numId w:val="17"/>
        </w:numPr>
      </w:pPr>
      <w:r w:rsidRPr="006723ED">
        <w:t>R² score</w:t>
      </w:r>
    </w:p>
    <w:p w14:paraId="32A64596" w14:textId="77777777" w:rsidR="00B0606C" w:rsidRPr="006723ED" w:rsidRDefault="00B0606C" w:rsidP="00B0606C">
      <w:pPr>
        <w:keepNext/>
        <w:numPr>
          <w:ilvl w:val="0"/>
          <w:numId w:val="17"/>
        </w:numPr>
      </w:pPr>
      <w:proofErr w:type="gramStart"/>
      <w:r w:rsidRPr="006723ED">
        <w:t>loss</w:t>
      </w:r>
      <w:proofErr w:type="gramEnd"/>
      <w:r w:rsidRPr="006723ED">
        <w:t xml:space="preserve"> funkcija</w:t>
      </w:r>
    </w:p>
    <w:p w14:paraId="2FC86748" w14:textId="77777777" w:rsidR="00B0606C" w:rsidRPr="006723ED" w:rsidRDefault="00B0606C" w:rsidP="00B0606C">
      <w:pPr>
        <w:keepNext/>
      </w:pPr>
      <w:r w:rsidRPr="006723ED">
        <w:t>Grafici prikazuju promenu vrednosti metrika tokom treniranja modela, odnosno kroz iteracije ili epohe. Ovakav prikaz omogućava korisniku da analizira stabilnost modela, brzinu konvergencije i kvalitet naučenog modela.</w:t>
      </w:r>
    </w:p>
    <w:p w14:paraId="4CF75933" w14:textId="77777777" w:rsidR="00BC71CB" w:rsidRPr="006723ED" w:rsidRDefault="00B0606C" w:rsidP="00BC71CB">
      <w:pPr>
        <w:keepNext/>
      </w:pPr>
      <w:r w:rsidRPr="006723ED">
        <w:t>Vizualizacija metrika omogućava jednostavno uočavanje eventualnog overfitting-</w:t>
      </w:r>
      <w:proofErr w:type="gramStart"/>
      <w:r w:rsidRPr="006723ED">
        <w:t>a</w:t>
      </w:r>
      <w:proofErr w:type="gramEnd"/>
      <w:r w:rsidRPr="006723ED">
        <w:t xml:space="preserve"> ili underfitting-a modela, kao i poređenje performansi različitih konfiguracija.</w:t>
      </w:r>
      <w:r w:rsidR="00BC71CB" w:rsidRPr="006723ED">
        <w:rPr>
          <w:noProof/>
        </w:rPr>
        <w:t xml:space="preserve"> </w:t>
      </w:r>
      <w:r w:rsidR="00BC71CB" w:rsidRPr="006723ED">
        <w:drawing>
          <wp:inline distT="0" distB="0" distL="0" distR="0" wp14:anchorId="17E8F9C0" wp14:editId="21AF7F48">
            <wp:extent cx="5943600" cy="2822575"/>
            <wp:effectExtent l="0" t="0" r="0" b="0"/>
            <wp:docPr id="90893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38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0AB9" w14:textId="279EF2CE" w:rsidR="0092285B" w:rsidRPr="006723ED" w:rsidRDefault="00BC71CB" w:rsidP="002C2C7B">
      <w:pPr>
        <w:pStyle w:val="Caption"/>
        <w:jc w:val="center"/>
        <w:rPr>
          <w:color w:val="auto"/>
        </w:rPr>
      </w:pPr>
      <w:r w:rsidRPr="006723ED">
        <w:rPr>
          <w:color w:val="auto"/>
        </w:rPr>
        <w:t>Grafički prikaz evaluacionih metrika modela (RMSE, MAE i R²)</w:t>
      </w:r>
    </w:p>
    <w:p w14:paraId="3D2A1BB0" w14:textId="47B40B51" w:rsidR="00B0606C" w:rsidRPr="006723ED" w:rsidRDefault="00B0606C" w:rsidP="00B0606C">
      <w:pPr>
        <w:keepNext/>
      </w:pPr>
      <w:r w:rsidRPr="006723ED">
        <w:lastRenderedPageBreak/>
        <w:t>Platforma omogućava poređenje više eksperimenata u okviru istog projekta. Ova funkcionalnost dostupna je kroz opciju Compare runs, gde korisnik može označiti više eksperimenata i analizirati njihove performanse.</w:t>
      </w:r>
    </w:p>
    <w:p w14:paraId="1374FC44" w14:textId="77777777" w:rsidR="00B0606C" w:rsidRPr="006723ED" w:rsidRDefault="00B0606C" w:rsidP="00B0606C">
      <w:pPr>
        <w:keepNext/>
      </w:pPr>
      <w:r w:rsidRPr="006723ED">
        <w:t>U ovom prikazu platforma prikazuje metrike više modela na istom grafiku, što omogućava direktno poređenje njihovih performansi. Poređenjem eksperimenata moguće je analizirati:</w:t>
      </w:r>
    </w:p>
    <w:p w14:paraId="09FE8191" w14:textId="77777777" w:rsidR="00B0606C" w:rsidRPr="006723ED" w:rsidRDefault="00B0606C" w:rsidP="00B0606C">
      <w:pPr>
        <w:keepNext/>
        <w:numPr>
          <w:ilvl w:val="0"/>
          <w:numId w:val="18"/>
        </w:numPr>
      </w:pPr>
      <w:r w:rsidRPr="006723ED">
        <w:t>koji model ima najmanju grešku</w:t>
      </w:r>
    </w:p>
    <w:p w14:paraId="03BD4862" w14:textId="77777777" w:rsidR="00B0606C" w:rsidRPr="006723ED" w:rsidRDefault="00B0606C" w:rsidP="00B0606C">
      <w:pPr>
        <w:keepNext/>
        <w:numPr>
          <w:ilvl w:val="0"/>
          <w:numId w:val="18"/>
        </w:numPr>
      </w:pPr>
      <w:r w:rsidRPr="006723ED">
        <w:t>kako hiperparametri utiču na performanse</w:t>
      </w:r>
    </w:p>
    <w:p w14:paraId="0F8E8DA1" w14:textId="77777777" w:rsidR="00B0606C" w:rsidRPr="006723ED" w:rsidRDefault="00B0606C" w:rsidP="00B0606C">
      <w:pPr>
        <w:keepNext/>
        <w:numPr>
          <w:ilvl w:val="0"/>
          <w:numId w:val="18"/>
        </w:numPr>
      </w:pPr>
      <w:r w:rsidRPr="006723ED">
        <w:t>stabilnost modela tokom treniranja</w:t>
      </w:r>
    </w:p>
    <w:p w14:paraId="6ADC0B8A" w14:textId="77777777" w:rsidR="00B0606C" w:rsidRPr="006723ED" w:rsidRDefault="00B0606C" w:rsidP="00B0606C">
      <w:pPr>
        <w:keepNext/>
      </w:pPr>
      <w:r w:rsidRPr="006723ED">
        <w:t>Ova funkcionalnost je posebno korisna u procesu optimizacije modela, jer omogućava sistematsko testiranje različitih konfiguracija i izbor najboljeg modela na osnovu objektivnih kriterijuma.</w:t>
      </w:r>
    </w:p>
    <w:p w14:paraId="16B393DD" w14:textId="3A793925" w:rsidR="00B0606C" w:rsidRPr="006723ED" w:rsidRDefault="00B0606C" w:rsidP="00B0606C">
      <w:pPr>
        <w:keepNext/>
      </w:pPr>
    </w:p>
    <w:p w14:paraId="023C39F7" w14:textId="265DE8CF" w:rsidR="00B0606C" w:rsidRPr="006723ED" w:rsidRDefault="00B0606C" w:rsidP="0092285B">
      <w:pPr>
        <w:pStyle w:val="Heading2"/>
        <w:rPr>
          <w:color w:val="auto"/>
        </w:rPr>
      </w:pPr>
      <w:bookmarkStart w:id="12" w:name="_Toc222819576"/>
      <w:r w:rsidRPr="006723ED">
        <w:rPr>
          <w:color w:val="auto"/>
        </w:rPr>
        <w:t>5.</w:t>
      </w:r>
      <w:r w:rsidR="0092285B" w:rsidRPr="006723ED">
        <w:rPr>
          <w:color w:val="auto"/>
        </w:rPr>
        <w:t>2</w:t>
      </w:r>
      <w:r w:rsidRPr="006723ED">
        <w:rPr>
          <w:color w:val="auto"/>
        </w:rPr>
        <w:t xml:space="preserve"> Praćenje konfiguracije modela</w:t>
      </w:r>
      <w:bookmarkEnd w:id="12"/>
    </w:p>
    <w:p w14:paraId="5B886071" w14:textId="77777777" w:rsidR="00B0606C" w:rsidRPr="006723ED" w:rsidRDefault="00B0606C" w:rsidP="00B0606C">
      <w:pPr>
        <w:keepNext/>
      </w:pPr>
      <w:r w:rsidRPr="006723ED">
        <w:t>Za svaki pokrenuti eksperiment platforma čuva kompletnu konfiguraciju modela. Ove informacije dostupne su u okviru kartice Config za svaki pojedinačni run.</w:t>
      </w:r>
    </w:p>
    <w:p w14:paraId="19E8B33C" w14:textId="77777777" w:rsidR="00B0606C" w:rsidRPr="006723ED" w:rsidRDefault="00B0606C" w:rsidP="00B0606C">
      <w:pPr>
        <w:keepNext/>
      </w:pPr>
      <w:r w:rsidRPr="006723ED">
        <w:t>Konfiguracija modela obuhvata:</w:t>
      </w:r>
    </w:p>
    <w:p w14:paraId="0F30C9A9" w14:textId="77777777" w:rsidR="00B0606C" w:rsidRPr="006723ED" w:rsidRDefault="00B0606C" w:rsidP="00B0606C">
      <w:pPr>
        <w:keepNext/>
        <w:numPr>
          <w:ilvl w:val="0"/>
          <w:numId w:val="19"/>
        </w:numPr>
      </w:pPr>
      <w:r w:rsidRPr="006723ED">
        <w:t>vrednosti hiperparametara</w:t>
      </w:r>
    </w:p>
    <w:p w14:paraId="5DB50919" w14:textId="77777777" w:rsidR="00B0606C" w:rsidRPr="006723ED" w:rsidRDefault="00B0606C" w:rsidP="00B0606C">
      <w:pPr>
        <w:keepNext/>
        <w:numPr>
          <w:ilvl w:val="0"/>
          <w:numId w:val="19"/>
        </w:numPr>
      </w:pPr>
      <w:r w:rsidRPr="006723ED">
        <w:t>korišćeni dataset</w:t>
      </w:r>
    </w:p>
    <w:p w14:paraId="052AE079" w14:textId="77777777" w:rsidR="00B0606C" w:rsidRPr="006723ED" w:rsidRDefault="00B0606C" w:rsidP="00B0606C">
      <w:pPr>
        <w:keepNext/>
        <w:numPr>
          <w:ilvl w:val="0"/>
          <w:numId w:val="19"/>
        </w:numPr>
      </w:pPr>
      <w:r w:rsidRPr="006723ED">
        <w:t>verziju modela</w:t>
      </w:r>
    </w:p>
    <w:p w14:paraId="58F23402" w14:textId="77777777" w:rsidR="00B0606C" w:rsidRPr="006723ED" w:rsidRDefault="00B0606C" w:rsidP="00B0606C">
      <w:pPr>
        <w:keepNext/>
        <w:numPr>
          <w:ilvl w:val="0"/>
          <w:numId w:val="19"/>
        </w:numPr>
      </w:pPr>
      <w:r w:rsidRPr="006723ED">
        <w:t>trajanje treniranja</w:t>
      </w:r>
    </w:p>
    <w:p w14:paraId="5EC21774" w14:textId="77777777" w:rsidR="00B0606C" w:rsidRPr="006723ED" w:rsidRDefault="00B0606C" w:rsidP="00B0606C">
      <w:pPr>
        <w:keepNext/>
        <w:numPr>
          <w:ilvl w:val="0"/>
          <w:numId w:val="19"/>
        </w:numPr>
      </w:pPr>
      <w:r w:rsidRPr="006723ED">
        <w:t>sistemske informacije</w:t>
      </w:r>
    </w:p>
    <w:p w14:paraId="476D2D28" w14:textId="77777777" w:rsidR="0092285B" w:rsidRPr="006723ED" w:rsidRDefault="00B0606C" w:rsidP="0092285B">
      <w:pPr>
        <w:keepNext/>
        <w:spacing w:after="0" w:line="240" w:lineRule="auto"/>
      </w:pPr>
      <w:r w:rsidRPr="006723ED">
        <w:t xml:space="preserve">Praćenje konfiguracije omogućava reproduktivnost eksperimenata, što predstavlja važan aspekt naučnog rada u oblasti mašinskog učenja. Korisnik može ponovo pokrenuti isti </w:t>
      </w:r>
    </w:p>
    <w:p w14:paraId="6AFFF979" w14:textId="79129848" w:rsidR="002C2C7B" w:rsidRPr="006723ED" w:rsidRDefault="00B0606C" w:rsidP="002C2C7B">
      <w:pPr>
        <w:keepNext/>
        <w:spacing w:after="0" w:line="240" w:lineRule="auto"/>
      </w:pPr>
      <w:r w:rsidRPr="006723ED">
        <w:t>eksperiment sa identičnim parametrima ili analizirati uticaj pojedinačnih parametara na performanse modela.</w:t>
      </w:r>
      <w:bookmarkStart w:id="13" w:name="_Toc222819577"/>
    </w:p>
    <w:p w14:paraId="29C3753E" w14:textId="77777777" w:rsidR="002C2C7B" w:rsidRPr="006723ED" w:rsidRDefault="002C2C7B" w:rsidP="002C2C7B">
      <w:pPr>
        <w:keepNext/>
        <w:spacing w:after="0" w:line="240" w:lineRule="auto"/>
      </w:pPr>
    </w:p>
    <w:p w14:paraId="662DEB7E" w14:textId="77777777" w:rsidR="002C2C7B" w:rsidRPr="006723ED" w:rsidRDefault="002C2C7B" w:rsidP="002C2C7B">
      <w:pPr>
        <w:keepNext/>
        <w:spacing w:after="0" w:line="240" w:lineRule="auto"/>
      </w:pPr>
    </w:p>
    <w:p w14:paraId="2335D0F9" w14:textId="77777777" w:rsidR="002C2C7B" w:rsidRPr="006723ED" w:rsidRDefault="002C2C7B" w:rsidP="002C2C7B">
      <w:pPr>
        <w:keepNext/>
        <w:spacing w:after="0" w:line="240" w:lineRule="auto"/>
      </w:pPr>
    </w:p>
    <w:p w14:paraId="7C21C104" w14:textId="77777777" w:rsidR="002C2C7B" w:rsidRPr="006723ED" w:rsidRDefault="002C2C7B" w:rsidP="002C2C7B">
      <w:pPr>
        <w:keepNext/>
        <w:spacing w:after="0" w:line="240" w:lineRule="auto"/>
      </w:pPr>
    </w:p>
    <w:p w14:paraId="5123E6E2" w14:textId="77777777" w:rsidR="002C2C7B" w:rsidRPr="006723ED" w:rsidRDefault="002C2C7B" w:rsidP="002C2C7B">
      <w:pPr>
        <w:keepNext/>
        <w:spacing w:after="0" w:line="240" w:lineRule="auto"/>
      </w:pPr>
    </w:p>
    <w:p w14:paraId="3BD50EC4" w14:textId="77777777" w:rsidR="002C2C7B" w:rsidRPr="006723ED" w:rsidRDefault="002C2C7B" w:rsidP="002C2C7B">
      <w:pPr>
        <w:keepNext/>
        <w:spacing w:after="0" w:line="240" w:lineRule="auto"/>
      </w:pPr>
    </w:p>
    <w:p w14:paraId="01019B50" w14:textId="1590B1C1" w:rsidR="00B0606C" w:rsidRPr="006723ED" w:rsidRDefault="00B0606C" w:rsidP="0092285B">
      <w:pPr>
        <w:pStyle w:val="Heading2"/>
        <w:rPr>
          <w:color w:val="auto"/>
        </w:rPr>
      </w:pPr>
      <w:r w:rsidRPr="006723ED">
        <w:rPr>
          <w:color w:val="auto"/>
        </w:rPr>
        <w:lastRenderedPageBreak/>
        <w:t>5.</w:t>
      </w:r>
      <w:r w:rsidR="0092285B" w:rsidRPr="006723ED">
        <w:rPr>
          <w:color w:val="auto"/>
        </w:rPr>
        <w:t>3</w:t>
      </w:r>
      <w:r w:rsidRPr="006723ED">
        <w:rPr>
          <w:color w:val="auto"/>
        </w:rPr>
        <w:t xml:space="preserve"> Vizualizacija feature importance i predikcija</w:t>
      </w:r>
      <w:bookmarkEnd w:id="13"/>
    </w:p>
    <w:p w14:paraId="35AFF98C" w14:textId="77777777" w:rsidR="00B0606C" w:rsidRPr="006723ED" w:rsidRDefault="00B0606C" w:rsidP="00B0606C">
      <w:pPr>
        <w:keepNext/>
      </w:pPr>
      <w:r w:rsidRPr="006723ED">
        <w:t>Weights &amp; Biases omogućava i prikaz dodatnih rezultata treniranja modela, kao što su važnost atributa (feature importance), distribucija podataka i predikcije modela.</w:t>
      </w:r>
    </w:p>
    <w:p w14:paraId="552B4657" w14:textId="77777777" w:rsidR="0092285B" w:rsidRPr="006723ED" w:rsidRDefault="00B0606C" w:rsidP="00B0606C">
      <w:pPr>
        <w:keepNext/>
      </w:pPr>
      <w:r w:rsidRPr="006723ED">
        <w:t xml:space="preserve">Ukoliko model generiše ove podatke, oni se mogu prikazati kroz grafike ili tabele unutar dashboarda. Vizualizacija važnosti atributa omogućava analizu uticaja </w:t>
      </w:r>
    </w:p>
    <w:p w14:paraId="3B052D27" w14:textId="7713E2B4" w:rsidR="00B0606C" w:rsidRPr="006723ED" w:rsidRDefault="00B0606C" w:rsidP="00B0606C">
      <w:pPr>
        <w:keepNext/>
      </w:pPr>
      <w:r w:rsidRPr="006723ED">
        <w:t>pojedinačnih</w:t>
      </w:r>
      <w:r w:rsidR="0092285B" w:rsidRPr="006723ED">
        <w:t xml:space="preserve"> </w:t>
      </w:r>
      <w:r w:rsidRPr="006723ED">
        <w:t>ulaznih promenljivih na predikciju modela, dok prikaz distribucije podataka omogućava bolje razumevanje dataset-a.</w:t>
      </w:r>
    </w:p>
    <w:p w14:paraId="72DDC549" w14:textId="0C34F1D4" w:rsidR="00B0606C" w:rsidRPr="006723ED" w:rsidRDefault="00B0606C" w:rsidP="00B0606C">
      <w:pPr>
        <w:keepNext/>
      </w:pPr>
      <w:r w:rsidRPr="006723ED">
        <w:t>Ova funkcionalnost je posebno korisna u interpretaciji modela i analizi rezultata.</w:t>
      </w:r>
    </w:p>
    <w:p w14:paraId="40E6701D" w14:textId="77777777" w:rsidR="00B0606C" w:rsidRPr="006723ED" w:rsidRDefault="00B0606C" w:rsidP="0092285B">
      <w:pPr>
        <w:pStyle w:val="Heading1"/>
        <w:rPr>
          <w:color w:val="auto"/>
        </w:rPr>
      </w:pPr>
      <w:bookmarkStart w:id="14" w:name="_Toc222819578"/>
      <w:r w:rsidRPr="006723ED">
        <w:rPr>
          <w:color w:val="auto"/>
        </w:rPr>
        <w:t>6. Najvažnije opcije i funkcionalnosti platforme</w:t>
      </w:r>
      <w:bookmarkEnd w:id="14"/>
    </w:p>
    <w:p w14:paraId="23F9C7D3" w14:textId="72849528" w:rsidR="00B0606C" w:rsidRPr="006723ED" w:rsidRDefault="00B0606C" w:rsidP="00B0606C">
      <w:pPr>
        <w:keepNext/>
      </w:pPr>
      <w:r w:rsidRPr="006723ED">
        <w:t>Weights &amp; Biases platforma nudi veliki broj funkcionalnosti koje pokrivaju različite faze razvoja modela mašinskog učenja, od praćenja eksperimenata do verzionisanja modela i kolaboracije.</w:t>
      </w:r>
    </w:p>
    <w:p w14:paraId="4073AC90" w14:textId="77777777" w:rsidR="00B0606C" w:rsidRPr="006723ED" w:rsidRDefault="00B0606C" w:rsidP="0092285B">
      <w:pPr>
        <w:pStyle w:val="Heading2"/>
        <w:rPr>
          <w:color w:val="auto"/>
        </w:rPr>
      </w:pPr>
      <w:bookmarkStart w:id="15" w:name="_Toc222819579"/>
      <w:r w:rsidRPr="006723ED">
        <w:rPr>
          <w:color w:val="auto"/>
        </w:rPr>
        <w:t>6.1 Experiment Tracking</w:t>
      </w:r>
      <w:bookmarkEnd w:id="15"/>
    </w:p>
    <w:p w14:paraId="30AFF205" w14:textId="77777777" w:rsidR="00B0606C" w:rsidRPr="006723ED" w:rsidRDefault="00B0606C" w:rsidP="00B0606C">
      <w:pPr>
        <w:keepNext/>
      </w:pPr>
      <w:r w:rsidRPr="006723ED">
        <w:t>Experiment tracking predstavlja osnovnu funkcionalnost platforme. Tokom treniranja modela platforma automatski beleži sve relevantne informacije o eksperimentu, uključujući metrike, parametre i rezultate.</w:t>
      </w:r>
    </w:p>
    <w:p w14:paraId="20CC9F04" w14:textId="5AFA4E79" w:rsidR="00B0606C" w:rsidRPr="006723ED" w:rsidRDefault="00B0606C" w:rsidP="00B0606C">
      <w:pPr>
        <w:keepNext/>
      </w:pPr>
      <w:r w:rsidRPr="006723ED">
        <w:t xml:space="preserve">Eksperimenti se organizuju u okviru projekata, gde svaki projekat može sadržati više </w:t>
      </w:r>
      <w:proofErr w:type="gramStart"/>
      <w:r w:rsidRPr="006723ED">
        <w:t>run-ova</w:t>
      </w:r>
      <w:proofErr w:type="gramEnd"/>
      <w:r w:rsidRPr="006723ED">
        <w:t>. Ovakva organizacija omogućava sistematsko praćenje razvoja modela i lakšu analizu rezultata.</w:t>
      </w:r>
    </w:p>
    <w:p w14:paraId="64FD2BA7" w14:textId="77777777" w:rsidR="00B0606C" w:rsidRPr="006723ED" w:rsidRDefault="00B0606C" w:rsidP="0092285B">
      <w:pPr>
        <w:pStyle w:val="Heading2"/>
        <w:rPr>
          <w:color w:val="auto"/>
        </w:rPr>
      </w:pPr>
      <w:bookmarkStart w:id="16" w:name="_Toc222819580"/>
      <w:r w:rsidRPr="006723ED">
        <w:rPr>
          <w:color w:val="auto"/>
        </w:rPr>
        <w:t>6.2 Hyperparameter Tuning (W&amp;B Sweeps)</w:t>
      </w:r>
      <w:bookmarkEnd w:id="16"/>
    </w:p>
    <w:p w14:paraId="5F807F48" w14:textId="77777777" w:rsidR="00B0606C" w:rsidRPr="006723ED" w:rsidRDefault="00B0606C" w:rsidP="00B0606C">
      <w:pPr>
        <w:keepNext/>
      </w:pPr>
      <w:r w:rsidRPr="006723ED">
        <w:t>Weights &amp; Biases omogućava automatsku optimizaciju hiperparametara kroz funkcionalnost poznatu kao Sweeps. Ova funkcionalnost omogućava testiranje velikog broja kombinacija parametara modela.</w:t>
      </w:r>
    </w:p>
    <w:p w14:paraId="5F9FD049" w14:textId="77777777" w:rsidR="00B0606C" w:rsidRPr="006723ED" w:rsidRDefault="00B0606C" w:rsidP="00B0606C">
      <w:pPr>
        <w:keepNext/>
      </w:pPr>
      <w:r w:rsidRPr="006723ED">
        <w:t>Platforma podržava različite metode optimizacije:</w:t>
      </w:r>
    </w:p>
    <w:p w14:paraId="11066646" w14:textId="77777777" w:rsidR="00B0606C" w:rsidRPr="006723ED" w:rsidRDefault="00B0606C" w:rsidP="00B0606C">
      <w:pPr>
        <w:keepNext/>
        <w:numPr>
          <w:ilvl w:val="0"/>
          <w:numId w:val="20"/>
        </w:numPr>
      </w:pPr>
      <w:r w:rsidRPr="006723ED">
        <w:t>grid search — testiranje svih kombinacija parametara</w:t>
      </w:r>
    </w:p>
    <w:p w14:paraId="3D8E5888" w14:textId="77777777" w:rsidR="00B0606C" w:rsidRPr="006723ED" w:rsidRDefault="00B0606C" w:rsidP="00B0606C">
      <w:pPr>
        <w:keepNext/>
        <w:numPr>
          <w:ilvl w:val="0"/>
          <w:numId w:val="20"/>
        </w:numPr>
      </w:pPr>
      <w:r w:rsidRPr="006723ED">
        <w:t>random search — nasumično testiranje konfiguracija</w:t>
      </w:r>
    </w:p>
    <w:p w14:paraId="18E72FBA" w14:textId="77777777" w:rsidR="00B0606C" w:rsidRPr="006723ED" w:rsidRDefault="00B0606C" w:rsidP="00B0606C">
      <w:pPr>
        <w:keepNext/>
        <w:numPr>
          <w:ilvl w:val="0"/>
          <w:numId w:val="20"/>
        </w:numPr>
      </w:pPr>
      <w:r w:rsidRPr="006723ED">
        <w:t>Bayesian optimization — inteligentno pretraživanje parametara</w:t>
      </w:r>
    </w:p>
    <w:p w14:paraId="4C44DB7A" w14:textId="428C5414" w:rsidR="00B0606C" w:rsidRPr="006723ED" w:rsidRDefault="00B0606C" w:rsidP="00B0606C">
      <w:pPr>
        <w:keepNext/>
      </w:pPr>
      <w:r w:rsidRPr="006723ED">
        <w:t>Sweeps omogućava automatizaciju procesa optimizacije modela i značajno ubrzava pronalaženje optimalne konfiguracije.</w:t>
      </w:r>
    </w:p>
    <w:p w14:paraId="08A4BA74" w14:textId="77777777" w:rsidR="00B0606C" w:rsidRPr="006723ED" w:rsidRDefault="00B0606C" w:rsidP="0092285B">
      <w:pPr>
        <w:pStyle w:val="Heading2"/>
        <w:rPr>
          <w:color w:val="auto"/>
        </w:rPr>
      </w:pPr>
      <w:bookmarkStart w:id="17" w:name="_Toc222819581"/>
      <w:r w:rsidRPr="006723ED">
        <w:rPr>
          <w:color w:val="auto"/>
        </w:rPr>
        <w:lastRenderedPageBreak/>
        <w:t>6.3 Artifacts — verzionisanje podataka</w:t>
      </w:r>
      <w:bookmarkEnd w:id="17"/>
    </w:p>
    <w:p w14:paraId="3291B388" w14:textId="77777777" w:rsidR="00B0606C" w:rsidRPr="006723ED" w:rsidRDefault="00B0606C" w:rsidP="00B0606C">
      <w:pPr>
        <w:keepNext/>
      </w:pPr>
      <w:r w:rsidRPr="006723ED">
        <w:t>Artifacts predstavljaju sistem za verzionisanje modela, dataset-a i rezultata. Platforma omogućava čuvanje različitih verzija modela i podataka, što omogućava praćenje promena i reproduktivnost eksperimenata.</w:t>
      </w:r>
    </w:p>
    <w:p w14:paraId="1AA13583" w14:textId="77777777" w:rsidR="00B0606C" w:rsidRPr="006723ED" w:rsidRDefault="00B0606C" w:rsidP="00B0606C">
      <w:pPr>
        <w:keepNext/>
      </w:pPr>
      <w:r w:rsidRPr="006723ED">
        <w:t>Artifacts se mogu koristiti za:</w:t>
      </w:r>
    </w:p>
    <w:p w14:paraId="358E928B" w14:textId="77777777" w:rsidR="00B0606C" w:rsidRPr="006723ED" w:rsidRDefault="00B0606C" w:rsidP="00B0606C">
      <w:pPr>
        <w:keepNext/>
        <w:numPr>
          <w:ilvl w:val="0"/>
          <w:numId w:val="21"/>
        </w:numPr>
      </w:pPr>
      <w:r w:rsidRPr="006723ED">
        <w:t>čuvanje treniranih modela</w:t>
      </w:r>
    </w:p>
    <w:p w14:paraId="3998C1ED" w14:textId="77777777" w:rsidR="00B0606C" w:rsidRPr="006723ED" w:rsidRDefault="00B0606C" w:rsidP="00B0606C">
      <w:pPr>
        <w:keepNext/>
        <w:numPr>
          <w:ilvl w:val="0"/>
          <w:numId w:val="21"/>
        </w:numPr>
      </w:pPr>
      <w:r w:rsidRPr="006723ED">
        <w:t>čuvanje dataset-a</w:t>
      </w:r>
    </w:p>
    <w:p w14:paraId="2833B867" w14:textId="7180486E" w:rsidR="00B0606C" w:rsidRPr="006723ED" w:rsidRDefault="00B0606C" w:rsidP="00B0606C">
      <w:pPr>
        <w:keepNext/>
        <w:numPr>
          <w:ilvl w:val="0"/>
          <w:numId w:val="21"/>
        </w:numPr>
      </w:pPr>
      <w:r w:rsidRPr="006723ED">
        <w:t>deljenje rezultata između članova tima</w:t>
      </w:r>
    </w:p>
    <w:p w14:paraId="63361F3B" w14:textId="77777777" w:rsidR="00B0606C" w:rsidRPr="006723ED" w:rsidRDefault="00B0606C" w:rsidP="0092285B">
      <w:pPr>
        <w:pStyle w:val="Heading2"/>
        <w:rPr>
          <w:color w:val="auto"/>
        </w:rPr>
      </w:pPr>
      <w:bookmarkStart w:id="18" w:name="_Toc222819582"/>
      <w:r w:rsidRPr="006723ED">
        <w:rPr>
          <w:color w:val="auto"/>
        </w:rPr>
        <w:t>6.4 Reports</w:t>
      </w:r>
      <w:bookmarkEnd w:id="18"/>
    </w:p>
    <w:p w14:paraId="2AB338A6" w14:textId="3F8C92D6" w:rsidR="00B0606C" w:rsidRPr="006723ED" w:rsidRDefault="00B0606C" w:rsidP="00B0606C">
      <w:pPr>
        <w:keepNext/>
      </w:pPr>
      <w:r w:rsidRPr="006723ED">
        <w:t>Platforma omogućava kreiranje izveštaja koji sadrže grafike, rezultate i analizu eksperimenata. Reports omogućavaju dokumentovanje procesa razvoja modela i deljenje rezultata sa drugim korisnicima.</w:t>
      </w:r>
    </w:p>
    <w:p w14:paraId="3890FC6A" w14:textId="77777777" w:rsidR="00B0606C" w:rsidRPr="006723ED" w:rsidRDefault="00B0606C" w:rsidP="0092285B">
      <w:pPr>
        <w:pStyle w:val="Heading2"/>
        <w:rPr>
          <w:color w:val="auto"/>
        </w:rPr>
      </w:pPr>
      <w:bookmarkStart w:id="19" w:name="_Toc222819583"/>
      <w:r w:rsidRPr="006723ED">
        <w:rPr>
          <w:color w:val="auto"/>
        </w:rPr>
        <w:t>6.5 Team collaboration</w:t>
      </w:r>
      <w:bookmarkEnd w:id="19"/>
    </w:p>
    <w:p w14:paraId="2D304C9F" w14:textId="77777777" w:rsidR="00B0606C" w:rsidRPr="006723ED" w:rsidRDefault="00B0606C" w:rsidP="00B0606C">
      <w:pPr>
        <w:keepNext/>
      </w:pPr>
      <w:r w:rsidRPr="006723ED">
        <w:t>Weights &amp; Biases omogućava timski rad na projektima. Više korisnika može imati pristup istom projektu, deliti eksperimente i analizirati rezultate.</w:t>
      </w:r>
    </w:p>
    <w:p w14:paraId="3B3BA385" w14:textId="4DD5014F" w:rsidR="00B0606C" w:rsidRPr="006723ED" w:rsidRDefault="00B0606C" w:rsidP="00B0606C">
      <w:pPr>
        <w:keepNext/>
      </w:pPr>
      <w:r w:rsidRPr="006723ED">
        <w:t>Ova funkcionalnost je posebno značajna u većim projektima gde više istraživača radi na razvoju modela.</w:t>
      </w:r>
    </w:p>
    <w:p w14:paraId="79FD08E5" w14:textId="77777777" w:rsidR="00B0606C" w:rsidRPr="006723ED" w:rsidRDefault="00B0606C" w:rsidP="0092285B">
      <w:pPr>
        <w:pStyle w:val="Heading2"/>
        <w:rPr>
          <w:color w:val="auto"/>
        </w:rPr>
      </w:pPr>
      <w:bookmarkStart w:id="20" w:name="_Toc222819584"/>
      <w:r w:rsidRPr="006723ED">
        <w:rPr>
          <w:color w:val="auto"/>
        </w:rPr>
        <w:t>6.6 Integracija sa ML framework-ovima</w:t>
      </w:r>
      <w:bookmarkEnd w:id="20"/>
    </w:p>
    <w:p w14:paraId="7B4B2263" w14:textId="77777777" w:rsidR="00B0606C" w:rsidRPr="006723ED" w:rsidRDefault="00B0606C" w:rsidP="00B0606C">
      <w:pPr>
        <w:keepNext/>
      </w:pPr>
      <w:r w:rsidRPr="006723ED">
        <w:t>Platforma je kompatibilna sa velikim brojem popularnih biblioteka i framework-ova za mašinsko učenje, uključujući:</w:t>
      </w:r>
    </w:p>
    <w:p w14:paraId="0C733112" w14:textId="77777777" w:rsidR="00B0606C" w:rsidRPr="006723ED" w:rsidRDefault="00B0606C" w:rsidP="00B0606C">
      <w:pPr>
        <w:keepNext/>
        <w:numPr>
          <w:ilvl w:val="0"/>
          <w:numId w:val="22"/>
        </w:numPr>
      </w:pPr>
      <w:r w:rsidRPr="006723ED">
        <w:t>scikit-learn</w:t>
      </w:r>
    </w:p>
    <w:p w14:paraId="3A2E31D1" w14:textId="77777777" w:rsidR="00B0606C" w:rsidRPr="006723ED" w:rsidRDefault="00B0606C" w:rsidP="00B0606C">
      <w:pPr>
        <w:keepNext/>
        <w:numPr>
          <w:ilvl w:val="0"/>
          <w:numId w:val="22"/>
        </w:numPr>
      </w:pPr>
      <w:r w:rsidRPr="006723ED">
        <w:t>TensorFlow</w:t>
      </w:r>
    </w:p>
    <w:p w14:paraId="1939F432" w14:textId="77777777" w:rsidR="00B0606C" w:rsidRPr="006723ED" w:rsidRDefault="00B0606C" w:rsidP="00B0606C">
      <w:pPr>
        <w:keepNext/>
        <w:numPr>
          <w:ilvl w:val="0"/>
          <w:numId w:val="22"/>
        </w:numPr>
      </w:pPr>
      <w:r w:rsidRPr="006723ED">
        <w:t>PyTorch</w:t>
      </w:r>
    </w:p>
    <w:p w14:paraId="5F59F0C3" w14:textId="77777777" w:rsidR="00B0606C" w:rsidRPr="006723ED" w:rsidRDefault="00B0606C" w:rsidP="00B0606C">
      <w:pPr>
        <w:keepNext/>
        <w:numPr>
          <w:ilvl w:val="0"/>
          <w:numId w:val="22"/>
        </w:numPr>
      </w:pPr>
      <w:r w:rsidRPr="006723ED">
        <w:t>Keras</w:t>
      </w:r>
    </w:p>
    <w:p w14:paraId="18765770" w14:textId="77777777" w:rsidR="00B0606C" w:rsidRPr="006723ED" w:rsidRDefault="00B0606C" w:rsidP="00B0606C">
      <w:pPr>
        <w:keepNext/>
        <w:numPr>
          <w:ilvl w:val="0"/>
          <w:numId w:val="22"/>
        </w:numPr>
      </w:pPr>
      <w:r w:rsidRPr="006723ED">
        <w:t>XGBoost</w:t>
      </w:r>
    </w:p>
    <w:p w14:paraId="51EBF134" w14:textId="1B2CBABA" w:rsidR="00B0606C" w:rsidRPr="006723ED" w:rsidRDefault="00B0606C" w:rsidP="00B0606C">
      <w:pPr>
        <w:keepNext/>
      </w:pPr>
      <w:r w:rsidRPr="006723ED">
        <w:t>Integracija omogućava jednostavno povezivanje postojećih modela sa platformom bez značajnih izmena koda.</w:t>
      </w:r>
    </w:p>
    <w:p w14:paraId="6391412A" w14:textId="77777777" w:rsidR="00B0606C" w:rsidRPr="006723ED" w:rsidRDefault="00B0606C" w:rsidP="0092285B">
      <w:pPr>
        <w:pStyle w:val="Heading1"/>
        <w:rPr>
          <w:color w:val="auto"/>
        </w:rPr>
      </w:pPr>
      <w:bookmarkStart w:id="21" w:name="_Toc222819585"/>
      <w:r w:rsidRPr="006723ED">
        <w:rPr>
          <w:color w:val="auto"/>
        </w:rPr>
        <w:lastRenderedPageBreak/>
        <w:t>7. Prednosti korišćenja Weights &amp; Biases</w:t>
      </w:r>
      <w:bookmarkEnd w:id="21"/>
    </w:p>
    <w:p w14:paraId="567DC9F7" w14:textId="77777777" w:rsidR="00B0606C" w:rsidRPr="006723ED" w:rsidRDefault="00B0606C" w:rsidP="00B0606C">
      <w:pPr>
        <w:keepNext/>
      </w:pPr>
      <w:r w:rsidRPr="006723ED">
        <w:t>Korišćenje platforme donosi brojne prednosti u razvoju modela mašinskog učenja. Automatizovano praćenje eksperimenata eliminiše potrebu za ručnim beleženjem rezultata, dok vizualizacija performansi omogućava brzu analizu modela.</w:t>
      </w:r>
    </w:p>
    <w:p w14:paraId="716A391E" w14:textId="52F33456" w:rsidR="0092285B" w:rsidRPr="006723ED" w:rsidRDefault="00B0606C" w:rsidP="00107FCF">
      <w:pPr>
        <w:keepNext/>
      </w:pPr>
      <w:r w:rsidRPr="006723ED">
        <w:t>Platforma omogućava reproducibilnost eksperimenata, lak izbor najboljeg modela i jednostavnu integraciju sa postojećim sistemima, čime značajno unapređuje proces razvoja i evaluacije modela.</w:t>
      </w:r>
    </w:p>
    <w:p w14:paraId="6556EEDE" w14:textId="77777777" w:rsidR="00AB2D79" w:rsidRPr="006723ED" w:rsidRDefault="00AB2D79" w:rsidP="0092285B">
      <w:pPr>
        <w:pStyle w:val="Heading1"/>
        <w:rPr>
          <w:color w:val="auto"/>
        </w:rPr>
      </w:pPr>
      <w:bookmarkStart w:id="22" w:name="_Toc222819586"/>
      <w:r w:rsidRPr="006723ED">
        <w:rPr>
          <w:color w:val="auto"/>
        </w:rPr>
        <w:t>Poređenje Weights &amp; Biases i MLflow platformi</w:t>
      </w:r>
      <w:bookmarkEnd w:id="22"/>
    </w:p>
    <w:p w14:paraId="297E3535" w14:textId="20C7C4D3" w:rsidR="00AB2D79" w:rsidRPr="006723ED" w:rsidRDefault="00AB2D79" w:rsidP="00AB2D79">
      <w:r w:rsidRPr="006723ED">
        <w:t>Weights &amp; Biases i MLflow predstavljaju platforme za upravljanje procesom razvoja modela mašinskog učenja, ali se razlikuju po svojoj nameni, funkcionalnostima i načinu korišćenja. Obe platforme omogućavaju praćenje eksperimenata i organizaciju modela, ali imaju različit fokus i primenu.</w:t>
      </w:r>
    </w:p>
    <w:p w14:paraId="69CBEF65" w14:textId="77777777" w:rsidR="00AB2D79" w:rsidRPr="006723ED" w:rsidRDefault="00AB2D79" w:rsidP="00B03EE7">
      <w:r w:rsidRPr="006723ED">
        <w:t>Osnovna razlika</w:t>
      </w:r>
    </w:p>
    <w:p w14:paraId="4FABD7EC" w14:textId="77777777" w:rsidR="00AB2D79" w:rsidRPr="006723ED" w:rsidRDefault="00AB2D79" w:rsidP="00AB2D79">
      <w:r w:rsidRPr="006723ED">
        <w:t>Glavna razlika između ove dve platforme je u njihovom fokusu:</w:t>
      </w:r>
    </w:p>
    <w:p w14:paraId="0E875799" w14:textId="77777777" w:rsidR="00AB2D79" w:rsidRPr="006723ED" w:rsidRDefault="00AB2D79" w:rsidP="00AB2D79">
      <w:pPr>
        <w:numPr>
          <w:ilvl w:val="0"/>
          <w:numId w:val="23"/>
        </w:numPr>
      </w:pPr>
      <w:r w:rsidRPr="006723ED">
        <w:t>Weights &amp; Biases je prvenstveno namenjen praćenju eksperimenata i vizualizaciji performansi modela.</w:t>
      </w:r>
    </w:p>
    <w:p w14:paraId="79383A68" w14:textId="77777777" w:rsidR="00AB2D79" w:rsidRPr="006723ED" w:rsidRDefault="00AB2D79" w:rsidP="00AB2D79">
      <w:pPr>
        <w:numPr>
          <w:ilvl w:val="0"/>
          <w:numId w:val="23"/>
        </w:numPr>
      </w:pPr>
      <w:r w:rsidRPr="006723ED">
        <w:t>MLflow predstavlja kompletan sistem za upravljanje životnim ciklusom modela, uključujući treniranje, verzionisanje i deployment.</w:t>
      </w:r>
    </w:p>
    <w:p w14:paraId="2776AE0F" w14:textId="643BB6A5" w:rsidR="00AB2D79" w:rsidRPr="006723ED" w:rsidRDefault="00AB2D79" w:rsidP="00AB2D79">
      <w:r w:rsidRPr="006723ED">
        <w:t>Drugim rečima, Weights &amp; Biases je fokusiran na analizu i optimizaciju modela tokom razvoja, dok MLflow obuhvata celokupan proces rada sa modelima u produkcionom okruženju.</w:t>
      </w:r>
    </w:p>
    <w:p w14:paraId="0F003B83" w14:textId="77777777" w:rsidR="00AB2D79" w:rsidRPr="006723ED" w:rsidRDefault="00AB2D79" w:rsidP="0092285B">
      <w:pPr>
        <w:pStyle w:val="Heading2"/>
        <w:rPr>
          <w:color w:val="auto"/>
        </w:rPr>
      </w:pPr>
      <w:bookmarkStart w:id="23" w:name="_Toc222819587"/>
      <w:r w:rsidRPr="006723ED">
        <w:rPr>
          <w:color w:val="auto"/>
        </w:rPr>
        <w:t>Weights &amp; Biases</w:t>
      </w:r>
      <w:bookmarkEnd w:id="23"/>
    </w:p>
    <w:p w14:paraId="16F7BDB3" w14:textId="77777777" w:rsidR="00AB2D79" w:rsidRPr="006723ED" w:rsidRDefault="00AB2D79" w:rsidP="00AB2D79">
      <w:r w:rsidRPr="006723ED">
        <w:t>Weights &amp; Biases je cloud platforma koja omogućava jednostavno praćenje eksperimenata, vizualizaciju performansi modela i analizu rezultata treniranja. Platforma automatski beleži metrike, hiperparametre i rezultate modela, a sve informacije prikazuje kroz interaktivni web dashboard.</w:t>
      </w:r>
    </w:p>
    <w:p w14:paraId="39353CD7" w14:textId="77777777" w:rsidR="00AB2D79" w:rsidRPr="006723ED" w:rsidRDefault="00AB2D79" w:rsidP="00AB2D79">
      <w:r w:rsidRPr="006723ED">
        <w:t>Glavne karakteristike:</w:t>
      </w:r>
    </w:p>
    <w:p w14:paraId="4A6BE284" w14:textId="77777777" w:rsidR="00AB2D79" w:rsidRPr="006723ED" w:rsidRDefault="00AB2D79" w:rsidP="00AB2D79">
      <w:pPr>
        <w:numPr>
          <w:ilvl w:val="0"/>
          <w:numId w:val="24"/>
        </w:numPr>
      </w:pPr>
      <w:r w:rsidRPr="006723ED">
        <w:t>jednostavan setup i integracija</w:t>
      </w:r>
    </w:p>
    <w:p w14:paraId="27DDB6B3" w14:textId="77777777" w:rsidR="00AB2D79" w:rsidRPr="006723ED" w:rsidRDefault="00AB2D79" w:rsidP="00AB2D79">
      <w:pPr>
        <w:numPr>
          <w:ilvl w:val="0"/>
          <w:numId w:val="24"/>
        </w:numPr>
      </w:pPr>
      <w:r w:rsidRPr="006723ED">
        <w:t>napredna vizualizacija metrika</w:t>
      </w:r>
    </w:p>
    <w:p w14:paraId="7FB6B535" w14:textId="77777777" w:rsidR="00AB2D79" w:rsidRPr="006723ED" w:rsidRDefault="00AB2D79" w:rsidP="00AB2D79">
      <w:pPr>
        <w:numPr>
          <w:ilvl w:val="0"/>
          <w:numId w:val="24"/>
        </w:numPr>
      </w:pPr>
      <w:r w:rsidRPr="006723ED">
        <w:lastRenderedPageBreak/>
        <w:t>praćenje eksperimenata u realnom vremenu</w:t>
      </w:r>
    </w:p>
    <w:p w14:paraId="1F52BDB3" w14:textId="77777777" w:rsidR="00AB2D79" w:rsidRPr="006723ED" w:rsidRDefault="00AB2D79" w:rsidP="00AB2D79">
      <w:pPr>
        <w:numPr>
          <w:ilvl w:val="0"/>
          <w:numId w:val="24"/>
        </w:numPr>
      </w:pPr>
      <w:r w:rsidRPr="006723ED">
        <w:t>hyperparameter tuning (Sweeps)</w:t>
      </w:r>
    </w:p>
    <w:p w14:paraId="444430DA" w14:textId="77777777" w:rsidR="00AB2D79" w:rsidRPr="006723ED" w:rsidRDefault="00AB2D79" w:rsidP="00AB2D79">
      <w:pPr>
        <w:numPr>
          <w:ilvl w:val="0"/>
          <w:numId w:val="24"/>
        </w:numPr>
      </w:pPr>
      <w:r w:rsidRPr="006723ED">
        <w:t>verzionisanje modela i dataset-a</w:t>
      </w:r>
    </w:p>
    <w:p w14:paraId="0712F736" w14:textId="77777777" w:rsidR="00AB2D79" w:rsidRPr="006723ED" w:rsidRDefault="00AB2D79" w:rsidP="00AB2D79">
      <w:pPr>
        <w:numPr>
          <w:ilvl w:val="0"/>
          <w:numId w:val="24"/>
        </w:numPr>
      </w:pPr>
      <w:r w:rsidRPr="006723ED">
        <w:t>timska kolaboracija</w:t>
      </w:r>
    </w:p>
    <w:p w14:paraId="7DA28830" w14:textId="77777777" w:rsidR="00AB2D79" w:rsidRPr="006723ED" w:rsidRDefault="00AB2D79" w:rsidP="00AB2D79">
      <w:pPr>
        <w:numPr>
          <w:ilvl w:val="0"/>
          <w:numId w:val="24"/>
        </w:numPr>
      </w:pPr>
      <w:r w:rsidRPr="006723ED">
        <w:t>cloud-first pristup</w:t>
      </w:r>
    </w:p>
    <w:p w14:paraId="0B0B22CF" w14:textId="7928CD0B" w:rsidR="00AB2D79" w:rsidRPr="006723ED" w:rsidRDefault="00AB2D79" w:rsidP="00AB2D79">
      <w:r w:rsidRPr="006723ED">
        <w:t>Prednost platforme je jednostavnost korišćenja i veoma razvijen sistem vizualizacije rezultata.</w:t>
      </w:r>
    </w:p>
    <w:p w14:paraId="45431F7D" w14:textId="77777777" w:rsidR="00AB2D79" w:rsidRPr="006723ED" w:rsidRDefault="00AB2D79" w:rsidP="0092285B">
      <w:pPr>
        <w:pStyle w:val="Heading2"/>
        <w:rPr>
          <w:color w:val="auto"/>
        </w:rPr>
      </w:pPr>
      <w:bookmarkStart w:id="24" w:name="_Toc222819588"/>
      <w:r w:rsidRPr="006723ED">
        <w:rPr>
          <w:color w:val="auto"/>
        </w:rPr>
        <w:t>MLflow</w:t>
      </w:r>
      <w:bookmarkEnd w:id="24"/>
    </w:p>
    <w:p w14:paraId="3B1BD268" w14:textId="77777777" w:rsidR="00AB2D79" w:rsidRPr="006723ED" w:rsidRDefault="00AB2D79" w:rsidP="00AB2D79">
      <w:r w:rsidRPr="006723ED">
        <w:t>MLflow predstavlja platformu za upravljanje celim životnim ciklusom modela mašinskog učenja. Osim praćenja eksperimenata, MLflow omogućava verzionisanje modela, upravljanje model registry sistemom i postavljanje modela u produkciju.</w:t>
      </w:r>
    </w:p>
    <w:p w14:paraId="3563AB03" w14:textId="77777777" w:rsidR="00AB2D79" w:rsidRPr="006723ED" w:rsidRDefault="00AB2D79" w:rsidP="00AB2D79">
      <w:r w:rsidRPr="006723ED">
        <w:t>Glavne komponente MLflow platforme su:</w:t>
      </w:r>
    </w:p>
    <w:p w14:paraId="4BA453A7" w14:textId="77777777" w:rsidR="00AB2D79" w:rsidRPr="006723ED" w:rsidRDefault="00AB2D79" w:rsidP="00AB2D79">
      <w:pPr>
        <w:numPr>
          <w:ilvl w:val="0"/>
          <w:numId w:val="25"/>
        </w:numPr>
      </w:pPr>
      <w:r w:rsidRPr="006723ED">
        <w:t>MLflow Tracking — praćenje eksperimenata</w:t>
      </w:r>
    </w:p>
    <w:p w14:paraId="7A2A0508" w14:textId="77777777" w:rsidR="00AB2D79" w:rsidRPr="006723ED" w:rsidRDefault="00AB2D79" w:rsidP="00AB2D79">
      <w:pPr>
        <w:numPr>
          <w:ilvl w:val="0"/>
          <w:numId w:val="25"/>
        </w:numPr>
      </w:pPr>
      <w:r w:rsidRPr="006723ED">
        <w:t>MLflow Projects — organizacija projekata</w:t>
      </w:r>
    </w:p>
    <w:p w14:paraId="390FFC2B" w14:textId="77777777" w:rsidR="00AB2D79" w:rsidRPr="006723ED" w:rsidRDefault="00AB2D79" w:rsidP="00AB2D79">
      <w:pPr>
        <w:numPr>
          <w:ilvl w:val="0"/>
          <w:numId w:val="25"/>
        </w:numPr>
      </w:pPr>
      <w:r w:rsidRPr="006723ED">
        <w:t>MLflow Models — standardizacija modela</w:t>
      </w:r>
    </w:p>
    <w:p w14:paraId="3549C5A1" w14:textId="77777777" w:rsidR="00AB2D79" w:rsidRPr="006723ED" w:rsidRDefault="00AB2D79" w:rsidP="00AB2D79">
      <w:pPr>
        <w:numPr>
          <w:ilvl w:val="0"/>
          <w:numId w:val="25"/>
        </w:numPr>
      </w:pPr>
      <w:r w:rsidRPr="006723ED">
        <w:t>Model Registry — upravljanje verzijama modela</w:t>
      </w:r>
    </w:p>
    <w:p w14:paraId="6A2F7A51" w14:textId="77777777" w:rsidR="00AB2D79" w:rsidRPr="006723ED" w:rsidRDefault="00AB2D79" w:rsidP="00AB2D79">
      <w:pPr>
        <w:numPr>
          <w:ilvl w:val="0"/>
          <w:numId w:val="25"/>
        </w:numPr>
      </w:pPr>
      <w:r w:rsidRPr="006723ED">
        <w:t>Deployment alati — postavljanje modela u produkciju</w:t>
      </w:r>
    </w:p>
    <w:p w14:paraId="1E4210A6" w14:textId="21251C9B" w:rsidR="00AB2D79" w:rsidRPr="006723ED" w:rsidRDefault="00AB2D79" w:rsidP="00AB2D79">
      <w:r w:rsidRPr="006723ED">
        <w:t>MLflow omogućava lokalni ili cloud deployment i često se koristi u industrijskim sistemima.</w:t>
      </w:r>
    </w:p>
    <w:p w14:paraId="67857636" w14:textId="77777777" w:rsidR="00AB2D79" w:rsidRPr="006723ED" w:rsidRDefault="00AB2D79" w:rsidP="00AB2D79">
      <w:r w:rsidRPr="006723ED">
        <w:t>Poređenje ključnih karakteristika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2563"/>
        <w:gridCol w:w="1831"/>
      </w:tblGrid>
      <w:tr w:rsidR="006723ED" w:rsidRPr="006723ED" w14:paraId="4AEF31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4E185" w14:textId="77777777" w:rsidR="00AB2D79" w:rsidRPr="006723ED" w:rsidRDefault="00AB2D79" w:rsidP="00AB2D79">
            <w:r w:rsidRPr="006723ED">
              <w:t>Karakteristika</w:t>
            </w:r>
          </w:p>
        </w:tc>
        <w:tc>
          <w:tcPr>
            <w:tcW w:w="0" w:type="auto"/>
            <w:vAlign w:val="center"/>
            <w:hideMark/>
          </w:tcPr>
          <w:p w14:paraId="6A1C4E02" w14:textId="77777777" w:rsidR="00AB2D79" w:rsidRPr="006723ED" w:rsidRDefault="00AB2D79" w:rsidP="00AB2D79">
            <w:r w:rsidRPr="006723ED">
              <w:t>Weights &amp; Biases</w:t>
            </w:r>
          </w:p>
        </w:tc>
        <w:tc>
          <w:tcPr>
            <w:tcW w:w="0" w:type="auto"/>
            <w:vAlign w:val="center"/>
            <w:hideMark/>
          </w:tcPr>
          <w:p w14:paraId="5AE98063" w14:textId="77777777" w:rsidR="00AB2D79" w:rsidRPr="006723ED" w:rsidRDefault="00AB2D79" w:rsidP="00AB2D79">
            <w:r w:rsidRPr="006723ED">
              <w:t>MLflow</w:t>
            </w:r>
          </w:p>
        </w:tc>
      </w:tr>
      <w:tr w:rsidR="006723ED" w:rsidRPr="006723ED" w14:paraId="66EC1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48025" w14:textId="77777777" w:rsidR="00AB2D79" w:rsidRPr="006723ED" w:rsidRDefault="00AB2D79" w:rsidP="00AB2D79">
            <w:r w:rsidRPr="006723ED">
              <w:t>Primarni fokus</w:t>
            </w:r>
          </w:p>
        </w:tc>
        <w:tc>
          <w:tcPr>
            <w:tcW w:w="0" w:type="auto"/>
            <w:vAlign w:val="center"/>
            <w:hideMark/>
          </w:tcPr>
          <w:p w14:paraId="25C4ECC6" w14:textId="77777777" w:rsidR="00AB2D79" w:rsidRPr="006723ED" w:rsidRDefault="00AB2D79" w:rsidP="00AB2D79">
            <w:r w:rsidRPr="006723ED">
              <w:t>Praćenje eksperimenata</w:t>
            </w:r>
          </w:p>
        </w:tc>
        <w:tc>
          <w:tcPr>
            <w:tcW w:w="0" w:type="auto"/>
            <w:vAlign w:val="center"/>
            <w:hideMark/>
          </w:tcPr>
          <w:p w14:paraId="0EBC3FE6" w14:textId="77777777" w:rsidR="00AB2D79" w:rsidRPr="006723ED" w:rsidRDefault="00AB2D79" w:rsidP="00AB2D79">
            <w:r w:rsidRPr="006723ED">
              <w:t>Lifecycle modela</w:t>
            </w:r>
          </w:p>
        </w:tc>
      </w:tr>
      <w:tr w:rsidR="006723ED" w:rsidRPr="006723ED" w14:paraId="68DAF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4A49" w14:textId="77777777" w:rsidR="00AB2D79" w:rsidRPr="006723ED" w:rsidRDefault="00AB2D79" w:rsidP="00AB2D79">
            <w:r w:rsidRPr="006723ED">
              <w:t>Vizualizacija</w:t>
            </w:r>
          </w:p>
        </w:tc>
        <w:tc>
          <w:tcPr>
            <w:tcW w:w="0" w:type="auto"/>
            <w:vAlign w:val="center"/>
            <w:hideMark/>
          </w:tcPr>
          <w:p w14:paraId="52279761" w14:textId="77777777" w:rsidR="00AB2D79" w:rsidRPr="006723ED" w:rsidRDefault="00AB2D79" w:rsidP="00AB2D79">
            <w:r w:rsidRPr="006723ED">
              <w:t>Veoma napredna</w:t>
            </w:r>
          </w:p>
        </w:tc>
        <w:tc>
          <w:tcPr>
            <w:tcW w:w="0" w:type="auto"/>
            <w:vAlign w:val="center"/>
            <w:hideMark/>
          </w:tcPr>
          <w:p w14:paraId="53E73B4E" w14:textId="77777777" w:rsidR="00AB2D79" w:rsidRPr="006723ED" w:rsidRDefault="00AB2D79" w:rsidP="00AB2D79">
            <w:r w:rsidRPr="006723ED">
              <w:t>Osnovna</w:t>
            </w:r>
          </w:p>
        </w:tc>
      </w:tr>
      <w:tr w:rsidR="006723ED" w:rsidRPr="006723ED" w14:paraId="2AD77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C0A0" w14:textId="77777777" w:rsidR="00AB2D79" w:rsidRPr="006723ED" w:rsidRDefault="00AB2D79" w:rsidP="00AB2D79">
            <w:r w:rsidRPr="006723ED">
              <w:t>Setup</w:t>
            </w:r>
          </w:p>
        </w:tc>
        <w:tc>
          <w:tcPr>
            <w:tcW w:w="0" w:type="auto"/>
            <w:vAlign w:val="center"/>
            <w:hideMark/>
          </w:tcPr>
          <w:p w14:paraId="42A57A7D" w14:textId="77777777" w:rsidR="00AB2D79" w:rsidRPr="006723ED" w:rsidRDefault="00AB2D79" w:rsidP="00AB2D79">
            <w:r w:rsidRPr="006723ED">
              <w:t>Jednostavan</w:t>
            </w:r>
          </w:p>
        </w:tc>
        <w:tc>
          <w:tcPr>
            <w:tcW w:w="0" w:type="auto"/>
            <w:vAlign w:val="center"/>
            <w:hideMark/>
          </w:tcPr>
          <w:p w14:paraId="6158E85F" w14:textId="77777777" w:rsidR="00AB2D79" w:rsidRPr="006723ED" w:rsidRDefault="00AB2D79" w:rsidP="00AB2D79">
            <w:r w:rsidRPr="006723ED">
              <w:t>Složeniji</w:t>
            </w:r>
          </w:p>
        </w:tc>
      </w:tr>
      <w:tr w:rsidR="006723ED" w:rsidRPr="006723ED" w14:paraId="71FAF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C927C" w14:textId="77777777" w:rsidR="00AB2D79" w:rsidRPr="006723ED" w:rsidRDefault="00AB2D79" w:rsidP="00AB2D79">
            <w:r w:rsidRPr="006723ED">
              <w:t>Deployment podrška</w:t>
            </w:r>
          </w:p>
        </w:tc>
        <w:tc>
          <w:tcPr>
            <w:tcW w:w="0" w:type="auto"/>
            <w:vAlign w:val="center"/>
            <w:hideMark/>
          </w:tcPr>
          <w:p w14:paraId="7CCC72E3" w14:textId="77777777" w:rsidR="00AB2D79" w:rsidRPr="006723ED" w:rsidRDefault="00AB2D79" w:rsidP="00AB2D79">
            <w:r w:rsidRPr="006723ED">
              <w:t>Ograničena</w:t>
            </w:r>
          </w:p>
        </w:tc>
        <w:tc>
          <w:tcPr>
            <w:tcW w:w="0" w:type="auto"/>
            <w:vAlign w:val="center"/>
            <w:hideMark/>
          </w:tcPr>
          <w:p w14:paraId="4A60787C" w14:textId="77777777" w:rsidR="00AB2D79" w:rsidRPr="006723ED" w:rsidRDefault="00AB2D79" w:rsidP="00AB2D79">
            <w:r w:rsidRPr="006723ED">
              <w:t>Napredna</w:t>
            </w:r>
          </w:p>
        </w:tc>
      </w:tr>
      <w:tr w:rsidR="006723ED" w:rsidRPr="006723ED" w14:paraId="2344B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9F8E" w14:textId="77777777" w:rsidR="00AB2D79" w:rsidRPr="006723ED" w:rsidRDefault="00AB2D79" w:rsidP="00AB2D79">
            <w:r w:rsidRPr="006723ED">
              <w:t>Model registry</w:t>
            </w:r>
          </w:p>
        </w:tc>
        <w:tc>
          <w:tcPr>
            <w:tcW w:w="0" w:type="auto"/>
            <w:vAlign w:val="center"/>
            <w:hideMark/>
          </w:tcPr>
          <w:p w14:paraId="680FDB6E" w14:textId="77777777" w:rsidR="00AB2D79" w:rsidRPr="006723ED" w:rsidRDefault="00AB2D79" w:rsidP="00AB2D79">
            <w:r w:rsidRPr="006723ED">
              <w:t>Osnovno</w:t>
            </w:r>
          </w:p>
        </w:tc>
        <w:tc>
          <w:tcPr>
            <w:tcW w:w="0" w:type="auto"/>
            <w:vAlign w:val="center"/>
            <w:hideMark/>
          </w:tcPr>
          <w:p w14:paraId="43620ACA" w14:textId="77777777" w:rsidR="00AB2D79" w:rsidRPr="006723ED" w:rsidRDefault="00AB2D79" w:rsidP="00AB2D79">
            <w:r w:rsidRPr="006723ED">
              <w:t>Napredno</w:t>
            </w:r>
          </w:p>
        </w:tc>
      </w:tr>
      <w:tr w:rsidR="006723ED" w:rsidRPr="006723ED" w14:paraId="15DFD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34166" w14:textId="77777777" w:rsidR="00AB2D79" w:rsidRPr="006723ED" w:rsidRDefault="00AB2D79" w:rsidP="00AB2D79">
            <w:r w:rsidRPr="006723ED">
              <w:lastRenderedPageBreak/>
              <w:t>Cloud pristup</w:t>
            </w:r>
          </w:p>
        </w:tc>
        <w:tc>
          <w:tcPr>
            <w:tcW w:w="0" w:type="auto"/>
            <w:vAlign w:val="center"/>
            <w:hideMark/>
          </w:tcPr>
          <w:p w14:paraId="5AF0B268" w14:textId="77777777" w:rsidR="00AB2D79" w:rsidRPr="006723ED" w:rsidRDefault="00AB2D79" w:rsidP="00AB2D79">
            <w:r w:rsidRPr="006723ED">
              <w:t>Podrazumevan</w:t>
            </w:r>
          </w:p>
        </w:tc>
        <w:tc>
          <w:tcPr>
            <w:tcW w:w="0" w:type="auto"/>
            <w:vAlign w:val="center"/>
            <w:hideMark/>
          </w:tcPr>
          <w:p w14:paraId="5EF91D24" w14:textId="77777777" w:rsidR="00AB2D79" w:rsidRPr="006723ED" w:rsidRDefault="00AB2D79" w:rsidP="00AB2D79">
            <w:r w:rsidRPr="006723ED">
              <w:t>Opcionalan</w:t>
            </w:r>
          </w:p>
        </w:tc>
      </w:tr>
      <w:tr w:rsidR="006723ED" w:rsidRPr="006723ED" w14:paraId="4CA1B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7E93" w14:textId="77777777" w:rsidR="00AB2D79" w:rsidRPr="006723ED" w:rsidRDefault="00AB2D79" w:rsidP="00AB2D79">
            <w:r w:rsidRPr="006723ED">
              <w:t>Pogodnost za istraživanje</w:t>
            </w:r>
          </w:p>
        </w:tc>
        <w:tc>
          <w:tcPr>
            <w:tcW w:w="0" w:type="auto"/>
            <w:vAlign w:val="center"/>
            <w:hideMark/>
          </w:tcPr>
          <w:p w14:paraId="7A1EAD3B" w14:textId="77777777" w:rsidR="00AB2D79" w:rsidRPr="006723ED" w:rsidRDefault="00AB2D79" w:rsidP="00AB2D79">
            <w:r w:rsidRPr="006723ED">
              <w:t>Veoma dobra</w:t>
            </w:r>
          </w:p>
        </w:tc>
        <w:tc>
          <w:tcPr>
            <w:tcW w:w="0" w:type="auto"/>
            <w:vAlign w:val="center"/>
            <w:hideMark/>
          </w:tcPr>
          <w:p w14:paraId="05E8BCDA" w14:textId="77777777" w:rsidR="00AB2D79" w:rsidRPr="006723ED" w:rsidRDefault="00AB2D79" w:rsidP="00AB2D79">
            <w:r w:rsidRPr="006723ED">
              <w:t>Dobra</w:t>
            </w:r>
          </w:p>
        </w:tc>
      </w:tr>
      <w:tr w:rsidR="006723ED" w:rsidRPr="006723ED" w14:paraId="4FAA5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BFC5" w14:textId="77777777" w:rsidR="00AB2D79" w:rsidRPr="006723ED" w:rsidRDefault="00AB2D79" w:rsidP="00AB2D79">
            <w:r w:rsidRPr="006723ED">
              <w:t>Pogodnost za produkciju</w:t>
            </w:r>
          </w:p>
        </w:tc>
        <w:tc>
          <w:tcPr>
            <w:tcW w:w="0" w:type="auto"/>
            <w:vAlign w:val="center"/>
            <w:hideMark/>
          </w:tcPr>
          <w:p w14:paraId="6E34EB9D" w14:textId="77777777" w:rsidR="00AB2D79" w:rsidRPr="006723ED" w:rsidRDefault="00AB2D79" w:rsidP="00AB2D79">
            <w:r w:rsidRPr="006723ED">
              <w:t>Ograničena</w:t>
            </w:r>
          </w:p>
        </w:tc>
        <w:tc>
          <w:tcPr>
            <w:tcW w:w="0" w:type="auto"/>
            <w:vAlign w:val="center"/>
            <w:hideMark/>
          </w:tcPr>
          <w:p w14:paraId="7F3FDA65" w14:textId="77777777" w:rsidR="00AB2D79" w:rsidRPr="006723ED" w:rsidRDefault="00AB2D79" w:rsidP="00AB2D79">
            <w:r w:rsidRPr="006723ED">
              <w:t>Veoma dobra</w:t>
            </w:r>
          </w:p>
        </w:tc>
      </w:tr>
    </w:tbl>
    <w:p w14:paraId="550BE0FD" w14:textId="27C7312A" w:rsidR="00AB2D79" w:rsidRPr="006723ED" w:rsidRDefault="00AB2D79" w:rsidP="00AB2D79"/>
    <w:p w14:paraId="43C32C84" w14:textId="77777777" w:rsidR="00AB2D79" w:rsidRPr="006723ED" w:rsidRDefault="00AB2D79" w:rsidP="00B03EE7">
      <w:pPr>
        <w:pStyle w:val="Heading2"/>
        <w:rPr>
          <w:color w:val="auto"/>
        </w:rPr>
      </w:pPr>
      <w:bookmarkStart w:id="25" w:name="_Toc222819589"/>
      <w:r w:rsidRPr="006723ED">
        <w:rPr>
          <w:color w:val="auto"/>
        </w:rPr>
        <w:t>Kada koristiti koju platformu</w:t>
      </w:r>
      <w:bookmarkEnd w:id="25"/>
    </w:p>
    <w:p w14:paraId="318F9F4B" w14:textId="77777777" w:rsidR="00AB2D79" w:rsidRPr="006723ED" w:rsidRDefault="00AB2D79" w:rsidP="00AB2D79">
      <w:r w:rsidRPr="006723ED">
        <w:t>Weights &amp; Biases je pogodniji u istraživačkom radu i akademskim projektima gde je fokus na analizi performansi modela i optimizaciji hiperparametara.</w:t>
      </w:r>
    </w:p>
    <w:p w14:paraId="6DDEC3D4" w14:textId="77777777" w:rsidR="00AB2D79" w:rsidRPr="006723ED" w:rsidRDefault="00AB2D79" w:rsidP="00AB2D79">
      <w:r w:rsidRPr="006723ED">
        <w:t>MLflow je pogodniji za produkciona okruženja gde je potrebno upravljati verzijama modela, organizovati deployment i kontrolisati životni ciklus modela.</w:t>
      </w:r>
    </w:p>
    <w:p w14:paraId="6A24E34D" w14:textId="77777777" w:rsidR="00A739F0" w:rsidRPr="006723ED" w:rsidRDefault="00A739F0" w:rsidP="00AB2D79"/>
    <w:p w14:paraId="2C123C66" w14:textId="77777777" w:rsidR="00A739F0" w:rsidRPr="006723ED" w:rsidRDefault="00A739F0" w:rsidP="002462A0"/>
    <w:sectPr w:rsidR="00A739F0" w:rsidRPr="006723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771B"/>
    <w:multiLevelType w:val="multilevel"/>
    <w:tmpl w:val="4D10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406A1"/>
    <w:multiLevelType w:val="multilevel"/>
    <w:tmpl w:val="F504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83C6E"/>
    <w:multiLevelType w:val="multilevel"/>
    <w:tmpl w:val="0C7C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D73CC"/>
    <w:multiLevelType w:val="multilevel"/>
    <w:tmpl w:val="31DA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7934"/>
    <w:multiLevelType w:val="multilevel"/>
    <w:tmpl w:val="194C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A60D4"/>
    <w:multiLevelType w:val="multilevel"/>
    <w:tmpl w:val="FE20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467C8"/>
    <w:multiLevelType w:val="multilevel"/>
    <w:tmpl w:val="6A2E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550D0"/>
    <w:multiLevelType w:val="multilevel"/>
    <w:tmpl w:val="E88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72A75"/>
    <w:multiLevelType w:val="multilevel"/>
    <w:tmpl w:val="FF06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55CA1"/>
    <w:multiLevelType w:val="multilevel"/>
    <w:tmpl w:val="BEEC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C3072"/>
    <w:multiLevelType w:val="multilevel"/>
    <w:tmpl w:val="932C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11BE2"/>
    <w:multiLevelType w:val="multilevel"/>
    <w:tmpl w:val="D4E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8094C"/>
    <w:multiLevelType w:val="multilevel"/>
    <w:tmpl w:val="B55C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F6BEE"/>
    <w:multiLevelType w:val="multilevel"/>
    <w:tmpl w:val="D4822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094E74"/>
    <w:multiLevelType w:val="multilevel"/>
    <w:tmpl w:val="1926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512B5"/>
    <w:multiLevelType w:val="multilevel"/>
    <w:tmpl w:val="B474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225DA6"/>
    <w:multiLevelType w:val="multilevel"/>
    <w:tmpl w:val="C458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E7505"/>
    <w:multiLevelType w:val="multilevel"/>
    <w:tmpl w:val="2F74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04080"/>
    <w:multiLevelType w:val="multilevel"/>
    <w:tmpl w:val="7C56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4E0C6A"/>
    <w:multiLevelType w:val="multilevel"/>
    <w:tmpl w:val="D2DC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E6CF0"/>
    <w:multiLevelType w:val="multilevel"/>
    <w:tmpl w:val="EB14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84A67"/>
    <w:multiLevelType w:val="multilevel"/>
    <w:tmpl w:val="0BAC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0C59A0"/>
    <w:multiLevelType w:val="multilevel"/>
    <w:tmpl w:val="2300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B851EE"/>
    <w:multiLevelType w:val="multilevel"/>
    <w:tmpl w:val="C272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4F4579"/>
    <w:multiLevelType w:val="multilevel"/>
    <w:tmpl w:val="0B58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946294">
    <w:abstractNumId w:val="3"/>
  </w:num>
  <w:num w:numId="2" w16cid:durableId="877088055">
    <w:abstractNumId w:val="15"/>
  </w:num>
  <w:num w:numId="3" w16cid:durableId="1754932508">
    <w:abstractNumId w:val="21"/>
  </w:num>
  <w:num w:numId="4" w16cid:durableId="993412707">
    <w:abstractNumId w:val="13"/>
  </w:num>
  <w:num w:numId="5" w16cid:durableId="1687823297">
    <w:abstractNumId w:val="4"/>
  </w:num>
  <w:num w:numId="6" w16cid:durableId="1529177278">
    <w:abstractNumId w:val="12"/>
  </w:num>
  <w:num w:numId="7" w16cid:durableId="1791699153">
    <w:abstractNumId w:val="8"/>
  </w:num>
  <w:num w:numId="8" w16cid:durableId="1792044895">
    <w:abstractNumId w:val="1"/>
  </w:num>
  <w:num w:numId="9" w16cid:durableId="313262489">
    <w:abstractNumId w:val="18"/>
  </w:num>
  <w:num w:numId="10" w16cid:durableId="1770617067">
    <w:abstractNumId w:val="0"/>
  </w:num>
  <w:num w:numId="11" w16cid:durableId="2061590381">
    <w:abstractNumId w:val="9"/>
  </w:num>
  <w:num w:numId="12" w16cid:durableId="1407921906">
    <w:abstractNumId w:val="2"/>
  </w:num>
  <w:num w:numId="13" w16cid:durableId="832986408">
    <w:abstractNumId w:val="10"/>
  </w:num>
  <w:num w:numId="14" w16cid:durableId="1478453159">
    <w:abstractNumId w:val="24"/>
  </w:num>
  <w:num w:numId="15" w16cid:durableId="178588658">
    <w:abstractNumId w:val="11"/>
  </w:num>
  <w:num w:numId="16" w16cid:durableId="144666313">
    <w:abstractNumId w:val="16"/>
  </w:num>
  <w:num w:numId="17" w16cid:durableId="173693097">
    <w:abstractNumId w:val="17"/>
  </w:num>
  <w:num w:numId="18" w16cid:durableId="290944127">
    <w:abstractNumId w:val="7"/>
  </w:num>
  <w:num w:numId="19" w16cid:durableId="2060349738">
    <w:abstractNumId w:val="22"/>
  </w:num>
  <w:num w:numId="20" w16cid:durableId="1493334448">
    <w:abstractNumId w:val="6"/>
  </w:num>
  <w:num w:numId="21" w16cid:durableId="2087265148">
    <w:abstractNumId w:val="5"/>
  </w:num>
  <w:num w:numId="22" w16cid:durableId="943613522">
    <w:abstractNumId w:val="23"/>
  </w:num>
  <w:num w:numId="23" w16cid:durableId="1951861749">
    <w:abstractNumId w:val="20"/>
  </w:num>
  <w:num w:numId="24" w16cid:durableId="1401908183">
    <w:abstractNumId w:val="19"/>
  </w:num>
  <w:num w:numId="25" w16cid:durableId="214241611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9F0"/>
    <w:rsid w:val="00001665"/>
    <w:rsid w:val="00001E3C"/>
    <w:rsid w:val="00046202"/>
    <w:rsid w:val="00083CFB"/>
    <w:rsid w:val="000E5B56"/>
    <w:rsid w:val="00107FCF"/>
    <w:rsid w:val="001B7C63"/>
    <w:rsid w:val="001C7CB8"/>
    <w:rsid w:val="002462A0"/>
    <w:rsid w:val="002C2C7B"/>
    <w:rsid w:val="003417DA"/>
    <w:rsid w:val="003425AE"/>
    <w:rsid w:val="003E1A57"/>
    <w:rsid w:val="003E2E19"/>
    <w:rsid w:val="004041AA"/>
    <w:rsid w:val="00512B67"/>
    <w:rsid w:val="0052309C"/>
    <w:rsid w:val="005602FD"/>
    <w:rsid w:val="006723ED"/>
    <w:rsid w:val="0069660C"/>
    <w:rsid w:val="007546C8"/>
    <w:rsid w:val="00843B04"/>
    <w:rsid w:val="0086096C"/>
    <w:rsid w:val="008E0102"/>
    <w:rsid w:val="008F72AC"/>
    <w:rsid w:val="00911789"/>
    <w:rsid w:val="0092285B"/>
    <w:rsid w:val="00A04324"/>
    <w:rsid w:val="00A408E6"/>
    <w:rsid w:val="00A739F0"/>
    <w:rsid w:val="00AB2D79"/>
    <w:rsid w:val="00AD7770"/>
    <w:rsid w:val="00B03EE7"/>
    <w:rsid w:val="00B0606C"/>
    <w:rsid w:val="00BB6F67"/>
    <w:rsid w:val="00BC71CB"/>
    <w:rsid w:val="00BD4521"/>
    <w:rsid w:val="00D13C74"/>
    <w:rsid w:val="00D50365"/>
    <w:rsid w:val="00ED2DFC"/>
    <w:rsid w:val="00F543B0"/>
    <w:rsid w:val="00FD31F8"/>
    <w:rsid w:val="00FF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45AD7"/>
  <w15:chartTrackingRefBased/>
  <w15:docId w15:val="{E9E9C933-9458-4E21-8827-3FC6F8FC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9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09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96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C7CB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ED2D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03EE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3E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3EE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0" Type="http://schemas.openxmlformats.org/officeDocument/2006/relationships/hyperlink" Target="https://wandb.ai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E3B0DEEE9D3146BD8AF2F53CCE7509" ma:contentTypeVersion="13" ma:contentTypeDescription="Create a new document." ma:contentTypeScope="" ma:versionID="9ef32612488371ed7ee04c6ebfea2291">
  <xsd:schema xmlns:xsd="http://www.w3.org/2001/XMLSchema" xmlns:xs="http://www.w3.org/2001/XMLSchema" xmlns:p="http://schemas.microsoft.com/office/2006/metadata/properties" xmlns:ns3="3e149a59-2924-46cf-841c-2da8b5d9d2ea" xmlns:ns4="7171940a-c6c0-4c60-8b6e-fbe0d72cd722" targetNamespace="http://schemas.microsoft.com/office/2006/metadata/properties" ma:root="true" ma:fieldsID="30cd671b8503c8b71a7c81e26b4c3d5b" ns3:_="" ns4:_="">
    <xsd:import namespace="3e149a59-2924-46cf-841c-2da8b5d9d2ea"/>
    <xsd:import namespace="7171940a-c6c0-4c60-8b6e-fbe0d72cd72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ServiceSystemTags" minOccurs="0"/>
                <xsd:element ref="ns4:MediaServiceGenerationTime" minOccurs="0"/>
                <xsd:element ref="ns4:MediaServiceEventHashCode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49a59-2924-46cf-841c-2da8b5d9d2e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1940a-c6c0-4c60-8b6e-fbe0d72cd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71940a-c6c0-4c60-8b6e-fbe0d72cd72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8AB18-3328-45B5-BEE6-57201E3B88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726430-DFCB-4977-9E47-72D47C3C4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149a59-2924-46cf-841c-2da8b5d9d2ea"/>
    <ds:schemaRef ds:uri="7171940a-c6c0-4c60-8b6e-fbe0d72cd7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C92EC6-B15A-4DC1-8886-BA180D4CB15D}">
  <ds:schemaRefs>
    <ds:schemaRef ds:uri="http://schemas.microsoft.com/office/2006/metadata/properties"/>
    <ds:schemaRef ds:uri="http://schemas.microsoft.com/office/infopath/2007/PartnerControls"/>
    <ds:schemaRef ds:uri="7171940a-c6c0-4c60-8b6e-fbe0d72cd722"/>
  </ds:schemaRefs>
</ds:datastoreItem>
</file>

<file path=customXml/itemProps4.xml><?xml version="1.0" encoding="utf-8"?>
<ds:datastoreItem xmlns:ds="http://schemas.openxmlformats.org/officeDocument/2006/customXml" ds:itemID="{FD8B03CC-4FE7-4DD0-8AA5-521F4C921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2394</Words>
  <Characters>13651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Jevtic</dc:creator>
  <cp:keywords/>
  <dc:description/>
  <cp:lastModifiedBy>Nikola Zivadinovic</cp:lastModifiedBy>
  <cp:revision>4</cp:revision>
  <dcterms:created xsi:type="dcterms:W3CDTF">2026-02-24T09:05:00Z</dcterms:created>
  <dcterms:modified xsi:type="dcterms:W3CDTF">2026-02-24T09:18:00Z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0x01010037E3B0DEEE9D3146BD8AF2F53CCE7509</vt:lpwstr>
  </property>
</Properties>
</file>