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AA250" w14:textId="77777777" w:rsidR="00DB7604" w:rsidRDefault="00DB7604" w:rsidP="00DB7604">
      <w:pPr>
        <w:ind w:left="0" w:firstLine="0"/>
      </w:pPr>
    </w:p>
    <w:p w14:paraId="2191916F" w14:textId="77777777" w:rsidR="00DB7604" w:rsidRDefault="00DB7604" w:rsidP="00DB7604">
      <w:pPr>
        <w:ind w:left="0" w:firstLine="0"/>
      </w:pPr>
    </w:p>
    <w:p w14:paraId="688515E8" w14:textId="77777777" w:rsidR="00DB7604" w:rsidRDefault="00DB7604" w:rsidP="00DB7604">
      <w:pPr>
        <w:ind w:left="0" w:firstLine="0"/>
      </w:pPr>
    </w:p>
    <w:p w14:paraId="54A6432A" w14:textId="77777777" w:rsidR="00DB7604" w:rsidRDefault="00DB7604" w:rsidP="00DB7604">
      <w:pPr>
        <w:ind w:left="0" w:firstLine="0"/>
      </w:pPr>
    </w:p>
    <w:p w14:paraId="096B92F4" w14:textId="77777777" w:rsidR="00DB7604" w:rsidRPr="00470869" w:rsidRDefault="00DB7604" w:rsidP="00DB7604">
      <w:pPr>
        <w:ind w:left="0" w:firstLine="0"/>
      </w:pPr>
    </w:p>
    <w:p w14:paraId="7EF1554E" w14:textId="77777777" w:rsidR="00DB7604" w:rsidRPr="00281C4A" w:rsidRDefault="00DB7604" w:rsidP="00DB7604">
      <w:pPr>
        <w:pStyle w:val="Title"/>
        <w:ind w:left="0" w:firstLine="0"/>
        <w:jc w:val="center"/>
        <w:rPr>
          <w:color w:val="70AD47" w:themeColor="accent6"/>
        </w:rPr>
      </w:pPr>
      <w:r w:rsidRPr="00281C4A">
        <w:rPr>
          <w:color w:val="70AD47" w:themeColor="accent6"/>
        </w:rPr>
        <w:t>Project Inside Out</w:t>
      </w:r>
    </w:p>
    <w:p w14:paraId="0B629A29" w14:textId="77777777" w:rsidR="00DB7604" w:rsidRPr="006E1A42" w:rsidRDefault="00DB7604" w:rsidP="00DB7604">
      <w:pPr>
        <w:pStyle w:val="Subtitle"/>
        <w:ind w:left="0" w:firstLine="0"/>
        <w:jc w:val="center"/>
      </w:pPr>
      <w:r>
        <w:rPr>
          <w:lang w:val="sr-Cyrl-RS"/>
        </w:rPr>
        <w:t>Пројектни задатак 2017/2018.</w:t>
      </w:r>
    </w:p>
    <w:p w14:paraId="60C0BE15" w14:textId="77777777" w:rsidR="00DB7604" w:rsidRDefault="00DB7604" w:rsidP="00DB7604">
      <w:pPr>
        <w:rPr>
          <w:lang w:val="sr-Cyrl-RS"/>
        </w:rPr>
      </w:pPr>
    </w:p>
    <w:p w14:paraId="5D490564" w14:textId="77777777" w:rsidR="00DB7604" w:rsidRDefault="00DB7604" w:rsidP="00DB7604">
      <w:pPr>
        <w:rPr>
          <w:lang w:val="sr-Cyrl-RS"/>
        </w:rPr>
      </w:pPr>
    </w:p>
    <w:p w14:paraId="5560BE65" w14:textId="77777777" w:rsidR="00DB7604" w:rsidRDefault="00DB7604" w:rsidP="00DB7604">
      <w:pPr>
        <w:rPr>
          <w:lang w:val="sr-Cyrl-RS"/>
        </w:rPr>
      </w:pPr>
    </w:p>
    <w:p w14:paraId="6EAAD9FA" w14:textId="28266ED7" w:rsidR="00086DB8" w:rsidRDefault="00DB7604" w:rsidP="00DB7604">
      <w:pPr>
        <w:pStyle w:val="Subtitle"/>
        <w:ind w:left="0" w:firstLine="0"/>
        <w:jc w:val="center"/>
        <w:rPr>
          <w:b/>
          <w:lang w:val="sr-Cyrl-RS"/>
        </w:rPr>
      </w:pPr>
      <w:r w:rsidRPr="00DB7604">
        <w:rPr>
          <w:b/>
          <w:lang w:val="sr-Cyrl-RS"/>
        </w:rPr>
        <w:t>Спецификација сценарија употребе</w:t>
      </w:r>
    </w:p>
    <w:p w14:paraId="6576E7E0" w14:textId="1DAA57F1" w:rsidR="00DB7604" w:rsidRDefault="00DB7604" w:rsidP="00DB7604">
      <w:pPr>
        <w:rPr>
          <w:lang w:val="sr-Cyrl-RS"/>
        </w:rPr>
      </w:pPr>
    </w:p>
    <w:p w14:paraId="2AFC6AAE" w14:textId="30955C8B" w:rsidR="00DB7604" w:rsidRDefault="00DB7604" w:rsidP="00DB7604">
      <w:pPr>
        <w:rPr>
          <w:lang w:val="sr-Cyrl-RS"/>
        </w:rPr>
      </w:pPr>
    </w:p>
    <w:p w14:paraId="6D0C1756" w14:textId="03E82C17" w:rsidR="00DB7604" w:rsidRDefault="00DB7604" w:rsidP="00DB7604">
      <w:pPr>
        <w:rPr>
          <w:lang w:val="sr-Cyrl-RS"/>
        </w:rPr>
      </w:pPr>
    </w:p>
    <w:p w14:paraId="22EB3507" w14:textId="31E55D8D" w:rsidR="00DB7604" w:rsidRDefault="00DB7604" w:rsidP="00DB7604">
      <w:pPr>
        <w:pStyle w:val="Subtitle"/>
        <w:ind w:left="0" w:firstLine="0"/>
        <w:jc w:val="center"/>
        <w:rPr>
          <w:lang w:val="sr-Cyrl-RS"/>
        </w:rPr>
      </w:pPr>
      <w:r>
        <w:rPr>
          <w:lang w:val="sr-Cyrl-RS"/>
        </w:rPr>
        <w:t>Функционалност:</w:t>
      </w:r>
    </w:p>
    <w:p w14:paraId="19F75957" w14:textId="226E8E7B" w:rsidR="00DB7604" w:rsidRDefault="00AC650A" w:rsidP="00DB7604">
      <w:pPr>
        <w:pStyle w:val="Zapisnikrevizija"/>
      </w:pPr>
      <w:r>
        <w:t>Ауторизација корисника</w:t>
      </w:r>
    </w:p>
    <w:p w14:paraId="23E0B6C6" w14:textId="77777777" w:rsidR="00DB7604" w:rsidRDefault="00DB7604">
      <w:pPr>
        <w:spacing w:before="0" w:after="160" w:line="259" w:lineRule="auto"/>
        <w:ind w:left="0" w:firstLine="0"/>
        <w:rPr>
          <w:rFonts w:asciiTheme="majorHAnsi" w:eastAsiaTheme="majorEastAsia" w:hAnsiTheme="majorHAnsi" w:cstheme="majorBidi"/>
          <w:color w:val="538135" w:themeColor="accent6" w:themeShade="BF"/>
          <w:sz w:val="50"/>
          <w:szCs w:val="40"/>
          <w:lang w:val="sr-Cyrl-RS"/>
        </w:rPr>
      </w:pPr>
      <w:r>
        <w:br w:type="page"/>
      </w:r>
    </w:p>
    <w:p w14:paraId="5400E1B5" w14:textId="77777777" w:rsidR="00DB7604" w:rsidRPr="00DB7604" w:rsidRDefault="00DB7604" w:rsidP="00DB7604">
      <w:pPr>
        <w:keepNext/>
        <w:keepLines/>
        <w:spacing w:before="360" w:after="240" w:line="240" w:lineRule="auto"/>
        <w:ind w:left="0" w:firstLine="0"/>
        <w:jc w:val="center"/>
        <w:outlineLvl w:val="0"/>
        <w:rPr>
          <w:rFonts w:asciiTheme="majorHAnsi" w:eastAsiaTheme="majorEastAsia" w:hAnsiTheme="majorHAnsi" w:cstheme="majorBidi"/>
          <w:b/>
          <w:color w:val="538135" w:themeColor="accent6" w:themeShade="BF"/>
          <w:sz w:val="50"/>
          <w:szCs w:val="40"/>
          <w:lang w:val="sr-Cyrl-RS"/>
        </w:rPr>
      </w:pPr>
      <w:bookmarkStart w:id="0" w:name="_Toc508458024"/>
      <w:r w:rsidRPr="00DB7604">
        <w:rPr>
          <w:rFonts w:asciiTheme="majorHAnsi" w:eastAsiaTheme="majorEastAsia" w:hAnsiTheme="majorHAnsi" w:cstheme="majorBidi"/>
          <w:b/>
          <w:color w:val="538135" w:themeColor="accent6" w:themeShade="BF"/>
          <w:sz w:val="50"/>
          <w:szCs w:val="40"/>
          <w:lang w:val="sr-Cyrl-RS"/>
        </w:rPr>
        <w:lastRenderedPageBreak/>
        <w:t>Записник ревизија</w:t>
      </w:r>
      <w:bookmarkEnd w:id="0"/>
    </w:p>
    <w:p w14:paraId="40DFB70B" w14:textId="77777777" w:rsidR="00DB7604" w:rsidRPr="00DB7604" w:rsidRDefault="00DB7604" w:rsidP="00DB7604">
      <w:pPr>
        <w:rPr>
          <w:lang w:val="sr-Cyrl-RS"/>
        </w:rPr>
      </w:pPr>
    </w:p>
    <w:p w14:paraId="617DF61D" w14:textId="77777777" w:rsidR="00DB7604" w:rsidRPr="00DB7604" w:rsidRDefault="00DB7604" w:rsidP="00DB7604">
      <w:pPr>
        <w:rPr>
          <w:lang w:val="sr-Cyrl-RS"/>
        </w:rPr>
      </w:pPr>
    </w:p>
    <w:p w14:paraId="38579D90" w14:textId="77777777" w:rsidR="00DB7604" w:rsidRPr="00DB7604" w:rsidRDefault="00DB7604" w:rsidP="00DB7604">
      <w:pPr>
        <w:ind w:left="0" w:firstLine="0"/>
        <w:jc w:val="center"/>
        <w:rPr>
          <w:b/>
          <w:sz w:val="30"/>
          <w:szCs w:val="30"/>
          <w:lang w:val="sr-Cyrl-RS"/>
        </w:rPr>
      </w:pPr>
      <w:r w:rsidRPr="00DB7604">
        <w:rPr>
          <w:sz w:val="30"/>
          <w:szCs w:val="30"/>
          <w:lang w:val="sr-Cyrl-RS"/>
        </w:rPr>
        <w:t xml:space="preserve">Тренутна верзија документа: </w:t>
      </w:r>
      <w:r w:rsidRPr="00DB7604">
        <w:rPr>
          <w:b/>
          <w:sz w:val="30"/>
          <w:szCs w:val="30"/>
          <w:lang w:val="sr-Cyrl-RS"/>
        </w:rPr>
        <w:t>1.0</w:t>
      </w:r>
    </w:p>
    <w:p w14:paraId="14446DCA" w14:textId="77777777" w:rsidR="00DB7604" w:rsidRPr="00DB7604" w:rsidRDefault="00DB7604" w:rsidP="00DB7604">
      <w:pPr>
        <w:jc w:val="center"/>
        <w:rPr>
          <w:b/>
          <w:sz w:val="30"/>
          <w:szCs w:val="30"/>
          <w:lang w:val="sr-Cyrl-RS"/>
        </w:rPr>
      </w:pPr>
    </w:p>
    <w:tbl>
      <w:tblPr>
        <w:tblStyle w:val="GridTable1Light-Accent6"/>
        <w:tblW w:w="0" w:type="auto"/>
        <w:jc w:val="center"/>
        <w:tblLook w:val="00A0" w:firstRow="1" w:lastRow="0" w:firstColumn="1" w:lastColumn="0" w:noHBand="0" w:noVBand="0"/>
      </w:tblPr>
      <w:tblGrid>
        <w:gridCol w:w="2261"/>
        <w:gridCol w:w="2236"/>
        <w:gridCol w:w="2244"/>
        <w:gridCol w:w="2275"/>
      </w:tblGrid>
      <w:tr w:rsidR="00DB7604" w:rsidRPr="00DB7604" w14:paraId="71D23CCD" w14:textId="77777777" w:rsidTr="00EF55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shd w:val="clear" w:color="auto" w:fill="70AD47" w:themeFill="accent6"/>
          </w:tcPr>
          <w:p w14:paraId="20349502" w14:textId="77777777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rPr>
                <w:lang w:val="sr-Cyrl-RS"/>
              </w:rPr>
            </w:pPr>
            <w:r w:rsidRPr="00DB7604">
              <w:rPr>
                <w:color w:val="FFFFFF" w:themeColor="background1"/>
                <w:lang w:val="sr-Cyrl-RS"/>
              </w:rPr>
              <w:t>Датум</w:t>
            </w:r>
          </w:p>
        </w:tc>
        <w:tc>
          <w:tcPr>
            <w:tcW w:w="2407" w:type="dxa"/>
            <w:shd w:val="clear" w:color="auto" w:fill="70AD47" w:themeFill="accent6"/>
          </w:tcPr>
          <w:p w14:paraId="1C45312A" w14:textId="77777777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sr-Cyrl-RS"/>
              </w:rPr>
            </w:pPr>
            <w:r w:rsidRPr="00DB7604">
              <w:rPr>
                <w:color w:val="FFFFFF" w:themeColor="background1"/>
                <w:lang w:val="sr-Cyrl-RS"/>
              </w:rPr>
              <w:t>Верзија</w:t>
            </w:r>
          </w:p>
        </w:tc>
        <w:tc>
          <w:tcPr>
            <w:tcW w:w="2407" w:type="dxa"/>
            <w:shd w:val="clear" w:color="auto" w:fill="70AD47" w:themeFill="accent6"/>
          </w:tcPr>
          <w:p w14:paraId="257BDE05" w14:textId="77777777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sr-Cyrl-RS"/>
              </w:rPr>
            </w:pPr>
            <w:r w:rsidRPr="00DB7604">
              <w:rPr>
                <w:color w:val="FFFFFF" w:themeColor="background1"/>
                <w:lang w:val="sr-Cyrl-RS"/>
              </w:rPr>
              <w:t>Измене</w:t>
            </w:r>
          </w:p>
        </w:tc>
        <w:tc>
          <w:tcPr>
            <w:tcW w:w="2407" w:type="dxa"/>
            <w:shd w:val="clear" w:color="auto" w:fill="70AD47" w:themeFill="accent6"/>
          </w:tcPr>
          <w:p w14:paraId="1C011D6A" w14:textId="77777777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sr-Cyrl-RS"/>
              </w:rPr>
            </w:pPr>
            <w:r w:rsidRPr="00DB7604">
              <w:rPr>
                <w:color w:val="FFFFFF" w:themeColor="background1"/>
                <w:lang w:val="sr-Cyrl-RS"/>
              </w:rPr>
              <w:t>Аутор</w:t>
            </w:r>
          </w:p>
        </w:tc>
      </w:tr>
      <w:tr w:rsidR="00DB7604" w:rsidRPr="00DB7604" w14:paraId="45B38C54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97387C0" w14:textId="39E02F7B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1</w:t>
            </w:r>
            <w:r w:rsidR="00567096">
              <w:rPr>
                <w:lang w:val="sr-Cyrl-RS"/>
              </w:rPr>
              <w:t>1</w:t>
            </w:r>
            <w:r>
              <w:rPr>
                <w:lang w:val="sr-Cyrl-RS"/>
              </w:rPr>
              <w:t>.3.</w:t>
            </w:r>
            <w:r w:rsidRPr="00DB7604">
              <w:rPr>
                <w:lang w:val="sr-Cyrl-RS"/>
              </w:rPr>
              <w:t>2018.</w:t>
            </w:r>
          </w:p>
        </w:tc>
        <w:tc>
          <w:tcPr>
            <w:tcW w:w="2407" w:type="dxa"/>
          </w:tcPr>
          <w:p w14:paraId="502B8D37" w14:textId="77777777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sr-Cyrl-RS"/>
              </w:rPr>
            </w:pPr>
            <w:r w:rsidRPr="00DB7604">
              <w:rPr>
                <w:b/>
                <w:lang w:val="sr-Cyrl-RS"/>
              </w:rPr>
              <w:t>1.0</w:t>
            </w:r>
          </w:p>
        </w:tc>
        <w:tc>
          <w:tcPr>
            <w:tcW w:w="2407" w:type="dxa"/>
          </w:tcPr>
          <w:p w14:paraId="31D56739" w14:textId="77777777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DB7604">
              <w:rPr>
                <w:lang w:val="sr-Cyrl-RS"/>
              </w:rPr>
              <w:t>Основна верзија</w:t>
            </w:r>
          </w:p>
        </w:tc>
        <w:tc>
          <w:tcPr>
            <w:tcW w:w="2407" w:type="dxa"/>
          </w:tcPr>
          <w:p w14:paraId="25E7B911" w14:textId="5229E8D6" w:rsidR="00DB7604" w:rsidRPr="00AF12F5" w:rsidRDefault="00AF12F5" w:rsidP="00DB7604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sr-Cyrl-RS"/>
              </w:rPr>
            </w:pPr>
            <w:r>
              <w:rPr>
                <w:i/>
                <w:lang w:val="sr-Cyrl-RS"/>
              </w:rPr>
              <w:t>Стефан Миланови</w:t>
            </w:r>
            <w:r w:rsidR="00122464">
              <w:rPr>
                <w:i/>
                <w:lang w:val="sr-Cyrl-RS"/>
              </w:rPr>
              <w:t>ћ</w:t>
            </w:r>
          </w:p>
        </w:tc>
      </w:tr>
      <w:tr w:rsidR="00DB7604" w:rsidRPr="00DB7604" w14:paraId="3CE62E1F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41B537A" w14:textId="77777777" w:rsidR="00DB7604" w:rsidRPr="00DB7604" w:rsidRDefault="00DB7604" w:rsidP="00DB7604">
            <w:pPr>
              <w:spacing w:after="0" w:line="240" w:lineRule="auto"/>
            </w:pPr>
          </w:p>
        </w:tc>
        <w:tc>
          <w:tcPr>
            <w:tcW w:w="2407" w:type="dxa"/>
          </w:tcPr>
          <w:p w14:paraId="775E2471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71A8FAEF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7AAF94A3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2189A08D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5842D4E" w14:textId="77777777" w:rsidR="00DB7604" w:rsidRPr="00DB7604" w:rsidRDefault="00DB7604" w:rsidP="00DB7604">
            <w:pPr>
              <w:spacing w:after="0" w:line="240" w:lineRule="auto"/>
            </w:pPr>
          </w:p>
        </w:tc>
        <w:tc>
          <w:tcPr>
            <w:tcW w:w="2407" w:type="dxa"/>
          </w:tcPr>
          <w:p w14:paraId="1ACB0592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79A16BA8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40AC0005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1386A0EE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7E107CE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4EF547B8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32CD4E89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094ABECE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2521C54F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ED897DD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4646C51D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2404BC7C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64BF9771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5CFCAF5B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B9B39D3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2D060A20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5BBF497C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54730E69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1CD61719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4E00E66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02953ED1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329790A6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7B94F709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5D10997D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C40D340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3DF52ECB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0210F4D8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5F8DC6CD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235795EA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0DD3A48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2211CF40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20487DBA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180C1A3F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73F54D8D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21F003B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2A58C98D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2B38F247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42B34F48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</w:tbl>
    <w:p w14:paraId="6603FB85" w14:textId="2F3B7303" w:rsidR="00BE3744" w:rsidRDefault="00BE3744" w:rsidP="00BE3744">
      <w:pPr>
        <w:pStyle w:val="Zapisnikrevizija"/>
        <w:jc w:val="left"/>
      </w:pPr>
    </w:p>
    <w:p w14:paraId="16B7F5F6" w14:textId="77777777" w:rsidR="00BE3744" w:rsidRDefault="00BE3744">
      <w:pPr>
        <w:spacing w:before="0" w:after="160" w:line="259" w:lineRule="auto"/>
        <w:ind w:left="0" w:firstLine="0"/>
        <w:rPr>
          <w:rFonts w:asciiTheme="majorHAnsi" w:eastAsiaTheme="majorEastAsia" w:hAnsiTheme="majorHAnsi" w:cstheme="majorBidi"/>
          <w:color w:val="538135" w:themeColor="accent6" w:themeShade="BF"/>
          <w:sz w:val="50"/>
          <w:szCs w:val="40"/>
          <w:lang w:val="sr-Cyrl-RS"/>
        </w:rPr>
      </w:pPr>
      <w:r>
        <w:br w:type="page"/>
      </w:r>
    </w:p>
    <w:p w14:paraId="5B1E30EA" w14:textId="77777777" w:rsidR="00C30BA6" w:rsidRDefault="007C5C88" w:rsidP="00AA4876">
      <w:pPr>
        <w:pStyle w:val="Zapisnikrevizija"/>
        <w:rPr>
          <w:noProof/>
        </w:rPr>
      </w:pPr>
      <w:bookmarkStart w:id="1" w:name="_Toc508458025"/>
      <w:r>
        <w:lastRenderedPageBreak/>
        <w:t>Садржај</w:t>
      </w:r>
      <w:bookmarkEnd w:id="1"/>
      <w:r w:rsidR="00AA4876">
        <w:fldChar w:fldCharType="begin"/>
      </w:r>
      <w:r w:rsidR="00AA4876">
        <w:instrText xml:space="preserve"> TOC \o "2-3" \h \z \t "Heading 1,1" </w:instrText>
      </w:r>
      <w:r w:rsidR="00AA4876">
        <w:fldChar w:fldCharType="separate"/>
      </w:r>
    </w:p>
    <w:bookmarkStart w:id="2" w:name="_GoBack"/>
    <w:bookmarkEnd w:id="2"/>
    <w:p w14:paraId="304763EA" w14:textId="57AC30A1" w:rsidR="00C30BA6" w:rsidRDefault="00C30BA6">
      <w:pPr>
        <w:pStyle w:val="TOC1"/>
        <w:tabs>
          <w:tab w:val="left" w:pos="1260"/>
          <w:tab w:val="right" w:leader="dot" w:pos="9016"/>
        </w:tabs>
        <w:rPr>
          <w:rFonts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A12CC2">
        <w:rPr>
          <w:rStyle w:val="Hyperlink"/>
          <w:noProof/>
        </w:rPr>
        <w:fldChar w:fldCharType="begin"/>
      </w:r>
      <w:r w:rsidRPr="00A12CC2">
        <w:rPr>
          <w:rStyle w:val="Hyperlink"/>
          <w:noProof/>
        </w:rPr>
        <w:instrText xml:space="preserve"> </w:instrText>
      </w:r>
      <w:r>
        <w:rPr>
          <w:noProof/>
        </w:rPr>
        <w:instrText>HYPERLINK \l "_Toc508565857"</w:instrText>
      </w:r>
      <w:r w:rsidRPr="00A12CC2">
        <w:rPr>
          <w:rStyle w:val="Hyperlink"/>
          <w:noProof/>
        </w:rPr>
        <w:instrText xml:space="preserve"> </w:instrText>
      </w:r>
      <w:r w:rsidRPr="00A12CC2">
        <w:rPr>
          <w:rStyle w:val="Hyperlink"/>
          <w:noProof/>
        </w:rPr>
      </w:r>
      <w:r w:rsidRPr="00A12CC2">
        <w:rPr>
          <w:rStyle w:val="Hyperlink"/>
          <w:noProof/>
        </w:rPr>
        <w:fldChar w:fldCharType="separate"/>
      </w:r>
      <w:r w:rsidRPr="00A12CC2">
        <w:rPr>
          <w:rStyle w:val="Hyperlink"/>
          <w:noProof/>
          <w:lang w:val="sr-Cyrl-RS"/>
        </w:rPr>
        <w:t>1.</w:t>
      </w:r>
      <w:r>
        <w:rPr>
          <w:rFonts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A12CC2">
        <w:rPr>
          <w:rStyle w:val="Hyperlink"/>
          <w:noProof/>
          <w:lang w:val="sr-Cyrl-RS"/>
        </w:rPr>
        <w:t>Увод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_Toc508565857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4</w:t>
      </w:r>
      <w:r>
        <w:rPr>
          <w:noProof/>
          <w:webHidden/>
        </w:rPr>
        <w:fldChar w:fldCharType="end"/>
      </w:r>
      <w:r w:rsidRPr="00A12CC2">
        <w:rPr>
          <w:rStyle w:val="Hyperlink"/>
          <w:noProof/>
        </w:rPr>
        <w:fldChar w:fldCharType="end"/>
      </w:r>
    </w:p>
    <w:p w14:paraId="3DD0D8DB" w14:textId="5BE9E5AF" w:rsidR="00C30BA6" w:rsidRDefault="00C30BA6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08565858" w:history="1">
        <w:r w:rsidRPr="00A12CC2">
          <w:rPr>
            <w:rStyle w:val="Hyperlink"/>
            <w:noProof/>
            <w:lang w:val="sr-Cyrl-RS"/>
          </w:rPr>
          <w:t>1.1. Резиме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_Toc508565858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01C2307" w14:textId="1371DBBB" w:rsidR="00C30BA6" w:rsidRDefault="00C30BA6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08565859" w:history="1">
        <w:r w:rsidRPr="00A12CC2">
          <w:rPr>
            <w:rStyle w:val="Hyperlink"/>
            <w:noProof/>
          </w:rPr>
          <w:t>1.2.</w:t>
        </w:r>
        <w:r w:rsidRPr="00A12CC2">
          <w:rPr>
            <w:rStyle w:val="Hyperlink"/>
            <w:noProof/>
            <w:lang w:val="sr-Cyrl-RS"/>
          </w:rPr>
          <w:t xml:space="preserve"> Намена документа и циљн</w:t>
        </w:r>
        <w:r w:rsidRPr="00A12CC2">
          <w:rPr>
            <w:rStyle w:val="Hyperlink"/>
            <w:noProof/>
          </w:rPr>
          <w:t>a</w:t>
        </w:r>
        <w:r w:rsidRPr="00A12CC2">
          <w:rPr>
            <w:rStyle w:val="Hyperlink"/>
            <w:noProof/>
            <w:lang w:val="sr-Cyrl-RS"/>
          </w:rPr>
          <w:t xml:space="preserve"> груп</w:t>
        </w:r>
        <w:r w:rsidRPr="00A12CC2">
          <w:rPr>
            <w:rStyle w:val="Hyperlink"/>
            <w:noProof/>
          </w:rPr>
          <w:t>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_Toc508565859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2787260" w14:textId="7FFE7314" w:rsidR="00C30BA6" w:rsidRDefault="00C30BA6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08565860" w:history="1">
        <w:r w:rsidRPr="00A12CC2">
          <w:rPr>
            <w:rStyle w:val="Hyperlink"/>
            <w:noProof/>
            <w:lang w:val="sr-Cyrl-RS"/>
          </w:rPr>
          <w:t>1.3. Референце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_Toc508565860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1C89483" w14:textId="3DC03AA6" w:rsidR="00C30BA6" w:rsidRDefault="00C30BA6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08565861" w:history="1">
        <w:r w:rsidRPr="00A12CC2">
          <w:rPr>
            <w:rStyle w:val="Hyperlink"/>
            <w:noProof/>
            <w:lang w:val="sr-Cyrl-RS"/>
          </w:rPr>
          <w:t>1.4. Отворена питања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_Toc508565861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6F60B95" w14:textId="47BDD46C" w:rsidR="00C30BA6" w:rsidRDefault="00C30BA6">
      <w:pPr>
        <w:pStyle w:val="TOC1"/>
        <w:tabs>
          <w:tab w:val="left" w:pos="1260"/>
          <w:tab w:val="right" w:leader="dot" w:pos="9016"/>
        </w:tabs>
        <w:rPr>
          <w:rFonts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hyperlink w:anchor="_Toc508565862" w:history="1">
        <w:r w:rsidRPr="00A12CC2">
          <w:rPr>
            <w:rStyle w:val="Hyperlink"/>
            <w:noProof/>
          </w:rPr>
          <w:t>2.</w:t>
        </w:r>
        <w:r>
          <w:rPr>
            <w:rFonts w:cstheme="minorBidi"/>
            <w:b w:val="0"/>
            <w:bCs w:val="0"/>
            <w:i w:val="0"/>
            <w:iCs w:val="0"/>
            <w:noProof/>
            <w:sz w:val="22"/>
            <w:szCs w:val="22"/>
            <w:lang w:eastAsia="en-GB"/>
          </w:rPr>
          <w:tab/>
        </w:r>
        <w:r w:rsidRPr="00A12CC2">
          <w:rPr>
            <w:rStyle w:val="Hyperlink"/>
            <w:noProof/>
            <w:lang w:val="sr-Cyrl-RS"/>
          </w:rPr>
          <w:t>Сценарио ауторизације корисника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_Toc508565862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8270A21" w14:textId="621BF8C8" w:rsidR="00C30BA6" w:rsidRDefault="00C30BA6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08565863" w:history="1">
        <w:r w:rsidRPr="00A12CC2">
          <w:rPr>
            <w:rStyle w:val="Hyperlink"/>
            <w:noProof/>
            <w:lang w:val="sr-Cyrl-RS"/>
          </w:rPr>
          <w:t>2.1. Кратак опис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_Toc508565863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CBC6AE4" w14:textId="47A05911" w:rsidR="00C30BA6" w:rsidRDefault="00C30BA6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08565864" w:history="1">
        <w:r w:rsidRPr="00A12CC2">
          <w:rPr>
            <w:rStyle w:val="Hyperlink"/>
            <w:noProof/>
            <w:lang w:val="sr-Cyrl-RS"/>
          </w:rPr>
          <w:t>2.2. Ток догађаја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_Toc508565864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35DB8C1" w14:textId="020494B0" w:rsidR="00C30BA6" w:rsidRDefault="00C30BA6">
      <w:pPr>
        <w:pStyle w:val="TOC3"/>
        <w:tabs>
          <w:tab w:val="left" w:pos="1816"/>
          <w:tab w:val="right" w:leader="dot" w:pos="9016"/>
        </w:tabs>
        <w:rPr>
          <w:rFonts w:cstheme="minorBidi"/>
          <w:noProof/>
          <w:sz w:val="22"/>
          <w:szCs w:val="22"/>
          <w:lang w:eastAsia="en-GB"/>
        </w:rPr>
      </w:pPr>
      <w:hyperlink w:anchor="_Toc508565865" w:history="1">
        <w:r w:rsidRPr="00A12CC2">
          <w:rPr>
            <w:rStyle w:val="Hyperlink"/>
            <w:noProof/>
            <w:lang w:val="sr-Cyrl-RS"/>
          </w:rPr>
          <w:t>2.2.1.</w:t>
        </w:r>
        <w:r>
          <w:rPr>
            <w:rFonts w:cstheme="minorBidi"/>
            <w:noProof/>
            <w:sz w:val="22"/>
            <w:szCs w:val="22"/>
            <w:lang w:eastAsia="en-GB"/>
          </w:rPr>
          <w:tab/>
        </w:r>
        <w:r w:rsidRPr="00A12CC2">
          <w:rPr>
            <w:rStyle w:val="Hyperlink"/>
            <w:noProof/>
            <w:lang w:val="sr-Cyrl-RS"/>
          </w:rPr>
          <w:t>Корисник успешно уноси све креденцијале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_Toc508565865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D85B961" w14:textId="57E4CA25" w:rsidR="00C30BA6" w:rsidRDefault="00C30BA6">
      <w:pPr>
        <w:pStyle w:val="TOC3"/>
        <w:tabs>
          <w:tab w:val="left" w:pos="1816"/>
          <w:tab w:val="right" w:leader="dot" w:pos="9016"/>
        </w:tabs>
        <w:rPr>
          <w:rFonts w:cstheme="minorBidi"/>
          <w:noProof/>
          <w:sz w:val="22"/>
          <w:szCs w:val="22"/>
          <w:lang w:eastAsia="en-GB"/>
        </w:rPr>
      </w:pPr>
      <w:hyperlink w:anchor="_Toc508565866" w:history="1">
        <w:r w:rsidRPr="00A12CC2">
          <w:rPr>
            <w:rStyle w:val="Hyperlink"/>
            <w:noProof/>
            <w:lang w:val="sr-Cyrl-RS"/>
          </w:rPr>
          <w:t>2.2.2.</w:t>
        </w:r>
        <w:r>
          <w:rPr>
            <w:rFonts w:cstheme="minorBidi"/>
            <w:noProof/>
            <w:sz w:val="22"/>
            <w:szCs w:val="22"/>
            <w:lang w:eastAsia="en-GB"/>
          </w:rPr>
          <w:tab/>
        </w:r>
        <w:r w:rsidRPr="00A12CC2">
          <w:rPr>
            <w:rStyle w:val="Hyperlink"/>
            <w:noProof/>
            <w:lang w:val="sr-Cyrl-RS"/>
          </w:rPr>
          <w:t>Корисник погрешно уноси креденцијале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_Toc508565866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E257BFB" w14:textId="04EF7785" w:rsidR="00C30BA6" w:rsidRDefault="00C30BA6">
      <w:pPr>
        <w:pStyle w:val="TOC3"/>
        <w:tabs>
          <w:tab w:val="left" w:pos="1816"/>
          <w:tab w:val="right" w:leader="dot" w:pos="9016"/>
        </w:tabs>
        <w:rPr>
          <w:rFonts w:cstheme="minorBidi"/>
          <w:noProof/>
          <w:sz w:val="22"/>
          <w:szCs w:val="22"/>
          <w:lang w:eastAsia="en-GB"/>
        </w:rPr>
      </w:pPr>
      <w:hyperlink w:anchor="_Toc508565867" w:history="1">
        <w:r w:rsidRPr="00A12CC2">
          <w:rPr>
            <w:rStyle w:val="Hyperlink"/>
            <w:noProof/>
            <w:lang w:val="sr-Cyrl-RS"/>
          </w:rPr>
          <w:t>2.2.3.</w:t>
        </w:r>
        <w:r>
          <w:rPr>
            <w:rFonts w:cstheme="minorBidi"/>
            <w:noProof/>
            <w:sz w:val="22"/>
            <w:szCs w:val="22"/>
            <w:lang w:eastAsia="en-GB"/>
          </w:rPr>
          <w:tab/>
        </w:r>
        <w:r w:rsidRPr="00A12CC2">
          <w:rPr>
            <w:rStyle w:val="Hyperlink"/>
            <w:noProof/>
            <w:lang w:val="sr-Cyrl-RS"/>
          </w:rPr>
          <w:t>Корисник оставља празно поље приликом попуњавања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_Toc508565867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F12196F" w14:textId="13C51D21" w:rsidR="00C30BA6" w:rsidRDefault="00C30BA6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08565868" w:history="1">
        <w:r w:rsidRPr="00A12CC2">
          <w:rPr>
            <w:rStyle w:val="Hyperlink"/>
            <w:noProof/>
            <w:lang w:val="sr-Cyrl-RS"/>
          </w:rPr>
          <w:t>2.3. Посебни захтеви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_Toc508565868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4669B95" w14:textId="0EC55431" w:rsidR="00C30BA6" w:rsidRDefault="00C30BA6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08565869" w:history="1">
        <w:r w:rsidRPr="00A12CC2">
          <w:rPr>
            <w:rStyle w:val="Hyperlink"/>
            <w:noProof/>
            <w:lang w:val="sr-Cyrl-RS"/>
          </w:rPr>
          <w:t>2.4. Предуслови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_Toc508565869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F6B581B" w14:textId="5C314F0F" w:rsidR="00C30BA6" w:rsidRDefault="00C30BA6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08565870" w:history="1">
        <w:r w:rsidRPr="00A12CC2">
          <w:rPr>
            <w:rStyle w:val="Hyperlink"/>
            <w:noProof/>
            <w:lang w:val="sr-Cyrl-RS"/>
          </w:rPr>
          <w:t>2.5. Последице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_Toc508565870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C546DEA" w14:textId="70F8FE65" w:rsidR="00BE3744" w:rsidRPr="006F100E" w:rsidRDefault="00AA4876" w:rsidP="00AA4876">
      <w:pPr>
        <w:pStyle w:val="Zapisnikrevizija"/>
        <w:rPr>
          <w:rFonts w:asciiTheme="minorHAnsi" w:eastAsiaTheme="minorEastAsia" w:hAnsiTheme="minorHAnsi" w:cstheme="minorBidi"/>
          <w:color w:val="auto"/>
          <w:sz w:val="21"/>
          <w:szCs w:val="21"/>
        </w:rPr>
      </w:pPr>
      <w:r>
        <w:fldChar w:fldCharType="end"/>
      </w:r>
      <w:r w:rsidR="006F100E">
        <w:br w:type="page"/>
      </w:r>
    </w:p>
    <w:p w14:paraId="44664B9D" w14:textId="28ADA6AF" w:rsidR="00DB7604" w:rsidRDefault="00BE3744" w:rsidP="00BE3744">
      <w:pPr>
        <w:pStyle w:val="Heading1"/>
        <w:rPr>
          <w:lang w:val="sr-Cyrl-RS"/>
        </w:rPr>
      </w:pPr>
      <w:bookmarkStart w:id="3" w:name="_Toc508458026"/>
      <w:bookmarkStart w:id="4" w:name="_Toc508565857"/>
      <w:r>
        <w:rPr>
          <w:lang w:val="sr-Cyrl-RS"/>
        </w:rPr>
        <w:lastRenderedPageBreak/>
        <w:t>Увод</w:t>
      </w:r>
      <w:bookmarkEnd w:id="3"/>
      <w:bookmarkEnd w:id="4"/>
    </w:p>
    <w:p w14:paraId="28E060F7" w14:textId="47B43BF0" w:rsidR="00BE3744" w:rsidRDefault="00BE3744" w:rsidP="00BE3744">
      <w:pPr>
        <w:pStyle w:val="Heading2"/>
        <w:rPr>
          <w:lang w:val="sr-Cyrl-RS"/>
        </w:rPr>
      </w:pPr>
      <w:bookmarkStart w:id="5" w:name="_Toc508458027"/>
      <w:bookmarkStart w:id="6" w:name="_Toc508565858"/>
      <w:r>
        <w:rPr>
          <w:lang w:val="sr-Cyrl-RS"/>
        </w:rPr>
        <w:t>Резиме</w:t>
      </w:r>
      <w:bookmarkEnd w:id="5"/>
      <w:bookmarkEnd w:id="6"/>
    </w:p>
    <w:p w14:paraId="686C4F62" w14:textId="50E6AEBF" w:rsidR="00BB304A" w:rsidRPr="00BB304A" w:rsidRDefault="00BB304A" w:rsidP="00BB304A">
      <w:pPr>
        <w:rPr>
          <w:lang w:val="sr-Cyrl-RS"/>
        </w:rPr>
      </w:pPr>
      <w:r>
        <w:rPr>
          <w:lang w:val="sr-Cyrl-RS"/>
        </w:rPr>
        <w:t>Дефинисање сценарија употребе при ауторизацији корисника</w:t>
      </w:r>
      <w:r w:rsidR="001D3C57">
        <w:rPr>
          <w:lang w:val="sr-Cyrl-RS"/>
        </w:rPr>
        <w:t>,</w:t>
      </w:r>
      <w:r>
        <w:rPr>
          <w:lang w:val="sr-Cyrl-RS"/>
        </w:rPr>
        <w:t xml:space="preserve"> уз навођење поља кој</w:t>
      </w:r>
      <w:r w:rsidR="00297CFE">
        <w:rPr>
          <w:lang w:val="sr-Cyrl-RS"/>
        </w:rPr>
        <w:t>а</w:t>
      </w:r>
      <w:r>
        <w:rPr>
          <w:lang w:val="sr-Cyrl-RS"/>
        </w:rPr>
        <w:t xml:space="preserve"> је неопходно попунити</w:t>
      </w:r>
      <w:r w:rsidR="00ED6B86">
        <w:rPr>
          <w:lang w:val="sr-Cyrl-RS"/>
        </w:rPr>
        <w:t xml:space="preserve"> у приказаној форми</w:t>
      </w:r>
      <w:r w:rsidR="00C551AB">
        <w:rPr>
          <w:lang w:val="sr-Cyrl-RS"/>
        </w:rPr>
        <w:t>.</w:t>
      </w:r>
    </w:p>
    <w:p w14:paraId="1706154E" w14:textId="226102C1" w:rsidR="00BE3744" w:rsidRDefault="00BE3744" w:rsidP="00BE3744">
      <w:pPr>
        <w:pStyle w:val="Heading2"/>
      </w:pPr>
      <w:bookmarkStart w:id="7" w:name="_Toc508458028"/>
      <w:bookmarkStart w:id="8" w:name="_Toc508565859"/>
      <w:r>
        <w:rPr>
          <w:lang w:val="sr-Cyrl-RS"/>
        </w:rPr>
        <w:t>Намена документа и циљн</w:t>
      </w:r>
      <w:r w:rsidR="0087143B">
        <w:t>a</w:t>
      </w:r>
      <w:r>
        <w:rPr>
          <w:lang w:val="sr-Cyrl-RS"/>
        </w:rPr>
        <w:t xml:space="preserve"> груп</w:t>
      </w:r>
      <w:bookmarkEnd w:id="7"/>
      <w:r w:rsidR="0087143B">
        <w:t>a</w:t>
      </w:r>
      <w:bookmarkEnd w:id="8"/>
    </w:p>
    <w:p w14:paraId="7EB375C2" w14:textId="7BDEE678" w:rsidR="00306D3F" w:rsidRPr="00306D3F" w:rsidRDefault="00306D3F" w:rsidP="00306D3F">
      <w:pPr>
        <w:rPr>
          <w:lang w:val="sr-Cyrl-RS"/>
        </w:rPr>
      </w:pPr>
      <w:r>
        <w:rPr>
          <w:lang w:val="sr-Cyrl-RS"/>
        </w:rPr>
        <w:t>Документ је намењен свим члановима тима и представља детаљан опис одређене функционалности. Документ ће бити коришћен приликом развијања пројекта и при тестирању ове функционалности. Може бити коришћен и при писању упутства за употребу.</w:t>
      </w:r>
    </w:p>
    <w:p w14:paraId="432383A2" w14:textId="5892B14E" w:rsidR="00BE3744" w:rsidRDefault="00BE3744" w:rsidP="00BE3744">
      <w:pPr>
        <w:pStyle w:val="Heading2"/>
        <w:rPr>
          <w:lang w:val="sr-Cyrl-RS"/>
        </w:rPr>
      </w:pPr>
      <w:bookmarkStart w:id="9" w:name="_Toc508458029"/>
      <w:bookmarkStart w:id="10" w:name="_Toc508565860"/>
      <w:r>
        <w:rPr>
          <w:lang w:val="sr-Cyrl-RS"/>
        </w:rPr>
        <w:t>Референце</w:t>
      </w:r>
      <w:bookmarkEnd w:id="9"/>
      <w:bookmarkEnd w:id="10"/>
    </w:p>
    <w:p w14:paraId="00E30D8A" w14:textId="77777777" w:rsidR="00454F05" w:rsidRDefault="00454F05" w:rsidP="00454F05">
      <w:pPr>
        <w:pStyle w:val="ListParagraph"/>
        <w:numPr>
          <w:ilvl w:val="6"/>
          <w:numId w:val="1"/>
        </w:numPr>
        <w:rPr>
          <w:lang w:val="sr-Cyrl-RS"/>
        </w:rPr>
      </w:pPr>
      <w:r>
        <w:rPr>
          <w:lang w:val="sr-Cyrl-RS"/>
        </w:rPr>
        <w:t>Пројектни задатак</w:t>
      </w:r>
    </w:p>
    <w:p w14:paraId="0EA8E843" w14:textId="4E8D5513" w:rsidR="00454F05" w:rsidRPr="00454F05" w:rsidRDefault="00454F05" w:rsidP="00454F05">
      <w:pPr>
        <w:pStyle w:val="ListParagraph"/>
        <w:numPr>
          <w:ilvl w:val="6"/>
          <w:numId w:val="1"/>
        </w:numPr>
        <w:rPr>
          <w:lang w:val="sr-Cyrl-RS"/>
        </w:rPr>
      </w:pPr>
      <w:r>
        <w:rPr>
          <w:lang w:val="sr-Cyrl-RS"/>
        </w:rPr>
        <w:t>Упутство за писање спецификације сценарија употребе функционалности</w:t>
      </w:r>
    </w:p>
    <w:p w14:paraId="6B92D805" w14:textId="3CB17B3F" w:rsidR="00BE3744" w:rsidRDefault="00BE3744" w:rsidP="00BE3744">
      <w:pPr>
        <w:pStyle w:val="Heading2"/>
        <w:rPr>
          <w:lang w:val="sr-Cyrl-RS"/>
        </w:rPr>
      </w:pPr>
      <w:bookmarkStart w:id="11" w:name="_Toc508458030"/>
      <w:bookmarkStart w:id="12" w:name="_Toc508565861"/>
      <w:r>
        <w:rPr>
          <w:lang w:val="sr-Cyrl-RS"/>
        </w:rPr>
        <w:t>Отворена питања</w:t>
      </w:r>
      <w:bookmarkEnd w:id="11"/>
      <w:bookmarkEnd w:id="12"/>
    </w:p>
    <w:p w14:paraId="7FD1E63E" w14:textId="77777777" w:rsidR="00D05A17" w:rsidRPr="00D05A17" w:rsidRDefault="00D05A17" w:rsidP="00D05A17">
      <w:pPr>
        <w:rPr>
          <w:lang w:val="sr-Cyrl-RS"/>
        </w:rPr>
      </w:pPr>
    </w:p>
    <w:tbl>
      <w:tblPr>
        <w:tblStyle w:val="GridTable1Light-Accent6"/>
        <w:tblW w:w="9493" w:type="dxa"/>
        <w:jc w:val="center"/>
        <w:tblLook w:val="00A0" w:firstRow="1" w:lastRow="0" w:firstColumn="1" w:lastColumn="0" w:noHBand="0" w:noVBand="0"/>
      </w:tblPr>
      <w:tblGrid>
        <w:gridCol w:w="788"/>
        <w:gridCol w:w="4027"/>
        <w:gridCol w:w="4678"/>
      </w:tblGrid>
      <w:tr w:rsidR="00D05A17" w:rsidRPr="00DB7604" w14:paraId="5D15B08D" w14:textId="77777777" w:rsidTr="00A41E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  <w:shd w:val="clear" w:color="auto" w:fill="70AD47" w:themeFill="accent6"/>
          </w:tcPr>
          <w:p w14:paraId="56FF3C26" w14:textId="63362519" w:rsidR="00D05A17" w:rsidRPr="00DB7604" w:rsidRDefault="00D05A17" w:rsidP="00EF5581">
            <w:pPr>
              <w:spacing w:after="0" w:line="240" w:lineRule="auto"/>
              <w:ind w:left="0" w:firstLine="0"/>
              <w:jc w:val="center"/>
              <w:rPr>
                <w:lang w:val="sr-Cyrl-RS"/>
              </w:rPr>
            </w:pPr>
            <w:r>
              <w:rPr>
                <w:color w:val="FFFFFF" w:themeColor="background1"/>
                <w:lang w:val="sr-Cyrl-RS"/>
              </w:rPr>
              <w:t>Редни број</w:t>
            </w:r>
          </w:p>
        </w:tc>
        <w:tc>
          <w:tcPr>
            <w:tcW w:w="4027" w:type="dxa"/>
            <w:shd w:val="clear" w:color="auto" w:fill="70AD47" w:themeFill="accent6"/>
          </w:tcPr>
          <w:p w14:paraId="18B365F5" w14:textId="52B5582C" w:rsidR="00D05A17" w:rsidRPr="00DB7604" w:rsidRDefault="00D05A17" w:rsidP="00EF5581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sr-Cyrl-RS"/>
              </w:rPr>
            </w:pPr>
            <w:r>
              <w:rPr>
                <w:color w:val="FFFFFF" w:themeColor="background1"/>
                <w:lang w:val="sr-Cyrl-RS"/>
              </w:rPr>
              <w:t>Опис</w:t>
            </w:r>
          </w:p>
        </w:tc>
        <w:tc>
          <w:tcPr>
            <w:tcW w:w="4678" w:type="dxa"/>
            <w:shd w:val="clear" w:color="auto" w:fill="70AD47" w:themeFill="accent6"/>
          </w:tcPr>
          <w:p w14:paraId="355B2DEA" w14:textId="49611972" w:rsidR="00D05A17" w:rsidRPr="00DB7604" w:rsidRDefault="00D05A17" w:rsidP="00EF5581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sr-Cyrl-RS"/>
              </w:rPr>
            </w:pPr>
            <w:r>
              <w:rPr>
                <w:color w:val="FFFFFF" w:themeColor="background1"/>
                <w:lang w:val="sr-Cyrl-RS"/>
              </w:rPr>
              <w:t>Решење</w:t>
            </w:r>
          </w:p>
        </w:tc>
      </w:tr>
      <w:tr w:rsidR="00D05A17" w:rsidRPr="00DB7604" w14:paraId="69748E94" w14:textId="77777777" w:rsidTr="00A41E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2422EEE3" w14:textId="35874511" w:rsidR="00D05A17" w:rsidRPr="00DB7604" w:rsidRDefault="00D05A17" w:rsidP="00EF5581">
            <w:pPr>
              <w:spacing w:after="0" w:line="240" w:lineRule="auto"/>
              <w:ind w:left="0" w:firstLine="0"/>
              <w:jc w:val="center"/>
              <w:rPr>
                <w:lang w:val="sr-Cyrl-RS"/>
              </w:rPr>
            </w:pPr>
          </w:p>
        </w:tc>
        <w:tc>
          <w:tcPr>
            <w:tcW w:w="4027" w:type="dxa"/>
          </w:tcPr>
          <w:p w14:paraId="6B332FE3" w14:textId="44240958" w:rsidR="00D05A17" w:rsidRPr="00DB7604" w:rsidRDefault="00D05A17" w:rsidP="00EF5581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sr-Cyrl-RS"/>
              </w:rPr>
            </w:pPr>
          </w:p>
        </w:tc>
        <w:tc>
          <w:tcPr>
            <w:tcW w:w="4678" w:type="dxa"/>
          </w:tcPr>
          <w:p w14:paraId="25C104DD" w14:textId="1159AC72" w:rsidR="00D05A17" w:rsidRPr="00DB7604" w:rsidRDefault="00D05A17" w:rsidP="00EF5581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05A17" w:rsidRPr="00DB7604" w14:paraId="367AE658" w14:textId="77777777" w:rsidTr="00A41E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378EA732" w14:textId="77777777" w:rsidR="00D05A17" w:rsidRPr="00DB7604" w:rsidRDefault="00D05A17" w:rsidP="00EF5581">
            <w:pPr>
              <w:spacing w:after="0" w:line="240" w:lineRule="auto"/>
            </w:pPr>
          </w:p>
        </w:tc>
        <w:tc>
          <w:tcPr>
            <w:tcW w:w="4027" w:type="dxa"/>
          </w:tcPr>
          <w:p w14:paraId="76B1046C" w14:textId="77777777" w:rsidR="00D05A17" w:rsidRPr="00DB7604" w:rsidRDefault="00D05A17" w:rsidP="00EF55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4678" w:type="dxa"/>
          </w:tcPr>
          <w:p w14:paraId="0003AC95" w14:textId="77777777" w:rsidR="00D05A17" w:rsidRPr="00DB7604" w:rsidRDefault="00D05A17" w:rsidP="00EF55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05A17" w:rsidRPr="00DB7604" w14:paraId="67813DB7" w14:textId="77777777" w:rsidTr="00A41E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23E39D3E" w14:textId="77777777" w:rsidR="00D05A17" w:rsidRPr="00DB7604" w:rsidRDefault="00D05A17" w:rsidP="00EF5581">
            <w:pPr>
              <w:spacing w:after="0" w:line="240" w:lineRule="auto"/>
            </w:pPr>
          </w:p>
        </w:tc>
        <w:tc>
          <w:tcPr>
            <w:tcW w:w="4027" w:type="dxa"/>
          </w:tcPr>
          <w:p w14:paraId="6E141874" w14:textId="77777777" w:rsidR="00D05A17" w:rsidRPr="00DB7604" w:rsidRDefault="00D05A17" w:rsidP="00EF55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4678" w:type="dxa"/>
          </w:tcPr>
          <w:p w14:paraId="13FB1E8B" w14:textId="77777777" w:rsidR="00D05A17" w:rsidRPr="00DB7604" w:rsidRDefault="00D05A17" w:rsidP="00EF55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05A17" w:rsidRPr="00DB7604" w14:paraId="252D127A" w14:textId="77777777" w:rsidTr="00A41E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64297490" w14:textId="77777777" w:rsidR="00D05A17" w:rsidRPr="00DB7604" w:rsidRDefault="00D05A17" w:rsidP="00EF5581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4027" w:type="dxa"/>
          </w:tcPr>
          <w:p w14:paraId="2569A569" w14:textId="77777777" w:rsidR="00D05A17" w:rsidRPr="00DB7604" w:rsidRDefault="00D05A17" w:rsidP="00EF55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4678" w:type="dxa"/>
          </w:tcPr>
          <w:p w14:paraId="60FB729A" w14:textId="77777777" w:rsidR="00D05A17" w:rsidRPr="00DB7604" w:rsidRDefault="00D05A17" w:rsidP="00EF55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</w:tbl>
    <w:p w14:paraId="5D28A292" w14:textId="0CEA239D" w:rsidR="00BE3744" w:rsidRDefault="00207E10" w:rsidP="00207E10">
      <w:pPr>
        <w:pStyle w:val="Heading1"/>
      </w:pPr>
      <w:r>
        <w:rPr>
          <w:lang w:val="sr-Cyrl-RS"/>
        </w:rPr>
        <w:t xml:space="preserve"> </w:t>
      </w:r>
      <w:bookmarkStart w:id="13" w:name="_Toc508458031"/>
      <w:bookmarkStart w:id="14" w:name="_Toc508565862"/>
      <w:r>
        <w:rPr>
          <w:lang w:val="sr-Cyrl-RS"/>
        </w:rPr>
        <w:t xml:space="preserve">Сценарио </w:t>
      </w:r>
      <w:bookmarkEnd w:id="13"/>
      <w:r w:rsidR="00570C4B">
        <w:rPr>
          <w:lang w:val="sr-Cyrl-RS"/>
        </w:rPr>
        <w:t>ауторизације корисника</w:t>
      </w:r>
      <w:bookmarkEnd w:id="14"/>
    </w:p>
    <w:p w14:paraId="41513391" w14:textId="5A31E518" w:rsidR="00207E10" w:rsidRDefault="00207E10" w:rsidP="00207E10">
      <w:pPr>
        <w:pStyle w:val="Heading2"/>
        <w:rPr>
          <w:lang w:val="sr-Cyrl-RS"/>
        </w:rPr>
      </w:pPr>
      <w:bookmarkStart w:id="15" w:name="_Toc508458032"/>
      <w:bookmarkStart w:id="16" w:name="_Toc508565863"/>
      <w:r>
        <w:rPr>
          <w:lang w:val="sr-Cyrl-RS"/>
        </w:rPr>
        <w:t>Кратак опис</w:t>
      </w:r>
      <w:bookmarkEnd w:id="15"/>
      <w:bookmarkEnd w:id="16"/>
    </w:p>
    <w:p w14:paraId="3B6535BD" w14:textId="77777777" w:rsidR="005A5BC3" w:rsidRDefault="005A5BC3" w:rsidP="005A5BC3">
      <w:pPr>
        <w:rPr>
          <w:lang w:val="sr-Cyrl-RS"/>
        </w:rPr>
      </w:pPr>
      <w:bookmarkStart w:id="17" w:name="_Toc508458033"/>
      <w:r>
        <w:rPr>
          <w:lang w:val="sr-Cyrl-RS"/>
        </w:rPr>
        <w:t xml:space="preserve">Ауторизација свих типова корисника врши се уношењем </w:t>
      </w:r>
      <w:r w:rsidRPr="00C91E89">
        <w:rPr>
          <w:i/>
          <w:u w:val="single"/>
          <w:lang w:val="sr-Cyrl-RS"/>
        </w:rPr>
        <w:t>имејл адресе</w:t>
      </w:r>
      <w:r>
        <w:rPr>
          <w:lang w:val="sr-Cyrl-RS"/>
        </w:rPr>
        <w:t xml:space="preserve"> која је приложена приликом попуњавања регистрационе форме и </w:t>
      </w:r>
      <w:r w:rsidRPr="00C91E89">
        <w:rPr>
          <w:i/>
          <w:u w:val="single"/>
          <w:lang w:val="sr-Cyrl-RS"/>
        </w:rPr>
        <w:t>лозинке</w:t>
      </w:r>
      <w:r>
        <w:rPr>
          <w:lang w:val="sr-Cyrl-RS"/>
        </w:rPr>
        <w:t xml:space="preserve"> коју корисник сам бира док формира свој налог. Систем тада проверава у бази података да ли су унети креденцијали коректни, а затим у зависности од права приступа налога корисника систем приказује одговарајуће странице.</w:t>
      </w:r>
    </w:p>
    <w:p w14:paraId="36298AC0" w14:textId="61100FF2" w:rsidR="00207E10" w:rsidRDefault="00207E10" w:rsidP="00207E10">
      <w:pPr>
        <w:pStyle w:val="Heading2"/>
        <w:rPr>
          <w:lang w:val="sr-Cyrl-RS"/>
        </w:rPr>
      </w:pPr>
      <w:bookmarkStart w:id="18" w:name="_Toc508565864"/>
      <w:r>
        <w:rPr>
          <w:lang w:val="sr-Cyrl-RS"/>
        </w:rPr>
        <w:t>Ток догађаја</w:t>
      </w:r>
      <w:bookmarkEnd w:id="17"/>
      <w:bookmarkEnd w:id="18"/>
    </w:p>
    <w:p w14:paraId="40409DA4" w14:textId="357D5CBC" w:rsidR="00F22E8C" w:rsidRDefault="00A47FEE" w:rsidP="00A47FEE">
      <w:pPr>
        <w:pStyle w:val="Heading3"/>
        <w:rPr>
          <w:lang w:val="sr-Cyrl-RS"/>
        </w:rPr>
      </w:pPr>
      <w:bookmarkStart w:id="19" w:name="_Toc508565865"/>
      <w:r>
        <w:rPr>
          <w:lang w:val="sr-Cyrl-RS"/>
        </w:rPr>
        <w:t>Корисник успешно уноси све креденцијале</w:t>
      </w:r>
      <w:bookmarkEnd w:id="19"/>
    </w:p>
    <w:p w14:paraId="255B683F" w14:textId="5479C503" w:rsidR="00246D02" w:rsidRPr="0016786C" w:rsidRDefault="0016786C" w:rsidP="0016786C">
      <w:pPr>
        <w:pStyle w:val="ListParagraph"/>
        <w:numPr>
          <w:ilvl w:val="6"/>
          <w:numId w:val="2"/>
        </w:numPr>
      </w:pPr>
      <w:r>
        <w:rPr>
          <w:lang w:val="sr-Cyrl-RS"/>
        </w:rPr>
        <w:t>Систем приказује форму за уношење креденцијала</w:t>
      </w:r>
    </w:p>
    <w:p w14:paraId="5E87DD7A" w14:textId="61F1490A" w:rsidR="0016786C" w:rsidRPr="0016786C" w:rsidRDefault="0016786C" w:rsidP="0016786C">
      <w:pPr>
        <w:pStyle w:val="ListParagraph"/>
        <w:numPr>
          <w:ilvl w:val="6"/>
          <w:numId w:val="2"/>
        </w:numPr>
      </w:pPr>
      <w:r>
        <w:rPr>
          <w:lang w:val="sr-Cyrl-RS"/>
        </w:rPr>
        <w:t>Корисник уноси имејл адресу</w:t>
      </w:r>
    </w:p>
    <w:p w14:paraId="008BFE19" w14:textId="290699B8" w:rsidR="0016786C" w:rsidRPr="0016786C" w:rsidRDefault="0016786C" w:rsidP="0016786C">
      <w:pPr>
        <w:pStyle w:val="ListParagraph"/>
        <w:numPr>
          <w:ilvl w:val="6"/>
          <w:numId w:val="2"/>
        </w:numPr>
      </w:pPr>
      <w:r>
        <w:rPr>
          <w:lang w:val="sr-Cyrl-RS"/>
        </w:rPr>
        <w:lastRenderedPageBreak/>
        <w:t>Корисник уноси лозинку</w:t>
      </w:r>
    </w:p>
    <w:p w14:paraId="7D43FAB6" w14:textId="7B6AA4F9" w:rsidR="0016786C" w:rsidRPr="003D37C7" w:rsidRDefault="0016786C" w:rsidP="0016786C">
      <w:pPr>
        <w:pStyle w:val="ListParagraph"/>
        <w:numPr>
          <w:ilvl w:val="6"/>
          <w:numId w:val="2"/>
        </w:numPr>
      </w:pPr>
      <w:r>
        <w:rPr>
          <w:lang w:val="sr-Cyrl-RS"/>
        </w:rPr>
        <w:t>Корисник потврђује унос притиском на дугме</w:t>
      </w:r>
      <w:r w:rsidR="009C654A">
        <w:rPr>
          <w:lang w:val="sr-Cyrl-RS"/>
        </w:rPr>
        <w:t xml:space="preserve"> </w:t>
      </w:r>
      <w:r w:rsidR="009C654A">
        <w:rPr>
          <w:i/>
        </w:rPr>
        <w:t>Login</w:t>
      </w:r>
    </w:p>
    <w:p w14:paraId="4547F106" w14:textId="569E636B" w:rsidR="003D37C7" w:rsidRPr="0016786C" w:rsidRDefault="003D37C7" w:rsidP="0016786C">
      <w:pPr>
        <w:pStyle w:val="ListParagraph"/>
        <w:numPr>
          <w:ilvl w:val="6"/>
          <w:numId w:val="2"/>
        </w:numPr>
      </w:pPr>
      <w:r>
        <w:rPr>
          <w:lang w:val="sr-Cyrl-RS"/>
        </w:rPr>
        <w:t xml:space="preserve">Систем проверава унете податке и, у случају успеха, врши логовање корисника, </w:t>
      </w:r>
      <w:r w:rsidR="002E3D08">
        <w:rPr>
          <w:lang w:val="sr-Cyrl-RS"/>
        </w:rPr>
        <w:t>преусмеравајући</w:t>
      </w:r>
      <w:r>
        <w:rPr>
          <w:lang w:val="sr-Cyrl-RS"/>
        </w:rPr>
        <w:t xml:space="preserve"> га на страницу улоге којој налог </w:t>
      </w:r>
      <w:r w:rsidR="009B3127">
        <w:rPr>
          <w:lang w:val="sr-Cyrl-RS"/>
        </w:rPr>
        <w:t xml:space="preserve">корисника </w:t>
      </w:r>
      <w:r>
        <w:rPr>
          <w:lang w:val="sr-Cyrl-RS"/>
        </w:rPr>
        <w:t>припада</w:t>
      </w:r>
    </w:p>
    <w:p w14:paraId="7E9B820A" w14:textId="5DDF142D" w:rsidR="00A47FEE" w:rsidRDefault="00A47FEE" w:rsidP="00A47FEE">
      <w:pPr>
        <w:pStyle w:val="Heading3"/>
        <w:rPr>
          <w:lang w:val="sr-Cyrl-RS"/>
        </w:rPr>
      </w:pPr>
      <w:bookmarkStart w:id="20" w:name="_Toc508565866"/>
      <w:r>
        <w:rPr>
          <w:lang w:val="sr-Cyrl-RS"/>
        </w:rPr>
        <w:t>Корисник погрешно уноси креденцијале</w:t>
      </w:r>
      <w:bookmarkEnd w:id="20"/>
    </w:p>
    <w:p w14:paraId="5215EEC5" w14:textId="31554B1A" w:rsidR="00DA7D76" w:rsidRDefault="00DA7D76" w:rsidP="00DA7D76">
      <w:pPr>
        <w:pStyle w:val="ListParagraph"/>
        <w:numPr>
          <w:ilvl w:val="6"/>
          <w:numId w:val="2"/>
        </w:numPr>
        <w:rPr>
          <w:lang w:val="sr-Cyrl-RS"/>
        </w:rPr>
      </w:pPr>
      <w:r>
        <w:rPr>
          <w:lang w:val="sr-Cyrl-RS"/>
        </w:rPr>
        <w:t xml:space="preserve">Систем приказује да су неуспешно унети имејл адреса или шифра, не наглашавајући </w:t>
      </w:r>
      <w:r w:rsidR="00D07BCE">
        <w:rPr>
          <w:lang w:val="sr-Cyrl-RS"/>
        </w:rPr>
        <w:t>који податак је неуспешно унет</w:t>
      </w:r>
    </w:p>
    <w:p w14:paraId="302EE256" w14:textId="1225267E" w:rsidR="00545EBD" w:rsidRDefault="00545EBD" w:rsidP="00DA7D76">
      <w:pPr>
        <w:pStyle w:val="ListParagraph"/>
        <w:numPr>
          <w:ilvl w:val="6"/>
          <w:numId w:val="2"/>
        </w:numPr>
        <w:rPr>
          <w:lang w:val="sr-Cyrl-RS"/>
        </w:rPr>
      </w:pPr>
      <w:r>
        <w:rPr>
          <w:lang w:val="sr-Cyrl-RS"/>
        </w:rPr>
        <w:t xml:space="preserve">Систем уклања унете податке из </w:t>
      </w:r>
      <w:r w:rsidR="005B573D">
        <w:rPr>
          <w:lang w:val="sr-Cyrl-RS"/>
        </w:rPr>
        <w:t>свих поља</w:t>
      </w:r>
    </w:p>
    <w:p w14:paraId="74D47BC6" w14:textId="1BF0AED2" w:rsidR="00D07BCE" w:rsidRPr="007171ED" w:rsidRDefault="00D07BCE" w:rsidP="00DA7D76">
      <w:pPr>
        <w:pStyle w:val="ListParagraph"/>
        <w:numPr>
          <w:ilvl w:val="6"/>
          <w:numId w:val="2"/>
        </w:numPr>
        <w:rPr>
          <w:u w:val="single"/>
          <w:lang w:val="sr-Cyrl-RS"/>
        </w:rPr>
      </w:pPr>
      <w:r w:rsidRPr="007171ED">
        <w:rPr>
          <w:u w:val="single"/>
          <w:lang w:val="sr-Cyrl-RS"/>
        </w:rPr>
        <w:t xml:space="preserve">Повратак на </w:t>
      </w:r>
      <w:r w:rsidR="007171ED" w:rsidRPr="007171ED">
        <w:rPr>
          <w:u w:val="single"/>
          <w:lang w:val="sr-Cyrl-RS"/>
        </w:rPr>
        <w:t>2.2.1.1)</w:t>
      </w:r>
    </w:p>
    <w:p w14:paraId="4E57A309" w14:textId="4E5F979B" w:rsidR="00A47FEE" w:rsidRDefault="00A47FEE" w:rsidP="00A47FEE">
      <w:pPr>
        <w:pStyle w:val="Heading3"/>
        <w:rPr>
          <w:lang w:val="sr-Cyrl-RS"/>
        </w:rPr>
      </w:pPr>
      <w:bookmarkStart w:id="21" w:name="_Toc508565867"/>
      <w:r>
        <w:rPr>
          <w:lang w:val="sr-Cyrl-RS"/>
        </w:rPr>
        <w:t>Корисник оставља празно поље приликом попуњавања</w:t>
      </w:r>
      <w:bookmarkEnd w:id="21"/>
    </w:p>
    <w:p w14:paraId="19323983" w14:textId="44BA36D1" w:rsidR="007171ED" w:rsidRDefault="007171ED" w:rsidP="007171ED">
      <w:pPr>
        <w:pStyle w:val="ListParagraph"/>
        <w:numPr>
          <w:ilvl w:val="6"/>
          <w:numId w:val="2"/>
        </w:numPr>
        <w:rPr>
          <w:lang w:val="sr-Cyrl-RS"/>
        </w:rPr>
      </w:pPr>
      <w:r>
        <w:rPr>
          <w:lang w:val="sr-Cyrl-RS"/>
        </w:rPr>
        <w:t xml:space="preserve">Систем приказује да </w:t>
      </w:r>
      <w:r w:rsidR="00213467">
        <w:rPr>
          <w:lang w:val="sr-Cyrl-RS"/>
        </w:rPr>
        <w:t>нису сва поља попуњена</w:t>
      </w:r>
    </w:p>
    <w:p w14:paraId="4447FFEE" w14:textId="20922DE9" w:rsidR="007171ED" w:rsidRPr="007171ED" w:rsidRDefault="007171ED" w:rsidP="007171ED">
      <w:pPr>
        <w:pStyle w:val="ListParagraph"/>
        <w:numPr>
          <w:ilvl w:val="6"/>
          <w:numId w:val="2"/>
        </w:numPr>
        <w:rPr>
          <w:u w:val="single"/>
          <w:lang w:val="sr-Cyrl-RS"/>
        </w:rPr>
      </w:pPr>
      <w:r w:rsidRPr="007171ED">
        <w:rPr>
          <w:u w:val="single"/>
          <w:lang w:val="sr-Cyrl-RS"/>
        </w:rPr>
        <w:t>Повратак на 2.2.1.1)</w:t>
      </w:r>
    </w:p>
    <w:p w14:paraId="382210C4" w14:textId="78327AE6" w:rsidR="00207E10" w:rsidRDefault="00207E10" w:rsidP="00A1788E">
      <w:pPr>
        <w:pStyle w:val="Heading2"/>
        <w:rPr>
          <w:lang w:val="sr-Cyrl-RS"/>
        </w:rPr>
      </w:pPr>
      <w:bookmarkStart w:id="22" w:name="_Toc508458034"/>
      <w:bookmarkStart w:id="23" w:name="_Toc508565868"/>
      <w:r>
        <w:rPr>
          <w:lang w:val="sr-Cyrl-RS"/>
        </w:rPr>
        <w:t>Посебни захтеви</w:t>
      </w:r>
      <w:bookmarkEnd w:id="22"/>
      <w:bookmarkEnd w:id="23"/>
    </w:p>
    <w:p w14:paraId="0A7EDF07" w14:textId="77777777" w:rsidR="008B2F24" w:rsidRPr="00FB2CF6" w:rsidRDefault="008B2F24" w:rsidP="008B2F24">
      <w:pPr>
        <w:rPr>
          <w:lang w:val="sr-Cyrl-RS"/>
        </w:rPr>
      </w:pPr>
      <w:bookmarkStart w:id="24" w:name="_Toc508458035"/>
      <w:r>
        <w:rPr>
          <w:lang w:val="sr-Cyrl-RS"/>
        </w:rPr>
        <w:t>Санитизација улазних података</w:t>
      </w:r>
      <w:r>
        <w:t xml:space="preserve"> </w:t>
      </w:r>
      <w:r>
        <w:rPr>
          <w:lang w:val="sr-Cyrl-RS"/>
        </w:rPr>
        <w:t xml:space="preserve">због потенцијалног уношења малициозног </w:t>
      </w:r>
      <w:r>
        <w:rPr>
          <w:i/>
          <w:lang w:val="sr-Latn-RS"/>
        </w:rPr>
        <w:t xml:space="preserve">SQL </w:t>
      </w:r>
      <w:r>
        <w:rPr>
          <w:lang w:val="sr-Cyrl-RS"/>
        </w:rPr>
        <w:t>кода.</w:t>
      </w:r>
    </w:p>
    <w:p w14:paraId="7DD9CC09" w14:textId="3916DB19" w:rsidR="00207E10" w:rsidRDefault="00207E10" w:rsidP="00207E10">
      <w:pPr>
        <w:pStyle w:val="Heading2"/>
        <w:rPr>
          <w:lang w:val="sr-Cyrl-RS"/>
        </w:rPr>
      </w:pPr>
      <w:bookmarkStart w:id="25" w:name="_Toc508565869"/>
      <w:r>
        <w:rPr>
          <w:lang w:val="sr-Cyrl-RS"/>
        </w:rPr>
        <w:t>Предуслови</w:t>
      </w:r>
      <w:bookmarkEnd w:id="24"/>
      <w:bookmarkEnd w:id="25"/>
    </w:p>
    <w:p w14:paraId="3CE023BA" w14:textId="29CCF929" w:rsidR="00207E10" w:rsidRPr="00375235" w:rsidRDefault="00375235" w:rsidP="00207E10">
      <w:pPr>
        <w:rPr>
          <w:lang w:val="sr-Cyrl-RS"/>
        </w:rPr>
      </w:pPr>
      <w:r>
        <w:rPr>
          <w:lang w:val="sr-Cyrl-RS"/>
        </w:rPr>
        <w:t>Корисник може приступити овој функционалности апликације само ако није већ улогован у систем. Логовању се приступа са главне странице сајта</w:t>
      </w:r>
      <w:r w:rsidR="00F26EFA">
        <w:rPr>
          <w:lang w:val="sr-Cyrl-RS"/>
        </w:rPr>
        <w:t>.</w:t>
      </w:r>
    </w:p>
    <w:p w14:paraId="6C3561F1" w14:textId="1B1A436A" w:rsidR="00207E10" w:rsidRDefault="00207E10" w:rsidP="00207E10">
      <w:pPr>
        <w:pStyle w:val="Heading2"/>
        <w:rPr>
          <w:lang w:val="sr-Cyrl-RS"/>
        </w:rPr>
      </w:pPr>
      <w:bookmarkStart w:id="26" w:name="_Toc508458036"/>
      <w:bookmarkStart w:id="27" w:name="_Toc508565870"/>
      <w:r>
        <w:rPr>
          <w:lang w:val="sr-Cyrl-RS"/>
        </w:rPr>
        <w:t>Последице</w:t>
      </w:r>
      <w:bookmarkEnd w:id="26"/>
      <w:bookmarkEnd w:id="27"/>
    </w:p>
    <w:p w14:paraId="5998EC88" w14:textId="4F97E514" w:rsidR="0014662A" w:rsidRPr="00370BF8" w:rsidRDefault="00370BF8" w:rsidP="0014662A">
      <w:pPr>
        <w:rPr>
          <w:lang w:val="sr-Cyrl-RS"/>
        </w:rPr>
      </w:pPr>
      <w:r>
        <w:rPr>
          <w:lang w:val="sr-Cyrl-RS"/>
        </w:rPr>
        <w:t>Корисник врши логовање у систем, и тада се у зависности од улоге налога приказује одговарајућа почетна страница.</w:t>
      </w:r>
    </w:p>
    <w:sectPr w:rsidR="0014662A" w:rsidRPr="00370BF8" w:rsidSect="00DB7604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F2424E" w14:textId="77777777" w:rsidR="001E531A" w:rsidRDefault="001E531A" w:rsidP="00DB7604">
      <w:pPr>
        <w:spacing w:before="0" w:after="0" w:line="240" w:lineRule="auto"/>
      </w:pPr>
      <w:r>
        <w:separator/>
      </w:r>
    </w:p>
  </w:endnote>
  <w:endnote w:type="continuationSeparator" w:id="0">
    <w:p w14:paraId="5167A935" w14:textId="77777777" w:rsidR="001E531A" w:rsidRDefault="001E531A" w:rsidP="00DB760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83203016"/>
      <w:docPartObj>
        <w:docPartGallery w:val="Page Numbers (Bottom of Page)"/>
        <w:docPartUnique/>
      </w:docPartObj>
    </w:sdtPr>
    <w:sdtEndPr/>
    <w:sdtContent>
      <w:p w14:paraId="7AEC16C9" w14:textId="032B31F2" w:rsidR="00DB7604" w:rsidRDefault="00DB7604">
        <w:pPr>
          <w:pStyle w:val="Footer"/>
          <w:jc w:val="right"/>
        </w:pPr>
        <w:r>
          <w:rPr>
            <w:lang w:val="sr-Cyrl-RS"/>
          </w:rPr>
          <w:t>Страна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72BD7A8D" w14:textId="77777777" w:rsidR="00DB7604" w:rsidRDefault="00DB76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138548" w14:textId="40F4D4D7" w:rsidR="00DB7604" w:rsidRPr="00DB7604" w:rsidRDefault="00DB7604" w:rsidP="00DB7604">
    <w:pPr>
      <w:pStyle w:val="Footer"/>
      <w:rPr>
        <w:lang w:val="sr-Cyrl-RS"/>
      </w:rPr>
    </w:pPr>
    <w:r>
      <w:rPr>
        <w:lang w:val="sr-Cyrl-RS"/>
      </w:rPr>
      <w:ptab w:relativeTo="margin" w:alignment="center" w:leader="none"/>
    </w:r>
    <w:r>
      <w:rPr>
        <w:lang w:val="sr-Cyrl-RS"/>
      </w:rPr>
      <w:t>Тренутна верзија документа: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1DB8D1" w14:textId="77777777" w:rsidR="001E531A" w:rsidRDefault="001E531A" w:rsidP="00DB7604">
      <w:pPr>
        <w:spacing w:before="0" w:after="0" w:line="240" w:lineRule="auto"/>
      </w:pPr>
      <w:r>
        <w:separator/>
      </w:r>
    </w:p>
  </w:footnote>
  <w:footnote w:type="continuationSeparator" w:id="0">
    <w:p w14:paraId="75883C8C" w14:textId="77777777" w:rsidR="001E531A" w:rsidRDefault="001E531A" w:rsidP="00DB760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23ADA1" w14:textId="01C8F3C6" w:rsidR="00DB7604" w:rsidRPr="00DB7604" w:rsidRDefault="00DB7604" w:rsidP="00DB7604">
    <w:pPr>
      <w:pStyle w:val="Header"/>
      <w:ind w:left="0" w:firstLine="0"/>
      <w:rPr>
        <w:lang w:val="sr-Cyrl-RS"/>
      </w:rPr>
    </w:pPr>
    <w:r>
      <w:rPr>
        <w:lang w:val="sr-Cyrl-RS"/>
      </w:rPr>
      <w:t>Електротехнички факултет у Београду</w:t>
    </w:r>
    <w:r w:rsidRPr="00E3227B">
      <w:rPr>
        <w:lang w:val="sr-Cyrl-RS"/>
      </w:rPr>
      <w:ptab w:relativeTo="margin" w:alignment="center" w:leader="none"/>
    </w:r>
    <w:r w:rsidRPr="00E3227B">
      <w:rPr>
        <w:lang w:val="sr-Cyrl-RS"/>
      </w:rPr>
      <w:ptab w:relativeTo="margin" w:alignment="right" w:leader="none"/>
    </w:r>
    <w:r>
      <w:rPr>
        <w:lang w:val="sr-Cyrl-RS"/>
      </w:rPr>
      <w:t>Принципи Софтверског Инжењерства (СИ3ПСИ)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0EAA22" w14:textId="77777777" w:rsidR="00DB7604" w:rsidRPr="00470869" w:rsidRDefault="00DB7604" w:rsidP="00DB7604">
    <w:pPr>
      <w:pStyle w:val="Header"/>
      <w:ind w:left="0" w:firstLine="0"/>
      <w:rPr>
        <w:lang w:val="sr-Cyrl-RS"/>
      </w:rPr>
    </w:pPr>
    <w:r>
      <w:rPr>
        <w:lang w:val="sr-Cyrl-RS"/>
      </w:rPr>
      <w:t>Електротехнички факултет у Београду</w:t>
    </w:r>
    <w:r w:rsidRPr="00E3227B">
      <w:rPr>
        <w:lang w:val="sr-Cyrl-RS"/>
      </w:rPr>
      <w:ptab w:relativeTo="margin" w:alignment="center" w:leader="none"/>
    </w:r>
    <w:r w:rsidRPr="00E3227B">
      <w:rPr>
        <w:lang w:val="sr-Cyrl-RS"/>
      </w:rPr>
      <w:ptab w:relativeTo="margin" w:alignment="right" w:leader="none"/>
    </w:r>
    <w:r>
      <w:rPr>
        <w:lang w:val="sr-Cyrl-RS"/>
      </w:rPr>
      <w:t>Принципи Софтверског Инжењерства (СИ3ПСИ)</w:t>
    </w:r>
  </w:p>
  <w:p w14:paraId="3C44D3BE" w14:textId="77777777" w:rsidR="00DB7604" w:rsidRDefault="00DB76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6726E"/>
    <w:multiLevelType w:val="multilevel"/>
    <w:tmpl w:val="2F5A1786"/>
    <w:lvl w:ilvl="0">
      <w:start w:val="1"/>
      <w:numFmt w:val="decimal"/>
      <w:pStyle w:val="Heading1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4" w:hanging="43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357" w:firstLine="357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7.%8)"/>
      <w:lvlJc w:val="left"/>
      <w:pPr>
        <w:ind w:left="2856" w:hanging="357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604"/>
    <w:rsid w:val="000733A2"/>
    <w:rsid w:val="00122464"/>
    <w:rsid w:val="0014662A"/>
    <w:rsid w:val="0016786C"/>
    <w:rsid w:val="00167F98"/>
    <w:rsid w:val="001D3C57"/>
    <w:rsid w:val="001E531A"/>
    <w:rsid w:val="00207E10"/>
    <w:rsid w:val="00213467"/>
    <w:rsid w:val="00246D02"/>
    <w:rsid w:val="0025632D"/>
    <w:rsid w:val="00297CFE"/>
    <w:rsid w:val="002E3D08"/>
    <w:rsid w:val="00306D3F"/>
    <w:rsid w:val="00355B9E"/>
    <w:rsid w:val="00370BF8"/>
    <w:rsid w:val="00375235"/>
    <w:rsid w:val="003D0810"/>
    <w:rsid w:val="003D37C7"/>
    <w:rsid w:val="00433B12"/>
    <w:rsid w:val="00454F05"/>
    <w:rsid w:val="00545EBD"/>
    <w:rsid w:val="005551BF"/>
    <w:rsid w:val="00567096"/>
    <w:rsid w:val="00570C4B"/>
    <w:rsid w:val="005A5BC3"/>
    <w:rsid w:val="005B573D"/>
    <w:rsid w:val="006F100E"/>
    <w:rsid w:val="007171ED"/>
    <w:rsid w:val="007C5C88"/>
    <w:rsid w:val="008451F3"/>
    <w:rsid w:val="0087143B"/>
    <w:rsid w:val="00873E61"/>
    <w:rsid w:val="008A3F38"/>
    <w:rsid w:val="008B2F24"/>
    <w:rsid w:val="009B3127"/>
    <w:rsid w:val="009C654A"/>
    <w:rsid w:val="00A1788E"/>
    <w:rsid w:val="00A41EE6"/>
    <w:rsid w:val="00A47FEE"/>
    <w:rsid w:val="00AA4876"/>
    <w:rsid w:val="00AC650A"/>
    <w:rsid w:val="00AF12F5"/>
    <w:rsid w:val="00AF3A35"/>
    <w:rsid w:val="00BB304A"/>
    <w:rsid w:val="00BE3744"/>
    <w:rsid w:val="00C30BA6"/>
    <w:rsid w:val="00C551AB"/>
    <w:rsid w:val="00D05A17"/>
    <w:rsid w:val="00D07BCE"/>
    <w:rsid w:val="00D84AA5"/>
    <w:rsid w:val="00DA7D76"/>
    <w:rsid w:val="00DB7604"/>
    <w:rsid w:val="00E10AF1"/>
    <w:rsid w:val="00ED6B86"/>
    <w:rsid w:val="00F22E8C"/>
    <w:rsid w:val="00F26EFA"/>
    <w:rsid w:val="00F72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14239"/>
  <w15:chartTrackingRefBased/>
  <w15:docId w15:val="{64F1A419-F403-4503-AE5A-9643B00F5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7604"/>
    <w:pPr>
      <w:spacing w:before="120" w:after="200" w:line="288" w:lineRule="auto"/>
      <w:ind w:left="1134" w:firstLine="720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7F98"/>
    <w:pPr>
      <w:keepNext/>
      <w:keepLines/>
      <w:numPr>
        <w:numId w:val="2"/>
      </w:numPr>
      <w:spacing w:before="360" w:after="240" w:line="240" w:lineRule="auto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7F98"/>
    <w:pPr>
      <w:keepNext/>
      <w:keepLines/>
      <w:numPr>
        <w:ilvl w:val="1"/>
        <w:numId w:val="2"/>
      </w:numP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color w:val="538135" w:themeColor="accent6" w:themeShade="BF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788E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70AD47" w:themeColor="accent6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apisnikrevizija">
    <w:name w:val="Zapisnik revizija"/>
    <w:basedOn w:val="Heading1"/>
    <w:qFormat/>
    <w:rsid w:val="006F100E"/>
    <w:pPr>
      <w:numPr>
        <w:numId w:val="0"/>
      </w:numPr>
      <w:jc w:val="center"/>
    </w:pPr>
    <w:rPr>
      <w:sz w:val="50"/>
      <w:lang w:val="sr-Cyrl-RS"/>
    </w:rPr>
  </w:style>
  <w:style w:type="character" w:customStyle="1" w:styleId="Heading1Char">
    <w:name w:val="Heading 1 Char"/>
    <w:basedOn w:val="DefaultParagraphFont"/>
    <w:link w:val="Heading1"/>
    <w:uiPriority w:val="9"/>
    <w:rsid w:val="00167F98"/>
    <w:rPr>
      <w:rFonts w:asciiTheme="majorHAnsi" w:eastAsiaTheme="majorEastAsia" w:hAnsiTheme="majorHAnsi" w:cstheme="majorBidi"/>
      <w:b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67F98"/>
    <w:rPr>
      <w:rFonts w:asciiTheme="majorHAnsi" w:eastAsiaTheme="majorEastAsia" w:hAnsiTheme="majorHAnsi" w:cstheme="majorBidi"/>
      <w:b/>
      <w:color w:val="538135" w:themeColor="accent6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B760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DB7604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604"/>
    <w:pPr>
      <w:numPr>
        <w:ilvl w:val="1"/>
      </w:numPr>
      <w:spacing w:line="240" w:lineRule="auto"/>
      <w:ind w:left="1134" w:firstLine="720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B7604"/>
    <w:rPr>
      <w:rFonts w:asciiTheme="majorHAnsi" w:eastAsiaTheme="majorEastAsia" w:hAnsiTheme="majorHAnsi" w:cstheme="majorBidi"/>
      <w:sz w:val="30"/>
      <w:szCs w:val="30"/>
    </w:rPr>
  </w:style>
  <w:style w:type="character" w:styleId="Emphasis">
    <w:name w:val="Emphasis"/>
    <w:basedOn w:val="DefaultParagraphFont"/>
    <w:uiPriority w:val="20"/>
    <w:qFormat/>
    <w:rsid w:val="00DB7604"/>
    <w:rPr>
      <w:i/>
      <w:iCs/>
      <w:color w:val="70AD47" w:themeColor="accent6"/>
    </w:rPr>
  </w:style>
  <w:style w:type="paragraph" w:styleId="Header">
    <w:name w:val="header"/>
    <w:basedOn w:val="Normal"/>
    <w:link w:val="HeaderChar"/>
    <w:uiPriority w:val="99"/>
    <w:unhideWhenUsed/>
    <w:rsid w:val="00DB760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604"/>
    <w:rPr>
      <w:rFonts w:eastAsiaTheme="minorEastAsia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DB760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604"/>
    <w:rPr>
      <w:rFonts w:eastAsiaTheme="minorEastAsia"/>
      <w:sz w:val="21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A1788E"/>
    <w:rPr>
      <w:rFonts w:asciiTheme="majorHAnsi" w:eastAsiaTheme="majorEastAsia" w:hAnsiTheme="majorHAnsi" w:cstheme="majorBidi"/>
      <w:color w:val="70AD47" w:themeColor="accent6"/>
      <w:sz w:val="24"/>
      <w:szCs w:val="24"/>
    </w:rPr>
  </w:style>
  <w:style w:type="table" w:styleId="GridTable1Light-Accent6">
    <w:name w:val="Grid Table 1 Light Accent 6"/>
    <w:basedOn w:val="TableNormal"/>
    <w:uiPriority w:val="46"/>
    <w:rsid w:val="00DB7604"/>
    <w:pPr>
      <w:spacing w:after="0" w:line="240" w:lineRule="auto"/>
    </w:pPr>
    <w:rPr>
      <w:rFonts w:eastAsiaTheme="minorEastAsia"/>
      <w:sz w:val="21"/>
      <w:szCs w:val="21"/>
    </w:r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1">
    <w:name w:val="toc 1"/>
    <w:basedOn w:val="Normal"/>
    <w:next w:val="Normal"/>
    <w:autoRedefine/>
    <w:uiPriority w:val="39"/>
    <w:unhideWhenUsed/>
    <w:rsid w:val="006F100E"/>
    <w:pPr>
      <w:spacing w:after="0"/>
      <w:ind w:left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F100E"/>
    <w:pPr>
      <w:spacing w:after="0"/>
      <w:ind w:left="21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F100E"/>
    <w:pPr>
      <w:spacing w:before="0" w:after="0"/>
      <w:ind w:left="4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6F100E"/>
    <w:pPr>
      <w:spacing w:before="0" w:after="0"/>
      <w:ind w:left="63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6F100E"/>
    <w:pPr>
      <w:spacing w:before="0" w:after="0"/>
      <w:ind w:left="84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6F100E"/>
    <w:pPr>
      <w:spacing w:before="0" w:after="0"/>
      <w:ind w:left="105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6F100E"/>
    <w:pPr>
      <w:spacing w:before="0" w:after="0"/>
      <w:ind w:left="126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6F100E"/>
    <w:pPr>
      <w:spacing w:before="0" w:after="0"/>
      <w:ind w:left="147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6F100E"/>
    <w:pPr>
      <w:spacing w:before="0" w:after="0"/>
      <w:ind w:left="16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F100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54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82E6C9-23FA-4F2C-8639-692CDDA14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48</cp:revision>
  <dcterms:created xsi:type="dcterms:W3CDTF">2018-03-10T13:51:00Z</dcterms:created>
  <dcterms:modified xsi:type="dcterms:W3CDTF">2018-03-11T20:08:00Z</dcterms:modified>
</cp:coreProperties>
</file>