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registracije korisnika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registracije korisnika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Gost registruje profil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6bmg9gcsygkw">
            <w:r w:rsidDel="00000000" w:rsidR="00000000" w:rsidRPr="00000000">
              <w:rPr>
                <w:rtl w:val="0"/>
              </w:rPr>
              <w:t xml:space="preserve">Gost aktivira profil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_6bmg9gcsygkw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2.a Gost pri pokusaju registracije ne unosi mejl adresu koja je validna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wtkhyyekpiu">
            <w:r w:rsidDel="00000000" w:rsidR="00000000" w:rsidRPr="00000000">
              <w:rPr>
                <w:rtl w:val="0"/>
              </w:rPr>
              <w:t xml:space="preserve">2.b Gost pri pokusaju registracije unosi adresu za koju postoji registrovan profil ili aktivacioni link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_kwtkhyyekpiu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jtinfvw6tsw">
            <w:r w:rsidDel="00000000" w:rsidR="00000000" w:rsidRPr="00000000">
              <w:rPr>
                <w:rtl w:val="0"/>
              </w:rPr>
              <w:t xml:space="preserve">2.c Gost pri pokusaju registracije ne unosi validnu lozinku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_2jtinfvw6tsw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ugvk3ylgdbc7">
            <w:r w:rsidDel="00000000" w:rsidR="00000000" w:rsidRPr="00000000">
              <w:rPr>
                <w:rtl w:val="0"/>
              </w:rPr>
              <w:t xml:space="preserve">2.d Gost pri pokusaju registracije ne unosi istu lozinku u polje “Potvrda lozinke”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_ugvk3ylgdbc7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3ub5mhhqm3a">
            <w:r w:rsidDel="00000000" w:rsidR="00000000" w:rsidRPr="00000000">
              <w:rPr>
                <w:rtl w:val="0"/>
              </w:rPr>
              <w:t xml:space="preserve">7.a Gost otvara aktivacioni link koji je istekao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_i3ub5mhhqm3a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registracije korisnika, sa primerima odgovarajucih html stranica.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registracije korisnika,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Koja ogranicenja za biranje lozinke treba uvesti? (Trenutno minimalno  8 karaktera)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Koji vremenski period posle kog istice link za aktivaciju naloga je optimalan? (Trenutno 7 dana)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registracije korisnika</w:t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Prilikom registracije, unosi se mejl adresa. Zavisno od domena adrese (student.etf.bg.ac.rs za Studente, etf.bg.ac.rs za Nastavnike) odredjuje se tip korisnika, a na tu adresu se salje link za aktivaciju naloga. Korisnik potom proverava svoje sanduce, i posecuje link u mejlu koji ga vodi ka formi za kreiranje profila (tzv. </w:t>
      </w:r>
      <w:r w:rsidDel="00000000" w:rsidR="00000000" w:rsidRPr="00000000">
        <w:rPr>
          <w:i w:val="1"/>
          <w:rtl w:val="0"/>
        </w:rPr>
        <w:t xml:space="preserve">HMAC</w:t>
      </w:r>
      <w:r w:rsidDel="00000000" w:rsidR="00000000" w:rsidRPr="00000000">
        <w:rPr>
          <w:rtl w:val="0"/>
        </w:rPr>
        <w:t xml:space="preserve"> protokol). Ovakav vid registracije realizuje se u svrhu poboljsanja sigurnosti korisnika i sistema.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Gost registruje profil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registraciju, sa formom “Registracija” koja sadrzi polja “Email”, “Lozinka” i “Potvrda lozinke”, i dugme “Registracija”.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fakultetsku adresu, za koju ne postoji vec registrovan profil, u polje “Lozinka” unosi lozinku koja ispunjava uslove, u polje “Potvrda lozinke” unosi istu lozinku kao u polju “Lozinka” i pritiska dugme “Registracija”.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proverava, i salje mejl na unetu adresu sa uputstvima za aktivaciju profila, te obavestava korisnika o uspesnoj registraciji.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Prikazuje se poruka o uspesnoj registraciji, u kojoj se naglasava da je za sledeci korak potrebno pratiti upustva iz mejla.</w:t>
      </w:r>
    </w:p>
    <w:p w:rsidR="00000000" w:rsidDel="00000000" w:rsidP="00000000" w:rsidRDefault="00000000" w:rsidRPr="00000000" w14:paraId="0000004D">
      <w:pPr>
        <w:pStyle w:val="Heading3"/>
        <w:contextualSpacing w:val="0"/>
        <w:rPr/>
      </w:pPr>
      <w:bookmarkStart w:colFirst="0" w:colLast="0" w:name="_6bmg9gcsygkw" w:id="14"/>
      <w:bookmarkEnd w:id="14"/>
      <w:r w:rsidDel="00000000" w:rsidR="00000000" w:rsidRPr="00000000">
        <w:rPr>
          <w:rtl w:val="0"/>
        </w:rPr>
        <w:t xml:space="preserve">Gost aktivira profil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Korisnik otvara mejl koji je dobio od sistema i otvara aktivacioni link.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dobija informaciju, aktivira profil i vraca odgovor da je aktivacija uspela.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Otvara se stranica za prijavljivanje i prikazuje se poruka o uspesnoj aktivaciji.</w:t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px23i7rptcxu" w:id="15"/>
      <w:bookmarkEnd w:id="15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1z71pck0xk0x" w:id="16"/>
      <w:bookmarkEnd w:id="16"/>
      <w:r w:rsidDel="00000000" w:rsidR="00000000" w:rsidRPr="00000000">
        <w:rPr>
          <w:i w:val="1"/>
          <w:rtl w:val="0"/>
        </w:rPr>
        <w:t xml:space="preserve">2.a Gost pri pokusaju registracije ne unosi mejl adresu koja je validna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Korisnik u polje “Email” ne unosi nista ili unosi adresu koja nije fakultetska i pritiska dugme “Registracija”.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i dobija se odgovor da adresa nije validna.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registraciju (korak 1.) i pojavljuje se poruka da uneta adresa nije validna.</w:t>
      </w:r>
    </w:p>
    <w:p w:rsidR="00000000" w:rsidDel="00000000" w:rsidP="00000000" w:rsidRDefault="00000000" w:rsidRPr="00000000" w14:paraId="00000056">
      <w:pPr>
        <w:pStyle w:val="Heading3"/>
        <w:contextualSpacing w:val="0"/>
        <w:rPr/>
      </w:pPr>
      <w:bookmarkStart w:colFirst="0" w:colLast="0" w:name="_kwtkhyyekpiu" w:id="17"/>
      <w:bookmarkEnd w:id="17"/>
      <w:r w:rsidDel="00000000" w:rsidR="00000000" w:rsidRPr="00000000">
        <w:rPr>
          <w:i w:val="1"/>
          <w:rtl w:val="0"/>
        </w:rPr>
        <w:t xml:space="preserve">2.b Gost pri pokusaju registracije unosi adresu za koju postoji registrovan profil ili aktivacioni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adresu za koju postoji registrovan profil ili aktivacioni link za registraciju i pritiska dugme “Registracija”.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i dobija se odgovor da postoji registrovan profil.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registraciju (korak 1.) i pojavljuje se poruka da za unetu adresu vec postoji registrovan profil.</w:t>
      </w:r>
    </w:p>
    <w:p w:rsidR="00000000" w:rsidDel="00000000" w:rsidP="00000000" w:rsidRDefault="00000000" w:rsidRPr="00000000" w14:paraId="0000005A">
      <w:pPr>
        <w:pStyle w:val="Heading3"/>
        <w:contextualSpacing w:val="0"/>
        <w:rPr/>
      </w:pPr>
      <w:bookmarkStart w:colFirst="0" w:colLast="0" w:name="_2jtinfvw6tsw" w:id="18"/>
      <w:bookmarkEnd w:id="18"/>
      <w:r w:rsidDel="00000000" w:rsidR="00000000" w:rsidRPr="00000000">
        <w:rPr>
          <w:i w:val="1"/>
          <w:rtl w:val="0"/>
        </w:rPr>
        <w:t xml:space="preserve">2.c Gost pri pokusaju registracije ne unosi validnu lozinku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“Lozinka” unosi lozinku koja ne zadovoljava ogranicenja (kraca je od 8 karaktera).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i dobija se odgovor da je lozinka kratka.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registraciju (korak 1.) i pojavljuje se poruka da je lozinka ne ispunjava ogranicenja, navode se ogranicenja.</w:t>
      </w:r>
    </w:p>
    <w:p w:rsidR="00000000" w:rsidDel="00000000" w:rsidP="00000000" w:rsidRDefault="00000000" w:rsidRPr="00000000" w14:paraId="0000005E">
      <w:pPr>
        <w:pStyle w:val="Heading3"/>
        <w:contextualSpacing w:val="0"/>
        <w:rPr/>
      </w:pPr>
      <w:bookmarkStart w:colFirst="0" w:colLast="0" w:name="_ugvk3ylgdbc7" w:id="19"/>
      <w:bookmarkEnd w:id="19"/>
      <w:r w:rsidDel="00000000" w:rsidR="00000000" w:rsidRPr="00000000">
        <w:rPr>
          <w:i w:val="1"/>
          <w:rtl w:val="0"/>
        </w:rPr>
        <w:t xml:space="preserve">2.d Gost pri pokusaju registracije ne unosi istu lozinku u polje “Potvrda lozinke”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“Potvrda lozinke” unosi lozinku koja se razlikuje od one koju je uneo u polje “Lozinka”.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i dobija se odgovor da se lozinke razlikuju.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registraciju (korak 1.) i pojavljuje se poruka da su lozinke u dva polja razlikuju i da moraju biti iste.</w:t>
      </w:r>
    </w:p>
    <w:p w:rsidR="00000000" w:rsidDel="00000000" w:rsidP="00000000" w:rsidRDefault="00000000" w:rsidRPr="00000000" w14:paraId="00000062">
      <w:pPr>
        <w:pStyle w:val="Heading3"/>
        <w:contextualSpacing w:val="0"/>
        <w:rPr>
          <w:i w:val="1"/>
        </w:rPr>
      </w:pPr>
      <w:bookmarkStart w:colFirst="0" w:colLast="0" w:name="_i3ub5mhhqm3a" w:id="20"/>
      <w:bookmarkEnd w:id="20"/>
      <w:r w:rsidDel="00000000" w:rsidR="00000000" w:rsidRPr="00000000">
        <w:rPr>
          <w:i w:val="1"/>
          <w:rtl w:val="0"/>
        </w:rPr>
        <w:t xml:space="preserve">7.a Gost otvara aktivacioni link koji je istekao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dobija informaciju i vraca odgovor da je aktivacioni link istekao.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Otvara se stranica za registraciju (korak 1.) i prikazuje se poruka da je aktivacioni link istekao, potrebno je ponoviti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contextualSpacing w:val="0"/>
        <w:rPr/>
      </w:pPr>
      <w:bookmarkStart w:colFirst="0" w:colLast="0" w:name="_gor7b2nth5f8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contextualSpacing w:val="0"/>
        <w:rPr/>
      </w:pPr>
      <w:bookmarkStart w:colFirst="0" w:colLast="0" w:name="_k2xj1hq4oboo" w:id="22"/>
      <w:bookmarkEnd w:id="22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</w:t>
      </w:r>
      <w:r w:rsidDel="00000000" w:rsidR="00000000" w:rsidRPr="00000000">
        <w:rPr>
          <w:rtl w:val="0"/>
        </w:rPr>
        <w:t xml:space="preserve">autorizaciju</w:t>
      </w:r>
      <w:r w:rsidDel="00000000" w:rsidR="00000000" w:rsidRPr="00000000">
        <w:rPr>
          <w:rtl w:val="0"/>
        </w:rPr>
        <w:t xml:space="preserve"> kako bi se izbegao neovlasceni unos podataka. Ovoj funcionalnosti treba dati prednost pri testiranju.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Sistem treba da pruzi zadovoljavajuce performanse pri odzivu.</w:t>
      </w:r>
    </w:p>
    <w:p w:rsidR="00000000" w:rsidDel="00000000" w:rsidP="00000000" w:rsidRDefault="00000000" w:rsidRPr="00000000" w14:paraId="0000006A">
      <w:pPr>
        <w:pStyle w:val="Heading2"/>
        <w:contextualSpacing w:val="0"/>
        <w:rPr/>
      </w:pPr>
      <w:bookmarkStart w:colFirst="0" w:colLast="0" w:name="_wde243mtcqk0" w:id="23"/>
      <w:bookmarkEnd w:id="23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Korisnik mora biti gost na sajtu (otvara sajt pre prijave ili se odjavljuje ako se pre toga prijavio). Korisnik odlazi na stranicu za registraciju.</w:t>
      </w:r>
    </w:p>
    <w:p w:rsidR="00000000" w:rsidDel="00000000" w:rsidP="00000000" w:rsidRDefault="00000000" w:rsidRPr="00000000" w14:paraId="0000006C">
      <w:pPr>
        <w:pStyle w:val="Heading2"/>
        <w:contextualSpacing w:val="0"/>
        <w:rPr/>
      </w:pPr>
      <w:bookmarkStart w:colFirst="0" w:colLast="0" w:name="_vmil2fcx7fat" w:id="24"/>
      <w:bookmarkEnd w:id="24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Korisnik nakon uspesne registracije moze da se prijavi na svoj profil, u sistemu je registrovan novi profil.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