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9339A70">
      <w:pPr>
        <w:rPr>
          <w:rFonts w:eastAsia="Times New Roman" w:cstheme="minorHAnsi"/>
          <w:sz w:val="24"/>
          <w:szCs w:val="24"/>
          <w:lang w:val="sr-Latn-RS"/>
        </w:rPr>
      </w:pPr>
    </w:p>
    <w:p w14:paraId="478FB9CB">
      <w:pPr>
        <w:rPr>
          <w:rFonts w:cstheme="minorHAnsi"/>
          <w:sz w:val="26"/>
          <w:szCs w:val="26"/>
          <w:lang w:val="sr-Latn-RS"/>
        </w:rPr>
      </w:pPr>
    </w:p>
    <w:p w14:paraId="07D27EEA">
      <w:pPr>
        <w:rPr>
          <w:rFonts w:cstheme="minorHAnsi"/>
          <w:sz w:val="26"/>
          <w:szCs w:val="26"/>
          <w:lang w:val="sr-Latn-RS"/>
        </w:rPr>
      </w:pPr>
    </w:p>
    <w:p w14:paraId="4D9E9197">
      <w:pPr>
        <w:jc w:val="center"/>
        <w:rPr>
          <w:rFonts w:hint="default" w:cstheme="minorHAnsi"/>
          <w:b/>
          <w:bCs/>
          <w:sz w:val="72"/>
          <w:szCs w:val="72"/>
          <w:lang w:val="en-GB"/>
        </w:rPr>
      </w:pPr>
      <w:r>
        <w:rPr>
          <w:rFonts w:hint="default" w:cstheme="minorHAnsi"/>
          <w:b/>
          <w:bCs/>
          <w:sz w:val="72"/>
          <w:szCs w:val="72"/>
          <w:lang w:val="en-GB"/>
        </w:rPr>
        <w:t>Web programiranje</w:t>
      </w:r>
    </w:p>
    <w:p w14:paraId="2F771D85">
      <w:pPr>
        <w:rPr>
          <w:rFonts w:cstheme="minorHAnsi"/>
          <w:sz w:val="26"/>
          <w:szCs w:val="26"/>
          <w:lang w:val="sr-Latn-RS"/>
        </w:rPr>
      </w:pPr>
    </w:p>
    <w:p w14:paraId="673BC69B">
      <w:pPr>
        <w:jc w:val="center"/>
        <w:rPr>
          <w:rFonts w:hint="default" w:cstheme="minorHAnsi"/>
          <w:sz w:val="26"/>
          <w:szCs w:val="26"/>
          <w:lang w:val="en-GB"/>
        </w:rPr>
      </w:pPr>
      <w:r>
        <w:rPr>
          <w:rFonts w:cstheme="minorHAnsi"/>
          <w:sz w:val="26"/>
          <w:szCs w:val="26"/>
          <w:lang w:val="sr-Latn-RS"/>
        </w:rPr>
        <w:t>Naslov:</w:t>
      </w:r>
      <w:r>
        <w:rPr>
          <w:rFonts w:hint="default" w:cstheme="minorHAnsi"/>
          <w:sz w:val="26"/>
          <w:szCs w:val="26"/>
          <w:lang w:val="en-GB"/>
        </w:rPr>
        <w:t xml:space="preserve"> </w:t>
      </w:r>
      <w:r>
        <w:rPr>
          <w:rFonts w:hint="default" w:cstheme="minorHAnsi"/>
          <w:b/>
          <w:bCs/>
          <w:sz w:val="26"/>
          <w:szCs w:val="26"/>
          <w:lang w:val="en-GB"/>
        </w:rPr>
        <w:t>Rezervacija stolova u restoranu</w:t>
      </w:r>
    </w:p>
    <w:p w14:paraId="3AB06960">
      <w:pPr>
        <w:rPr>
          <w:rFonts w:cstheme="minorHAnsi"/>
          <w:sz w:val="26"/>
          <w:szCs w:val="26"/>
          <w:lang w:val="sr-Latn-RS"/>
        </w:rPr>
      </w:pPr>
    </w:p>
    <w:p w14:paraId="320A0128">
      <w:pPr>
        <w:rPr>
          <w:rFonts w:cstheme="minorHAnsi"/>
          <w:sz w:val="26"/>
          <w:szCs w:val="26"/>
          <w:lang w:val="sr-Latn-RS"/>
        </w:rPr>
      </w:pPr>
    </w:p>
    <w:p w14:paraId="0E3073CE">
      <w:pPr>
        <w:rPr>
          <w:rFonts w:eastAsia="Times New Roman" w:cstheme="minorHAnsi"/>
          <w:sz w:val="26"/>
          <w:szCs w:val="26"/>
          <w:lang w:val="sr-Latn-RS"/>
        </w:rPr>
      </w:pPr>
    </w:p>
    <w:p w14:paraId="21FD21BA">
      <w:pPr>
        <w:rPr>
          <w:rFonts w:eastAsia="Times New Roman" w:cstheme="minorHAnsi"/>
          <w:sz w:val="26"/>
          <w:szCs w:val="26"/>
          <w:lang w:val="sr-Latn-RS"/>
        </w:rPr>
      </w:pPr>
    </w:p>
    <w:p w14:paraId="0932F4E5">
      <w:pPr>
        <w:rPr>
          <w:rFonts w:eastAsia="Times New Roman" w:cstheme="minorHAnsi"/>
          <w:sz w:val="26"/>
          <w:szCs w:val="26"/>
          <w:lang w:val="sr-Latn-RS"/>
        </w:rPr>
      </w:pPr>
    </w:p>
    <w:p w14:paraId="2B10E906">
      <w:pPr>
        <w:rPr>
          <w:rFonts w:eastAsia="Times New Roman" w:cstheme="minorHAnsi"/>
          <w:sz w:val="26"/>
          <w:szCs w:val="26"/>
          <w:lang w:val="sr-Latn-RS"/>
        </w:rPr>
      </w:pPr>
    </w:p>
    <w:p w14:paraId="1C8F9E41">
      <w:pPr>
        <w:rPr>
          <w:rFonts w:eastAsia="Times New Roman" w:cstheme="minorHAnsi"/>
          <w:sz w:val="26"/>
          <w:szCs w:val="26"/>
          <w:lang w:val="sr-Latn-RS"/>
        </w:rPr>
      </w:pPr>
    </w:p>
    <w:p w14:paraId="57E81A1A">
      <w:pPr>
        <w:rPr>
          <w:rFonts w:eastAsia="Times New Roman" w:cstheme="minorHAnsi"/>
          <w:sz w:val="26"/>
          <w:szCs w:val="26"/>
          <w:lang w:val="sr-Latn-RS"/>
        </w:rPr>
      </w:pPr>
    </w:p>
    <w:p w14:paraId="18274D22">
      <w:pPr>
        <w:rPr>
          <w:rFonts w:eastAsia="Times New Roman" w:cstheme="minorHAnsi"/>
          <w:sz w:val="26"/>
          <w:szCs w:val="26"/>
          <w:lang w:val="sr-Latn-RS"/>
        </w:rPr>
      </w:pPr>
    </w:p>
    <w:tbl>
      <w:tblPr>
        <w:tblStyle w:val="14"/>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6228"/>
        <w:gridCol w:w="3348"/>
      </w:tblGrid>
      <w:tr w14:paraId="1E4F10E6">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6228" w:type="dxa"/>
          </w:tcPr>
          <w:p w14:paraId="6013A19D">
            <w:pPr>
              <w:spacing w:after="0" w:line="240" w:lineRule="auto"/>
              <w:rPr>
                <w:rFonts w:hint="default" w:eastAsia="Times New Roman" w:cstheme="minorHAnsi"/>
                <w:sz w:val="26"/>
                <w:szCs w:val="26"/>
                <w:lang w:val="en-GB"/>
              </w:rPr>
            </w:pPr>
            <w:r>
              <w:rPr>
                <w:rFonts w:eastAsia="Times New Roman" w:cstheme="minorHAnsi"/>
                <w:sz w:val="26"/>
                <w:szCs w:val="26"/>
                <w:lang w:val="sr-Latn-RS"/>
              </w:rPr>
              <w:t xml:space="preserve">Student: </w:t>
            </w:r>
            <w:r>
              <w:rPr>
                <w:rFonts w:hint="default" w:eastAsia="Times New Roman" w:cstheme="minorHAnsi"/>
                <w:sz w:val="26"/>
                <w:szCs w:val="26"/>
                <w:lang w:val="en-GB"/>
              </w:rPr>
              <w:t>Aleksa Mitrić</w:t>
            </w:r>
          </w:p>
          <w:p w14:paraId="0AE0A21F">
            <w:pPr>
              <w:spacing w:after="0" w:line="240" w:lineRule="auto"/>
              <w:rPr>
                <w:rFonts w:hint="default" w:eastAsia="Times New Roman" w:cstheme="minorHAnsi"/>
                <w:sz w:val="26"/>
                <w:szCs w:val="26"/>
                <w:lang w:val="en-GB"/>
              </w:rPr>
            </w:pPr>
            <w:r>
              <w:rPr>
                <w:rFonts w:eastAsia="Times New Roman" w:cstheme="minorHAnsi"/>
                <w:sz w:val="26"/>
                <w:szCs w:val="26"/>
                <w:lang w:val="sr-Latn-RS"/>
              </w:rPr>
              <w:t>Indeks:</w:t>
            </w:r>
            <w:r>
              <w:rPr>
                <w:rFonts w:hint="default" w:eastAsia="Times New Roman" w:cstheme="minorHAnsi"/>
                <w:sz w:val="26"/>
                <w:szCs w:val="26"/>
                <w:lang w:val="en-GB"/>
              </w:rPr>
              <w:t xml:space="preserve"> 26122046</w:t>
            </w:r>
          </w:p>
          <w:p w14:paraId="5F50FF83">
            <w:pPr>
              <w:spacing w:after="0" w:line="240" w:lineRule="auto"/>
              <w:rPr>
                <w:rFonts w:hint="default" w:eastAsia="Times New Roman" w:cstheme="minorHAnsi"/>
                <w:sz w:val="26"/>
                <w:szCs w:val="26"/>
                <w:lang w:val="en-GB"/>
              </w:rPr>
            </w:pPr>
            <w:r>
              <w:rPr>
                <w:rFonts w:eastAsia="Times New Roman" w:cstheme="minorHAnsi"/>
                <w:sz w:val="26"/>
                <w:szCs w:val="26"/>
                <w:lang w:val="sr-Latn-RS"/>
              </w:rPr>
              <w:t>Smer:</w:t>
            </w:r>
            <w:r>
              <w:rPr>
                <w:rFonts w:hint="default" w:eastAsia="Times New Roman" w:cstheme="minorHAnsi"/>
                <w:sz w:val="26"/>
                <w:szCs w:val="26"/>
                <w:lang w:val="en-GB"/>
              </w:rPr>
              <w:t xml:space="preserve"> Informatika</w:t>
            </w:r>
          </w:p>
        </w:tc>
        <w:tc>
          <w:tcPr>
            <w:tcW w:w="3348" w:type="dxa"/>
          </w:tcPr>
          <w:p w14:paraId="7244BCE5">
            <w:pPr>
              <w:spacing w:after="0" w:line="240" w:lineRule="auto"/>
              <w:rPr>
                <w:rFonts w:hint="default" w:eastAsia="Times New Roman" w:cstheme="minorHAnsi"/>
                <w:sz w:val="26"/>
                <w:szCs w:val="26"/>
                <w:lang w:val="en-GB"/>
              </w:rPr>
            </w:pPr>
            <w:r>
              <w:rPr>
                <w:rFonts w:eastAsia="Times New Roman" w:cstheme="minorHAnsi"/>
                <w:sz w:val="26"/>
                <w:szCs w:val="26"/>
                <w:lang w:val="sr-Latn-RS"/>
              </w:rPr>
              <w:t xml:space="preserve">Profesor: </w:t>
            </w:r>
            <w:r>
              <w:rPr>
                <w:rFonts w:hint="default" w:eastAsia="Times New Roman" w:cstheme="minorHAnsi"/>
                <w:sz w:val="26"/>
                <w:szCs w:val="26"/>
                <w:lang w:val="en-GB"/>
              </w:rPr>
              <w:t>Dr. Zlatko Čović</w:t>
            </w:r>
          </w:p>
        </w:tc>
      </w:tr>
    </w:tbl>
    <w:p w14:paraId="2E3829EC">
      <w:pPr>
        <w:rPr>
          <w:rFonts w:eastAsia="Times New Roman" w:cstheme="minorHAnsi"/>
          <w:sz w:val="26"/>
          <w:szCs w:val="26"/>
          <w:lang w:val="sr-Latn-RS"/>
        </w:rPr>
      </w:pPr>
    </w:p>
    <w:p w14:paraId="1995B16F">
      <w:pPr>
        <w:rPr>
          <w:rFonts w:eastAsia="Times New Roman" w:cstheme="minorHAnsi"/>
          <w:sz w:val="26"/>
          <w:szCs w:val="26"/>
          <w:lang w:val="sr-Latn-RS"/>
        </w:rPr>
      </w:pPr>
      <w:r>
        <w:rPr>
          <w:rFonts w:eastAsia="Times New Roman" w:cstheme="minorHAnsi"/>
          <w:sz w:val="26"/>
          <w:szCs w:val="26"/>
          <w:lang w:val="sr-Latn-RS"/>
        </w:rPr>
        <w:br w:type="page"/>
      </w:r>
    </w:p>
    <w:p w14:paraId="4AD3DAB4">
      <w:pPr>
        <w:pStyle w:val="29"/>
        <w:rPr>
          <w:rFonts w:asciiTheme="minorHAnsi" w:hAnsiTheme="minorHAnsi" w:cstheme="minorHAnsi"/>
          <w:sz w:val="36"/>
          <w:szCs w:val="36"/>
          <w:lang w:val="sr-Latn-RS"/>
        </w:rPr>
      </w:pPr>
      <w:r>
        <w:rPr>
          <w:rFonts w:asciiTheme="minorHAnsi" w:hAnsiTheme="minorHAnsi" w:cstheme="minorHAnsi"/>
          <w:color w:val="000000"/>
          <w:sz w:val="36"/>
          <w:szCs w:val="36"/>
          <w:lang w:val="sr-Latn-RS"/>
        </w:rPr>
        <w:t>Sadržaj</w:t>
      </w:r>
    </w:p>
    <w:p w14:paraId="3CD26577">
      <w:pPr>
        <w:rPr>
          <w:rFonts w:cstheme="minorHAnsi"/>
          <w:b/>
          <w:lang w:val="sr-Latn-RS"/>
        </w:rPr>
      </w:pPr>
    </w:p>
    <w:p w14:paraId="2A369A99">
      <w:pPr>
        <w:pStyle w:val="15"/>
        <w:tabs>
          <w:tab w:val="right" w:leader="dot" w:pos="9360"/>
        </w:tabs>
      </w:pPr>
      <w:r>
        <w:rPr>
          <w:rFonts w:hint="default" w:ascii="Times New Roman" w:hAnsi="Times New Roman" w:cs="Times New Roman"/>
          <w:b/>
          <w:lang w:val="sr-Latn-RS"/>
        </w:rPr>
        <w:fldChar w:fldCharType="begin"/>
      </w:r>
      <w:r>
        <w:rPr>
          <w:rFonts w:hint="default" w:ascii="Times New Roman" w:hAnsi="Times New Roman" w:cs="Times New Roman"/>
          <w:b/>
          <w:lang w:val="sr-Latn-RS"/>
        </w:rPr>
        <w:instrText xml:space="preserve"> TOC \o "1-3" \h \z \u </w:instrText>
      </w:r>
      <w:r>
        <w:rPr>
          <w:rFonts w:hint="default" w:ascii="Times New Roman" w:hAnsi="Times New Roman" w:cs="Times New Roman"/>
          <w:b/>
          <w:lang w:val="sr-Latn-RS"/>
        </w:rPr>
        <w:fldChar w:fldCharType="separate"/>
      </w:r>
      <w:r>
        <w:rPr>
          <w:rFonts w:hint="default" w:ascii="Times New Roman" w:hAnsi="Times New Roman" w:cs="Times New Roman"/>
          <w:lang w:val="sr-Latn-RS"/>
        </w:rPr>
        <w:fldChar w:fldCharType="begin"/>
      </w:r>
      <w:r>
        <w:rPr>
          <w:rFonts w:hint="default" w:ascii="Times New Roman" w:hAnsi="Times New Roman" w:cs="Times New Roman"/>
          <w:lang w:val="sr-Latn-RS"/>
        </w:rPr>
        <w:instrText xml:space="preserve"> HYPERLINK \l _Toc23889 </w:instrText>
      </w:r>
      <w:r>
        <w:rPr>
          <w:rFonts w:hint="default" w:ascii="Times New Roman" w:hAnsi="Times New Roman" w:cs="Times New Roman"/>
          <w:lang w:val="sr-Latn-RS"/>
        </w:rPr>
        <w:fldChar w:fldCharType="separate"/>
      </w:r>
      <w:r>
        <w:rPr>
          <w:rFonts w:hint="default" w:asciiTheme="minorHAnsi" w:hAnsiTheme="minorHAnsi" w:cstheme="minorHAnsi"/>
          <w:lang w:val="en-US"/>
        </w:rPr>
        <w:t>Uvod</w:t>
      </w:r>
      <w:r>
        <w:tab/>
      </w:r>
      <w:r>
        <w:fldChar w:fldCharType="begin"/>
      </w:r>
      <w:r>
        <w:instrText xml:space="preserve"> PAGEREF _Toc23889 \h </w:instrText>
      </w:r>
      <w:r>
        <w:fldChar w:fldCharType="separate"/>
      </w:r>
      <w:r>
        <w:t>3</w:t>
      </w:r>
      <w:r>
        <w:fldChar w:fldCharType="end"/>
      </w:r>
      <w:r>
        <w:rPr>
          <w:rFonts w:hint="default" w:ascii="Times New Roman" w:hAnsi="Times New Roman" w:cs="Times New Roman"/>
          <w:lang w:val="sr-Latn-RS"/>
        </w:rPr>
        <w:fldChar w:fldCharType="end"/>
      </w:r>
    </w:p>
    <w:p w14:paraId="4BDA612A">
      <w:pPr>
        <w:pStyle w:val="15"/>
        <w:tabs>
          <w:tab w:val="right" w:leader="dot" w:pos="9360"/>
        </w:tabs>
      </w:pPr>
      <w:r>
        <w:rPr>
          <w:rFonts w:hint="default" w:ascii="Times New Roman" w:hAnsi="Times New Roman" w:cs="Times New Roman"/>
          <w:lang w:val="sr-Latn-RS"/>
        </w:rPr>
        <w:fldChar w:fldCharType="begin"/>
      </w:r>
      <w:r>
        <w:rPr>
          <w:rFonts w:hint="default" w:ascii="Times New Roman" w:hAnsi="Times New Roman" w:cs="Times New Roman"/>
          <w:lang w:val="sr-Latn-RS"/>
        </w:rPr>
        <w:instrText xml:space="preserve"> HYPERLINK \l _Toc19573 </w:instrText>
      </w:r>
      <w:r>
        <w:rPr>
          <w:rFonts w:hint="default" w:ascii="Times New Roman" w:hAnsi="Times New Roman" w:cs="Times New Roman"/>
          <w:lang w:val="sr-Latn-RS"/>
        </w:rPr>
        <w:fldChar w:fldCharType="separate"/>
      </w:r>
      <w:r>
        <w:rPr>
          <w:rFonts w:hint="default" w:asciiTheme="minorHAnsi" w:hAnsiTheme="minorHAnsi" w:cstheme="minorHAnsi"/>
          <w:lang w:val="en-US"/>
        </w:rPr>
        <w:t>Opis problema</w:t>
      </w:r>
      <w:r>
        <w:tab/>
      </w:r>
      <w:r>
        <w:fldChar w:fldCharType="begin"/>
      </w:r>
      <w:r>
        <w:instrText xml:space="preserve"> PAGEREF _Toc19573 \h </w:instrText>
      </w:r>
      <w:r>
        <w:fldChar w:fldCharType="separate"/>
      </w:r>
      <w:r>
        <w:t>4</w:t>
      </w:r>
      <w:r>
        <w:fldChar w:fldCharType="end"/>
      </w:r>
      <w:r>
        <w:rPr>
          <w:rFonts w:hint="default" w:ascii="Times New Roman" w:hAnsi="Times New Roman" w:cs="Times New Roman"/>
          <w:lang w:val="sr-Latn-RS"/>
        </w:rPr>
        <w:fldChar w:fldCharType="end"/>
      </w:r>
    </w:p>
    <w:p w14:paraId="707562E3">
      <w:pPr>
        <w:pStyle w:val="15"/>
        <w:tabs>
          <w:tab w:val="right" w:leader="dot" w:pos="9360"/>
        </w:tabs>
      </w:pPr>
      <w:r>
        <w:rPr>
          <w:rFonts w:hint="default" w:ascii="Times New Roman" w:hAnsi="Times New Roman" w:cs="Times New Roman"/>
          <w:lang w:val="sr-Latn-RS"/>
        </w:rPr>
        <w:fldChar w:fldCharType="begin"/>
      </w:r>
      <w:r>
        <w:rPr>
          <w:rFonts w:hint="default" w:ascii="Times New Roman" w:hAnsi="Times New Roman" w:cs="Times New Roman"/>
          <w:lang w:val="sr-Latn-RS"/>
        </w:rPr>
        <w:instrText xml:space="preserve"> HYPERLINK \l _Toc26643 </w:instrText>
      </w:r>
      <w:r>
        <w:rPr>
          <w:rFonts w:hint="default" w:ascii="Times New Roman" w:hAnsi="Times New Roman" w:cs="Times New Roman"/>
          <w:lang w:val="sr-Latn-RS"/>
        </w:rPr>
        <w:fldChar w:fldCharType="separate"/>
      </w:r>
      <w:r>
        <w:rPr>
          <w:rFonts w:hint="default" w:asciiTheme="minorHAnsi" w:hAnsiTheme="minorHAnsi" w:cstheme="minorHAnsi"/>
          <w:lang w:val="en-US"/>
        </w:rPr>
        <w:t>Analiza i definicija zahteva</w:t>
      </w:r>
      <w:r>
        <w:tab/>
      </w:r>
      <w:r>
        <w:fldChar w:fldCharType="begin"/>
      </w:r>
      <w:r>
        <w:instrText xml:space="preserve"> PAGEREF _Toc26643 \h </w:instrText>
      </w:r>
      <w:r>
        <w:fldChar w:fldCharType="separate"/>
      </w:r>
      <w:r>
        <w:t>5</w:t>
      </w:r>
      <w:r>
        <w:fldChar w:fldCharType="end"/>
      </w:r>
      <w:r>
        <w:rPr>
          <w:rFonts w:hint="default" w:ascii="Times New Roman" w:hAnsi="Times New Roman" w:cs="Times New Roman"/>
          <w:lang w:val="sr-Latn-RS"/>
        </w:rPr>
        <w:fldChar w:fldCharType="end"/>
      </w:r>
    </w:p>
    <w:p w14:paraId="4B44DCFB">
      <w:pPr>
        <w:pStyle w:val="15"/>
        <w:tabs>
          <w:tab w:val="right" w:leader="dot" w:pos="9360"/>
        </w:tabs>
      </w:pPr>
      <w:r>
        <w:rPr>
          <w:rFonts w:hint="default" w:ascii="Times New Roman" w:hAnsi="Times New Roman" w:cs="Times New Roman"/>
          <w:lang w:val="sr-Latn-RS"/>
        </w:rPr>
        <w:fldChar w:fldCharType="begin"/>
      </w:r>
      <w:r>
        <w:rPr>
          <w:rFonts w:hint="default" w:ascii="Times New Roman" w:hAnsi="Times New Roman" w:cs="Times New Roman"/>
          <w:lang w:val="sr-Latn-RS"/>
        </w:rPr>
        <w:instrText xml:space="preserve"> HYPERLINK \l _Toc21961 </w:instrText>
      </w:r>
      <w:r>
        <w:rPr>
          <w:rFonts w:hint="default" w:ascii="Times New Roman" w:hAnsi="Times New Roman" w:cs="Times New Roman"/>
          <w:lang w:val="sr-Latn-RS"/>
        </w:rPr>
        <w:fldChar w:fldCharType="separate"/>
      </w:r>
      <w:r>
        <w:rPr>
          <w:rFonts w:hint="default" w:asciiTheme="minorHAnsi" w:hAnsiTheme="minorHAnsi" w:cstheme="minorHAnsi"/>
          <w:lang w:val="en-US"/>
        </w:rPr>
        <w:t>Izrada aplikacije</w:t>
      </w:r>
      <w:r>
        <w:tab/>
      </w:r>
      <w:r>
        <w:fldChar w:fldCharType="begin"/>
      </w:r>
      <w:r>
        <w:instrText xml:space="preserve"> PAGEREF _Toc21961 \h </w:instrText>
      </w:r>
      <w:r>
        <w:fldChar w:fldCharType="separate"/>
      </w:r>
      <w:r>
        <w:t>6</w:t>
      </w:r>
      <w:r>
        <w:fldChar w:fldCharType="end"/>
      </w:r>
      <w:r>
        <w:rPr>
          <w:rFonts w:hint="default" w:ascii="Times New Roman" w:hAnsi="Times New Roman" w:cs="Times New Roman"/>
          <w:lang w:val="sr-Latn-RS"/>
        </w:rPr>
        <w:fldChar w:fldCharType="end"/>
      </w:r>
    </w:p>
    <w:p w14:paraId="79F77EC3">
      <w:pPr>
        <w:pStyle w:val="15"/>
        <w:tabs>
          <w:tab w:val="right" w:leader="dot" w:pos="9360"/>
        </w:tabs>
      </w:pPr>
      <w:r>
        <w:rPr>
          <w:rFonts w:hint="default" w:ascii="Times New Roman" w:hAnsi="Times New Roman" w:cs="Times New Roman"/>
          <w:lang w:val="sr-Latn-RS"/>
        </w:rPr>
        <w:fldChar w:fldCharType="begin"/>
      </w:r>
      <w:r>
        <w:rPr>
          <w:rFonts w:hint="default" w:ascii="Times New Roman" w:hAnsi="Times New Roman" w:cs="Times New Roman"/>
          <w:lang w:val="sr-Latn-RS"/>
        </w:rPr>
        <w:instrText xml:space="preserve"> HYPERLINK \l _Toc6123 </w:instrText>
      </w:r>
      <w:r>
        <w:rPr>
          <w:rFonts w:hint="default" w:ascii="Times New Roman" w:hAnsi="Times New Roman" w:cs="Times New Roman"/>
          <w:lang w:val="sr-Latn-RS"/>
        </w:rPr>
        <w:fldChar w:fldCharType="separate"/>
      </w:r>
      <w:r>
        <w:rPr>
          <w:rFonts w:hint="default" w:asciiTheme="minorHAnsi" w:hAnsiTheme="minorHAnsi" w:cstheme="minorHAnsi"/>
          <w:lang w:val="en-US"/>
        </w:rPr>
        <w:t>Prikaz funkcionalnosti</w:t>
      </w:r>
      <w:r>
        <w:tab/>
      </w:r>
      <w:r>
        <w:fldChar w:fldCharType="begin"/>
      </w:r>
      <w:r>
        <w:instrText xml:space="preserve"> PAGEREF _Toc6123 \h </w:instrText>
      </w:r>
      <w:r>
        <w:fldChar w:fldCharType="separate"/>
      </w:r>
      <w:r>
        <w:t>8</w:t>
      </w:r>
      <w:r>
        <w:fldChar w:fldCharType="end"/>
      </w:r>
      <w:r>
        <w:rPr>
          <w:rFonts w:hint="default" w:ascii="Times New Roman" w:hAnsi="Times New Roman" w:cs="Times New Roman"/>
          <w:lang w:val="sr-Latn-RS"/>
        </w:rPr>
        <w:fldChar w:fldCharType="end"/>
      </w:r>
    </w:p>
    <w:p w14:paraId="4CE35666">
      <w:pPr>
        <w:pStyle w:val="15"/>
        <w:tabs>
          <w:tab w:val="right" w:leader="dot" w:pos="9360"/>
        </w:tabs>
      </w:pPr>
      <w:r>
        <w:rPr>
          <w:rFonts w:hint="default" w:ascii="Times New Roman" w:hAnsi="Times New Roman" w:cs="Times New Roman"/>
          <w:lang w:val="sr-Latn-RS"/>
        </w:rPr>
        <w:fldChar w:fldCharType="begin"/>
      </w:r>
      <w:r>
        <w:rPr>
          <w:rFonts w:hint="default" w:ascii="Times New Roman" w:hAnsi="Times New Roman" w:cs="Times New Roman"/>
          <w:lang w:val="sr-Latn-RS"/>
        </w:rPr>
        <w:instrText xml:space="preserve"> HYPERLINK \l _Toc2278 </w:instrText>
      </w:r>
      <w:r>
        <w:rPr>
          <w:rFonts w:hint="default" w:ascii="Times New Roman" w:hAnsi="Times New Roman" w:cs="Times New Roman"/>
          <w:lang w:val="sr-Latn-RS"/>
        </w:rPr>
        <w:fldChar w:fldCharType="separate"/>
      </w:r>
      <w:r>
        <w:rPr>
          <w:rFonts w:hint="default" w:asciiTheme="minorHAnsi" w:hAnsiTheme="minorHAnsi" w:cstheme="minorHAnsi"/>
          <w:lang w:val="en-US"/>
        </w:rPr>
        <w:t>Zaklju</w:t>
      </w:r>
      <w:r>
        <w:rPr>
          <w:rFonts w:hint="default" w:asciiTheme="minorHAnsi" w:hAnsiTheme="minorHAnsi" w:cstheme="minorHAnsi"/>
          <w:lang w:val="en-GB"/>
        </w:rPr>
        <w:t>čak</w:t>
      </w:r>
      <w:r>
        <w:tab/>
      </w:r>
      <w:r>
        <w:fldChar w:fldCharType="begin"/>
      </w:r>
      <w:r>
        <w:instrText xml:space="preserve"> PAGEREF _Toc2278 \h </w:instrText>
      </w:r>
      <w:r>
        <w:fldChar w:fldCharType="separate"/>
      </w:r>
      <w:r>
        <w:t>11</w:t>
      </w:r>
      <w:r>
        <w:fldChar w:fldCharType="end"/>
      </w:r>
      <w:r>
        <w:rPr>
          <w:rFonts w:hint="default" w:ascii="Times New Roman" w:hAnsi="Times New Roman" w:cs="Times New Roman"/>
          <w:lang w:val="sr-Latn-RS"/>
        </w:rPr>
        <w:fldChar w:fldCharType="end"/>
      </w:r>
    </w:p>
    <w:p w14:paraId="756EC2D5">
      <w:pPr>
        <w:pStyle w:val="15"/>
        <w:tabs>
          <w:tab w:val="right" w:leader="dot" w:pos="9360"/>
        </w:tabs>
      </w:pPr>
      <w:r>
        <w:rPr>
          <w:rFonts w:hint="default" w:ascii="Times New Roman" w:hAnsi="Times New Roman" w:cs="Times New Roman"/>
          <w:lang w:val="sr-Latn-RS"/>
        </w:rPr>
        <w:fldChar w:fldCharType="begin"/>
      </w:r>
      <w:r>
        <w:rPr>
          <w:rFonts w:hint="default" w:ascii="Times New Roman" w:hAnsi="Times New Roman" w:cs="Times New Roman"/>
          <w:lang w:val="sr-Latn-RS"/>
        </w:rPr>
        <w:instrText xml:space="preserve"> HYPERLINK \l _Toc17469 </w:instrText>
      </w:r>
      <w:r>
        <w:rPr>
          <w:rFonts w:hint="default" w:ascii="Times New Roman" w:hAnsi="Times New Roman" w:cs="Times New Roman"/>
          <w:lang w:val="sr-Latn-RS"/>
        </w:rPr>
        <w:fldChar w:fldCharType="separate"/>
      </w:r>
      <w:r>
        <w:rPr>
          <w:rFonts w:hint="default" w:asciiTheme="minorHAnsi" w:hAnsiTheme="minorHAnsi" w:cstheme="minorHAnsi"/>
          <w:lang w:val="en-GB"/>
        </w:rPr>
        <w:t>Dodaci</w:t>
      </w:r>
      <w:r>
        <w:tab/>
      </w:r>
      <w:r>
        <w:fldChar w:fldCharType="begin"/>
      </w:r>
      <w:r>
        <w:instrText xml:space="preserve"> PAGEREF _Toc17469 \h </w:instrText>
      </w:r>
      <w:r>
        <w:fldChar w:fldCharType="separate"/>
      </w:r>
      <w:r>
        <w:t>12</w:t>
      </w:r>
      <w:r>
        <w:fldChar w:fldCharType="end"/>
      </w:r>
      <w:r>
        <w:rPr>
          <w:rFonts w:hint="default" w:ascii="Times New Roman" w:hAnsi="Times New Roman" w:cs="Times New Roman"/>
          <w:lang w:val="sr-Latn-RS"/>
        </w:rPr>
        <w:fldChar w:fldCharType="end"/>
      </w:r>
    </w:p>
    <w:p w14:paraId="242C2E8F">
      <w:pPr>
        <w:pStyle w:val="15"/>
        <w:tabs>
          <w:tab w:val="right" w:leader="dot" w:pos="9350"/>
        </w:tabs>
        <w:rPr>
          <w:rFonts w:hint="default" w:ascii="Times New Roman" w:hAnsi="Times New Roman" w:cs="Times New Roman" w:eastAsiaTheme="minorEastAsia"/>
          <w:lang w:val="sr-Latn-RS" w:eastAsia="hu-HU"/>
        </w:rPr>
      </w:pPr>
      <w:r>
        <w:rPr>
          <w:rFonts w:hint="default" w:ascii="Times New Roman" w:hAnsi="Times New Roman" w:cs="Times New Roman"/>
          <w:lang w:val="sr-Latn-RS"/>
        </w:rPr>
        <w:fldChar w:fldCharType="end"/>
      </w:r>
    </w:p>
    <w:p w14:paraId="59A9BC5F">
      <w:pPr>
        <w:pStyle w:val="15"/>
        <w:tabs>
          <w:tab w:val="right" w:leader="dot" w:pos="9350"/>
        </w:tabs>
        <w:rPr>
          <w:rFonts w:eastAsia="Times New Roman" w:asciiTheme="minorHAnsi" w:hAnsiTheme="minorHAnsi" w:cstheme="minorHAnsi"/>
          <w:sz w:val="24"/>
          <w:szCs w:val="24"/>
          <w:lang w:val="sr-Latn-RS"/>
        </w:rPr>
      </w:pPr>
      <w:bookmarkStart w:id="7" w:name="_GoBack"/>
      <w:bookmarkEnd w:id="7"/>
      <w:r>
        <w:rPr>
          <w:rFonts w:eastAsia="Times New Roman" w:asciiTheme="minorHAnsi" w:hAnsiTheme="minorHAnsi" w:cstheme="minorHAnsi"/>
          <w:sz w:val="24"/>
          <w:szCs w:val="24"/>
          <w:lang w:val="sr-Latn-RS"/>
        </w:rPr>
        <w:br w:type="page"/>
      </w:r>
    </w:p>
    <w:p w14:paraId="28B2E4F5">
      <w:pPr>
        <w:pStyle w:val="2"/>
        <w:rPr>
          <w:rFonts w:asciiTheme="minorHAnsi" w:hAnsiTheme="minorHAnsi" w:cstheme="minorHAnsi"/>
          <w:lang w:val="sr-Latn-RS"/>
        </w:rPr>
      </w:pPr>
      <w:bookmarkStart w:id="0" w:name="_Toc23889"/>
      <w:r>
        <w:rPr>
          <w:rFonts w:hint="default" w:asciiTheme="minorHAnsi" w:hAnsiTheme="minorHAnsi" w:cstheme="minorHAnsi"/>
          <w:lang w:val="en-US"/>
        </w:rPr>
        <w:t>Uvod</w:t>
      </w:r>
      <w:bookmarkEnd w:id="0"/>
    </w:p>
    <w:p w14:paraId="7A65D0BC">
      <w:pPr>
        <w:pStyle w:val="12"/>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U današnjem digitalnom dobu, efikasno upravljanje rezervacijama stolova u restoranima postaje sve važnije. Tradicionalni načini vođenja rezervacija često su komplikovani i skloni greškama, što može rezultirati nezadovoljstvom korisnika i problemima u organizaciji. Ovaj projekat ima za cilj razvoj web aplikacije koja će omogućiti jednostavno i intuitivno rezervisanje stolova u restoranu putem interneta.</w:t>
      </w:r>
    </w:p>
    <w:p w14:paraId="19CA6E9E">
      <w:pPr>
        <w:pStyle w:val="12"/>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Razvijanjem ove aplikacije, cilj je da se unapredi proces rezervacije stolova, smanji mogućnost grešaka i omogući korisnicima da brzo i lako pronađu i rezervišu slobodne termine. Aplikacija takođe pruža dodatne funkcionalnosti kao što su pregled i otkazivanje postojećih rezervacija, kao i administrativno upravljanje stolovima i rezervacijama.</w:t>
      </w:r>
    </w:p>
    <w:p w14:paraId="22FA5F66">
      <w:pPr>
        <w:rPr>
          <w:rFonts w:hint="default" w:ascii="Times New Roman" w:hAnsi="Times New Roman" w:cs="Times New Roman"/>
          <w:sz w:val="22"/>
          <w:szCs w:val="22"/>
          <w:lang w:val="sr-Latn-RS"/>
        </w:rPr>
      </w:pPr>
      <w:r>
        <w:rPr>
          <w:rFonts w:hint="default" w:ascii="Times New Roman" w:hAnsi="Times New Roman" w:cs="Times New Roman"/>
          <w:sz w:val="22"/>
          <w:szCs w:val="22"/>
          <w:lang w:val="sr-Latn-RS"/>
        </w:rPr>
        <w:t>Ovaj rad prikazuje celokupan proces razvoja web aplikacije, od analize problema i zahteva, preko dizajniranja i implementacije, do testiranja i evaluacije. U radu su korišćene savremene tehnologije kao što su HTML, CSS, JavaScript, PHP, MySQL, Bootstrap i AJAX, sa ciljem da se obezbedi funkcionalnost, sigurnost i prilagodljivost aplikacije na različitim uređajima.</w:t>
      </w:r>
    </w:p>
    <w:p w14:paraId="25C79458">
      <w:pPr>
        <w:rPr>
          <w:rFonts w:hint="default" w:ascii="Times New Roman" w:hAnsi="Times New Roman" w:cs="Times New Roman"/>
          <w:sz w:val="22"/>
          <w:szCs w:val="22"/>
          <w:lang w:val="sr-Latn-RS"/>
        </w:rPr>
      </w:pPr>
    </w:p>
    <w:p w14:paraId="4CB2398E">
      <w:pPr>
        <w:rPr>
          <w:rFonts w:hint="default" w:ascii="Times New Roman" w:hAnsi="Times New Roman" w:cs="Times New Roman"/>
          <w:lang w:val="sr-Latn-RS"/>
        </w:rPr>
      </w:pPr>
    </w:p>
    <w:p w14:paraId="728B2B75">
      <w:pPr>
        <w:pStyle w:val="2"/>
        <w:rPr>
          <w:rFonts w:cstheme="minorHAnsi"/>
          <w:b w:val="0"/>
          <w:color w:val="000000"/>
          <w:sz w:val="36"/>
          <w:szCs w:val="36"/>
          <w:lang w:val="sr-Latn-RS"/>
        </w:rPr>
      </w:pPr>
      <w:r>
        <w:rPr>
          <w:rFonts w:asciiTheme="minorHAnsi" w:hAnsiTheme="minorHAnsi" w:cstheme="minorHAnsi"/>
          <w:sz w:val="24"/>
          <w:szCs w:val="24"/>
          <w:lang w:val="sr-Latn-RS"/>
        </w:rPr>
        <w:br w:type="page"/>
      </w:r>
    </w:p>
    <w:p w14:paraId="7CD5981B">
      <w:pPr>
        <w:pStyle w:val="2"/>
        <w:rPr>
          <w:rFonts w:hint="default" w:asciiTheme="minorHAnsi" w:hAnsiTheme="minorHAnsi" w:cstheme="minorHAnsi"/>
          <w:lang w:val="en-US"/>
        </w:rPr>
      </w:pPr>
      <w:bookmarkStart w:id="1" w:name="_Toc19573"/>
      <w:r>
        <w:rPr>
          <w:rFonts w:hint="default" w:asciiTheme="minorHAnsi" w:hAnsiTheme="minorHAnsi" w:cstheme="minorHAnsi"/>
          <w:lang w:val="en-US"/>
        </w:rPr>
        <w:t>Opis problema</w:t>
      </w:r>
      <w:bookmarkEnd w:id="1"/>
    </w:p>
    <w:p w14:paraId="5BE74D7C">
      <w:pPr>
        <w:rPr>
          <w:rFonts w:hint="default" w:ascii="Times New Roman" w:hAnsi="Times New Roman" w:cs="Times New Roman"/>
          <w:lang w:val="sr-Latn-RS"/>
        </w:rPr>
      </w:pPr>
    </w:p>
    <w:p w14:paraId="6919BFFC">
      <w:pPr>
        <w:rPr>
          <w:rFonts w:hint="default" w:ascii="Times New Roman" w:hAnsi="Times New Roman" w:cs="Times New Roman"/>
          <w:sz w:val="22"/>
          <w:szCs w:val="22"/>
          <w:lang w:val="sr-Latn-RS"/>
        </w:rPr>
      </w:pPr>
      <w:r>
        <w:rPr>
          <w:rFonts w:hint="default" w:ascii="Times New Roman" w:hAnsi="Times New Roman" w:cs="Times New Roman"/>
          <w:sz w:val="22"/>
          <w:szCs w:val="22"/>
          <w:lang w:val="sr-Latn-RS"/>
        </w:rPr>
        <w:t>Tradicionalni načini, poput telefonskih rezervacija i vođenja evidencije na papiru, često su nepraktični i skloni greškama. Ovi metodi mogu dovesti do problema kao što su duple rezervacije, loše organizacije i nezadovoljstvo gostiju.</w:t>
      </w:r>
    </w:p>
    <w:p w14:paraId="0728EFD2">
      <w:pPr>
        <w:rPr>
          <w:rFonts w:hint="default" w:ascii="Times New Roman" w:hAnsi="Times New Roman" w:cs="Times New Roman"/>
          <w:sz w:val="22"/>
          <w:szCs w:val="22"/>
          <w:lang w:val="sr-Latn-RS"/>
        </w:rPr>
      </w:pPr>
      <w:r>
        <w:rPr>
          <w:rFonts w:hint="default" w:ascii="Times New Roman" w:hAnsi="Times New Roman" w:cs="Times New Roman"/>
          <w:sz w:val="22"/>
          <w:szCs w:val="22"/>
          <w:lang w:val="sr-Latn-RS"/>
        </w:rPr>
        <w:t>Jedan od glavnih problema je nedostatak centralizovanog sistema za upravljanje rezervacijama. Bez takvog sistema, restoran može naići na sledeće poteškoće</w:t>
      </w:r>
      <w:r>
        <w:rPr>
          <w:rFonts w:hint="default" w:ascii="Times New Roman" w:hAnsi="Times New Roman" w:cs="Times New Roman"/>
          <w:sz w:val="22"/>
          <w:szCs w:val="22"/>
          <w:lang w:val="en-GB"/>
        </w:rPr>
        <w:t>. To može biti d</w:t>
      </w:r>
      <w:r>
        <w:rPr>
          <w:rFonts w:hint="default" w:ascii="Times New Roman" w:hAnsi="Times New Roman" w:cs="Times New Roman"/>
          <w:sz w:val="22"/>
          <w:szCs w:val="22"/>
          <w:lang w:val="sr-Latn-RS"/>
        </w:rPr>
        <w:t xml:space="preserve">upla rezervacija </w:t>
      </w:r>
      <w:r>
        <w:rPr>
          <w:rFonts w:hint="default" w:ascii="Times New Roman" w:hAnsi="Times New Roman" w:cs="Times New Roman"/>
          <w:sz w:val="22"/>
          <w:szCs w:val="22"/>
          <w:lang w:val="en-GB"/>
        </w:rPr>
        <w:t>- k</w:t>
      </w:r>
      <w:r>
        <w:rPr>
          <w:rFonts w:hint="default" w:ascii="Times New Roman" w:hAnsi="Times New Roman" w:cs="Times New Roman"/>
          <w:sz w:val="22"/>
          <w:szCs w:val="22"/>
          <w:lang w:val="sr-Latn-RS"/>
        </w:rPr>
        <w:t>ada se isti sto rezerviše za više gostiju u isto vreme, što može uzrokovati konfuziju i neprijatnosti.</w:t>
      </w:r>
      <w:r>
        <w:rPr>
          <w:rFonts w:hint="default" w:ascii="Times New Roman" w:hAnsi="Times New Roman" w:cs="Times New Roman"/>
          <w:sz w:val="22"/>
          <w:szCs w:val="22"/>
          <w:lang w:val="en-GB"/>
        </w:rPr>
        <w:t xml:space="preserve"> Takođe, n</w:t>
      </w:r>
      <w:r>
        <w:rPr>
          <w:rFonts w:hint="default" w:ascii="Times New Roman" w:hAnsi="Times New Roman" w:cs="Times New Roman"/>
          <w:sz w:val="22"/>
          <w:szCs w:val="22"/>
          <w:lang w:val="sr-Latn-RS"/>
        </w:rPr>
        <w:t>eorganizovano upravljanje vremenom</w:t>
      </w:r>
      <w:r>
        <w:rPr>
          <w:rFonts w:hint="default" w:ascii="Times New Roman" w:hAnsi="Times New Roman" w:cs="Times New Roman"/>
          <w:sz w:val="22"/>
          <w:szCs w:val="22"/>
          <w:lang w:val="en-GB"/>
        </w:rPr>
        <w:t xml:space="preserve"> predstaljva t</w:t>
      </w:r>
      <w:r>
        <w:rPr>
          <w:rFonts w:hint="default" w:ascii="Times New Roman" w:hAnsi="Times New Roman" w:cs="Times New Roman"/>
          <w:sz w:val="22"/>
          <w:szCs w:val="22"/>
          <w:lang w:val="sr-Latn-RS"/>
        </w:rPr>
        <w:t>eškoć</w:t>
      </w:r>
      <w:r>
        <w:rPr>
          <w:rFonts w:hint="default" w:ascii="Times New Roman" w:hAnsi="Times New Roman" w:cs="Times New Roman"/>
          <w:sz w:val="22"/>
          <w:szCs w:val="22"/>
          <w:lang w:val="en-GB"/>
        </w:rPr>
        <w:t>u</w:t>
      </w:r>
      <w:r>
        <w:rPr>
          <w:rFonts w:hint="default" w:ascii="Times New Roman" w:hAnsi="Times New Roman" w:cs="Times New Roman"/>
          <w:sz w:val="22"/>
          <w:szCs w:val="22"/>
          <w:lang w:val="sr-Latn-RS"/>
        </w:rPr>
        <w:t xml:space="preserve"> u praćenju trajanja rezervacija </w:t>
      </w:r>
      <w:r>
        <w:rPr>
          <w:rFonts w:hint="default" w:ascii="Times New Roman" w:hAnsi="Times New Roman" w:cs="Times New Roman"/>
          <w:sz w:val="22"/>
          <w:szCs w:val="22"/>
          <w:lang w:val="en-GB"/>
        </w:rPr>
        <w:t xml:space="preserve">I </w:t>
      </w:r>
      <w:r>
        <w:rPr>
          <w:rFonts w:hint="default" w:ascii="Times New Roman" w:hAnsi="Times New Roman" w:cs="Times New Roman"/>
          <w:sz w:val="22"/>
          <w:szCs w:val="22"/>
          <w:lang w:val="sr-Latn-RS"/>
        </w:rPr>
        <w:t>mogu dovesti do preklapanja termina i loše raspodele stolova.</w:t>
      </w:r>
    </w:p>
    <w:p w14:paraId="3D7A741E">
      <w:pPr>
        <w:rPr>
          <w:rFonts w:hint="default" w:ascii="Times New Roman" w:hAnsi="Times New Roman" w:cs="Times New Roman"/>
          <w:sz w:val="22"/>
          <w:szCs w:val="22"/>
          <w:lang w:val="sr-Latn-RS"/>
        </w:rPr>
      </w:pPr>
      <w:r>
        <w:rPr>
          <w:rFonts w:hint="default" w:ascii="Times New Roman" w:hAnsi="Times New Roman" w:eastAsia="SimSun" w:cs="Times New Roman"/>
          <w:sz w:val="22"/>
          <w:szCs w:val="22"/>
        </w:rPr>
        <w:t>Dodatno, savremeni korisnici očekuju mogućnost online rezervacija, brz pristup informacijama o dostupnim terminima i jednostavno upravljanje sopstvenim rezervacijama. Ako restoran ne može da zadovolji ove zahteve, može izgubiti konkurentsku prednost u odnosu na objekte koji nude ovakve usluge.</w:t>
      </w:r>
    </w:p>
    <w:p w14:paraId="471F5F65">
      <w:pPr>
        <w:rPr>
          <w:rFonts w:hint="default" w:ascii="Times New Roman" w:hAnsi="Times New Roman" w:cs="Times New Roman"/>
          <w:lang w:val="sr-Latn-RS"/>
        </w:rPr>
      </w:pPr>
    </w:p>
    <w:p w14:paraId="404A9ECA">
      <w:pPr>
        <w:rPr>
          <w:rFonts w:cstheme="minorHAnsi"/>
          <w:b/>
          <w:color w:val="000000"/>
          <w:sz w:val="36"/>
          <w:szCs w:val="36"/>
          <w:lang w:val="sr-Latn-RS"/>
        </w:rPr>
      </w:pPr>
      <w:r>
        <w:rPr>
          <w:rFonts w:cstheme="minorHAnsi"/>
          <w:b/>
          <w:color w:val="000000"/>
          <w:sz w:val="36"/>
          <w:szCs w:val="36"/>
          <w:lang w:val="sr-Latn-RS"/>
        </w:rPr>
        <w:br w:type="page"/>
      </w:r>
    </w:p>
    <w:p w14:paraId="2D276DE0">
      <w:pPr>
        <w:pStyle w:val="2"/>
        <w:rPr>
          <w:rFonts w:hint="default" w:asciiTheme="minorHAnsi" w:hAnsiTheme="minorHAnsi" w:cstheme="minorHAnsi"/>
          <w:lang w:val="en-US"/>
        </w:rPr>
      </w:pPr>
      <w:bookmarkStart w:id="2" w:name="_Toc26643"/>
      <w:r>
        <w:rPr>
          <w:rFonts w:hint="default" w:asciiTheme="minorHAnsi" w:hAnsiTheme="minorHAnsi" w:cstheme="minorHAnsi"/>
          <w:lang w:val="en-US"/>
        </w:rPr>
        <w:t>Analiza i definicija zahteva</w:t>
      </w:r>
      <w:bookmarkEnd w:id="2"/>
    </w:p>
    <w:p w14:paraId="6A849F06">
      <w:pPr>
        <w:rPr>
          <w:rFonts w:hint="default" w:ascii="Times New Roman" w:hAnsi="Times New Roman" w:cs="Times New Roman"/>
          <w:sz w:val="22"/>
          <w:szCs w:val="22"/>
          <w:lang w:val="sr-Latn-RS"/>
        </w:rPr>
      </w:pPr>
      <w:r>
        <w:rPr>
          <w:rFonts w:hint="default" w:ascii="Times New Roman" w:hAnsi="Times New Roman" w:cs="Times New Roman"/>
          <w:sz w:val="22"/>
          <w:szCs w:val="22"/>
          <w:lang w:val="sr-Latn-RS"/>
        </w:rPr>
        <w:t>Razvoj web aplikacije za rezervaciju stolova u restoranu zahteva pažljivo razmatranje i definisanje specifičnih zahteva kako bi se obezbedila funkcionalnost koja odgovara potrebama svih korisničkih uloga. Analiza zahteva uključuje tri ključne uloge: gost, registrovani korisnik i administrator.</w:t>
      </w:r>
    </w:p>
    <w:p w14:paraId="45586605">
      <w:pPr>
        <w:numPr>
          <w:ilvl w:val="0"/>
          <w:numId w:val="1"/>
        </w:numPr>
        <w:ind w:left="420" w:leftChars="0" w:hanging="420" w:firstLineChars="0"/>
        <w:rPr>
          <w:rFonts w:hint="default" w:ascii="Times New Roman" w:hAnsi="Times New Roman" w:cs="Times New Roman"/>
          <w:sz w:val="22"/>
          <w:szCs w:val="22"/>
          <w:lang w:val="sr-Latn-RS"/>
        </w:rPr>
      </w:pPr>
      <w:r>
        <w:rPr>
          <w:rFonts w:hint="default" w:ascii="Times New Roman" w:hAnsi="Times New Roman" w:cs="Times New Roman"/>
          <w:sz w:val="22"/>
          <w:szCs w:val="22"/>
          <w:lang w:val="sr-Latn-RS"/>
        </w:rPr>
        <w:t>Gost</w:t>
      </w:r>
    </w:p>
    <w:p w14:paraId="0E44FDC1">
      <w:pPr>
        <w:numPr>
          <w:numId w:val="0"/>
        </w:numPr>
        <w:ind w:leftChars="0"/>
        <w:rPr>
          <w:rFonts w:hint="default" w:ascii="Times New Roman" w:hAnsi="Times New Roman" w:cs="Times New Roman"/>
          <w:sz w:val="22"/>
          <w:szCs w:val="22"/>
          <w:lang w:val="sr-Latn-RS"/>
        </w:rPr>
      </w:pPr>
      <w:r>
        <w:rPr>
          <w:rFonts w:hint="default" w:ascii="Times New Roman" w:hAnsi="Times New Roman" w:cs="Times New Roman"/>
          <w:sz w:val="22"/>
          <w:szCs w:val="22"/>
          <w:lang w:val="sr-Latn-RS"/>
        </w:rPr>
        <w:t>Gosti imaju ograničen pristup funkcionalnostima aplikacije, uključujući:</w:t>
      </w:r>
    </w:p>
    <w:p w14:paraId="50B2B315">
      <w:pPr>
        <w:rPr>
          <w:rFonts w:hint="default" w:ascii="Times New Roman" w:hAnsi="Times New Roman" w:cs="Times New Roman"/>
          <w:sz w:val="22"/>
          <w:szCs w:val="22"/>
          <w:lang w:val="sr-Latn-RS"/>
        </w:rPr>
      </w:pPr>
      <w:r>
        <w:rPr>
          <w:rFonts w:hint="default" w:ascii="Times New Roman" w:hAnsi="Times New Roman" w:cs="Times New Roman"/>
          <w:sz w:val="22"/>
          <w:szCs w:val="22"/>
          <w:lang w:val="sr-Latn-RS"/>
        </w:rPr>
        <w:t>Pregled informacija: Gosti mogu pregledati osnovne informacije o restoranu, kao što su meniji, radno vreme i kontakt podaci.</w:t>
      </w:r>
    </w:p>
    <w:p w14:paraId="0B4E2390">
      <w:pPr>
        <w:rPr>
          <w:rFonts w:hint="default" w:ascii="Times New Roman" w:hAnsi="Times New Roman" w:cs="Times New Roman"/>
          <w:sz w:val="22"/>
          <w:szCs w:val="22"/>
          <w:lang w:val="sr-Latn-RS"/>
        </w:rPr>
      </w:pPr>
      <w:r>
        <w:rPr>
          <w:rFonts w:hint="default" w:ascii="Times New Roman" w:hAnsi="Times New Roman" w:cs="Times New Roman"/>
          <w:sz w:val="22"/>
          <w:szCs w:val="22"/>
          <w:lang w:val="sr-Latn-RS"/>
        </w:rPr>
        <w:t>Registracija: Gosti mogu da se registruju za korišćenje dodatnih funkcionalnosti. Proces registracije je jednostavan i zahteva osnovne podatke poput imena, e-mail adrese i lozinke.</w:t>
      </w:r>
    </w:p>
    <w:p w14:paraId="53D579CE">
      <w:pPr>
        <w:rPr>
          <w:rFonts w:hint="default" w:ascii="Times New Roman" w:hAnsi="Times New Roman" w:cs="Times New Roman"/>
          <w:sz w:val="22"/>
          <w:szCs w:val="22"/>
          <w:lang w:val="sr-Latn-RS"/>
        </w:rPr>
      </w:pPr>
      <w:r>
        <w:rPr>
          <w:rFonts w:hint="default" w:ascii="Times New Roman" w:hAnsi="Times New Roman" w:cs="Times New Roman"/>
          <w:sz w:val="22"/>
          <w:szCs w:val="22"/>
          <w:lang w:val="sr-Latn-RS"/>
        </w:rPr>
        <w:t>Ključni zahtevi za goste su jednostavan i intuitivan interfejs za registraciju i mogućnost pregleda informacija bez potrebe za prijavljivanjem.</w:t>
      </w:r>
    </w:p>
    <w:p w14:paraId="39B9A73B">
      <w:pPr>
        <w:numPr>
          <w:ilvl w:val="0"/>
          <w:numId w:val="1"/>
        </w:numPr>
        <w:ind w:left="420" w:leftChars="0" w:hanging="420" w:firstLineChars="0"/>
        <w:rPr>
          <w:rFonts w:hint="default" w:ascii="Times New Roman" w:hAnsi="Times New Roman" w:cs="Times New Roman"/>
          <w:sz w:val="22"/>
          <w:szCs w:val="22"/>
          <w:lang w:val="sr-Latn-RS"/>
        </w:rPr>
      </w:pPr>
      <w:r>
        <w:rPr>
          <w:rFonts w:hint="default" w:ascii="Times New Roman" w:hAnsi="Times New Roman" w:cs="Times New Roman"/>
          <w:sz w:val="22"/>
          <w:szCs w:val="22"/>
          <w:lang w:val="sr-Latn-RS"/>
        </w:rPr>
        <w:t>Registrovani korisnik</w:t>
      </w:r>
    </w:p>
    <w:p w14:paraId="500B5FA6">
      <w:pPr>
        <w:rPr>
          <w:rFonts w:hint="default" w:ascii="Times New Roman" w:hAnsi="Times New Roman" w:cs="Times New Roman"/>
          <w:sz w:val="22"/>
          <w:szCs w:val="22"/>
          <w:lang w:val="sr-Latn-RS"/>
        </w:rPr>
      </w:pPr>
      <w:r>
        <w:rPr>
          <w:rFonts w:hint="default" w:ascii="Times New Roman" w:hAnsi="Times New Roman" w:cs="Times New Roman"/>
          <w:sz w:val="22"/>
          <w:szCs w:val="22"/>
          <w:lang w:val="sr-Latn-RS"/>
        </w:rPr>
        <w:t>Registrovani korisnici imaju pristup širem spektru funkcionalnosti, uključujući:</w:t>
      </w:r>
    </w:p>
    <w:p w14:paraId="312C57ED">
      <w:pPr>
        <w:rPr>
          <w:rFonts w:hint="default" w:ascii="Times New Roman" w:hAnsi="Times New Roman" w:cs="Times New Roman"/>
          <w:sz w:val="22"/>
          <w:szCs w:val="22"/>
          <w:lang w:val="sr-Latn-RS"/>
        </w:rPr>
      </w:pPr>
      <w:r>
        <w:rPr>
          <w:rFonts w:hint="default" w:ascii="Times New Roman" w:hAnsi="Times New Roman" w:cs="Times New Roman"/>
          <w:sz w:val="22"/>
          <w:szCs w:val="22"/>
          <w:lang w:val="sr-Latn-RS"/>
        </w:rPr>
        <w:t>Rezervacija stolova: Korisnici mogu rezervisati stolove za određeni datum i vreme. Sistem treba da omogućava izbor broja stolova, trajanja rezervacije (maksimum 6 sati).</w:t>
      </w:r>
    </w:p>
    <w:p w14:paraId="42E3A704">
      <w:pPr>
        <w:rPr>
          <w:rFonts w:hint="default" w:ascii="Times New Roman" w:hAnsi="Times New Roman" w:cs="Times New Roman"/>
          <w:sz w:val="22"/>
          <w:szCs w:val="22"/>
          <w:lang w:val="sr-Latn-RS"/>
        </w:rPr>
      </w:pPr>
      <w:r>
        <w:rPr>
          <w:rFonts w:hint="default" w:ascii="Times New Roman" w:hAnsi="Times New Roman" w:cs="Times New Roman"/>
          <w:sz w:val="22"/>
          <w:szCs w:val="22"/>
          <w:lang w:val="sr-Latn-RS"/>
        </w:rPr>
        <w:t>Upravljanje rezervacijama: Registrovani korisnici mogu pregledat</w:t>
      </w:r>
      <w:r>
        <w:rPr>
          <w:rFonts w:hint="default" w:ascii="Times New Roman" w:hAnsi="Times New Roman" w:cs="Times New Roman"/>
          <w:sz w:val="22"/>
          <w:szCs w:val="22"/>
          <w:lang w:val="en-GB"/>
        </w:rPr>
        <w:t xml:space="preserve">i </w:t>
      </w:r>
      <w:r>
        <w:rPr>
          <w:rFonts w:hint="default" w:ascii="Times New Roman" w:hAnsi="Times New Roman" w:cs="Times New Roman"/>
          <w:sz w:val="22"/>
          <w:szCs w:val="22"/>
          <w:lang w:val="sr-Latn-RS"/>
        </w:rPr>
        <w:t>i brisati svoje rezervacije. Takođe, ali samo ako to urade najmanje 4 sata pre početka rezervacije.</w:t>
      </w:r>
    </w:p>
    <w:p w14:paraId="0F8DFD2A">
      <w:pPr>
        <w:rPr>
          <w:rFonts w:hint="default" w:ascii="Times New Roman" w:hAnsi="Times New Roman" w:cs="Times New Roman"/>
          <w:sz w:val="22"/>
          <w:szCs w:val="22"/>
          <w:lang w:val="sr-Latn-RS"/>
        </w:rPr>
      </w:pPr>
      <w:r>
        <w:rPr>
          <w:rFonts w:hint="default" w:ascii="Times New Roman" w:hAnsi="Times New Roman" w:cs="Times New Roman"/>
          <w:sz w:val="22"/>
          <w:szCs w:val="22"/>
          <w:lang w:val="sr-Latn-RS"/>
        </w:rPr>
        <w:t>Izmena profila: Korisnici mogu ažurirati svoje profilne podatke, uključujući ime, prezime</w:t>
      </w:r>
      <w:r>
        <w:rPr>
          <w:rFonts w:hint="default" w:ascii="Times New Roman" w:hAnsi="Times New Roman" w:cs="Times New Roman"/>
          <w:sz w:val="22"/>
          <w:szCs w:val="22"/>
          <w:lang w:val="en-GB"/>
        </w:rPr>
        <w:t xml:space="preserve"> i </w:t>
      </w:r>
      <w:r>
        <w:rPr>
          <w:rFonts w:hint="default" w:ascii="Times New Roman" w:hAnsi="Times New Roman" w:cs="Times New Roman"/>
          <w:sz w:val="22"/>
          <w:szCs w:val="22"/>
          <w:lang w:val="sr-Latn-RS"/>
        </w:rPr>
        <w:t>broj</w:t>
      </w:r>
      <w:r>
        <w:rPr>
          <w:rFonts w:hint="default" w:ascii="Times New Roman" w:hAnsi="Times New Roman" w:cs="Times New Roman"/>
          <w:sz w:val="22"/>
          <w:szCs w:val="22"/>
          <w:lang w:val="en-GB"/>
        </w:rPr>
        <w:t xml:space="preserve"> telefona</w:t>
      </w:r>
      <w:r>
        <w:rPr>
          <w:rFonts w:hint="default" w:ascii="Times New Roman" w:hAnsi="Times New Roman" w:cs="Times New Roman"/>
          <w:sz w:val="22"/>
          <w:szCs w:val="22"/>
          <w:lang w:val="sr-Latn-RS"/>
        </w:rPr>
        <w:t xml:space="preserve"> .</w:t>
      </w:r>
    </w:p>
    <w:p w14:paraId="3BE82A79">
      <w:pPr>
        <w:numPr>
          <w:ilvl w:val="0"/>
          <w:numId w:val="1"/>
        </w:numPr>
        <w:ind w:left="420" w:leftChars="0" w:hanging="420" w:firstLineChars="0"/>
        <w:rPr>
          <w:rFonts w:hint="default" w:ascii="Times New Roman" w:hAnsi="Times New Roman" w:cs="Times New Roman"/>
          <w:sz w:val="22"/>
          <w:szCs w:val="22"/>
          <w:lang w:val="sr-Latn-RS"/>
        </w:rPr>
      </w:pPr>
      <w:r>
        <w:rPr>
          <w:rFonts w:hint="default" w:ascii="Times New Roman" w:hAnsi="Times New Roman" w:cs="Times New Roman"/>
          <w:sz w:val="22"/>
          <w:szCs w:val="22"/>
          <w:lang w:val="sr-Latn-RS"/>
        </w:rPr>
        <w:t>Administrator</w:t>
      </w:r>
    </w:p>
    <w:p w14:paraId="262ADF21">
      <w:pPr>
        <w:numPr>
          <w:numId w:val="0"/>
        </w:numPr>
        <w:ind w:leftChars="0"/>
        <w:rPr>
          <w:rFonts w:hint="default" w:ascii="Times New Roman" w:hAnsi="Times New Roman" w:cs="Times New Roman"/>
          <w:sz w:val="22"/>
          <w:szCs w:val="22"/>
          <w:lang w:val="sr-Latn-RS"/>
        </w:rPr>
      </w:pPr>
      <w:r>
        <w:rPr>
          <w:rFonts w:hint="default" w:ascii="Times New Roman" w:hAnsi="Times New Roman" w:cs="Times New Roman"/>
          <w:sz w:val="22"/>
          <w:szCs w:val="22"/>
          <w:lang w:val="sr-Latn-RS"/>
        </w:rPr>
        <w:t>Administratori imaju najviši nivo pristupa i odgovorni su za:</w:t>
      </w:r>
    </w:p>
    <w:p w14:paraId="0ACABF3C">
      <w:pPr>
        <w:rPr>
          <w:rFonts w:hint="default" w:ascii="Times New Roman" w:hAnsi="Times New Roman" w:cs="Times New Roman"/>
          <w:sz w:val="22"/>
          <w:szCs w:val="22"/>
          <w:lang w:val="sr-Latn-RS"/>
        </w:rPr>
      </w:pPr>
      <w:r>
        <w:rPr>
          <w:rFonts w:hint="default" w:ascii="Times New Roman" w:hAnsi="Times New Roman" w:cs="Times New Roman"/>
          <w:sz w:val="22"/>
          <w:szCs w:val="22"/>
          <w:lang w:val="sr-Latn-RS"/>
        </w:rPr>
        <w:t xml:space="preserve">Upravljanje stolovima: Administratori mogu dodavati </w:t>
      </w:r>
      <w:r>
        <w:rPr>
          <w:rFonts w:hint="default" w:ascii="Times New Roman" w:hAnsi="Times New Roman" w:cs="Times New Roman"/>
          <w:sz w:val="22"/>
          <w:szCs w:val="22"/>
          <w:lang w:val="en-GB"/>
        </w:rPr>
        <w:t xml:space="preserve">i </w:t>
      </w:r>
      <w:r>
        <w:rPr>
          <w:rFonts w:hint="default" w:ascii="Times New Roman" w:hAnsi="Times New Roman" w:cs="Times New Roman"/>
          <w:sz w:val="22"/>
          <w:szCs w:val="22"/>
          <w:lang w:val="sr-Latn-RS"/>
        </w:rPr>
        <w:t>brisati informacije o stolovima, uključujući broj mesta i raspored.</w:t>
      </w:r>
    </w:p>
    <w:p w14:paraId="0B78D1B8">
      <w:pPr>
        <w:rPr>
          <w:rFonts w:hint="default" w:ascii="Times New Roman" w:hAnsi="Times New Roman" w:cs="Times New Roman"/>
          <w:sz w:val="22"/>
          <w:szCs w:val="22"/>
          <w:lang w:val="sr-Latn-RS"/>
        </w:rPr>
      </w:pPr>
      <w:r>
        <w:rPr>
          <w:rFonts w:hint="default" w:ascii="Times New Roman" w:hAnsi="Times New Roman" w:cs="Times New Roman"/>
          <w:sz w:val="22"/>
          <w:szCs w:val="22"/>
          <w:lang w:val="sr-Latn-RS"/>
        </w:rPr>
        <w:t>Pregled rezervacija: Administratori imaju pristup svim rezervacijama.</w:t>
      </w:r>
    </w:p>
    <w:p w14:paraId="2DBD5975">
      <w:pPr>
        <w:rPr>
          <w:rFonts w:hint="default" w:ascii="Times New Roman" w:hAnsi="Times New Roman" w:cs="Times New Roman"/>
          <w:sz w:val="24"/>
          <w:szCs w:val="24"/>
          <w:lang w:val="sr-Latn-RS"/>
        </w:rPr>
      </w:pPr>
    </w:p>
    <w:p w14:paraId="4E0B3504">
      <w:pPr>
        <w:rPr>
          <w:rFonts w:eastAsia="Times New Roman" w:cstheme="minorHAnsi"/>
          <w:sz w:val="24"/>
          <w:szCs w:val="24"/>
          <w:lang w:val="sr-Latn-RS"/>
        </w:rPr>
      </w:pPr>
    </w:p>
    <w:p w14:paraId="59F41A92">
      <w:pPr>
        <w:rPr>
          <w:rFonts w:cstheme="minorHAnsi"/>
          <w:b/>
          <w:color w:val="000000"/>
          <w:sz w:val="36"/>
          <w:szCs w:val="36"/>
          <w:lang w:val="sr-Latn-RS"/>
        </w:rPr>
      </w:pPr>
      <w:r>
        <w:rPr>
          <w:rFonts w:cstheme="minorHAnsi"/>
          <w:b/>
          <w:color w:val="000000"/>
          <w:sz w:val="36"/>
          <w:szCs w:val="36"/>
          <w:lang w:val="sr-Latn-RS"/>
        </w:rPr>
        <w:br w:type="page"/>
      </w:r>
    </w:p>
    <w:p w14:paraId="6AEB9BC0">
      <w:pPr>
        <w:pStyle w:val="2"/>
        <w:rPr>
          <w:rFonts w:hint="default" w:asciiTheme="minorHAnsi" w:hAnsiTheme="minorHAnsi" w:cstheme="minorHAnsi"/>
          <w:lang w:val="en-US"/>
        </w:rPr>
      </w:pPr>
      <w:bookmarkStart w:id="3" w:name="_Toc21961"/>
      <w:r>
        <w:rPr>
          <w:rFonts w:hint="default" w:asciiTheme="minorHAnsi" w:hAnsiTheme="minorHAnsi" w:cstheme="minorHAnsi"/>
          <w:lang w:val="en-US"/>
        </w:rPr>
        <w:t>Izrada aplikacije</w:t>
      </w:r>
      <w:bookmarkEnd w:id="3"/>
    </w:p>
    <w:p w14:paraId="546F410B">
      <w:pPr>
        <w:rPr>
          <w:rFonts w:hint="default" w:ascii="Times New Roman" w:hAnsi="Times New Roman" w:eastAsia="SimSun" w:cs="Times New Roman"/>
          <w:sz w:val="24"/>
          <w:szCs w:val="24"/>
          <w:lang w:val="en-GB"/>
        </w:rPr>
      </w:pPr>
      <w:r>
        <w:rPr>
          <w:rFonts w:hint="default" w:ascii="Times New Roman" w:hAnsi="Times New Roman" w:eastAsia="SimSun" w:cs="Times New Roman"/>
          <w:sz w:val="24"/>
          <w:szCs w:val="24"/>
        </w:rPr>
        <w:t>Izrada web aplikacije za rezervaciju stolova u restoranu</w:t>
      </w:r>
      <w:r>
        <w:rPr>
          <w:rFonts w:hint="default" w:ascii="Times New Roman" w:hAnsi="Times New Roman" w:eastAsia="SimSun" w:cs="Times New Roman"/>
          <w:sz w:val="24"/>
          <w:szCs w:val="24"/>
          <w:lang w:val="en-GB"/>
        </w:rPr>
        <w:t xml:space="preserve"> bih podelio na nekoliko glavnih odlika.</w:t>
      </w:r>
    </w:p>
    <w:p w14:paraId="68E4BF1B">
      <w:pPr>
        <w:numPr>
          <w:ilvl w:val="0"/>
          <w:numId w:val="2"/>
        </w:numPr>
        <w:rPr>
          <w:rFonts w:hint="default" w:ascii="Times New Roman" w:hAnsi="Times New Roman" w:cs="Times New Roman"/>
          <w:b/>
          <w:color w:val="000000"/>
          <w:sz w:val="36"/>
          <w:szCs w:val="36"/>
          <w:lang w:val="sr-Latn-RS"/>
        </w:rPr>
      </w:pPr>
      <w:r>
        <w:rPr>
          <w:rFonts w:hint="default" w:ascii="Times New Roman" w:hAnsi="Times New Roman" w:cs="Times New Roman"/>
          <w:b/>
          <w:color w:val="000000"/>
          <w:sz w:val="36"/>
          <w:szCs w:val="36"/>
          <w:lang w:val="en-GB"/>
        </w:rPr>
        <w:t>Izrada baze</w:t>
      </w:r>
    </w:p>
    <w:p w14:paraId="2C3658D5">
      <w:pPr>
        <w:numPr>
          <w:numId w:val="0"/>
        </w:numPr>
        <w:rPr>
          <w:rFonts w:hint="default" w:ascii="Times New Roman" w:hAnsi="Times New Roman" w:cs="Times New Roman"/>
          <w:b/>
          <w:color w:val="000000"/>
          <w:sz w:val="22"/>
          <w:szCs w:val="22"/>
          <w:lang w:val="sr-Latn-RS"/>
        </w:rPr>
      </w:pPr>
      <w:r>
        <w:rPr>
          <w:rFonts w:hint="default" w:ascii="Times New Roman" w:hAnsi="Times New Roman" w:eastAsia="SimSun" w:cs="Times New Roman"/>
          <w:sz w:val="22"/>
          <w:szCs w:val="22"/>
        </w:rPr>
        <w:t xml:space="preserve">Definisanje i kreiranje baze podataka </w:t>
      </w:r>
      <w:r>
        <w:rPr>
          <w:rStyle w:val="10"/>
          <w:rFonts w:hint="default" w:ascii="Times New Roman" w:hAnsi="Times New Roman" w:eastAsia="SimSun" w:cs="Times New Roman"/>
          <w:sz w:val="22"/>
          <w:szCs w:val="22"/>
        </w:rPr>
        <w:t>restaurant</w:t>
      </w:r>
      <w:r>
        <w:rPr>
          <w:rFonts w:hint="default" w:ascii="Times New Roman" w:hAnsi="Times New Roman" w:eastAsia="SimSun" w:cs="Times New Roman"/>
          <w:sz w:val="22"/>
          <w:szCs w:val="22"/>
        </w:rPr>
        <w:t xml:space="preserve"> i potrebnih tabela, kao što su </w:t>
      </w:r>
      <w:r>
        <w:rPr>
          <w:rStyle w:val="10"/>
          <w:rFonts w:hint="default" w:ascii="Times New Roman" w:hAnsi="Times New Roman" w:eastAsia="SimSun" w:cs="Times New Roman"/>
          <w:sz w:val="22"/>
          <w:szCs w:val="22"/>
        </w:rPr>
        <w:t>users</w:t>
      </w:r>
      <w:r>
        <w:rPr>
          <w:rFonts w:hint="default" w:ascii="Times New Roman" w:hAnsi="Times New Roman" w:eastAsia="SimSun" w:cs="Times New Roman"/>
          <w:sz w:val="22"/>
          <w:szCs w:val="22"/>
        </w:rPr>
        <w:t xml:space="preserve">, </w:t>
      </w:r>
      <w:r>
        <w:rPr>
          <w:rStyle w:val="10"/>
          <w:rFonts w:hint="default" w:ascii="Times New Roman" w:hAnsi="Times New Roman" w:eastAsia="SimSun" w:cs="Times New Roman"/>
          <w:sz w:val="22"/>
          <w:szCs w:val="22"/>
        </w:rPr>
        <w:t>reservations</w:t>
      </w:r>
      <w:r>
        <w:rPr>
          <w:rFonts w:hint="default" w:ascii="Times New Roman" w:hAnsi="Times New Roman" w:eastAsia="SimSun" w:cs="Times New Roman"/>
          <w:sz w:val="22"/>
          <w:szCs w:val="22"/>
        </w:rPr>
        <w:t xml:space="preserve">, i </w:t>
      </w:r>
      <w:r>
        <w:rPr>
          <w:rStyle w:val="10"/>
          <w:rFonts w:hint="default" w:ascii="Times New Roman" w:hAnsi="Times New Roman" w:eastAsia="SimSun" w:cs="Times New Roman"/>
          <w:sz w:val="22"/>
          <w:szCs w:val="22"/>
        </w:rPr>
        <w:t>tables</w:t>
      </w:r>
      <w:r>
        <w:rPr>
          <w:rFonts w:hint="default" w:ascii="Times New Roman" w:hAnsi="Times New Roman" w:eastAsia="SimSun" w:cs="Times New Roman"/>
          <w:sz w:val="22"/>
          <w:szCs w:val="22"/>
        </w:rPr>
        <w:t>. Svaka tabela ima specifične kolone koje omogućavaju praćenje korisničkih informacija, rezervacija i stolova.</w:t>
      </w:r>
    </w:p>
    <w:p w14:paraId="7D8CA11A">
      <w:pPr>
        <w:numPr>
          <w:ilvl w:val="0"/>
          <w:numId w:val="2"/>
        </w:numPr>
        <w:rPr>
          <w:rFonts w:hint="default" w:ascii="Times New Roman" w:hAnsi="Times New Roman" w:cs="Times New Roman"/>
          <w:b/>
          <w:color w:val="000000"/>
          <w:sz w:val="36"/>
          <w:szCs w:val="36"/>
          <w:lang w:val="sr-Latn-RS"/>
        </w:rPr>
      </w:pPr>
      <w:r>
        <w:rPr>
          <w:rFonts w:hint="default" w:ascii="Times New Roman" w:hAnsi="Times New Roman" w:cs="Times New Roman"/>
          <w:b/>
          <w:color w:val="000000"/>
          <w:sz w:val="36"/>
          <w:szCs w:val="36"/>
          <w:lang w:val="en-GB"/>
        </w:rPr>
        <w:t>Korišćenje sesija</w:t>
      </w:r>
    </w:p>
    <w:p w14:paraId="5E4A5E18">
      <w:pPr>
        <w:numPr>
          <w:numId w:val="0"/>
        </w:numPr>
        <w:rPr>
          <w:rFonts w:hint="default" w:ascii="Times New Roman" w:hAnsi="Times New Roman" w:eastAsia="SimSun" w:cs="Times New Roman"/>
          <w:sz w:val="22"/>
          <w:szCs w:val="22"/>
          <w:lang w:val="en-GB"/>
        </w:rPr>
      </w:pPr>
      <w:r>
        <w:rPr>
          <w:rFonts w:hint="default" w:ascii="Times New Roman" w:hAnsi="Times New Roman" w:cs="Times New Roman"/>
          <w:b/>
          <w:color w:val="000000"/>
          <w:sz w:val="22"/>
          <w:szCs w:val="22"/>
          <w:lang w:val="sr-Latn-RS"/>
        </w:rPr>
        <w:drawing>
          <wp:anchor distT="0" distB="0" distL="114300" distR="114300" simplePos="0" relativeHeight="251659264" behindDoc="0" locked="0" layoutInCell="1" allowOverlap="1">
            <wp:simplePos x="0" y="0"/>
            <wp:positionH relativeFrom="column">
              <wp:posOffset>71120</wp:posOffset>
            </wp:positionH>
            <wp:positionV relativeFrom="paragraph">
              <wp:posOffset>1241425</wp:posOffset>
            </wp:positionV>
            <wp:extent cx="2451735" cy="1887220"/>
            <wp:effectExtent l="0" t="0" r="5715" b="17780"/>
            <wp:wrapTopAndBottom/>
            <wp:docPr id="1" name="Picture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pic:cNvPicPr>
                      <a:picLocks noChangeAspect="1"/>
                    </pic:cNvPicPr>
                  </pic:nvPicPr>
                  <pic:blipFill>
                    <a:blip r:embed="rId10"/>
                    <a:stretch>
                      <a:fillRect/>
                    </a:stretch>
                  </pic:blipFill>
                  <pic:spPr>
                    <a:xfrm>
                      <a:off x="0" y="0"/>
                      <a:ext cx="2451735" cy="1887220"/>
                    </a:xfrm>
                    <a:prstGeom prst="rect">
                      <a:avLst/>
                    </a:prstGeom>
                  </pic:spPr>
                </pic:pic>
              </a:graphicData>
            </a:graphic>
          </wp:anchor>
        </w:drawing>
      </w:r>
      <w:r>
        <w:rPr>
          <w:rFonts w:hint="default" w:ascii="Times New Roman" w:hAnsi="Times New Roman" w:eastAsia="SimSun" w:cs="Times New Roman"/>
          <w:sz w:val="22"/>
          <w:szCs w:val="22"/>
        </w:rPr>
        <w:t xml:space="preserve">U </w:t>
      </w:r>
      <w:r>
        <w:rPr>
          <w:rFonts w:hint="default" w:ascii="Times New Roman" w:hAnsi="Times New Roman" w:eastAsia="SimSun" w:cs="Times New Roman"/>
          <w:sz w:val="22"/>
          <w:szCs w:val="22"/>
          <w:lang w:val="en-GB"/>
        </w:rPr>
        <w:t xml:space="preserve">mom </w:t>
      </w:r>
      <w:r>
        <w:rPr>
          <w:rFonts w:hint="default" w:ascii="Times New Roman" w:hAnsi="Times New Roman" w:eastAsia="SimSun" w:cs="Times New Roman"/>
          <w:sz w:val="22"/>
          <w:szCs w:val="22"/>
        </w:rPr>
        <w:t>projektu, sesije igraju ključnu ulogu u upravljanju korisničkim interakcijama i pristupom različitim funkcionalnostima aplikacije. Sesije omogućavaju da sačuvamo informacije o korisniku između različitih stranica, što je od suštinskog značaja za personalizaciju iskustva korisnika i kontrolu pristupa.</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lang w:val="en-GB"/>
        </w:rPr>
        <w:t>Slika 1 - Upotreba sesija</w:t>
      </w:r>
    </w:p>
    <w:p w14:paraId="0EA9E289">
      <w:pPr>
        <w:numPr>
          <w:numId w:val="0"/>
        </w:numPr>
        <w:rPr>
          <w:rFonts w:hint="default" w:ascii="Times New Roman" w:hAnsi="Times New Roman" w:eastAsia="SimSun" w:cs="Times New Roman"/>
          <w:sz w:val="22"/>
          <w:szCs w:val="22"/>
          <w:lang w:val="en-GB"/>
        </w:rPr>
      </w:pPr>
      <w:r>
        <w:rPr>
          <w:rFonts w:hint="default" w:ascii="Times New Roman" w:hAnsi="Times New Roman" w:eastAsia="SimSun" w:cs="Times New Roman"/>
          <w:sz w:val="22"/>
          <w:szCs w:val="22"/>
          <w:lang w:val="en-GB"/>
        </w:rPr>
        <w:t>Na slici 1 vidimo da prva linija, session_start();, započinje sesiju kako bi omogućila praćenje korisničkih podataka tokom navigacije. Uključivanje db_config.php omogućava pristup konfiguraciji baze podataka.</w:t>
      </w:r>
    </w:p>
    <w:p w14:paraId="60F4F107">
      <w:pPr>
        <w:numPr>
          <w:numId w:val="0"/>
        </w:numPr>
        <w:rPr>
          <w:rFonts w:hint="default" w:ascii="Times New Roman" w:hAnsi="Times New Roman" w:eastAsia="SimSun" w:cs="Times New Roman"/>
          <w:sz w:val="22"/>
          <w:szCs w:val="22"/>
          <w:lang w:val="en-GB"/>
        </w:rPr>
      </w:pPr>
      <w:r>
        <w:rPr>
          <w:rFonts w:hint="default" w:ascii="Times New Roman" w:hAnsi="Times New Roman" w:eastAsia="SimSun" w:cs="Times New Roman"/>
          <w:sz w:val="22"/>
          <w:szCs w:val="22"/>
          <w:lang w:val="en-GB"/>
        </w:rPr>
        <w:t>Kod zatim postavlja podrazumevanu ulogu 'guest' ako nije definisana i proverava da li je korisnik uloga 'user'. Ako nije, korisnik se preusmerava na početnu stranicu (index.php), čime se štiti pristup zaštićenim stranicama. Na kraju, ID korisnika se čuva u $user_id za dalju upotrebu.</w:t>
      </w:r>
    </w:p>
    <w:p w14:paraId="4CFE2B5E">
      <w:pPr>
        <w:numPr>
          <w:numId w:val="0"/>
        </w:numPr>
        <w:rPr>
          <w:rFonts w:hint="default" w:ascii="Times New Roman" w:hAnsi="Times New Roman" w:eastAsia="SimSun" w:cs="Times New Roman"/>
          <w:sz w:val="22"/>
          <w:szCs w:val="22"/>
          <w:lang w:val="en-GB"/>
        </w:rPr>
      </w:pPr>
      <w:r>
        <w:rPr>
          <w:rFonts w:hint="default" w:ascii="Times New Roman" w:hAnsi="Times New Roman" w:eastAsia="SimSun" w:cs="Times New Roman"/>
          <w:sz w:val="22"/>
          <w:szCs w:val="22"/>
          <w:lang w:val="en-GB"/>
        </w:rPr>
        <w:t>Ovaj kod obezbeđuje da samo ovlašćeni korisnici imaju pristup određenim delovima aplikacije, čime se unapređuje sigurnost aplikacije.</w:t>
      </w:r>
    </w:p>
    <w:p w14:paraId="076498A5">
      <w:pPr>
        <w:rPr>
          <w:rFonts w:hint="default" w:ascii="Times New Roman" w:hAnsi="Times New Roman" w:eastAsia="SimSun" w:cs="Times New Roman"/>
          <w:sz w:val="22"/>
          <w:szCs w:val="22"/>
          <w:lang w:val="en-GB"/>
        </w:rPr>
      </w:pPr>
      <w:r>
        <w:rPr>
          <w:rFonts w:hint="default" w:ascii="Times New Roman" w:hAnsi="Times New Roman" w:eastAsia="SimSun" w:cs="Times New Roman"/>
          <w:sz w:val="22"/>
          <w:szCs w:val="22"/>
          <w:lang w:val="en-GB"/>
        </w:rPr>
        <w:br w:type="page"/>
      </w:r>
    </w:p>
    <w:p w14:paraId="7DEF7345">
      <w:pPr>
        <w:numPr>
          <w:ilvl w:val="0"/>
          <w:numId w:val="2"/>
        </w:numPr>
        <w:rPr>
          <w:rFonts w:hint="default" w:ascii="Times New Roman" w:hAnsi="Times New Roman" w:cs="Times New Roman"/>
          <w:b/>
          <w:color w:val="000000"/>
          <w:sz w:val="36"/>
          <w:szCs w:val="36"/>
          <w:lang w:val="en-GB"/>
        </w:rPr>
      </w:pPr>
      <w:r>
        <w:rPr>
          <w:rFonts w:hint="default" w:ascii="Times New Roman" w:hAnsi="Times New Roman" w:cs="Times New Roman"/>
          <w:b/>
          <w:color w:val="000000"/>
          <w:sz w:val="36"/>
          <w:szCs w:val="36"/>
          <w:lang w:val="en-GB"/>
        </w:rPr>
        <w:t>Bcrypt lozinke</w:t>
      </w:r>
    </w:p>
    <w:p w14:paraId="176FAEEE">
      <w:pPr>
        <w:numPr>
          <w:numId w:val="0"/>
        </w:numPr>
        <w:rPr>
          <w:rFonts w:hint="default" w:ascii="Times New Roman" w:hAnsi="Times New Roman" w:eastAsia="SimSun" w:cs="Times New Roman"/>
          <w:sz w:val="22"/>
          <w:szCs w:val="22"/>
        </w:rPr>
      </w:pPr>
      <w:r>
        <w:rPr>
          <w:rFonts w:hint="default" w:ascii="Times New Roman" w:hAnsi="Times New Roman" w:eastAsia="SimSun" w:cs="Times New Roman"/>
          <w:sz w:val="22"/>
          <w:szCs w:val="22"/>
        </w:rPr>
        <w:t>Bcrypt je algoritam za hashiranje lozinki koji poboljšava sigurnost korisničkih podataka. Kada se lozinka unese, bcrypt je hashira zajedno sa nasumičnim "solom" (dodatak nasumičnih karaktera). Ovaj proces čini svaki hash jedinstven, čak i ako su lozinke iste, čime se otežava napad korišćenjem prethodnih hash vrednosti.</w:t>
      </w:r>
    </w:p>
    <w:p w14:paraId="76871ADA">
      <w:pPr>
        <w:numPr>
          <w:numId w:val="0"/>
        </w:numPr>
        <w:rPr>
          <w:rFonts w:hint="default" w:ascii="Times New Roman" w:hAnsi="Times New Roman" w:eastAsia="SimSun" w:cs="Times New Roman"/>
          <w:sz w:val="22"/>
          <w:szCs w:val="22"/>
        </w:rPr>
      </w:pPr>
      <w:r>
        <w:rPr>
          <w:rFonts w:hint="default" w:ascii="Times New Roman" w:hAnsi="Times New Roman" w:eastAsia="SimSun" w:cs="Times New Roman"/>
          <w:sz w:val="22"/>
          <w:szCs w:val="22"/>
        </w:rPr>
        <w:t>Kada se korisnik prijavi, unesena lozinka se ponovo hashira i poredi sa sačuvanim hash-om. Ako se podudaraju, pristup se odobrava. Ova metoda pomaže u zaštiti lozinki od neovlašćenog pristupa i napadača.</w:t>
      </w:r>
    </w:p>
    <w:p w14:paraId="7F9A6CA6">
      <w:pPr>
        <w:numPr>
          <w:numId w:val="0"/>
        </w:numPr>
        <w:rPr>
          <w:rFonts w:hint="default" w:ascii="Times New Roman" w:hAnsi="Times New Roman" w:eastAsia="SimSun" w:cs="Times New Roman"/>
          <w:sz w:val="22"/>
          <w:szCs w:val="22"/>
          <w:lang w:val="en-GB"/>
        </w:rPr>
      </w:pPr>
      <w:r>
        <w:rPr>
          <w:rFonts w:hint="default" w:ascii="Times New Roman" w:hAnsi="Times New Roman" w:eastAsia="SimSun" w:cs="Times New Roman"/>
          <w:sz w:val="22"/>
          <w:szCs w:val="22"/>
          <w:lang w:val="en-GB"/>
        </w:rPr>
        <w:drawing>
          <wp:inline distT="0" distB="0" distL="114300" distR="114300">
            <wp:extent cx="4267200" cy="1228725"/>
            <wp:effectExtent l="0" t="0" r="0" b="9525"/>
            <wp:docPr id="3" name="Picture 3" descr="Unt3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nt3itled"/>
                    <pic:cNvPicPr>
                      <a:picLocks noChangeAspect="1"/>
                    </pic:cNvPicPr>
                  </pic:nvPicPr>
                  <pic:blipFill>
                    <a:blip r:embed="rId11"/>
                    <a:stretch>
                      <a:fillRect/>
                    </a:stretch>
                  </pic:blipFill>
                  <pic:spPr>
                    <a:xfrm>
                      <a:off x="0" y="0"/>
                      <a:ext cx="4267200" cy="1228725"/>
                    </a:xfrm>
                    <a:prstGeom prst="rect">
                      <a:avLst/>
                    </a:prstGeom>
                  </pic:spPr>
                </pic:pic>
              </a:graphicData>
            </a:graphic>
          </wp:inline>
        </w:drawing>
      </w:r>
    </w:p>
    <w:p w14:paraId="59968681">
      <w:pPr>
        <w:numPr>
          <w:numId w:val="0"/>
        </w:numPr>
        <w:rPr>
          <w:rFonts w:hint="default" w:ascii="Times New Roman" w:hAnsi="Times New Roman" w:cs="Times New Roman"/>
          <w:b/>
          <w:color w:val="000000"/>
          <w:sz w:val="22"/>
          <w:szCs w:val="22"/>
          <w:lang w:val="sr-Latn-RS"/>
        </w:rPr>
      </w:pPr>
      <w:r>
        <w:rPr>
          <w:rFonts w:hint="default" w:ascii="Times New Roman" w:hAnsi="Times New Roman" w:eastAsia="SimSun" w:cs="Times New Roman"/>
          <w:sz w:val="22"/>
          <w:szCs w:val="22"/>
          <w:lang w:val="en-GB"/>
        </w:rPr>
        <w:t>Slika 2 - lozinka u bazi podataka, nakon bcryptovanja</w:t>
      </w:r>
      <w:r>
        <w:rPr>
          <w:rFonts w:hint="default" w:ascii="Times New Roman" w:hAnsi="Times New Roman" w:cs="Times New Roman"/>
          <w:b/>
          <w:color w:val="000000"/>
          <w:sz w:val="22"/>
          <w:szCs w:val="22"/>
          <w:lang w:val="sr-Latn-RS"/>
        </w:rPr>
        <w:br w:type="page"/>
      </w:r>
    </w:p>
    <w:p w14:paraId="6523FD42">
      <w:pPr>
        <w:pStyle w:val="2"/>
        <w:rPr>
          <w:lang w:val="sr-Latn-RS"/>
        </w:rPr>
      </w:pPr>
      <w:bookmarkStart w:id="4" w:name="_Toc6123"/>
      <w:r>
        <w:rPr>
          <w:rFonts w:hint="default" w:asciiTheme="minorHAnsi" w:hAnsiTheme="minorHAnsi" w:cstheme="minorHAnsi"/>
          <w:lang w:val="en-US"/>
        </w:rPr>
        <w:t>Prikaz funkcionalnosti</w:t>
      </w:r>
      <w:bookmarkEnd w:id="4"/>
    </w:p>
    <w:p w14:paraId="3D086AA2">
      <w:pPr>
        <w:pStyle w:val="12"/>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b/>
          <w:bCs/>
          <w:sz w:val="22"/>
          <w:szCs w:val="22"/>
        </w:rPr>
        <w:t>Registracija korisnika</w:t>
      </w:r>
      <w:r>
        <w:rPr>
          <w:rFonts w:hint="default" w:ascii="Times New Roman" w:hAnsi="Times New Roman" w:cs="Times New Roman"/>
          <w:sz w:val="22"/>
          <w:szCs w:val="22"/>
        </w:rPr>
        <w:t xml:space="preserve"> na web sajtu uključuje unos i validaciju podataka putem forme. Korisnici popunjavaju formu sa poljima kao što </w:t>
      </w:r>
      <w:r>
        <w:rPr>
          <w:rFonts w:hint="default" w:ascii="Times New Roman" w:hAnsi="Times New Roman" w:cs="Times New Roman"/>
          <w:sz w:val="22"/>
          <w:szCs w:val="22"/>
          <w:lang w:val="en-GB"/>
        </w:rPr>
        <w:t>se vidi na slici ispod</w:t>
      </w:r>
      <w:r>
        <w:rPr>
          <w:rFonts w:hint="default" w:ascii="Times New Roman" w:hAnsi="Times New Roman" w:cs="Times New Roman"/>
          <w:sz w:val="22"/>
          <w:szCs w:val="22"/>
        </w:rPr>
        <w:t>.</w:t>
      </w:r>
    </w:p>
    <w:p w14:paraId="7AB1986C">
      <w:pPr>
        <w:pStyle w:val="12"/>
        <w:keepNext w:val="0"/>
        <w:keepLines w:val="0"/>
        <w:widowControl/>
        <w:suppressLineNumbers w:val="0"/>
        <w:rPr>
          <w:rFonts w:hint="default" w:ascii="Times New Roman" w:hAnsi="Times New Roman" w:cs="Times New Roman"/>
          <w:sz w:val="22"/>
          <w:szCs w:val="22"/>
          <w:lang w:val="en-GB"/>
        </w:rPr>
      </w:pPr>
      <w:r>
        <w:rPr>
          <w:rFonts w:hint="default" w:ascii="Times New Roman" w:hAnsi="Times New Roman" w:cs="Times New Roman"/>
          <w:sz w:val="22"/>
          <w:szCs w:val="22"/>
          <w:lang w:val="en-GB"/>
        </w:rPr>
        <w:drawing>
          <wp:inline distT="0" distB="0" distL="114300" distR="114300">
            <wp:extent cx="4177665" cy="3350260"/>
            <wp:effectExtent l="0" t="0" r="13335" b="2540"/>
            <wp:docPr id="4" name="Picture 4" descr="Unt666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nt666itled"/>
                    <pic:cNvPicPr>
                      <a:picLocks noChangeAspect="1"/>
                    </pic:cNvPicPr>
                  </pic:nvPicPr>
                  <pic:blipFill>
                    <a:blip r:embed="rId12"/>
                    <a:stretch>
                      <a:fillRect/>
                    </a:stretch>
                  </pic:blipFill>
                  <pic:spPr>
                    <a:xfrm>
                      <a:off x="0" y="0"/>
                      <a:ext cx="4177665" cy="3350260"/>
                    </a:xfrm>
                    <a:prstGeom prst="rect">
                      <a:avLst/>
                    </a:prstGeom>
                  </pic:spPr>
                </pic:pic>
              </a:graphicData>
            </a:graphic>
          </wp:inline>
        </w:drawing>
      </w:r>
    </w:p>
    <w:p w14:paraId="425C6FDA">
      <w:pPr>
        <w:pStyle w:val="12"/>
        <w:keepNext w:val="0"/>
        <w:keepLines w:val="0"/>
        <w:widowControl/>
        <w:suppressLineNumbers w:val="0"/>
        <w:rPr>
          <w:rFonts w:hint="default" w:ascii="Times New Roman" w:hAnsi="Times New Roman" w:cs="Times New Roman"/>
          <w:sz w:val="22"/>
          <w:szCs w:val="22"/>
          <w:lang w:val="en-GB"/>
        </w:rPr>
      </w:pPr>
      <w:r>
        <w:rPr>
          <w:rFonts w:hint="default" w:ascii="Times New Roman" w:hAnsi="Times New Roman" w:cs="Times New Roman"/>
          <w:sz w:val="22"/>
          <w:szCs w:val="22"/>
          <w:lang w:val="en-GB"/>
        </w:rPr>
        <w:t>Slika 3 - forma za registraciju i njena validacija</w:t>
      </w:r>
    </w:p>
    <w:p w14:paraId="503710BD">
      <w:pPr>
        <w:pStyle w:val="12"/>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Forma za registraciju uključuje JavaScript validaciju koja proverava ispravnost unesenih podataka u realnom vremenu, kao što su format email adrese i dužina lozinke.</w:t>
      </w:r>
      <w:r>
        <w:rPr>
          <w:rFonts w:hint="default" w:ascii="Times New Roman" w:hAnsi="Times New Roman" w:cs="Times New Roman"/>
          <w:sz w:val="22"/>
          <w:szCs w:val="22"/>
          <w:lang w:val="en-GB"/>
        </w:rPr>
        <w:t xml:space="preserve"> </w:t>
      </w:r>
      <w:r>
        <w:rPr>
          <w:rFonts w:hint="default" w:ascii="Times New Roman" w:hAnsi="Times New Roman" w:cs="Times New Roman"/>
          <w:sz w:val="22"/>
          <w:szCs w:val="22"/>
        </w:rPr>
        <w:t xml:space="preserve">PHP skripta vrši dodatnu validaciju i obezbeđuje da podaci budu jedinstveni i sigurni. Na primer, koristi se bcrypt za sigurno hashiranje lozinke pre nego što se sačuva u bazi podataka. </w:t>
      </w:r>
    </w:p>
    <w:p w14:paraId="53AB8DAE">
      <w:pPr>
        <w:pStyle w:val="12"/>
        <w:keepNext w:val="0"/>
        <w:keepLines w:val="0"/>
        <w:widowControl/>
        <w:suppressLineNumbers w:val="0"/>
        <w:rPr>
          <w:rFonts w:hint="default" w:ascii="Times New Roman" w:hAnsi="Times New Roman" w:cs="Times New Roman"/>
          <w:sz w:val="22"/>
          <w:szCs w:val="22"/>
          <w:lang w:val="en-GB"/>
        </w:rPr>
      </w:pPr>
      <w:r>
        <w:rPr>
          <w:rFonts w:hint="default" w:ascii="Times New Roman" w:hAnsi="Times New Roman" w:cs="Times New Roman"/>
          <w:sz w:val="22"/>
          <w:szCs w:val="22"/>
          <w:lang w:val="en-GB"/>
        </w:rPr>
        <w:t xml:space="preserve">Nakon što se korisnik prijavi na svoj nalog, pojavljuje se prozor u kojem on može da </w:t>
      </w:r>
      <w:r>
        <w:rPr>
          <w:rFonts w:hint="default" w:ascii="Times New Roman" w:hAnsi="Times New Roman" w:cs="Times New Roman"/>
          <w:b/>
          <w:bCs/>
          <w:sz w:val="22"/>
          <w:szCs w:val="22"/>
          <w:lang w:val="en-GB"/>
        </w:rPr>
        <w:t>menja podatke svog profila</w:t>
      </w:r>
      <w:r>
        <w:rPr>
          <w:rFonts w:hint="default" w:ascii="Times New Roman" w:hAnsi="Times New Roman" w:cs="Times New Roman"/>
          <w:sz w:val="22"/>
          <w:szCs w:val="22"/>
          <w:lang w:val="en-GB"/>
        </w:rPr>
        <w:t xml:space="preserve"> (naravno promenom podataka i u bazi), može da </w:t>
      </w:r>
      <w:r>
        <w:rPr>
          <w:rFonts w:hint="default" w:ascii="Times New Roman" w:hAnsi="Times New Roman" w:cs="Times New Roman"/>
          <w:b/>
          <w:bCs/>
          <w:sz w:val="22"/>
          <w:szCs w:val="22"/>
          <w:lang w:val="en-GB"/>
        </w:rPr>
        <w:t>vidi svoje rezervacije</w:t>
      </w:r>
      <w:r>
        <w:rPr>
          <w:rFonts w:hint="default" w:ascii="Times New Roman" w:hAnsi="Times New Roman" w:cs="Times New Roman"/>
          <w:sz w:val="22"/>
          <w:szCs w:val="22"/>
          <w:lang w:val="en-GB"/>
        </w:rPr>
        <w:t xml:space="preserve"> koje ima i da </w:t>
      </w:r>
      <w:r>
        <w:rPr>
          <w:rFonts w:hint="default" w:ascii="Times New Roman" w:hAnsi="Times New Roman" w:cs="Times New Roman"/>
          <w:b/>
          <w:bCs/>
          <w:sz w:val="22"/>
          <w:szCs w:val="22"/>
          <w:lang w:val="en-GB"/>
        </w:rPr>
        <w:t>ih otkaže</w:t>
      </w:r>
      <w:r>
        <w:rPr>
          <w:rFonts w:hint="default" w:ascii="Times New Roman" w:hAnsi="Times New Roman" w:cs="Times New Roman"/>
          <w:sz w:val="22"/>
          <w:szCs w:val="22"/>
          <w:lang w:val="en-GB"/>
        </w:rPr>
        <w:t xml:space="preserve"> ukoliko ne počinju za manje od 4 sata.</w:t>
      </w:r>
    </w:p>
    <w:p w14:paraId="33C1AC11">
      <w:pPr>
        <w:rPr>
          <w:rFonts w:hint="default" w:ascii="Times New Roman" w:hAnsi="Times New Roman" w:cs="Times New Roman"/>
          <w:sz w:val="22"/>
          <w:szCs w:val="22"/>
          <w:lang w:val="en-GB"/>
        </w:rPr>
      </w:pPr>
      <w:r>
        <w:rPr>
          <w:rFonts w:hint="default" w:ascii="Times New Roman" w:hAnsi="Times New Roman" w:cs="Times New Roman"/>
          <w:b/>
          <w:color w:val="000000"/>
          <w:sz w:val="22"/>
          <w:szCs w:val="22"/>
          <w:lang w:val="sr-Latn-RS"/>
        </w:rPr>
        <w:br w:type="page"/>
      </w:r>
      <w:r>
        <w:rPr>
          <w:rFonts w:hint="default" w:ascii="Times New Roman" w:hAnsi="Times New Roman" w:cs="Times New Roman"/>
          <w:b/>
          <w:color w:val="000000"/>
          <w:sz w:val="22"/>
          <w:szCs w:val="22"/>
          <w:lang w:val="en-GB"/>
        </w:rPr>
        <w:drawing>
          <wp:inline distT="0" distB="0" distL="114300" distR="114300">
            <wp:extent cx="6111875" cy="3389630"/>
            <wp:effectExtent l="0" t="0" r="3175" b="1270"/>
            <wp:docPr id="5" name="Picture 5" descr="Unt666it46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t666it46led"/>
                    <pic:cNvPicPr>
                      <a:picLocks noChangeAspect="1"/>
                    </pic:cNvPicPr>
                  </pic:nvPicPr>
                  <pic:blipFill>
                    <a:blip r:embed="rId13"/>
                    <a:stretch>
                      <a:fillRect/>
                    </a:stretch>
                  </pic:blipFill>
                  <pic:spPr>
                    <a:xfrm>
                      <a:off x="0" y="0"/>
                      <a:ext cx="6111875" cy="3389630"/>
                    </a:xfrm>
                    <a:prstGeom prst="rect">
                      <a:avLst/>
                    </a:prstGeom>
                  </pic:spPr>
                </pic:pic>
              </a:graphicData>
            </a:graphic>
          </wp:inline>
        </w:drawing>
      </w:r>
      <w:r>
        <w:rPr>
          <w:rFonts w:hint="default" w:ascii="Times New Roman" w:hAnsi="Times New Roman" w:cs="Times New Roman"/>
          <w:b/>
          <w:color w:val="000000"/>
          <w:sz w:val="22"/>
          <w:szCs w:val="22"/>
          <w:lang w:val="en-GB"/>
        </w:rPr>
        <w:br w:type="textWrapping"/>
      </w:r>
      <w:r>
        <w:rPr>
          <w:rFonts w:hint="default" w:ascii="Times New Roman" w:hAnsi="Times New Roman" w:cs="Times New Roman"/>
          <w:sz w:val="22"/>
          <w:szCs w:val="22"/>
          <w:lang w:val="en-GB"/>
        </w:rPr>
        <w:t>Slika 4 - prikaz profila, promene podataka i pregled sopstvenih rezervacija</w:t>
      </w:r>
    </w:p>
    <w:p w14:paraId="206FFBD6">
      <w:pPr>
        <w:rPr>
          <w:rFonts w:hint="default" w:ascii="Times New Roman" w:hAnsi="Times New Roman" w:cs="Times New Roman"/>
          <w:sz w:val="22"/>
          <w:szCs w:val="22"/>
          <w:lang w:val="en-GB"/>
        </w:rPr>
      </w:pPr>
      <w:r>
        <w:rPr>
          <w:rFonts w:hint="default" w:ascii="Times New Roman" w:hAnsi="Times New Roman" w:cs="Times New Roman"/>
          <w:sz w:val="22"/>
          <w:szCs w:val="22"/>
          <w:lang w:val="en-GB"/>
        </w:rPr>
        <w:t>Sama rezervacija (Slika 5) i kreiranje stolova (što može samo admin, Slika 6) vizuelno slično izgledaju.</w:t>
      </w:r>
    </w:p>
    <w:p w14:paraId="36E848F0">
      <w:pPr>
        <w:rPr>
          <w:rFonts w:hint="default" w:ascii="Times New Roman" w:hAnsi="Times New Roman" w:cs="Times New Roman"/>
          <w:sz w:val="22"/>
          <w:szCs w:val="22"/>
          <w:lang w:val="en-GB"/>
        </w:rPr>
      </w:pPr>
      <w:r>
        <w:rPr>
          <w:rFonts w:hint="default" w:ascii="Times New Roman" w:hAnsi="Times New Roman" w:cs="Times New Roman"/>
          <w:sz w:val="22"/>
          <w:szCs w:val="22"/>
          <w:lang w:val="en-GB"/>
        </w:rPr>
        <w:t>Za vreme rezervacije korisnik može da izabere jedan od ponuđenih stolova i da ga rezerviše koristeći formu ispod. Svaki kvadrat predstavlja (ili može da predstavlja) jedan sto. Stolovi imaju tekstualni opis i broj stolica napisan u zagradi.</w:t>
      </w:r>
    </w:p>
    <w:p w14:paraId="5F188AB5">
      <w:pPr>
        <w:rPr>
          <w:rFonts w:hint="default" w:ascii="Times New Roman" w:hAnsi="Times New Roman" w:cs="Times New Roman"/>
          <w:sz w:val="22"/>
          <w:szCs w:val="22"/>
          <w:lang w:val="en-GB"/>
        </w:rPr>
      </w:pPr>
      <w:r>
        <w:rPr>
          <w:rFonts w:hint="default" w:ascii="Times New Roman" w:hAnsi="Times New Roman" w:cs="Times New Roman"/>
          <w:sz w:val="22"/>
          <w:szCs w:val="22"/>
          <w:lang w:val="en-GB"/>
        </w:rPr>
        <w:t>Admin, za razliku od toga, može da izabere slobodno mesto gde nema stola i da ga kreira da bi ga videli i ostali posetioci sajta.</w:t>
      </w:r>
    </w:p>
    <w:p w14:paraId="489253D5">
      <w:pPr>
        <w:rPr>
          <w:rFonts w:hint="default" w:ascii="Times New Roman" w:hAnsi="Times New Roman" w:cs="Times New Roman"/>
          <w:sz w:val="22"/>
          <w:szCs w:val="22"/>
          <w:lang w:val="en-GB"/>
        </w:rPr>
      </w:pPr>
      <w:r>
        <w:rPr>
          <w:rFonts w:hint="default" w:ascii="Times New Roman" w:hAnsi="Times New Roman" w:cs="Times New Roman"/>
          <w:sz w:val="22"/>
          <w:szCs w:val="22"/>
          <w:lang w:val="en-GB"/>
        </w:rPr>
        <w:t xml:space="preserve"> </w:t>
      </w:r>
      <w:r>
        <w:rPr>
          <w:rFonts w:hint="default" w:ascii="Times New Roman" w:hAnsi="Times New Roman" w:cs="Times New Roman"/>
          <w:sz w:val="22"/>
          <w:szCs w:val="22"/>
          <w:lang w:val="en-GB"/>
        </w:rPr>
        <w:drawing>
          <wp:inline distT="0" distB="0" distL="114300" distR="114300">
            <wp:extent cx="2807335" cy="4010660"/>
            <wp:effectExtent l="0" t="0" r="12065" b="8890"/>
            <wp:docPr id="6" name="Picture 6" descr="Unt35666it46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nt35666it46led"/>
                    <pic:cNvPicPr>
                      <a:picLocks noChangeAspect="1"/>
                    </pic:cNvPicPr>
                  </pic:nvPicPr>
                  <pic:blipFill>
                    <a:blip r:embed="rId14"/>
                    <a:stretch>
                      <a:fillRect/>
                    </a:stretch>
                  </pic:blipFill>
                  <pic:spPr>
                    <a:xfrm>
                      <a:off x="0" y="0"/>
                      <a:ext cx="2807335" cy="4010660"/>
                    </a:xfrm>
                    <a:prstGeom prst="rect">
                      <a:avLst/>
                    </a:prstGeom>
                  </pic:spPr>
                </pic:pic>
              </a:graphicData>
            </a:graphic>
          </wp:inline>
        </w:drawing>
      </w:r>
      <w:r>
        <w:rPr>
          <w:rFonts w:hint="default" w:ascii="Times New Roman" w:hAnsi="Times New Roman" w:cs="Times New Roman"/>
          <w:sz w:val="22"/>
          <w:szCs w:val="22"/>
          <w:lang w:val="en-GB"/>
        </w:rPr>
        <w:drawing>
          <wp:inline distT="0" distB="0" distL="114300" distR="114300">
            <wp:extent cx="2877185" cy="4017645"/>
            <wp:effectExtent l="0" t="0" r="18415" b="1905"/>
            <wp:docPr id="9" name="Picture 9" descr="Unt3625666it46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3625666it46led"/>
                    <pic:cNvPicPr>
                      <a:picLocks noChangeAspect="1"/>
                    </pic:cNvPicPr>
                  </pic:nvPicPr>
                  <pic:blipFill>
                    <a:blip r:embed="rId15"/>
                    <a:stretch>
                      <a:fillRect/>
                    </a:stretch>
                  </pic:blipFill>
                  <pic:spPr>
                    <a:xfrm>
                      <a:off x="0" y="0"/>
                      <a:ext cx="2877185" cy="4017645"/>
                    </a:xfrm>
                    <a:prstGeom prst="rect">
                      <a:avLst/>
                    </a:prstGeom>
                  </pic:spPr>
                </pic:pic>
              </a:graphicData>
            </a:graphic>
          </wp:inline>
        </w:drawing>
      </w:r>
    </w:p>
    <w:p w14:paraId="757C6012">
      <w:pPr>
        <w:rPr>
          <w:rFonts w:hint="default" w:ascii="Times New Roman" w:hAnsi="Times New Roman" w:cs="Times New Roman"/>
          <w:sz w:val="22"/>
          <w:szCs w:val="22"/>
          <w:lang w:val="en-GB"/>
        </w:rPr>
      </w:pPr>
      <w:r>
        <w:rPr>
          <w:rFonts w:hint="default" w:ascii="Times New Roman" w:hAnsi="Times New Roman" w:cs="Times New Roman"/>
          <w:sz w:val="22"/>
          <w:szCs w:val="22"/>
          <w:lang w:val="en-GB"/>
        </w:rPr>
        <w:t>Slika 5 - rezervacija stolova                                                          Slika 6 - kreiranje stolova</w:t>
      </w:r>
    </w:p>
    <w:p w14:paraId="063BFD65">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br w:type="page"/>
      </w:r>
    </w:p>
    <w:p w14:paraId="014B98A2">
      <w:pPr>
        <w:pStyle w:val="2"/>
        <w:rPr>
          <w:rFonts w:hint="default" w:asciiTheme="minorHAnsi" w:hAnsiTheme="minorHAnsi" w:cstheme="minorHAnsi"/>
          <w:lang w:val="en-GB"/>
        </w:rPr>
      </w:pPr>
      <w:bookmarkStart w:id="5" w:name="_Toc2278"/>
      <w:r>
        <w:rPr>
          <w:rFonts w:hint="default" w:asciiTheme="minorHAnsi" w:hAnsiTheme="minorHAnsi" w:cstheme="minorHAnsi"/>
          <w:lang w:val="en-US"/>
        </w:rPr>
        <w:t>Zaklju</w:t>
      </w:r>
      <w:r>
        <w:rPr>
          <w:rFonts w:hint="default" w:asciiTheme="minorHAnsi" w:hAnsiTheme="minorHAnsi" w:cstheme="minorHAnsi"/>
          <w:lang w:val="en-GB"/>
        </w:rPr>
        <w:t>čak</w:t>
      </w:r>
      <w:bookmarkEnd w:id="5"/>
    </w:p>
    <w:p w14:paraId="221A2605">
      <w:pPr>
        <w:pStyle w:val="12"/>
        <w:keepNext w:val="0"/>
        <w:keepLines w:val="0"/>
        <w:widowControl/>
        <w:suppressLineNumbers w:val="0"/>
        <w:rPr>
          <w:sz w:val="22"/>
          <w:szCs w:val="22"/>
        </w:rPr>
      </w:pPr>
      <w:r>
        <w:rPr>
          <w:sz w:val="22"/>
          <w:szCs w:val="22"/>
        </w:rPr>
        <w:t>Razvijena web aplikacija za rezervaciju stolova značajno unapređuje način upravljanja rezervacijama u restoranima. Sa fokusom na jednostavnost korišćenja i efikasnost, aplikacija omogućava korisnicima da lako rezervišu stolove, dok administratori imaju bolje alate za upravljanje i praćenje rezervacija.</w:t>
      </w:r>
    </w:p>
    <w:p w14:paraId="3C26C6DD">
      <w:pPr>
        <w:pStyle w:val="12"/>
        <w:keepNext w:val="0"/>
        <w:keepLines w:val="0"/>
        <w:widowControl/>
        <w:suppressLineNumbers w:val="0"/>
        <w:rPr>
          <w:sz w:val="22"/>
          <w:szCs w:val="22"/>
        </w:rPr>
      </w:pPr>
      <w:r>
        <w:rPr>
          <w:sz w:val="22"/>
          <w:szCs w:val="22"/>
        </w:rPr>
        <w:t>Implementirani sistemi za zaštitu podataka i moderni alati za razvoj, poput HTML-a, CSS-a, JavaScript-a, PHP-a i MySQL-a, pružaju stabilnu i sigurnu platformu. Aplikacija omogućava bolju organizaciju i efikasnije poslovanje, što vodi ka većem zadovoljstvu korisnika i optimizaciji procesa rezervacija u restoranima.</w:t>
      </w:r>
    </w:p>
    <w:p w14:paraId="78A45862">
      <w:pPr>
        <w:rPr>
          <w:sz w:val="22"/>
          <w:szCs w:val="22"/>
          <w:lang w:val="sr-Latn-RS"/>
        </w:rPr>
      </w:pPr>
    </w:p>
    <w:p w14:paraId="19D5BB7F">
      <w:pPr>
        <w:rPr>
          <w:rFonts w:cstheme="minorHAnsi"/>
          <w:b/>
          <w:color w:val="000000"/>
          <w:sz w:val="36"/>
          <w:szCs w:val="36"/>
          <w:lang w:val="sr-Latn-RS"/>
        </w:rPr>
      </w:pPr>
      <w:r>
        <w:rPr>
          <w:rFonts w:cstheme="minorHAnsi"/>
          <w:b/>
          <w:color w:val="000000"/>
          <w:sz w:val="36"/>
          <w:szCs w:val="36"/>
          <w:lang w:val="sr-Latn-RS"/>
        </w:rPr>
        <w:br w:type="page"/>
      </w:r>
    </w:p>
    <w:p w14:paraId="1F486789">
      <w:pPr>
        <w:pStyle w:val="2"/>
        <w:rPr>
          <w:rFonts w:hint="default" w:asciiTheme="minorHAnsi" w:hAnsiTheme="minorHAnsi" w:cstheme="minorHAnsi"/>
          <w:lang w:val="en-GB"/>
        </w:rPr>
      </w:pPr>
      <w:bookmarkStart w:id="6" w:name="_Toc17469"/>
      <w:r>
        <w:rPr>
          <w:rFonts w:hint="default" w:asciiTheme="minorHAnsi" w:hAnsiTheme="minorHAnsi" w:cstheme="minorHAnsi"/>
          <w:lang w:val="en-GB"/>
        </w:rPr>
        <w:t>Dodaci</w:t>
      </w:r>
      <w:bookmarkEnd w:id="6"/>
    </w:p>
    <w:p w14:paraId="3BF09001">
      <w:pPr>
        <w:rPr>
          <w:rFonts w:hint="default" w:ascii="Times New Roman" w:hAnsi="Times New Roman" w:cs="Times New Roman"/>
          <w:lang w:val="en-GB"/>
        </w:rPr>
      </w:pPr>
      <w:r>
        <w:rPr>
          <w:rFonts w:hint="default" w:ascii="Times New Roman" w:hAnsi="Times New Roman" w:cs="Times New Roman"/>
          <w:lang w:val="en-GB"/>
        </w:rPr>
        <w:t>Izbori koji su korišćeni kao pomoć u radu:</w:t>
      </w:r>
    </w:p>
    <w:p w14:paraId="1F1CC004">
      <w:pPr>
        <w:rPr>
          <w:rFonts w:hint="default" w:ascii="Times New Roman" w:hAnsi="Times New Roman" w:cs="Times New Roman"/>
          <w:lang w:val="en-GB"/>
        </w:rPr>
      </w:pPr>
      <w:r>
        <w:rPr>
          <w:rFonts w:hint="default" w:ascii="Times New Roman" w:hAnsi="Times New Roman" w:cs="Times New Roman"/>
          <w:lang w:val="en-GB"/>
        </w:rPr>
        <w:t>https://getbootstrap.com/docs/5.3/examples/cover/ - inspiraciju za navigacioni bar sam pronašao u ovom Bootstrap 5.3 templejtu.</w:t>
      </w:r>
    </w:p>
    <w:sectPr>
      <w:headerReference r:id="rId6" w:type="first"/>
      <w:footerReference r:id="rId8" w:type="first"/>
      <w:headerReference r:id="rId5" w:type="default"/>
      <w:footerReference r:id="rId7" w:type="default"/>
      <w:pgSz w:w="12240" w:h="15840"/>
      <w:pgMar w:top="1440" w:right="1440" w:bottom="1440" w:left="1440" w:header="426" w:footer="0" w:gutter="0"/>
      <w:pgNumType w:start="1"/>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DejaVuSans">
    <w:altName w:val="Times New Roman"/>
    <w:panose1 w:val="00000000000000000000"/>
    <w:charset w:val="00"/>
    <w:family w:val="roman"/>
    <w:pitch w:val="default"/>
    <w:sig w:usb0="00000000" w:usb1="00000000" w:usb2="00000000" w:usb3="00000000" w:csb0="00000000" w:csb1="00000000"/>
  </w:font>
  <w:font w:name="Constantia">
    <w:panose1 w:val="02030602050306030303"/>
    <w:charset w:val="00"/>
    <w:family w:val="roman"/>
    <w:pitch w:val="default"/>
    <w:sig w:usb0="A00002EF" w:usb1="4000204B" w:usb2="00000000" w:usb3="00000000" w:csb0="200001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Body Asian">
    <w:altName w:val="XXIX"/>
    <w:panose1 w:val="00000000000000000000"/>
    <w:charset w:val="00"/>
    <w:family w:val="auto"/>
    <w:pitch w:val="default"/>
    <w:sig w:usb0="00000000" w:usb1="00000000" w:usb2="00000000" w:usb3="00000000" w:csb0="00000000" w:csb1="00000000"/>
  </w:font>
  <w:font w:name="+Body">
    <w:altName w:val="XXIX"/>
    <w:panose1 w:val="00000000000000000000"/>
    <w:charset w:val="00"/>
    <w:family w:val="auto"/>
    <w:pitch w:val="default"/>
    <w:sig w:usb0="00000000" w:usb1="00000000" w:usb2="00000000" w:usb3="00000000" w:csb0="00000000" w:csb1="00000000"/>
  </w:font>
  <w:font w:name="XXIX">
    <w:panose1 w:val="02000500000000000000"/>
    <w:charset w:val="00"/>
    <w:family w:val="auto"/>
    <w:pitch w:val="default"/>
    <w:sig w:usb0="00000001"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000579"/>
      <w:docPartObj>
        <w:docPartGallery w:val="AutoText"/>
      </w:docPartObj>
    </w:sdtPr>
    <w:sdtContent>
      <w:p w14:paraId="3963F589">
        <w:pPr>
          <w:pStyle w:val="8"/>
          <w:jc w:val="right"/>
        </w:pPr>
        <w:r>
          <w:rPr>
            <w:sz w:val="16"/>
            <w:szCs w:val="16"/>
          </w:rPr>
          <w:pict>
            <v:shape id="_x0000_s2050" o:spid="_x0000_s2050" o:spt="32" type="#_x0000_t32" style="position:absolute;left:0pt;margin-left:-21pt;margin-top:0.2pt;height:0pt;width:516.75pt;z-index:251660288;mso-width-relative:page;mso-height-relative:page;" o:connectortype="straight" filled="f" coordsize="21600,21600">
              <v:path arrowok="t"/>
              <v:fill on="f" focussize="0,0"/>
              <v:stroke/>
              <v:imagedata o:title=""/>
              <o:lock v:ext="edit"/>
            </v:shape>
          </w:pict>
        </w:r>
        <w:r>
          <w:fldChar w:fldCharType="begin"/>
        </w:r>
        <w:r>
          <w:instrText xml:space="preserve"> PAGE   \* MERGEFORMAT </w:instrText>
        </w:r>
        <w:r>
          <w:fldChar w:fldCharType="separate"/>
        </w:r>
        <w:r>
          <w:t>2</w:t>
        </w:r>
        <w:r>
          <w:fldChar w:fldCharType="end"/>
        </w:r>
      </w:p>
      <w:p w14:paraId="4F2B0F6D">
        <w:pPr>
          <w:pStyle w:val="8"/>
          <w:jc w:val="right"/>
        </w:pPr>
      </w:p>
    </w:sdtContent>
  </w:sdt>
  <w:p w14:paraId="225C07CE">
    <w:pPr>
      <w:pStyle w:val="8"/>
      <w:jc w:val="center"/>
      <w:rPr>
        <w:sz w:val="16"/>
        <w:szCs w:val="16"/>
      </w:rPr>
    </w:pPr>
    <w:r>
      <w:rPr>
        <w:sz w:val="16"/>
        <w:szCs w:val="16"/>
      </w:rPr>
      <w:t>VISOKA TEHNIČKA ŠKOLA STRUKOVNIH STUDIJA U SUBOTICI | SZABADKAI M</w:t>
    </w:r>
    <w:r>
      <w:rPr>
        <w:sz w:val="16"/>
        <w:szCs w:val="16"/>
        <w:lang w:val="hu-HU"/>
      </w:rPr>
      <w:t xml:space="preserve">ŰSZAKI SZAKFŐISKOLA </w:t>
    </w:r>
    <w:r>
      <w:rPr>
        <w:sz w:val="16"/>
        <w:szCs w:val="16"/>
      </w:rPr>
      <w:t>| SUBOTICA TECH</w:t>
    </w:r>
  </w:p>
  <w:p w14:paraId="28F8CB1C">
    <w:pPr>
      <w:pStyle w:val="8"/>
      <w:jc w:val="center"/>
      <w:rPr>
        <w:sz w:val="12"/>
        <w:szCs w:val="12"/>
      </w:rPr>
    </w:pPr>
    <w:r>
      <w:rPr>
        <w:sz w:val="12"/>
        <w:szCs w:val="12"/>
      </w:rPr>
      <w:t>24000 SUBOTICA, MARKA OREŠKOVIĆA 16</w:t>
    </w:r>
  </w:p>
  <w:p w14:paraId="27AD7EBC">
    <w:pPr>
      <w:pStyle w:val="8"/>
      <w:jc w:val="center"/>
      <w:rPr>
        <w:sz w:val="12"/>
        <w:szCs w:val="12"/>
      </w:rPr>
    </w:pPr>
    <w:r>
      <w:fldChar w:fldCharType="begin"/>
    </w:r>
    <w:r>
      <w:instrText xml:space="preserve"> HYPERLINK "http://www.vts.su.ac.rs/" </w:instrText>
    </w:r>
    <w:r>
      <w:fldChar w:fldCharType="separate"/>
    </w:r>
    <w:r>
      <w:rPr>
        <w:rStyle w:val="11"/>
        <w:sz w:val="12"/>
        <w:szCs w:val="12"/>
      </w:rPr>
      <w:t>http://www.vts.su.ac.rs/</w:t>
    </w:r>
    <w:r>
      <w:rPr>
        <w:rStyle w:val="11"/>
        <w:sz w:val="12"/>
        <w:szCs w:val="12"/>
      </w:rPr>
      <w:fldChar w:fldCharType="end"/>
    </w:r>
  </w:p>
  <w:p w14:paraId="46EED592">
    <w:pPr>
      <w:pStyle w:val="8"/>
      <w:jc w:val="center"/>
      <w:rPr>
        <w:sz w:val="12"/>
        <w:szCs w:val="12"/>
      </w:rPr>
    </w:pPr>
  </w:p>
  <w:p w14:paraId="45C3A65C">
    <w:pPr>
      <w:pStyle w:val="8"/>
      <w:jc w:val="center"/>
      <w:rPr>
        <w:sz w:val="12"/>
        <w:szCs w:val="12"/>
      </w:rPr>
    </w:pPr>
  </w:p>
  <w:p w14:paraId="4EC704FE">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78EE57">
    <w:pPr>
      <w:pStyle w:val="8"/>
      <w:jc w:val="center"/>
      <w:rPr>
        <w:sz w:val="12"/>
        <w:szCs w:val="12"/>
      </w:rPr>
    </w:pPr>
  </w:p>
  <w:p w14:paraId="36725859">
    <w:pPr>
      <w:pStyle w:val="8"/>
      <w:jc w:val="center"/>
      <w:rPr>
        <w:sz w:val="12"/>
        <w:szCs w:val="12"/>
      </w:rPr>
    </w:pPr>
  </w:p>
  <w:p w14:paraId="09402350">
    <w:pPr>
      <w:pStyle w:val="8"/>
      <w:jc w:val="center"/>
      <w:rPr>
        <w:sz w:val="12"/>
        <w:szCs w:val="1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A8D824">
    <w:pPr>
      <w:pStyle w:val="9"/>
    </w:pPr>
  </w:p>
  <w:p w14:paraId="4531DF48">
    <w:pPr>
      <w:pStyle w:val="9"/>
    </w:pPr>
    <w:r>
      <w:t>BAZE PODATAKA</w:t>
    </w:r>
    <w:r>
      <w:pict>
        <v:shape id="_x0000_s2052" o:spid="_x0000_s2052" o:spt="32" type="#_x0000_t32" style="position:absolute;left:0pt;margin-left:-22.5pt;margin-top:15.05pt;height:0pt;width:516.75pt;z-index:251661312;mso-width-relative:page;mso-height-relative:page;" o:connectortype="straight" filled="f" coordsize="21600,21600">
          <v:path arrowok="t"/>
          <v:fill on="f" focussize="0,0"/>
          <v:stroke/>
          <v:imagedata o:title=""/>
          <o:lock v:ext="edit"/>
        </v:shape>
      </w:pict>
    </w:r>
    <w:r>
      <w:t xml:space="preserve"> - PROJEKAT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4"/>
      <w:tblW w:w="11340" w:type="dxa"/>
      <w:tblInd w:w="-792"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2616"/>
      <w:gridCol w:w="8724"/>
    </w:tblGrid>
    <w:tr w14:paraId="2EABD354">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616" w:type="dxa"/>
          <w:vAlign w:val="center"/>
        </w:tcPr>
        <w:p w14:paraId="1A1CD788">
          <w:pPr>
            <w:pStyle w:val="9"/>
            <w:jc w:val="center"/>
          </w:pPr>
          <w:r>
            <w:rPr>
              <w:rFonts w:ascii="Times New Roman" w:hAnsi="Times New Roman" w:eastAsia="Times New Roman" w:cs="Times New Roman"/>
              <w:sz w:val="48"/>
              <w:szCs w:val="48"/>
            </w:rPr>
            <w:drawing>
              <wp:inline distT="0" distB="0" distL="0" distR="0">
                <wp:extent cx="1109345" cy="638175"/>
                <wp:effectExtent l="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144170" cy="657897"/>
                        </a:xfrm>
                        <a:prstGeom prst="rect">
                          <a:avLst/>
                        </a:prstGeom>
                        <a:noFill/>
                        <a:ln>
                          <a:noFill/>
                        </a:ln>
                      </pic:spPr>
                    </pic:pic>
                  </a:graphicData>
                </a:graphic>
              </wp:inline>
            </w:drawing>
          </w:r>
        </w:p>
      </w:tc>
      <w:tc>
        <w:tcPr>
          <w:tcW w:w="8724" w:type="dxa"/>
        </w:tcPr>
        <w:p w14:paraId="0D6C14E4">
          <w:pPr>
            <w:spacing w:after="0" w:line="240" w:lineRule="auto"/>
            <w:rPr>
              <w:rFonts w:ascii="Arial" w:hAnsi="Arial" w:cs="Arial"/>
              <w:sz w:val="28"/>
              <w:szCs w:val="28"/>
              <w:lang w:val="hu-HU"/>
            </w:rPr>
          </w:pPr>
        </w:p>
        <w:p w14:paraId="518B8A17">
          <w:pPr>
            <w:spacing w:after="0" w:line="240" w:lineRule="auto"/>
            <w:rPr>
              <w:rFonts w:ascii="Arial" w:hAnsi="Arial" w:cs="Arial"/>
              <w:sz w:val="28"/>
              <w:szCs w:val="28"/>
              <w:lang w:val="hu-HU"/>
            </w:rPr>
          </w:pPr>
          <w:r>
            <w:rPr>
              <w:rFonts w:ascii="Arial" w:hAnsi="Arial" w:cs="Arial"/>
              <w:sz w:val="28"/>
              <w:szCs w:val="28"/>
              <w:lang w:val="hu-HU"/>
            </w:rPr>
            <w:t>VISOKA TEHNIČKA ŠKOLA STRUKOVNIH STUDIJA U SUBOTICI</w:t>
          </w:r>
        </w:p>
        <w:p w14:paraId="03C90139">
          <w:pPr>
            <w:spacing w:after="0" w:line="240" w:lineRule="auto"/>
            <w:rPr>
              <w:rFonts w:ascii="Arial" w:hAnsi="Arial" w:cs="Arial"/>
              <w:sz w:val="28"/>
              <w:szCs w:val="28"/>
              <w:lang w:val="hu-HU"/>
            </w:rPr>
          </w:pPr>
          <w:r>
            <w:rPr>
              <w:rFonts w:ascii="Arial" w:hAnsi="Arial" w:cs="Arial"/>
              <w:sz w:val="28"/>
              <w:szCs w:val="28"/>
              <w:lang w:val="hu-HU"/>
            </w:rPr>
            <w:t>SZABADKAI MŰSZAKI SZAKFŐISKOLA</w:t>
          </w:r>
        </w:p>
        <w:p w14:paraId="302C584C">
          <w:pPr>
            <w:spacing w:after="0" w:line="240" w:lineRule="auto"/>
            <w:rPr>
              <w:rFonts w:ascii="Arial" w:hAnsi="Arial" w:cs="Arial"/>
              <w:sz w:val="28"/>
              <w:szCs w:val="28"/>
              <w:lang w:val="hu-HU"/>
            </w:rPr>
          </w:pPr>
          <w:r>
            <w:rPr>
              <w:rFonts w:ascii="Arial" w:hAnsi="Arial" w:cs="Arial"/>
              <w:sz w:val="28"/>
              <w:szCs w:val="28"/>
              <w:lang w:val="hu-HU"/>
            </w:rPr>
            <w:t>SUBOTICA TECH</w:t>
          </w:r>
        </w:p>
        <w:p w14:paraId="69F86284">
          <w:pPr>
            <w:pStyle w:val="9"/>
            <w:ind w:right="599"/>
            <w:jc w:val="right"/>
          </w:pPr>
        </w:p>
      </w:tc>
    </w:tr>
  </w:tbl>
  <w:p w14:paraId="7C828DE7">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06352AE"/>
    <w:multiLevelType w:val="singleLevel"/>
    <w:tmpl w:val="F06352A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3F1BCCD3"/>
    <w:multiLevelType w:val="singleLevel"/>
    <w:tmpl w:val="3F1BCCD3"/>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hyphenationZone w:val="425"/>
  <w:drawingGridHorizontalSpacing w:val="110"/>
  <w:displayHorizontalDrawingGridEvery w:val="1"/>
  <w:displayVerticalDrawingGridEvery w:val="1"/>
  <w:noPunctuationKerning w:val="1"/>
  <w:characterSpacingControl w:val="doNotCompress"/>
  <w:hdrShapeDefaults>
    <o:shapelayout v:ext="edit">
      <o:idmap v:ext="edit" data="2"/>
      <o:rules v:ext="edit">
        <o:r id="V:Rule1" type="connector" idref="#_x0000_s2050"/>
        <o:r id="V:Rule2" type="connector" idref="#_x0000_s2052"/>
      </o:rules>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940ACE"/>
    <w:rsid w:val="00007965"/>
    <w:rsid w:val="00010EA0"/>
    <w:rsid w:val="000260DA"/>
    <w:rsid w:val="00041A78"/>
    <w:rsid w:val="000453D3"/>
    <w:rsid w:val="000519B9"/>
    <w:rsid w:val="00051B73"/>
    <w:rsid w:val="000C45C2"/>
    <w:rsid w:val="000D036A"/>
    <w:rsid w:val="000D74E7"/>
    <w:rsid w:val="000E4481"/>
    <w:rsid w:val="000F4AF8"/>
    <w:rsid w:val="001031B1"/>
    <w:rsid w:val="001510FF"/>
    <w:rsid w:val="0016670B"/>
    <w:rsid w:val="00193343"/>
    <w:rsid w:val="001A2539"/>
    <w:rsid w:val="001A4C08"/>
    <w:rsid w:val="001D623C"/>
    <w:rsid w:val="00226658"/>
    <w:rsid w:val="00236A3D"/>
    <w:rsid w:val="00254950"/>
    <w:rsid w:val="002906BA"/>
    <w:rsid w:val="002C774E"/>
    <w:rsid w:val="0031207B"/>
    <w:rsid w:val="0032112E"/>
    <w:rsid w:val="00353B11"/>
    <w:rsid w:val="00362258"/>
    <w:rsid w:val="00376980"/>
    <w:rsid w:val="003B3CEB"/>
    <w:rsid w:val="003F08C3"/>
    <w:rsid w:val="004134E1"/>
    <w:rsid w:val="00423D91"/>
    <w:rsid w:val="00426F44"/>
    <w:rsid w:val="0045402D"/>
    <w:rsid w:val="00455956"/>
    <w:rsid w:val="00464632"/>
    <w:rsid w:val="00471377"/>
    <w:rsid w:val="0049444E"/>
    <w:rsid w:val="004B41E9"/>
    <w:rsid w:val="004E7245"/>
    <w:rsid w:val="004F0FCB"/>
    <w:rsid w:val="00516F9E"/>
    <w:rsid w:val="005612A7"/>
    <w:rsid w:val="0056183E"/>
    <w:rsid w:val="00561CD3"/>
    <w:rsid w:val="00566905"/>
    <w:rsid w:val="00580317"/>
    <w:rsid w:val="00596681"/>
    <w:rsid w:val="005972D2"/>
    <w:rsid w:val="005A6E39"/>
    <w:rsid w:val="005B1622"/>
    <w:rsid w:val="00624846"/>
    <w:rsid w:val="00625AF9"/>
    <w:rsid w:val="006424AB"/>
    <w:rsid w:val="0065273C"/>
    <w:rsid w:val="00691C69"/>
    <w:rsid w:val="006A4103"/>
    <w:rsid w:val="006B2E15"/>
    <w:rsid w:val="006D5E39"/>
    <w:rsid w:val="006D68DF"/>
    <w:rsid w:val="006E0A58"/>
    <w:rsid w:val="007220B8"/>
    <w:rsid w:val="007A35FE"/>
    <w:rsid w:val="007C2FB4"/>
    <w:rsid w:val="007E2F80"/>
    <w:rsid w:val="00827D3E"/>
    <w:rsid w:val="00832A7E"/>
    <w:rsid w:val="0084196F"/>
    <w:rsid w:val="00887742"/>
    <w:rsid w:val="008968CE"/>
    <w:rsid w:val="008D1AA0"/>
    <w:rsid w:val="008E6DE7"/>
    <w:rsid w:val="00923FB7"/>
    <w:rsid w:val="009259CA"/>
    <w:rsid w:val="00940ACE"/>
    <w:rsid w:val="00943976"/>
    <w:rsid w:val="00945613"/>
    <w:rsid w:val="00947D5E"/>
    <w:rsid w:val="00987D40"/>
    <w:rsid w:val="009A5906"/>
    <w:rsid w:val="009E2372"/>
    <w:rsid w:val="00A047A0"/>
    <w:rsid w:val="00A26332"/>
    <w:rsid w:val="00A27416"/>
    <w:rsid w:val="00A41F0B"/>
    <w:rsid w:val="00A55741"/>
    <w:rsid w:val="00A941E9"/>
    <w:rsid w:val="00A94FAF"/>
    <w:rsid w:val="00AD22F4"/>
    <w:rsid w:val="00AF502B"/>
    <w:rsid w:val="00B2024A"/>
    <w:rsid w:val="00B33738"/>
    <w:rsid w:val="00B6247E"/>
    <w:rsid w:val="00B64FCC"/>
    <w:rsid w:val="00B755AE"/>
    <w:rsid w:val="00BB301D"/>
    <w:rsid w:val="00BB32F1"/>
    <w:rsid w:val="00BB3980"/>
    <w:rsid w:val="00BB6393"/>
    <w:rsid w:val="00BC4B72"/>
    <w:rsid w:val="00BD0D5C"/>
    <w:rsid w:val="00C1035C"/>
    <w:rsid w:val="00CA64AC"/>
    <w:rsid w:val="00CB04E0"/>
    <w:rsid w:val="00CB7F7B"/>
    <w:rsid w:val="00CE72A4"/>
    <w:rsid w:val="00D1303C"/>
    <w:rsid w:val="00D274FD"/>
    <w:rsid w:val="00D44CE3"/>
    <w:rsid w:val="00D647F3"/>
    <w:rsid w:val="00D76C69"/>
    <w:rsid w:val="00DA7A17"/>
    <w:rsid w:val="00DC2BFA"/>
    <w:rsid w:val="00DC37C0"/>
    <w:rsid w:val="00DD4A67"/>
    <w:rsid w:val="00DD5914"/>
    <w:rsid w:val="00DE5CC7"/>
    <w:rsid w:val="00DF5D8A"/>
    <w:rsid w:val="00E26F76"/>
    <w:rsid w:val="00E532DB"/>
    <w:rsid w:val="00E6658C"/>
    <w:rsid w:val="00EA5C3A"/>
    <w:rsid w:val="00EB0B7E"/>
    <w:rsid w:val="00EE2C3F"/>
    <w:rsid w:val="00EF025F"/>
    <w:rsid w:val="00EF3C39"/>
    <w:rsid w:val="00F0369B"/>
    <w:rsid w:val="00F11FF3"/>
    <w:rsid w:val="00F24A98"/>
    <w:rsid w:val="00F25CE1"/>
    <w:rsid w:val="00F361F4"/>
    <w:rsid w:val="00F47DA4"/>
    <w:rsid w:val="00F6512F"/>
    <w:rsid w:val="00F819B9"/>
    <w:rsid w:val="00F96397"/>
    <w:rsid w:val="00FE49B8"/>
    <w:rsid w:val="00FF46B2"/>
    <w:rsid w:val="04906F0D"/>
    <w:rsid w:val="07505460"/>
    <w:rsid w:val="10AF4D9F"/>
    <w:rsid w:val="1FA173ED"/>
    <w:rsid w:val="22EC10DB"/>
    <w:rsid w:val="2C516912"/>
    <w:rsid w:val="3860471F"/>
    <w:rsid w:val="395D33E0"/>
    <w:rsid w:val="5D8E030D"/>
    <w:rsid w:val="61BC6F5D"/>
    <w:rsid w:val="6AFB7215"/>
    <w:rsid w:val="6BCC1AEC"/>
    <w:rsid w:val="6FF653BE"/>
    <w:rsid w:val="786563DE"/>
    <w:rsid w:val="7EBE4A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unhideWhenUsed="0" w:uiPriority="61" w:semiHidden="0" w:name="Light List Accent 2"/>
    <w:lsdException w:unhideWhenUsed="0" w:uiPriority="62" w:semiHidden="0" w:name="Light Grid Accent 2"/>
    <w:lsdException w:qFormat="1"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qFormat="1"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8"/>
    <w:qFormat/>
    <w:uiPriority w:val="9"/>
    <w:pPr>
      <w:keepNext/>
      <w:keepLines/>
      <w:spacing w:before="480" w:after="0"/>
      <w:outlineLvl w:val="0"/>
    </w:pPr>
    <w:rPr>
      <w:rFonts w:asciiTheme="majorAscii" w:hAnsiTheme="majorAscii" w:eastAsiaTheme="majorEastAsia" w:cstheme="majorBidi"/>
      <w:b/>
      <w:bCs/>
      <w:color w:val="366091" w:themeColor="accent1" w:themeShade="BF"/>
      <w:sz w:val="44"/>
      <w:szCs w:val="28"/>
    </w:rPr>
  </w:style>
  <w:style w:type="paragraph" w:styleId="3">
    <w:name w:val="heading 2"/>
    <w:basedOn w:val="1"/>
    <w:next w:val="1"/>
    <w:link w:val="38"/>
    <w:semiHidden/>
    <w:unhideWhenUsed/>
    <w:qFormat/>
    <w:uiPriority w:val="9"/>
    <w:pPr>
      <w:keepNext/>
      <w:keepLines/>
      <w:spacing w:before="40" w:after="0"/>
      <w:outlineLvl w:val="1"/>
    </w:pPr>
    <w:rPr>
      <w:rFonts w:asciiTheme="majorHAnsi" w:hAnsiTheme="majorHAnsi" w:eastAsiaTheme="majorEastAsia" w:cstheme="majorBidi"/>
      <w:color w:val="366091" w:themeColor="accent1" w:themeShade="BF"/>
      <w:sz w:val="26"/>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26"/>
    <w:semiHidden/>
    <w:unhideWhenUsed/>
    <w:qFormat/>
    <w:uiPriority w:val="99"/>
    <w:pPr>
      <w:spacing w:after="0" w:line="240" w:lineRule="auto"/>
    </w:pPr>
    <w:rPr>
      <w:rFonts w:ascii="Tahoma" w:hAnsi="Tahoma" w:cs="Tahoma"/>
      <w:sz w:val="16"/>
      <w:szCs w:val="16"/>
    </w:rPr>
  </w:style>
  <w:style w:type="paragraph" w:styleId="7">
    <w:name w:val="caption"/>
    <w:basedOn w:val="1"/>
    <w:next w:val="1"/>
    <w:unhideWhenUsed/>
    <w:qFormat/>
    <w:uiPriority w:val="35"/>
    <w:pPr>
      <w:spacing w:line="240" w:lineRule="auto"/>
    </w:pPr>
    <w:rPr>
      <w:b/>
      <w:bCs/>
      <w:color w:val="4F81BD" w:themeColor="accent1"/>
      <w:sz w:val="18"/>
      <w:szCs w:val="18"/>
    </w:rPr>
  </w:style>
  <w:style w:type="paragraph" w:styleId="8">
    <w:name w:val="footer"/>
    <w:basedOn w:val="1"/>
    <w:link w:val="31"/>
    <w:unhideWhenUsed/>
    <w:qFormat/>
    <w:uiPriority w:val="99"/>
    <w:pPr>
      <w:tabs>
        <w:tab w:val="center" w:pos="4680"/>
        <w:tab w:val="right" w:pos="9360"/>
      </w:tabs>
      <w:spacing w:after="0" w:line="240" w:lineRule="auto"/>
    </w:pPr>
  </w:style>
  <w:style w:type="paragraph" w:styleId="9">
    <w:name w:val="header"/>
    <w:basedOn w:val="1"/>
    <w:link w:val="30"/>
    <w:unhideWhenUsed/>
    <w:qFormat/>
    <w:uiPriority w:val="99"/>
    <w:pPr>
      <w:tabs>
        <w:tab w:val="center" w:pos="4680"/>
        <w:tab w:val="right" w:pos="9360"/>
      </w:tabs>
      <w:spacing w:after="0" w:line="240" w:lineRule="auto"/>
    </w:pPr>
  </w:style>
  <w:style w:type="character" w:styleId="10">
    <w:name w:val="HTML Code"/>
    <w:basedOn w:val="4"/>
    <w:semiHidden/>
    <w:unhideWhenUsed/>
    <w:uiPriority w:val="99"/>
    <w:rPr>
      <w:rFonts w:ascii="Courier New" w:hAnsi="Courier New" w:cs="Courier New"/>
      <w:sz w:val="20"/>
      <w:szCs w:val="20"/>
    </w:rPr>
  </w:style>
  <w:style w:type="character" w:styleId="11">
    <w:name w:val="Hyperlink"/>
    <w:basedOn w:val="4"/>
    <w:unhideWhenUsed/>
    <w:qFormat/>
    <w:uiPriority w:val="99"/>
    <w:rPr>
      <w:color w:val="0000FF"/>
      <w:u w:val="single"/>
    </w:rPr>
  </w:style>
  <w:style w:type="paragraph" w:styleId="12">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hu-HU" w:eastAsia="hu-HU"/>
    </w:rPr>
  </w:style>
  <w:style w:type="character" w:styleId="13">
    <w:name w:val="Strong"/>
    <w:basedOn w:val="4"/>
    <w:qFormat/>
    <w:uiPriority w:val="22"/>
    <w:rPr>
      <w:b/>
      <w:bCs/>
    </w:rPr>
  </w:style>
  <w:style w:type="table" w:styleId="14">
    <w:name w:val="Table Grid"/>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basedOn w:val="1"/>
    <w:next w:val="1"/>
    <w:autoRedefine/>
    <w:unhideWhenUsed/>
    <w:qFormat/>
    <w:uiPriority w:val="39"/>
    <w:pPr>
      <w:spacing w:after="100"/>
    </w:pPr>
    <w:rPr>
      <w:rFonts w:ascii="Calibri" w:hAnsi="Calibri" w:eastAsia="Calibri" w:cs="Times New Roman"/>
    </w:rPr>
  </w:style>
  <w:style w:type="paragraph" w:styleId="16">
    <w:name w:val="toc 2"/>
    <w:basedOn w:val="1"/>
    <w:next w:val="1"/>
    <w:autoRedefine/>
    <w:unhideWhenUsed/>
    <w:qFormat/>
    <w:uiPriority w:val="39"/>
    <w:pPr>
      <w:spacing w:after="100"/>
      <w:ind w:left="220"/>
    </w:pPr>
  </w:style>
  <w:style w:type="table" w:styleId="17">
    <w:name w:val="Light Shading Accent 2"/>
    <w:basedOn w:val="5"/>
    <w:qFormat/>
    <w:uiPriority w:val="60"/>
    <w:pPr>
      <w:spacing w:after="0" w:line="240" w:lineRule="auto"/>
    </w:pPr>
    <w:rPr>
      <w:color w:val="943734" w:themeColor="accent2" w:themeShade="BF"/>
    </w:rPr>
    <w:tblPr>
      <w:tblBorders>
        <w:top w:val="single" w:color="C0504D" w:themeColor="accent2" w:sz="8" w:space="0"/>
        <w:bottom w:val="single" w:color="C0504D" w:themeColor="accent2" w:sz="8" w:space="0"/>
      </w:tblBorders>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18">
    <w:name w:val="Light Shading Accent 4"/>
    <w:basedOn w:val="5"/>
    <w:qFormat/>
    <w:uiPriority w:val="60"/>
    <w:pPr>
      <w:spacing w:after="0" w:line="240" w:lineRule="auto"/>
    </w:pPr>
    <w:rPr>
      <w:color w:val="5F497A" w:themeColor="accent4" w:themeShade="BF"/>
    </w:rPr>
    <w:tblPr>
      <w:tblBorders>
        <w:top w:val="single" w:color="8064A2" w:themeColor="accent4" w:sz="8" w:space="0"/>
        <w:bottom w:val="single" w:color="8064A2" w:themeColor="accent4" w:sz="8" w:space="0"/>
      </w:tblBorders>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19">
    <w:name w:val="Light Shading Accent 5"/>
    <w:basedOn w:val="5"/>
    <w:qFormat/>
    <w:uiPriority w:val="60"/>
    <w:pPr>
      <w:spacing w:after="0" w:line="240" w:lineRule="auto"/>
    </w:pPr>
    <w:rPr>
      <w:color w:val="31849B" w:themeColor="accent5" w:themeShade="BF"/>
    </w:rPr>
    <w:tblPr>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20">
    <w:name w:val="Light List Accent 2"/>
    <w:basedOn w:val="5"/>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21">
    <w:name w:val="Medium Shading 1 Accent 2"/>
    <w:basedOn w:val="5"/>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Pr>
    <w:tblStylePr w:type="firstRow">
      <w:pPr>
        <w:spacing w:before="0" w:after="0" w:line="240" w:lineRule="auto"/>
      </w:pPr>
      <w:rPr>
        <w:b/>
        <w:bCs/>
        <w:color w:val="FFFFFF" w:themeColor="background1"/>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22">
    <w:name w:val="Medium Shading 2 Accent 5"/>
    <w:basedOn w:val="5"/>
    <w:qFormat/>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23">
    <w:name w:val="Medium List 1 Accent 3"/>
    <w:basedOn w:val="5"/>
    <w:qFormat/>
    <w:uiPriority w:val="65"/>
    <w:pPr>
      <w:spacing w:after="0" w:line="240" w:lineRule="auto"/>
    </w:pPr>
    <w:rPr>
      <w:color w:val="000000" w:themeColor="text1"/>
    </w:rPr>
    <w:tblPr>
      <w:tblBorders>
        <w:top w:val="single" w:color="9BBB59" w:themeColor="accent3" w:sz="8" w:space="0"/>
        <w:bottom w:val="single" w:color="9BBB59" w:themeColor="accent3" w:sz="8" w:space="0"/>
      </w:tblBorders>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character" w:customStyle="1" w:styleId="24">
    <w:name w:val="freebirdformviewerviewitemsitemrequiredasterisk"/>
    <w:basedOn w:val="4"/>
    <w:qFormat/>
    <w:uiPriority w:val="0"/>
  </w:style>
  <w:style w:type="paragraph" w:styleId="25">
    <w:name w:val="List Paragraph"/>
    <w:basedOn w:val="1"/>
    <w:qFormat/>
    <w:uiPriority w:val="34"/>
    <w:pPr>
      <w:ind w:left="720"/>
      <w:contextualSpacing/>
    </w:pPr>
  </w:style>
  <w:style w:type="character" w:customStyle="1" w:styleId="26">
    <w:name w:val="Balloon Text Char"/>
    <w:basedOn w:val="4"/>
    <w:link w:val="6"/>
    <w:semiHidden/>
    <w:qFormat/>
    <w:uiPriority w:val="99"/>
    <w:rPr>
      <w:rFonts w:ascii="Tahoma" w:hAnsi="Tahoma" w:cs="Tahoma"/>
      <w:sz w:val="16"/>
      <w:szCs w:val="16"/>
    </w:rPr>
  </w:style>
  <w:style w:type="character" w:customStyle="1" w:styleId="27">
    <w:name w:val="fontstyle01"/>
    <w:basedOn w:val="4"/>
    <w:qFormat/>
    <w:uiPriority w:val="0"/>
    <w:rPr>
      <w:rFonts w:hint="default" w:ascii="DejaVuSans" w:hAnsi="DejaVuSans"/>
      <w:color w:val="000000"/>
      <w:sz w:val="24"/>
      <w:szCs w:val="24"/>
    </w:rPr>
  </w:style>
  <w:style w:type="character" w:customStyle="1" w:styleId="28">
    <w:name w:val="Heading 1 Char"/>
    <w:basedOn w:val="4"/>
    <w:link w:val="2"/>
    <w:uiPriority w:val="9"/>
    <w:rPr>
      <w:rFonts w:asciiTheme="majorAscii" w:hAnsiTheme="majorAscii" w:eastAsiaTheme="majorEastAsia" w:cstheme="majorBidi"/>
      <w:b/>
      <w:bCs/>
      <w:color w:val="366091" w:themeColor="accent1" w:themeShade="BF"/>
      <w:sz w:val="44"/>
      <w:szCs w:val="28"/>
    </w:rPr>
  </w:style>
  <w:style w:type="paragraph" w:customStyle="1" w:styleId="29">
    <w:name w:val="TOC Heading"/>
    <w:basedOn w:val="2"/>
    <w:next w:val="1"/>
    <w:qFormat/>
    <w:uiPriority w:val="39"/>
    <w:pPr>
      <w:outlineLvl w:val="9"/>
    </w:pPr>
    <w:rPr>
      <w:rFonts w:ascii="Cambria" w:hAnsi="Cambria" w:eastAsia="Times New Roman" w:cs="Times New Roman"/>
      <w:color w:val="365F91"/>
    </w:rPr>
  </w:style>
  <w:style w:type="character" w:customStyle="1" w:styleId="30">
    <w:name w:val="Header Char"/>
    <w:basedOn w:val="4"/>
    <w:link w:val="9"/>
    <w:uiPriority w:val="99"/>
  </w:style>
  <w:style w:type="character" w:customStyle="1" w:styleId="31">
    <w:name w:val="Footer Char"/>
    <w:basedOn w:val="4"/>
    <w:link w:val="8"/>
    <w:uiPriority w:val="99"/>
  </w:style>
  <w:style w:type="table" w:customStyle="1" w:styleId="32">
    <w:name w:val="Medium Shading 2 - Accent 11"/>
    <w:basedOn w:val="5"/>
    <w:qFormat/>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r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rPr>
      <w:tcPr>
        <w:tcBorders>
          <w:left w:val="nil"/>
          <w:right w:val="nil"/>
          <w:insideH w:val="nil"/>
          <w:insideV w:val="nil"/>
        </w:tcBorders>
        <w:shd w:val="clear" w:color="auto" w:fill="4F81BD" w:themeFill="accent1"/>
      </w:tcPr>
    </w:tblStylePr>
    <w:tblStylePr w:type="band1Vert">
      <w:tcPr>
        <w:tcBorders>
          <w:left w:val="nil"/>
          <w:right w:val="nil"/>
          <w:insideH w:val="nil"/>
          <w:insideV w:val="nil"/>
        </w:tcBorders>
        <w:shd w:val="clear" w:color="auto" w:fill="D7D7D7" w:themeFill="background1" w:themeFillShade="D8"/>
      </w:tcPr>
    </w:tblStylePr>
    <w:tblStylePr w:type="band1Horz">
      <w:tcPr>
        <w:shd w:val="clear" w:color="auto" w:fill="D7D7D7" w:themeFill="background1" w:themeFillShade="D8"/>
      </w:tcPr>
    </w:tblStylePr>
    <w:tblStylePr w:type="neCell">
      <w:tcPr>
        <w:tcBorders>
          <w:top w:val="single" w:color="auto" w:sz="18" w:space="0"/>
          <w:left w:val="nil"/>
          <w:bottom w:val="single" w:color="auto" w:sz="18" w:space="0"/>
          <w:right w:val="nil"/>
          <w:insideH w:val="nil"/>
          <w:insideV w:val="nil"/>
        </w:tcBorders>
      </w:tcPr>
    </w:tblStylePr>
    <w:tblStylePr w:type="nwCell">
      <w:rPr>
        <w:color w:val="FFFFFF" w:themeColor="background1"/>
      </w:rPr>
      <w:tcPr>
        <w:tcBorders>
          <w:top w:val="single" w:color="auto" w:sz="18" w:space="0"/>
          <w:left w:val="nil"/>
          <w:bottom w:val="single" w:color="auto" w:sz="18" w:space="0"/>
          <w:right w:val="nil"/>
          <w:insideH w:val="nil"/>
          <w:insideV w:val="nil"/>
        </w:tcBorders>
      </w:tcPr>
    </w:tblStylePr>
  </w:style>
  <w:style w:type="table" w:customStyle="1" w:styleId="33">
    <w:name w:val="Light List - Accent 11"/>
    <w:basedOn w:val="5"/>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cPr>
        <w:shd w:val="clear" w:color="auto" w:fill="4F81BD" w:themeFill="accent1"/>
      </w:tcPr>
    </w:tblStylePr>
    <w:tblStylePr w:type="lastRow">
      <w:pPr>
        <w:spacing w:before="0" w:after="0" w:line="240" w:lineRule="auto"/>
      </w:pPr>
      <w:rPr>
        <w:b/>
        <w:bCs/>
      </w:r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customStyle="1" w:styleId="34">
    <w:name w:val="Világos tónus1"/>
    <w:basedOn w:val="5"/>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table" w:customStyle="1" w:styleId="35">
    <w:name w:val="Világos árnyékolás – 1. jelölőszín1"/>
    <w:basedOn w:val="5"/>
    <w:qFormat/>
    <w:uiPriority w:val="60"/>
    <w:pPr>
      <w:spacing w:after="0" w:line="240" w:lineRule="auto"/>
    </w:pPr>
    <w:rPr>
      <w:color w:val="366091" w:themeColor="accent1" w:themeShade="BF"/>
    </w:rPr>
    <w:tblPr>
      <w:tblBorders>
        <w:top w:val="single" w:color="4F81BD" w:themeColor="accent1" w:sz="8" w:space="0"/>
        <w:bottom w:val="single" w:color="4F81BD" w:themeColor="accent1" w:sz="8" w:space="0"/>
      </w:tblBorders>
    </w:tblPr>
    <w:tblStylePr w:type="firstRow">
      <w:pPr>
        <w:spacing w:before="0" w:after="0" w:line="240" w:lineRule="auto"/>
      </w:pPr>
      <w:rPr>
        <w:b/>
        <w:bCs/>
      </w:r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3DFEE" w:themeFill="accent1" w:themeFillTint="3F"/>
      </w:tcPr>
    </w:tblStylePr>
    <w:tblStylePr w:type="band1Horz">
      <w:tcPr>
        <w:tcBorders>
          <w:left w:val="nil"/>
          <w:right w:val="nil"/>
          <w:insideH w:val="nil"/>
          <w:insideV w:val="nil"/>
        </w:tcBorders>
        <w:shd w:val="clear" w:color="auto" w:fill="D3DFEE" w:themeFill="accent1" w:themeFillTint="3F"/>
      </w:tcPr>
    </w:tblStylePr>
  </w:style>
  <w:style w:type="table" w:customStyle="1" w:styleId="36">
    <w:name w:val="Közepes lista 1 – 1. jelölőszín1"/>
    <w:basedOn w:val="5"/>
    <w:uiPriority w:val="65"/>
    <w:pPr>
      <w:spacing w:after="0" w:line="240" w:lineRule="auto"/>
    </w:pPr>
    <w:rPr>
      <w:color w:val="000000" w:themeColor="text1"/>
    </w:rPr>
    <w:tblPr>
      <w:tblBorders>
        <w:top w:val="single" w:color="4F81BD" w:themeColor="accent1" w:sz="8" w:space="0"/>
        <w:bottom w:val="single" w:color="4F81BD" w:themeColor="accent1" w:sz="8" w:space="0"/>
      </w:tblBorders>
    </w:tblPr>
    <w:tblStylePr w:type="firstRow">
      <w:rPr>
        <w:rFonts w:asciiTheme="majorHAnsi" w:hAnsiTheme="majorHAnsi" w:eastAsiaTheme="majorEastAsia" w:cstheme="majorBidi"/>
      </w:rPr>
      <w:tcPr>
        <w:tcBorders>
          <w:top w:val="nil"/>
          <w:bottom w:val="single" w:color="4F81BD" w:themeColor="accent1" w:sz="8" w:space="0"/>
        </w:tcBorders>
      </w:tcPr>
    </w:tblStylePr>
    <w:tblStylePr w:type="lastRow">
      <w:rPr>
        <w:b/>
        <w:bCs/>
        <w:color w:val="1F497D" w:themeColor="text2"/>
      </w:rPr>
      <w:tcPr>
        <w:tcBorders>
          <w:top w:val="single" w:color="4F81BD" w:themeColor="accent1" w:sz="8" w:space="0"/>
          <w:bottom w:val="single" w:color="4F81BD" w:themeColor="accent1" w:sz="8" w:space="0"/>
        </w:tcBorders>
      </w:tcPr>
    </w:tblStylePr>
    <w:tblStylePr w:type="firstCol">
      <w:rPr>
        <w:b/>
        <w:bCs/>
      </w:rPr>
    </w:tblStylePr>
    <w:tblStylePr w:type="lastCol">
      <w:rPr>
        <w:b/>
        <w:bCs/>
      </w:rPr>
      <w:tcPr>
        <w:tcBorders>
          <w:top w:val="single" w:color="4F81BD" w:themeColor="accent1" w:sz="8" w:space="0"/>
          <w:bottom w:val="single" w:color="4F81BD" w:themeColor="accent1" w:sz="8" w:space="0"/>
        </w:tcBorders>
      </w:tcPr>
    </w:tblStylePr>
    <w:tblStylePr w:type="band1Vert">
      <w:tcPr>
        <w:shd w:val="clear" w:color="auto" w:fill="D3DFEE" w:themeFill="accent1" w:themeFillTint="3F"/>
      </w:tcPr>
    </w:tblStylePr>
    <w:tblStylePr w:type="band1Horz">
      <w:tcPr>
        <w:shd w:val="clear" w:color="auto" w:fill="D3DFEE" w:themeFill="accent1" w:themeFillTint="3F"/>
      </w:tcPr>
    </w:tblStylePr>
  </w:style>
  <w:style w:type="table" w:customStyle="1" w:styleId="37">
    <w:name w:val="Közepes árnyékolás 1 – 1. jelölőszín1"/>
    <w:basedOn w:val="5"/>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r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cPr>
        <w:shd w:val="clear" w:color="auto" w:fill="D3DFEE" w:themeFill="accent1" w:themeFillTint="3F"/>
      </w:tcPr>
    </w:tblStylePr>
    <w:tblStylePr w:type="band1Horz">
      <w:tcPr>
        <w:tcBorders>
          <w:insideH w:val="nil"/>
          <w:insideV w:val="nil"/>
        </w:tcBorders>
        <w:shd w:val="clear" w:color="auto" w:fill="D3DFEE" w:themeFill="accent1" w:themeFillTint="3F"/>
      </w:tcPr>
    </w:tblStylePr>
    <w:tblStylePr w:type="band2Horz">
      <w:tcPr>
        <w:tcBorders>
          <w:insideH w:val="nil"/>
          <w:insideV w:val="nil"/>
        </w:tcBorders>
      </w:tcPr>
    </w:tblStylePr>
  </w:style>
  <w:style w:type="character" w:customStyle="1" w:styleId="38">
    <w:name w:val="Heading 2 Char"/>
    <w:basedOn w:val="4"/>
    <w:link w:val="3"/>
    <w:semiHidden/>
    <w:qFormat/>
    <w:uiPriority w:val="9"/>
    <w:rPr>
      <w:rFonts w:asciiTheme="majorHAnsi" w:hAnsiTheme="majorHAnsi" w:eastAsiaTheme="majorEastAsia" w:cstheme="majorBidi"/>
      <w:color w:val="366091" w:themeColor="accent1" w:themeShade="BF"/>
      <w:sz w:val="26"/>
      <w:szCs w:val="26"/>
    </w:rPr>
  </w:style>
  <w:style w:type="character" w:customStyle="1" w:styleId="39">
    <w:name w:val="fontstyle21"/>
    <w:basedOn w:val="4"/>
    <w:qFormat/>
    <w:uiPriority w:val="0"/>
    <w:rPr>
      <w:rFonts w:hint="default" w:ascii="Constantia" w:hAnsi="Constantia"/>
      <w:color w:val="000000"/>
      <w:sz w:val="28"/>
      <w:szCs w:val="2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2052"/>
    <customShpInfo spid="_x0000_s2050"/>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B5229F-EF4A-4A0D-B437-334B0AA5E808}">
  <ds:schemaRefs/>
</ds:datastoreItem>
</file>

<file path=docProps/app.xml><?xml version="1.0" encoding="utf-8"?>
<Properties xmlns="http://schemas.openxmlformats.org/officeDocument/2006/extended-properties" xmlns:vt="http://schemas.openxmlformats.org/officeDocument/2006/docPropsVTypes">
  <Template>Normal.dotm</Template>
  <Pages>12</Pages>
  <Words>197</Words>
  <Characters>1127</Characters>
  <Lines>9</Lines>
  <Paragraphs>2</Paragraphs>
  <TotalTime>0</TotalTime>
  <ScaleCrop>false</ScaleCrop>
  <LinksUpToDate>false</LinksUpToDate>
  <CharactersWithSpaces>1322</CharactersWithSpaces>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2020-06-07T17:03:00Z</dcterms:created>
  <dc:creator>Windows User</dc:creator>
  <cp:lastModifiedBy>WPS_1666878468</cp:lastModifiedBy>
  <cp:lastPrinted>2020-06-07T20:33:00Z</cp:lastPrinted>
  <dcterms:modified xsi:type="dcterms:W3CDTF">2024-08-26T04:51:45Z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2057-12.2.0.17562</vt:lpwstr>
  </property>
  <property fmtid="{D5CDD505-2E9C-101B-9397-08002B2CF9AE}" pid="3" name="ICV">
    <vt:lpwstr>8CF9428FA3BA4A06B0BEBDC08813F7F5_12</vt:lpwstr>
  </property>
</Properties>
</file>