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2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«Анализ и проектирование портала. Разворачивание программного обеспечения»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Спроектировать структуру учебного прототипа портала АНОК, определить состав данных и подготовить локальную базу SQLite.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Прототип состоит из трёх частей: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веб-приложение Flask — маршрутизация и подготовка страниц;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шаблоны Jinja2 — HTML-представление;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SQLite — хранение связанных данных.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Пользователь открывает страницу в браузере. Flask получает данные из SQLite и передаёт их шаблону. Отдельный сервер базы данных не требуется.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компонентов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Диаграмма развёртывания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Основные сущности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базе хранятся роли, пользователи, подразделения, стандарты ФГОС, образовательные программы, учебные планы, дисциплины, служебные записки, подписи, отчёты проверки, компетенции, объявления и записи аудита.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Основные связи: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образовательная программа связана со стандартом ФГОС и подразделением;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учебный план связан с программой и пользователем, создавшим его;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дисциплины связаны с учебным планом и реализующим подразделением;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служебная записка связана с учебным планом и двумя подразделениями;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записи согласования связаны с документом и пользователем.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Схема базы данных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Диаграммы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Диаграмма классов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Диаграмма последовательности показывает получение страницы учебного плана: браузер обращается к Flask, приложение выполняет запрос к SQLite, после чего возвращает HTML-страницу.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33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3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Диаграмма последовательности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Локальное развёртывание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Для запуска требуется Python 3. Зависимость Flask указана в `requirements.txt` и устанавливается командой: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python -m pip install -r requirements.txt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Команда запуска из каталога проекта: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python -m portal.app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После запуска приложение доступно по адресу `http://127.0.0.1:5000`.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Файл базы данных находится в `portal/anok_portal.db`. Схема исходных таблиц описана в `portal/schema.sql`.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Проверка результата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прототипе доступны страницы сводной панели, учебных планов, проверки ФГОС, согласования, служебных записок, образовательных программ, стандартов, подразделений, компетенций, объявлений, аудита и карты сайта.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Работа с данными в текущей версии выполняется в режиме просмотра. Формы изменения данных и полноценная авторизация в эту учебную реализацию не включены.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Спроектирован локальный веб-прототип портала АНОК на Flask и SQLite. Определены основные сущности и связи, подготовлены диаграммы и описан воспроизводимый способ запуска без отдельного сервера базы данных.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