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b/>
          <w:bCs/>
          <w:color w:val="000000" w:themeColor="text1"/>
          <w:sz w:val="28"/>
          <w:szCs w:val="28"/>
        </w:rPr>
        <w:t>Дистанционное обучение</w:t>
      </w:r>
      <w:r w:rsidRPr="00D77763">
        <w:rPr>
          <w:color w:val="000000" w:themeColor="text1"/>
          <w:sz w:val="28"/>
          <w:szCs w:val="28"/>
        </w:rPr>
        <w:t> (</w:t>
      </w:r>
      <w:proofErr w:type="gramStart"/>
      <w:r w:rsidRPr="00D77763">
        <w:rPr>
          <w:color w:val="000000" w:themeColor="text1"/>
          <w:sz w:val="28"/>
          <w:szCs w:val="28"/>
        </w:rPr>
        <w:t>ДО</w:t>
      </w:r>
      <w:proofErr w:type="gramEnd"/>
      <w:r w:rsidRPr="00D77763">
        <w:rPr>
          <w:color w:val="000000" w:themeColor="text1"/>
          <w:sz w:val="28"/>
          <w:szCs w:val="28"/>
        </w:rPr>
        <w:t xml:space="preserve">) — </w:t>
      </w:r>
      <w:proofErr w:type="gramStart"/>
      <w:r w:rsidRPr="00D77763">
        <w:rPr>
          <w:color w:val="000000" w:themeColor="text1"/>
          <w:sz w:val="28"/>
          <w:szCs w:val="28"/>
        </w:rPr>
        <w:t>взаимодействие</w:t>
      </w:r>
      <w:proofErr w:type="gramEnd"/>
      <w:r w:rsidRPr="00D77763">
        <w:rPr>
          <w:color w:val="000000" w:themeColor="text1"/>
          <w:sz w:val="28"/>
          <w:szCs w:val="28"/>
        </w:rPr>
        <w:t xml:space="preserve"> учителя и учащихся между собой на расстоянии, отражающее все присущие учебному процессу компоненты (цели, содержание, методы, организационные формы, средства обучения) и реализуемое специфичными средствами </w:t>
      </w:r>
      <w:proofErr w:type="spellStart"/>
      <w:r w:rsidRPr="00D77763">
        <w:rPr>
          <w:color w:val="000000" w:themeColor="text1"/>
          <w:sz w:val="28"/>
          <w:szCs w:val="28"/>
        </w:rPr>
        <w:t>Интернет-технологий</w:t>
      </w:r>
      <w:proofErr w:type="spellEnd"/>
      <w:r w:rsidRPr="00D77763">
        <w:rPr>
          <w:color w:val="000000" w:themeColor="text1"/>
          <w:sz w:val="28"/>
          <w:szCs w:val="28"/>
        </w:rPr>
        <w:t xml:space="preserve"> или другими средствами, предусматривающими интерактивность </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Дистанционное обучение — это самостоятельная форма обучения. Информационные технологии в дистанционном обучении являются ведущим средством.</w:t>
      </w:r>
    </w:p>
    <w:p w:rsidR="00D77763" w:rsidRPr="00D77763" w:rsidRDefault="00D77763" w:rsidP="00D77763">
      <w:pPr>
        <w:pStyle w:val="a3"/>
        <w:shd w:val="clear" w:color="auto" w:fill="FFFFFF"/>
        <w:spacing w:before="0" w:beforeAutospacing="0" w:after="0" w:afterAutospacing="0"/>
        <w:ind w:firstLine="708"/>
        <w:jc w:val="both"/>
        <w:rPr>
          <w:b/>
          <w:color w:val="000000" w:themeColor="text1"/>
          <w:sz w:val="28"/>
          <w:szCs w:val="28"/>
        </w:rPr>
      </w:pPr>
      <w:r w:rsidRPr="00D77763">
        <w:rPr>
          <w:b/>
          <w:color w:val="000000" w:themeColor="text1"/>
          <w:sz w:val="28"/>
          <w:szCs w:val="28"/>
        </w:rPr>
        <w:t>История</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В Европе в конце </w:t>
      </w:r>
      <w:hyperlink r:id="rId4" w:tooltip="XVIII век" w:history="1">
        <w:r w:rsidRPr="00D77763">
          <w:rPr>
            <w:rStyle w:val="a4"/>
            <w:color w:val="000000" w:themeColor="text1"/>
            <w:sz w:val="28"/>
            <w:szCs w:val="28"/>
            <w:u w:val="none"/>
          </w:rPr>
          <w:t>XVIII века</w:t>
        </w:r>
      </w:hyperlink>
      <w:r w:rsidRPr="00D77763">
        <w:rPr>
          <w:color w:val="000000" w:themeColor="text1"/>
          <w:sz w:val="28"/>
          <w:szCs w:val="28"/>
        </w:rPr>
        <w:t>, с появлением регулярной и доступной почтовой связи, возникло «корреспондентское обучение». Учащиеся по почте получали учебные материалы, переписывались с педагогами и сдавали экзамены доверенному лицу или в виде научной работы. В России данный метод появился в конце XIX века.</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 xml:space="preserve">Начало XX века характеризуется бурным технологическим ростом, наличием телеграфа и телефона. Но достоверных </w:t>
      </w:r>
      <w:proofErr w:type="gramStart"/>
      <w:r w:rsidRPr="00D77763">
        <w:rPr>
          <w:color w:val="000000" w:themeColor="text1"/>
          <w:sz w:val="28"/>
          <w:szCs w:val="28"/>
        </w:rPr>
        <w:t>фактов об</w:t>
      </w:r>
      <w:proofErr w:type="gramEnd"/>
      <w:r w:rsidRPr="00D77763">
        <w:rPr>
          <w:color w:val="000000" w:themeColor="text1"/>
          <w:sz w:val="28"/>
          <w:szCs w:val="28"/>
        </w:rPr>
        <w:t xml:space="preserve"> их использовании в обучении нет. В то же время продолжается эпоха «корреспондентского обучения», множество ВУЗов во всем мире вели и ведут его до сих пор.</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Появление радио и телевидения внесло изменения в дистанционные методы обучения. Это был значительный прорыв, аудитория обучения возросла в сотни раз. Многие ещё помнят обучающие телепередачи, которые шли, начиная с 50-х годов. Однако у телевидения и радио был существенный недостаток — у учащегося не было возможности получить обратную связь.</w:t>
      </w:r>
    </w:p>
    <w:p w:rsidR="00D77763" w:rsidRPr="00D77763" w:rsidRDefault="00D77763" w:rsidP="00D77763">
      <w:pPr>
        <w:pStyle w:val="a3"/>
        <w:shd w:val="clear" w:color="auto" w:fill="FFFFFF"/>
        <w:spacing w:before="0" w:beforeAutospacing="0" w:after="0" w:afterAutospacing="0"/>
        <w:jc w:val="both"/>
        <w:rPr>
          <w:color w:val="000000" w:themeColor="text1"/>
          <w:sz w:val="28"/>
          <w:szCs w:val="28"/>
        </w:rPr>
      </w:pPr>
      <w:r w:rsidRPr="00D77763">
        <w:rPr>
          <w:color w:val="000000" w:themeColor="text1"/>
          <w:sz w:val="28"/>
          <w:szCs w:val="28"/>
        </w:rPr>
        <w:t>В 1969 году в Великобритании был открыт первый в мире университет дистанционного образования — </w:t>
      </w:r>
      <w:hyperlink r:id="rId5" w:tooltip="Open University" w:history="1">
        <w:r w:rsidRPr="00D77763">
          <w:rPr>
            <w:rStyle w:val="a4"/>
            <w:color w:val="000000" w:themeColor="text1"/>
            <w:sz w:val="28"/>
            <w:szCs w:val="28"/>
            <w:u w:val="none"/>
          </w:rPr>
          <w:t>Открытый Университет Великобритании</w:t>
        </w:r>
      </w:hyperlink>
      <w:r w:rsidRPr="00D77763">
        <w:rPr>
          <w:color w:val="000000" w:themeColor="text1"/>
          <w:sz w:val="28"/>
          <w:szCs w:val="28"/>
        </w:rPr>
        <w:t>, он был назван так, чтобы показать его доступность за счет невысокой цены и отсутствия необходимости часто посещать аудиторные занятия.</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Другие известные университеты с программами дистанционного обучения за рубежом: </w:t>
      </w:r>
      <w:proofErr w:type="spellStart"/>
      <w:r w:rsidRPr="00D77763">
        <w:rPr>
          <w:color w:val="000000" w:themeColor="text1"/>
          <w:sz w:val="28"/>
          <w:szCs w:val="28"/>
        </w:rPr>
        <w:fldChar w:fldCharType="begin"/>
      </w:r>
      <w:r w:rsidRPr="00D77763">
        <w:rPr>
          <w:color w:val="000000" w:themeColor="text1"/>
          <w:sz w:val="28"/>
          <w:szCs w:val="28"/>
        </w:rPr>
        <w:instrText xml:space="preserve"> HYPERLINK "https://ru.wikipedia.org/wiki/University_of_South_Africa" \o "University of South Africa" </w:instrText>
      </w:r>
      <w:r w:rsidRPr="00D77763">
        <w:rPr>
          <w:color w:val="000000" w:themeColor="text1"/>
          <w:sz w:val="28"/>
          <w:szCs w:val="28"/>
        </w:rPr>
        <w:fldChar w:fldCharType="separate"/>
      </w:r>
      <w:r w:rsidRPr="00D77763">
        <w:rPr>
          <w:rStyle w:val="a4"/>
          <w:color w:val="000000" w:themeColor="text1"/>
          <w:sz w:val="28"/>
          <w:szCs w:val="28"/>
          <w:u w:val="none"/>
        </w:rPr>
        <w:t>University</w:t>
      </w:r>
      <w:proofErr w:type="spellEnd"/>
      <w:r w:rsidRPr="00D77763">
        <w:rPr>
          <w:rStyle w:val="a4"/>
          <w:color w:val="000000" w:themeColor="text1"/>
          <w:sz w:val="28"/>
          <w:szCs w:val="28"/>
          <w:u w:val="none"/>
        </w:rPr>
        <w:t xml:space="preserve"> </w:t>
      </w:r>
      <w:proofErr w:type="spellStart"/>
      <w:r w:rsidRPr="00D77763">
        <w:rPr>
          <w:rStyle w:val="a4"/>
          <w:color w:val="000000" w:themeColor="text1"/>
          <w:sz w:val="28"/>
          <w:szCs w:val="28"/>
          <w:u w:val="none"/>
        </w:rPr>
        <w:t>of</w:t>
      </w:r>
      <w:proofErr w:type="spellEnd"/>
      <w:r w:rsidRPr="00D77763">
        <w:rPr>
          <w:rStyle w:val="a4"/>
          <w:color w:val="000000" w:themeColor="text1"/>
          <w:sz w:val="28"/>
          <w:szCs w:val="28"/>
          <w:u w:val="none"/>
        </w:rPr>
        <w:t xml:space="preserve"> </w:t>
      </w:r>
      <w:proofErr w:type="spellStart"/>
      <w:r w:rsidRPr="00D77763">
        <w:rPr>
          <w:rStyle w:val="a4"/>
          <w:color w:val="000000" w:themeColor="text1"/>
          <w:sz w:val="28"/>
          <w:szCs w:val="28"/>
          <w:u w:val="none"/>
        </w:rPr>
        <w:t>South</w:t>
      </w:r>
      <w:proofErr w:type="spellEnd"/>
      <w:r w:rsidRPr="00D77763">
        <w:rPr>
          <w:rStyle w:val="a4"/>
          <w:color w:val="000000" w:themeColor="text1"/>
          <w:sz w:val="28"/>
          <w:szCs w:val="28"/>
          <w:u w:val="none"/>
        </w:rPr>
        <w:t xml:space="preserve"> </w:t>
      </w:r>
      <w:proofErr w:type="spellStart"/>
      <w:r w:rsidRPr="00D77763">
        <w:rPr>
          <w:rStyle w:val="a4"/>
          <w:color w:val="000000" w:themeColor="text1"/>
          <w:sz w:val="28"/>
          <w:szCs w:val="28"/>
          <w:u w:val="none"/>
        </w:rPr>
        <w:t>Africa</w:t>
      </w:r>
      <w:proofErr w:type="spellEnd"/>
      <w:r w:rsidRPr="00D77763">
        <w:rPr>
          <w:color w:val="000000" w:themeColor="text1"/>
          <w:sz w:val="28"/>
          <w:szCs w:val="28"/>
        </w:rPr>
        <w:fldChar w:fldCharType="end"/>
      </w:r>
      <w:r w:rsidRPr="00D77763">
        <w:rPr>
          <w:color w:val="000000" w:themeColor="text1"/>
          <w:sz w:val="28"/>
          <w:szCs w:val="28"/>
        </w:rPr>
        <w:t> (1946), </w:t>
      </w:r>
      <w:proofErr w:type="spellStart"/>
      <w:r w:rsidRPr="00D77763">
        <w:rPr>
          <w:color w:val="000000" w:themeColor="text1"/>
          <w:sz w:val="28"/>
          <w:szCs w:val="28"/>
        </w:rPr>
        <w:fldChar w:fldCharType="begin"/>
      </w:r>
      <w:r w:rsidRPr="00D77763">
        <w:rPr>
          <w:color w:val="000000" w:themeColor="text1"/>
          <w:sz w:val="28"/>
          <w:szCs w:val="28"/>
        </w:rPr>
        <w:instrText xml:space="preserve"> HYPERLINK "https://ru.wikipedia.org/w/index.php?title=FernUniversit%C3%A4t_in_Hagen&amp;action=edit&amp;redlink=1" \o "FernUniversität in Hagen (страница отсутствует)" </w:instrText>
      </w:r>
      <w:r w:rsidRPr="00D77763">
        <w:rPr>
          <w:color w:val="000000" w:themeColor="text1"/>
          <w:sz w:val="28"/>
          <w:szCs w:val="28"/>
        </w:rPr>
        <w:fldChar w:fldCharType="separate"/>
      </w:r>
      <w:r w:rsidRPr="00D77763">
        <w:rPr>
          <w:rStyle w:val="a4"/>
          <w:color w:val="000000" w:themeColor="text1"/>
          <w:sz w:val="28"/>
          <w:szCs w:val="28"/>
          <w:u w:val="none"/>
        </w:rPr>
        <w:t>FernUniversität</w:t>
      </w:r>
      <w:proofErr w:type="spellEnd"/>
      <w:r w:rsidRPr="00D77763">
        <w:rPr>
          <w:rStyle w:val="a4"/>
          <w:color w:val="000000" w:themeColor="text1"/>
          <w:sz w:val="28"/>
          <w:szCs w:val="28"/>
          <w:u w:val="none"/>
        </w:rPr>
        <w:t xml:space="preserve"> </w:t>
      </w:r>
      <w:proofErr w:type="spellStart"/>
      <w:r w:rsidRPr="00D77763">
        <w:rPr>
          <w:rStyle w:val="a4"/>
          <w:color w:val="000000" w:themeColor="text1"/>
          <w:sz w:val="28"/>
          <w:szCs w:val="28"/>
          <w:u w:val="none"/>
        </w:rPr>
        <w:t>in</w:t>
      </w:r>
      <w:proofErr w:type="spellEnd"/>
      <w:r w:rsidRPr="00D77763">
        <w:rPr>
          <w:rStyle w:val="a4"/>
          <w:color w:val="000000" w:themeColor="text1"/>
          <w:sz w:val="28"/>
          <w:szCs w:val="28"/>
          <w:u w:val="none"/>
        </w:rPr>
        <w:t xml:space="preserve"> </w:t>
      </w:r>
      <w:proofErr w:type="spellStart"/>
      <w:r w:rsidRPr="00D77763">
        <w:rPr>
          <w:rStyle w:val="a4"/>
          <w:color w:val="000000" w:themeColor="text1"/>
          <w:sz w:val="28"/>
          <w:szCs w:val="28"/>
          <w:u w:val="none"/>
        </w:rPr>
        <w:t>Hagen</w:t>
      </w:r>
      <w:proofErr w:type="spellEnd"/>
      <w:r w:rsidRPr="00D77763">
        <w:rPr>
          <w:color w:val="000000" w:themeColor="text1"/>
          <w:sz w:val="28"/>
          <w:szCs w:val="28"/>
        </w:rPr>
        <w:fldChar w:fldCharType="end"/>
      </w:r>
      <w:r w:rsidRPr="00D77763">
        <w:rPr>
          <w:color w:val="000000" w:themeColor="text1"/>
          <w:sz w:val="28"/>
          <w:szCs w:val="28"/>
        </w:rPr>
        <w:t xml:space="preserve"> (Германия, 1974), Национальный технологический университет (США, 1984) (программы </w:t>
      </w:r>
      <w:proofErr w:type="gramStart"/>
      <w:r w:rsidRPr="00D77763">
        <w:rPr>
          <w:color w:val="000000" w:themeColor="text1"/>
          <w:sz w:val="28"/>
          <w:szCs w:val="28"/>
        </w:rPr>
        <w:t>ДО</w:t>
      </w:r>
      <w:proofErr w:type="gramEnd"/>
      <w:r w:rsidRPr="00D77763">
        <w:rPr>
          <w:color w:val="000000" w:themeColor="text1"/>
          <w:sz w:val="28"/>
          <w:szCs w:val="28"/>
        </w:rPr>
        <w:t xml:space="preserve"> </w:t>
      </w:r>
      <w:proofErr w:type="gramStart"/>
      <w:r w:rsidRPr="00D77763">
        <w:rPr>
          <w:color w:val="000000" w:themeColor="text1"/>
          <w:sz w:val="28"/>
          <w:szCs w:val="28"/>
        </w:rPr>
        <w:t>по</w:t>
      </w:r>
      <w:proofErr w:type="gramEnd"/>
      <w:r w:rsidRPr="00D77763">
        <w:rPr>
          <w:color w:val="000000" w:themeColor="text1"/>
          <w:sz w:val="28"/>
          <w:szCs w:val="28"/>
        </w:rPr>
        <w:t xml:space="preserve"> инженерным специальностям), Открытый университет </w:t>
      </w:r>
      <w:proofErr w:type="spellStart"/>
      <w:r w:rsidRPr="00D77763">
        <w:rPr>
          <w:color w:val="000000" w:themeColor="text1"/>
          <w:sz w:val="28"/>
          <w:szCs w:val="28"/>
        </w:rPr>
        <w:t>Хаген</w:t>
      </w:r>
      <w:proofErr w:type="spellEnd"/>
      <w:r w:rsidRPr="00D77763">
        <w:rPr>
          <w:color w:val="000000" w:themeColor="text1"/>
          <w:sz w:val="28"/>
          <w:szCs w:val="28"/>
        </w:rPr>
        <w:t xml:space="preserve"> (Германия), INTEC-колледж Кейптауна (ЮАР), Испанский национальный университет дистанционного обучения, Открытая школа бизнеса Британского открытого университета, Австралийская территориальная информационная сеть.</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В конце 1980-х доступность персональных компьютеров дала новую надежду, связанную с упрощением и автоматизацией обучения. Компьютерные обучающие программы появились на первых компьютерах в виде различных игр.</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В 1988 был реализован советско-американский проект «Школьная электронная почта».</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Пионерами спутниковых технологий дистанционного обучения в 1990-х стали </w:t>
      </w:r>
      <w:hyperlink r:id="rId6" w:tooltip="Знание, Международная ассоциация (страница отсутствует)" w:history="1">
        <w:r w:rsidRPr="00D77763">
          <w:rPr>
            <w:rStyle w:val="a4"/>
            <w:color w:val="000000" w:themeColor="text1"/>
            <w:sz w:val="28"/>
            <w:szCs w:val="28"/>
            <w:u w:val="none"/>
          </w:rPr>
          <w:t>Международная ассоциация «Знание»</w:t>
        </w:r>
      </w:hyperlink>
      <w:r w:rsidRPr="00D77763">
        <w:rPr>
          <w:color w:val="000000" w:themeColor="text1"/>
          <w:sz w:val="28"/>
          <w:szCs w:val="28"/>
        </w:rPr>
        <w:t> и её коллективный член </w:t>
      </w:r>
      <w:hyperlink r:id="rId7" w:tooltip="Современная гуманитарная академия" w:history="1">
        <w:r w:rsidRPr="00D77763">
          <w:rPr>
            <w:rStyle w:val="a4"/>
            <w:color w:val="000000" w:themeColor="text1"/>
            <w:sz w:val="28"/>
            <w:szCs w:val="28"/>
            <w:u w:val="none"/>
          </w:rPr>
          <w:t>Современная гуманитарная академия</w:t>
        </w:r>
      </w:hyperlink>
      <w:r w:rsidRPr="00D77763">
        <w:rPr>
          <w:color w:val="000000" w:themeColor="text1"/>
          <w:sz w:val="28"/>
          <w:szCs w:val="28"/>
        </w:rPr>
        <w:t>.</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lastRenderedPageBreak/>
        <w:t>В России датой официального развития дистанционного обучения можно считать 30 мая 1997 года, когда вышел приказ № 1050 Минобразования России, позволяющий проводить эксперимент дистанционного обучения в сфере образования.</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 xml:space="preserve">В XXI веке доступность компьютеров и Интернета делают распространение дистанционного обучения ещё проще и быстрее. Интернет стал огромным прорывом, </w:t>
      </w:r>
      <w:proofErr w:type="gramStart"/>
      <w:r w:rsidRPr="00D77763">
        <w:rPr>
          <w:color w:val="000000" w:themeColor="text1"/>
          <w:sz w:val="28"/>
          <w:szCs w:val="28"/>
        </w:rPr>
        <w:t>значительно большим</w:t>
      </w:r>
      <w:proofErr w:type="gramEnd"/>
      <w:r w:rsidRPr="00D77763">
        <w:rPr>
          <w:color w:val="000000" w:themeColor="text1"/>
          <w:sz w:val="28"/>
          <w:szCs w:val="28"/>
        </w:rPr>
        <w:t>, чем радио и телевидение. Появилась возможность общаться и получать обратную связь от любого ученика, где бы он ни находился. Распространение «быстрого интернета» дало возможность использовать «</w:t>
      </w:r>
      <w:proofErr w:type="spellStart"/>
      <w:r w:rsidRPr="00D77763">
        <w:rPr>
          <w:color w:val="000000" w:themeColor="text1"/>
          <w:sz w:val="28"/>
          <w:szCs w:val="28"/>
        </w:rPr>
        <w:t>онлайн</w:t>
      </w:r>
      <w:proofErr w:type="spellEnd"/>
      <w:r w:rsidRPr="00D77763">
        <w:rPr>
          <w:color w:val="000000" w:themeColor="text1"/>
          <w:sz w:val="28"/>
          <w:szCs w:val="28"/>
        </w:rPr>
        <w:t>» семинары (</w:t>
      </w:r>
      <w:proofErr w:type="spellStart"/>
      <w:r w:rsidRPr="00D77763">
        <w:rPr>
          <w:color w:val="000000" w:themeColor="text1"/>
          <w:sz w:val="28"/>
          <w:szCs w:val="28"/>
        </w:rPr>
        <w:t>вебинары</w:t>
      </w:r>
      <w:proofErr w:type="spellEnd"/>
      <w:r w:rsidRPr="00D77763">
        <w:rPr>
          <w:color w:val="000000" w:themeColor="text1"/>
          <w:sz w:val="28"/>
          <w:szCs w:val="28"/>
        </w:rPr>
        <w:t xml:space="preserve">) для обучения. Первой на </w:t>
      </w:r>
      <w:proofErr w:type="spellStart"/>
      <w:proofErr w:type="gramStart"/>
      <w:r w:rsidRPr="00D77763">
        <w:rPr>
          <w:color w:val="000000" w:themeColor="text1"/>
          <w:sz w:val="28"/>
          <w:szCs w:val="28"/>
        </w:rPr>
        <w:t>пост-советском</w:t>
      </w:r>
      <w:proofErr w:type="spellEnd"/>
      <w:proofErr w:type="gramEnd"/>
      <w:r w:rsidRPr="00D77763">
        <w:rPr>
          <w:color w:val="000000" w:themeColor="text1"/>
          <w:sz w:val="28"/>
          <w:szCs w:val="28"/>
        </w:rPr>
        <w:t xml:space="preserve"> пространстве стала дистанционная школа "Центр образования «</w:t>
      </w:r>
      <w:proofErr w:type="spellStart"/>
      <w:r w:rsidRPr="00D77763">
        <w:rPr>
          <w:color w:val="000000" w:themeColor="text1"/>
          <w:sz w:val="28"/>
          <w:szCs w:val="28"/>
        </w:rPr>
        <w:t>Оптима</w:t>
      </w:r>
      <w:proofErr w:type="spellEnd"/>
      <w:r w:rsidRPr="00D77763">
        <w:rPr>
          <w:color w:val="000000" w:themeColor="text1"/>
          <w:sz w:val="28"/>
          <w:szCs w:val="28"/>
        </w:rPr>
        <w:t>», предоставив ученикам 1-12 классов возможность учиться дистанционно в комфортных условиях, не зависеть от места пребывания и состояния здоровья, изучать предметы по индивидуальному графику и на своей скорости восприятия. Примечательно, что выпускники дистанционной школы «</w:t>
      </w:r>
      <w:proofErr w:type="spellStart"/>
      <w:r w:rsidRPr="00D77763">
        <w:rPr>
          <w:color w:val="000000" w:themeColor="text1"/>
          <w:sz w:val="28"/>
          <w:szCs w:val="28"/>
        </w:rPr>
        <w:t>Оптима</w:t>
      </w:r>
      <w:proofErr w:type="spellEnd"/>
      <w:r w:rsidRPr="00D77763">
        <w:rPr>
          <w:color w:val="000000" w:themeColor="text1"/>
          <w:sz w:val="28"/>
          <w:szCs w:val="28"/>
        </w:rPr>
        <w:t xml:space="preserve"> получают государственные документы об образовании и могут поступать в любое высшее учебное заведение мира.</w:t>
      </w:r>
    </w:p>
    <w:p w:rsidR="00D77763" w:rsidRPr="00D77763" w:rsidRDefault="00D77763" w:rsidP="00D77763">
      <w:pPr>
        <w:pStyle w:val="a3"/>
        <w:shd w:val="clear" w:color="auto" w:fill="FFFFFF"/>
        <w:spacing w:before="0" w:beforeAutospacing="0" w:after="0" w:afterAutospacing="0"/>
        <w:ind w:firstLine="708"/>
        <w:jc w:val="both"/>
        <w:rPr>
          <w:b/>
          <w:color w:val="000000" w:themeColor="text1"/>
          <w:sz w:val="28"/>
          <w:szCs w:val="28"/>
        </w:rPr>
      </w:pPr>
      <w:r w:rsidRPr="00D77763">
        <w:rPr>
          <w:b/>
          <w:color w:val="000000" w:themeColor="text1"/>
          <w:sz w:val="28"/>
          <w:szCs w:val="28"/>
        </w:rPr>
        <w:t>Формы</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proofErr w:type="spellStart"/>
      <w:proofErr w:type="gramStart"/>
      <w:r w:rsidRPr="00D77763">
        <w:rPr>
          <w:color w:val="000000" w:themeColor="text1"/>
          <w:sz w:val="28"/>
          <w:szCs w:val="28"/>
        </w:rPr>
        <w:t>Чат-занятия</w:t>
      </w:r>
      <w:proofErr w:type="spellEnd"/>
      <w:proofErr w:type="gramEnd"/>
      <w:r w:rsidRPr="00D77763">
        <w:rPr>
          <w:color w:val="000000" w:themeColor="text1"/>
          <w:sz w:val="28"/>
          <w:szCs w:val="28"/>
        </w:rPr>
        <w:t xml:space="preserve"> — учебные занятия, осуществляемые с использованием </w:t>
      </w:r>
      <w:proofErr w:type="spellStart"/>
      <w:r w:rsidRPr="00D77763">
        <w:rPr>
          <w:color w:val="000000" w:themeColor="text1"/>
          <w:sz w:val="28"/>
          <w:szCs w:val="28"/>
        </w:rPr>
        <w:t>чат-технологий</w:t>
      </w:r>
      <w:proofErr w:type="spellEnd"/>
      <w:r w:rsidRPr="00D77763">
        <w:rPr>
          <w:color w:val="000000" w:themeColor="text1"/>
          <w:sz w:val="28"/>
          <w:szCs w:val="28"/>
        </w:rPr>
        <w:t xml:space="preserve">. </w:t>
      </w:r>
      <w:proofErr w:type="spellStart"/>
      <w:proofErr w:type="gramStart"/>
      <w:r w:rsidRPr="00D77763">
        <w:rPr>
          <w:color w:val="000000" w:themeColor="text1"/>
          <w:sz w:val="28"/>
          <w:szCs w:val="28"/>
        </w:rPr>
        <w:t>Чат-занятия</w:t>
      </w:r>
      <w:proofErr w:type="spellEnd"/>
      <w:proofErr w:type="gramEnd"/>
      <w:r w:rsidRPr="00D77763">
        <w:rPr>
          <w:color w:val="000000" w:themeColor="text1"/>
          <w:sz w:val="28"/>
          <w:szCs w:val="28"/>
        </w:rPr>
        <w:t xml:space="preserve"> проводятся синхронно, то есть все участники имеют одновременный доступ к чату. </w:t>
      </w:r>
      <w:proofErr w:type="gramStart"/>
      <w:r w:rsidRPr="00D77763">
        <w:rPr>
          <w:color w:val="000000" w:themeColor="text1"/>
          <w:sz w:val="28"/>
          <w:szCs w:val="28"/>
        </w:rPr>
        <w:t xml:space="preserve">В рамках многих дистанционных учебных заведений действует чат-школа, в которой с помощью </w:t>
      </w:r>
      <w:proofErr w:type="spellStart"/>
      <w:r w:rsidRPr="00D77763">
        <w:rPr>
          <w:color w:val="000000" w:themeColor="text1"/>
          <w:sz w:val="28"/>
          <w:szCs w:val="28"/>
        </w:rPr>
        <w:t>чат-кабинетов</w:t>
      </w:r>
      <w:proofErr w:type="spellEnd"/>
      <w:r w:rsidRPr="00D77763">
        <w:rPr>
          <w:color w:val="000000" w:themeColor="text1"/>
          <w:sz w:val="28"/>
          <w:szCs w:val="28"/>
        </w:rPr>
        <w:t xml:space="preserve"> организуется деятельность дистанционных педагогов и учеников.</w:t>
      </w:r>
      <w:proofErr w:type="gramEnd"/>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hyperlink r:id="rId8" w:tooltip="Веб-занятия" w:history="1">
        <w:proofErr w:type="spellStart"/>
        <w:r w:rsidRPr="00D77763">
          <w:rPr>
            <w:rStyle w:val="a4"/>
            <w:color w:val="000000" w:themeColor="text1"/>
            <w:sz w:val="28"/>
            <w:szCs w:val="28"/>
            <w:u w:val="none"/>
          </w:rPr>
          <w:t>Веб-занятия</w:t>
        </w:r>
        <w:proofErr w:type="spellEnd"/>
      </w:hyperlink>
      <w:r w:rsidRPr="00D77763">
        <w:rPr>
          <w:color w:val="000000" w:themeColor="text1"/>
          <w:sz w:val="28"/>
          <w:szCs w:val="28"/>
        </w:rPr>
        <w:t xml:space="preserve"> — дистанционные уроки, конференции, семинары, деловые игры, лабораторные работы, практикумы и другие формы учебных занятий, проводимых с помощью средств телекоммуникаций и других возможностей «Всемирной паутины». Для </w:t>
      </w:r>
      <w:proofErr w:type="spellStart"/>
      <w:r w:rsidRPr="00D77763">
        <w:rPr>
          <w:color w:val="000000" w:themeColor="text1"/>
          <w:sz w:val="28"/>
          <w:szCs w:val="28"/>
        </w:rPr>
        <w:t>веб-занятий</w:t>
      </w:r>
      <w:proofErr w:type="spellEnd"/>
      <w:r w:rsidRPr="00D77763">
        <w:rPr>
          <w:color w:val="000000" w:themeColor="text1"/>
          <w:sz w:val="28"/>
          <w:szCs w:val="28"/>
        </w:rPr>
        <w:t xml:space="preserve"> используются специализированные образовательные </w:t>
      </w:r>
      <w:proofErr w:type="spellStart"/>
      <w:r w:rsidRPr="00D77763">
        <w:rPr>
          <w:color w:val="000000" w:themeColor="text1"/>
          <w:sz w:val="28"/>
          <w:szCs w:val="28"/>
        </w:rPr>
        <w:t>веб-форумы</w:t>
      </w:r>
      <w:proofErr w:type="spellEnd"/>
      <w:r w:rsidRPr="00D77763">
        <w:rPr>
          <w:color w:val="000000" w:themeColor="text1"/>
          <w:sz w:val="28"/>
          <w:szCs w:val="28"/>
        </w:rPr>
        <w:t> — форма работы пользователей по определённой теме или проблеме с помощью записей, оставляемых на одном из сайтов с установленной на нём соответствующей программой.</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r w:rsidRPr="00D77763">
        <w:rPr>
          <w:color w:val="000000" w:themeColor="text1"/>
          <w:sz w:val="28"/>
          <w:szCs w:val="28"/>
        </w:rPr>
        <w:t xml:space="preserve">От </w:t>
      </w:r>
      <w:proofErr w:type="spellStart"/>
      <w:proofErr w:type="gramStart"/>
      <w:r w:rsidRPr="00D77763">
        <w:rPr>
          <w:color w:val="000000" w:themeColor="text1"/>
          <w:sz w:val="28"/>
          <w:szCs w:val="28"/>
        </w:rPr>
        <w:t>чат-занятий</w:t>
      </w:r>
      <w:proofErr w:type="spellEnd"/>
      <w:proofErr w:type="gramEnd"/>
      <w:r w:rsidRPr="00D77763">
        <w:rPr>
          <w:color w:val="000000" w:themeColor="text1"/>
          <w:sz w:val="28"/>
          <w:szCs w:val="28"/>
        </w:rPr>
        <w:t xml:space="preserve"> </w:t>
      </w:r>
      <w:proofErr w:type="spellStart"/>
      <w:r w:rsidRPr="00D77763">
        <w:rPr>
          <w:color w:val="000000" w:themeColor="text1"/>
          <w:sz w:val="28"/>
          <w:szCs w:val="28"/>
        </w:rPr>
        <w:t>веб-форумы</w:t>
      </w:r>
      <w:proofErr w:type="spellEnd"/>
      <w:r w:rsidRPr="00D77763">
        <w:rPr>
          <w:color w:val="000000" w:themeColor="text1"/>
          <w:sz w:val="28"/>
          <w:szCs w:val="28"/>
        </w:rPr>
        <w:t xml:space="preserve"> отличаются возможностью более длительной (многодневной) работы и асинхронным характером взаимодействия учеников и педагогов.</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hyperlink r:id="rId9" w:tooltip="Телеконференция" w:history="1">
        <w:r w:rsidRPr="00D77763">
          <w:rPr>
            <w:rStyle w:val="a4"/>
            <w:color w:val="000000" w:themeColor="text1"/>
            <w:sz w:val="28"/>
            <w:szCs w:val="28"/>
            <w:u w:val="none"/>
          </w:rPr>
          <w:t>Телеконференция</w:t>
        </w:r>
      </w:hyperlink>
      <w:r w:rsidRPr="00D77763">
        <w:rPr>
          <w:color w:val="000000" w:themeColor="text1"/>
          <w:sz w:val="28"/>
          <w:szCs w:val="28"/>
        </w:rPr>
        <w:t> — проводится, как правило, на основе списков рассылки с использованием электронной почты. Для учебных телеконференций характерно достижение образовательных задач. Также существуют формы дистанционного обучения, при котором учебные материалы высылаются почтой в регионы. В основе такой системы заложен метод обучения, который получил название «Природный процесс обучения» (</w:t>
      </w:r>
      <w:hyperlink r:id="rId10" w:tooltip="Английский язык" w:history="1">
        <w:r w:rsidRPr="00D77763">
          <w:rPr>
            <w:rStyle w:val="a4"/>
            <w:color w:val="000000" w:themeColor="text1"/>
            <w:sz w:val="28"/>
            <w:szCs w:val="28"/>
            <w:u w:val="none"/>
          </w:rPr>
          <w:t>англ.</w:t>
        </w:r>
      </w:hyperlink>
      <w:r w:rsidRPr="00D77763">
        <w:rPr>
          <w:color w:val="000000" w:themeColor="text1"/>
          <w:sz w:val="28"/>
          <w:szCs w:val="28"/>
        </w:rPr>
        <w:t> </w:t>
      </w:r>
      <w:r w:rsidRPr="00D77763">
        <w:rPr>
          <w:i/>
          <w:iCs/>
          <w:color w:val="000000" w:themeColor="text1"/>
          <w:sz w:val="28"/>
          <w:szCs w:val="28"/>
          <w:lang/>
        </w:rPr>
        <w:t>natural</w:t>
      </w:r>
      <w:r w:rsidRPr="00D77763">
        <w:rPr>
          <w:i/>
          <w:iCs/>
          <w:color w:val="000000" w:themeColor="text1"/>
          <w:sz w:val="28"/>
          <w:szCs w:val="28"/>
        </w:rPr>
        <w:t xml:space="preserve"> </w:t>
      </w:r>
      <w:r w:rsidRPr="00D77763">
        <w:rPr>
          <w:i/>
          <w:iCs/>
          <w:color w:val="000000" w:themeColor="text1"/>
          <w:sz w:val="28"/>
          <w:szCs w:val="28"/>
          <w:lang/>
        </w:rPr>
        <w:t>learning</w:t>
      </w:r>
      <w:r w:rsidRPr="00D77763">
        <w:rPr>
          <w:i/>
          <w:iCs/>
          <w:color w:val="000000" w:themeColor="text1"/>
          <w:sz w:val="28"/>
          <w:szCs w:val="28"/>
        </w:rPr>
        <w:t xml:space="preserve"> </w:t>
      </w:r>
      <w:r w:rsidRPr="00D77763">
        <w:rPr>
          <w:i/>
          <w:iCs/>
          <w:color w:val="000000" w:themeColor="text1"/>
          <w:sz w:val="28"/>
          <w:szCs w:val="28"/>
          <w:lang/>
        </w:rPr>
        <w:t>manner</w:t>
      </w:r>
      <w:r w:rsidRPr="00D77763">
        <w:rPr>
          <w:color w:val="000000" w:themeColor="text1"/>
          <w:sz w:val="28"/>
          <w:szCs w:val="28"/>
        </w:rPr>
        <w:t xml:space="preserve">). Дистанционное обучение — это демократичная простая и свободная система обучения. Сейчас активно используется жителями Европы для получения дополнительного образования. Студент, постоянно выполняя практические задания, </w:t>
      </w:r>
      <w:r w:rsidRPr="00D77763">
        <w:rPr>
          <w:color w:val="000000" w:themeColor="text1"/>
          <w:sz w:val="28"/>
          <w:szCs w:val="28"/>
        </w:rPr>
        <w:lastRenderedPageBreak/>
        <w:t xml:space="preserve">приобретает устойчивые автоматизированные навыки. Теоретические знания усваиваются без дополнительных усилий, органично вплетаясь в тренировочные упражнения. Формирование теоретических и практических навыков достигается в процессе систематического изучения материалов и прослушивания и повторения за диктором упражнений на аудио и </w:t>
      </w:r>
      <w:proofErr w:type="spellStart"/>
      <w:r w:rsidRPr="00D77763">
        <w:rPr>
          <w:color w:val="000000" w:themeColor="text1"/>
          <w:sz w:val="28"/>
          <w:szCs w:val="28"/>
        </w:rPr>
        <w:t>видеоносителях</w:t>
      </w:r>
      <w:proofErr w:type="spellEnd"/>
      <w:r w:rsidRPr="00D77763">
        <w:rPr>
          <w:color w:val="000000" w:themeColor="text1"/>
          <w:sz w:val="28"/>
          <w:szCs w:val="28"/>
        </w:rPr>
        <w:t xml:space="preserve"> (при наличии).</w:t>
      </w:r>
    </w:p>
    <w:p w:rsidR="00D77763" w:rsidRPr="00D77763" w:rsidRDefault="00D77763" w:rsidP="00D77763">
      <w:pPr>
        <w:pStyle w:val="a3"/>
        <w:shd w:val="clear" w:color="auto" w:fill="FFFFFF"/>
        <w:spacing w:before="0" w:beforeAutospacing="0" w:after="0" w:afterAutospacing="0"/>
        <w:ind w:firstLine="708"/>
        <w:jc w:val="both"/>
        <w:rPr>
          <w:color w:val="000000" w:themeColor="text1"/>
          <w:sz w:val="28"/>
          <w:szCs w:val="28"/>
        </w:rPr>
      </w:pPr>
      <w:hyperlink r:id="rId11" w:tooltip="Телеприсутствие" w:history="1">
        <w:proofErr w:type="spellStart"/>
        <w:r w:rsidRPr="00D77763">
          <w:rPr>
            <w:rStyle w:val="a4"/>
            <w:color w:val="000000" w:themeColor="text1"/>
            <w:sz w:val="28"/>
            <w:szCs w:val="28"/>
            <w:u w:val="none"/>
          </w:rPr>
          <w:t>Телеприсутствие</w:t>
        </w:r>
        <w:proofErr w:type="spellEnd"/>
      </w:hyperlink>
      <w:r w:rsidRPr="00D77763">
        <w:rPr>
          <w:color w:val="000000" w:themeColor="text1"/>
          <w:sz w:val="28"/>
          <w:szCs w:val="28"/>
        </w:rPr>
        <w:t>. Существует много различных способов дистанционного обучения. Например, дистанционное присутствие с помощью робота </w:t>
      </w:r>
      <w:proofErr w:type="spellStart"/>
      <w:r w:rsidRPr="00D77763">
        <w:rPr>
          <w:color w:val="000000" w:themeColor="text1"/>
          <w:sz w:val="28"/>
          <w:szCs w:val="28"/>
        </w:rPr>
        <w:fldChar w:fldCharType="begin"/>
      </w:r>
      <w:r w:rsidRPr="00D77763">
        <w:rPr>
          <w:color w:val="000000" w:themeColor="text1"/>
          <w:sz w:val="28"/>
          <w:szCs w:val="28"/>
        </w:rPr>
        <w:instrText xml:space="preserve"> HYPERLINK "https://ru.wikipedia.org/wiki/R.Bot_100" \o "R.Bot 100" </w:instrText>
      </w:r>
      <w:r w:rsidRPr="00D77763">
        <w:rPr>
          <w:color w:val="000000" w:themeColor="text1"/>
          <w:sz w:val="28"/>
          <w:szCs w:val="28"/>
        </w:rPr>
        <w:fldChar w:fldCharType="separate"/>
      </w:r>
      <w:r w:rsidRPr="00D77763">
        <w:rPr>
          <w:rStyle w:val="a4"/>
          <w:color w:val="000000" w:themeColor="text1"/>
          <w:sz w:val="28"/>
          <w:szCs w:val="28"/>
          <w:u w:val="none"/>
        </w:rPr>
        <w:t>R.Bot</w:t>
      </w:r>
      <w:proofErr w:type="spellEnd"/>
      <w:r w:rsidRPr="00D77763">
        <w:rPr>
          <w:rStyle w:val="a4"/>
          <w:color w:val="000000" w:themeColor="text1"/>
          <w:sz w:val="28"/>
          <w:szCs w:val="28"/>
          <w:u w:val="none"/>
        </w:rPr>
        <w:t xml:space="preserve"> 100</w:t>
      </w:r>
      <w:r w:rsidRPr="00D77763">
        <w:rPr>
          <w:color w:val="000000" w:themeColor="text1"/>
          <w:sz w:val="28"/>
          <w:szCs w:val="28"/>
        </w:rPr>
        <w:fldChar w:fldCharType="end"/>
      </w:r>
      <w:r w:rsidRPr="00D77763">
        <w:rPr>
          <w:color w:val="000000" w:themeColor="text1"/>
          <w:sz w:val="28"/>
          <w:szCs w:val="28"/>
        </w:rPr>
        <w:t>. Сейчас</w:t>
      </w:r>
      <w:r w:rsidRPr="00D77763">
        <w:rPr>
          <w:color w:val="000000" w:themeColor="text1"/>
          <w:sz w:val="28"/>
          <w:szCs w:val="28"/>
          <w:vertAlign w:val="superscript"/>
        </w:rPr>
        <w:t xml:space="preserve"> </w:t>
      </w:r>
      <w:r w:rsidRPr="00D77763">
        <w:rPr>
          <w:color w:val="000000" w:themeColor="text1"/>
          <w:sz w:val="28"/>
          <w:szCs w:val="28"/>
        </w:rPr>
        <w:t xml:space="preserve">в Москве, в одной из школ, идёт эксперимент по такому виду дистанционного обучения. Мальчик-инвалид, находясь дома за компьютером, слышит, видит, разговаривает при помощи робота. Учитель задаёт ему вопросы, он отвечает. При этом и учитель видит ученика, потому что на роботе находится монитор. При этом у мальчика создаётся почти полное впечатление, что он находится в классе вместе со своими сверстниками на уроке. На переменах он может также общаться со своими одноклассниками. Если эксперимент станет удачным, он может открыть дорогу большому проекту по внедрению такого метода дистанционного </w:t>
      </w:r>
      <w:proofErr w:type="gramStart"/>
      <w:r w:rsidRPr="00D77763">
        <w:rPr>
          <w:color w:val="000000" w:themeColor="text1"/>
          <w:sz w:val="28"/>
          <w:szCs w:val="28"/>
        </w:rPr>
        <w:t>обучения по</w:t>
      </w:r>
      <w:proofErr w:type="gramEnd"/>
      <w:r w:rsidRPr="00D77763">
        <w:rPr>
          <w:color w:val="000000" w:themeColor="text1"/>
          <w:sz w:val="28"/>
          <w:szCs w:val="28"/>
        </w:rPr>
        <w:t xml:space="preserve"> всей России.</w:t>
      </w:r>
    </w:p>
    <w:p w:rsidR="00D77763" w:rsidRPr="00D77763" w:rsidRDefault="00D77763" w:rsidP="00D77763">
      <w:pPr>
        <w:pStyle w:val="a3"/>
        <w:shd w:val="clear" w:color="auto" w:fill="FFFFFF"/>
        <w:spacing w:before="0" w:beforeAutospacing="0" w:after="0" w:afterAutospacing="0"/>
        <w:ind w:firstLine="709"/>
        <w:jc w:val="both"/>
        <w:rPr>
          <w:color w:val="000000" w:themeColor="text1"/>
          <w:sz w:val="28"/>
          <w:szCs w:val="28"/>
        </w:rPr>
      </w:pPr>
      <w:r w:rsidRPr="00D77763">
        <w:rPr>
          <w:color w:val="000000" w:themeColor="text1"/>
          <w:sz w:val="28"/>
          <w:szCs w:val="28"/>
          <w:shd w:val="clear" w:color="auto" w:fill="FFFFFF"/>
        </w:rPr>
        <w:t xml:space="preserve">Дистанционное обучение занимает всё большую роль в модернизации образования. Согласно приказу 137 Министерства образования и науки РФ от 06.05.2005 «Об использовании дистанционных образовательных технологий», итоговый контроль при обучении с помощью ДОТ (дистанционных образовательных технологий) можно проводить как </w:t>
      </w:r>
      <w:proofErr w:type="spellStart"/>
      <w:r w:rsidRPr="00D77763">
        <w:rPr>
          <w:color w:val="000000" w:themeColor="text1"/>
          <w:sz w:val="28"/>
          <w:szCs w:val="28"/>
          <w:shd w:val="clear" w:color="auto" w:fill="FFFFFF"/>
        </w:rPr>
        <w:t>очно</w:t>
      </w:r>
      <w:proofErr w:type="spellEnd"/>
      <w:r w:rsidRPr="00D77763">
        <w:rPr>
          <w:color w:val="000000" w:themeColor="text1"/>
          <w:sz w:val="28"/>
          <w:szCs w:val="28"/>
          <w:shd w:val="clear" w:color="auto" w:fill="FFFFFF"/>
        </w:rPr>
        <w:t>, так и дистанционно.</w:t>
      </w:r>
    </w:p>
    <w:p w:rsidR="006C5F5C" w:rsidRPr="00D77763" w:rsidRDefault="006C5F5C" w:rsidP="00D77763">
      <w:pPr>
        <w:spacing w:after="0" w:line="240" w:lineRule="auto"/>
        <w:jc w:val="both"/>
        <w:rPr>
          <w:rFonts w:ascii="Times New Roman" w:hAnsi="Times New Roman" w:cs="Times New Roman"/>
          <w:sz w:val="28"/>
          <w:szCs w:val="28"/>
        </w:rPr>
      </w:pPr>
    </w:p>
    <w:sectPr w:rsidR="006C5F5C" w:rsidRPr="00D77763" w:rsidSect="006C5F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rsids>
    <w:rsidRoot w:val="00D77763"/>
    <w:rsid w:val="006C5F5C"/>
    <w:rsid w:val="00D777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F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77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77763"/>
    <w:rPr>
      <w:color w:val="0000FF"/>
      <w:u w:val="single"/>
    </w:rPr>
  </w:style>
</w:styles>
</file>

<file path=word/webSettings.xml><?xml version="1.0" encoding="utf-8"?>
<w:webSettings xmlns:r="http://schemas.openxmlformats.org/officeDocument/2006/relationships" xmlns:w="http://schemas.openxmlformats.org/wordprocessingml/2006/main">
  <w:divs>
    <w:div w:id="789519459">
      <w:bodyDiv w:val="1"/>
      <w:marLeft w:val="0"/>
      <w:marRight w:val="0"/>
      <w:marTop w:val="0"/>
      <w:marBottom w:val="0"/>
      <w:divBdr>
        <w:top w:val="none" w:sz="0" w:space="0" w:color="auto"/>
        <w:left w:val="none" w:sz="0" w:space="0" w:color="auto"/>
        <w:bottom w:val="none" w:sz="0" w:space="0" w:color="auto"/>
        <w:right w:val="none" w:sz="0" w:space="0" w:color="auto"/>
      </w:divBdr>
    </w:div>
    <w:div w:id="832912319">
      <w:bodyDiv w:val="1"/>
      <w:marLeft w:val="0"/>
      <w:marRight w:val="0"/>
      <w:marTop w:val="0"/>
      <w:marBottom w:val="0"/>
      <w:divBdr>
        <w:top w:val="none" w:sz="0" w:space="0" w:color="auto"/>
        <w:left w:val="none" w:sz="0" w:space="0" w:color="auto"/>
        <w:bottom w:val="none" w:sz="0" w:space="0" w:color="auto"/>
        <w:right w:val="none" w:sz="0" w:space="0" w:color="auto"/>
      </w:divBdr>
    </w:div>
    <w:div w:id="15203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0%B1-%D0%B7%D0%B0%D0%BD%D1%8F%D1%82%D0%B8%D1%8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u.wikipedia.org/wiki/%D0%A1%D0%BE%D0%B2%D1%80%D0%B5%D0%BC%D0%B5%D0%BD%D0%BD%D0%B0%D1%8F_%D0%B3%D1%83%D0%BC%D0%B0%D0%BD%D0%B8%D1%82%D0%B0%D1%80%D0%BD%D0%B0%D1%8F_%D0%B0%D0%BA%D0%B0%D0%B4%D0%B5%D0%BC%D0%B8%D1%8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ndex.php?title=%D0%97%D0%BD%D0%B0%D0%BD%D0%B8%D0%B5,_%D0%9C%D0%B5%D0%B6%D0%B4%D1%83%D0%BD%D0%B0%D1%80%D0%BE%D0%B4%D0%BD%D0%B0%D1%8F_%D0%B0%D1%81%D1%81%D0%BE%D1%86%D0%B8%D0%B0%D1%86%D0%B8%D1%8F&amp;action=edit&amp;redlink=1" TargetMode="External"/><Relationship Id="rId11" Type="http://schemas.openxmlformats.org/officeDocument/2006/relationships/hyperlink" Target="https://ru.wikipedia.org/wiki/%D0%A2%D0%B5%D0%BB%D0%B5%D0%BF%D1%80%D0%B8%D1%81%D1%83%D1%82%D1%81%D1%82%D0%B2%D0%B8%D0%B5" TargetMode="External"/><Relationship Id="rId5" Type="http://schemas.openxmlformats.org/officeDocument/2006/relationships/hyperlink" Target="https://ru.wikipedia.org/wiki/Open_University" TargetMode="Externa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hyperlink" Target="https://ru.wikipedia.org/wiki/XVIII_%D0%B2%D0%B5%D0%BA" TargetMode="External"/><Relationship Id="rId9" Type="http://schemas.openxmlformats.org/officeDocument/2006/relationships/hyperlink" Target="https://ru.wikipedia.org/wiki/%D0%A2%D0%B5%D0%BB%D0%B5%D0%BA%D0%BE%D0%BD%D1%84%D0%B5%D1%80%D0%B5%D0%BD%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2020-04-03T15:54:00Z</dcterms:created>
  <dcterms:modified xsi:type="dcterms:W3CDTF">2020-04-03T16:05:00Z</dcterms:modified>
</cp:coreProperties>
</file>