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A1" w:rsidRDefault="00877EC4">
      <w:pPr>
        <w:pStyle w:val="Title"/>
      </w:pPr>
      <w:bookmarkStart w:id="0" w:name="_GoBack"/>
      <w:bookmarkEnd w:id="0"/>
      <w:r>
        <w:t>Отчет по лабораторной работе №6</w:t>
      </w:r>
    </w:p>
    <w:p w:rsidR="004223A1" w:rsidRDefault="00877EC4">
      <w:pPr>
        <w:pStyle w:val="Subtitle"/>
      </w:pPr>
      <w:r>
        <w:t>Модель эпидемии- вариант 27</w:t>
      </w:r>
    </w:p>
    <w:p w:rsidR="004223A1" w:rsidRDefault="00877EC4">
      <w:pPr>
        <w:pStyle w:val="Author"/>
      </w:pPr>
      <w:r>
        <w:t>Миличевич Александра, НПИ-02-18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0502880"/>
        <w:docPartObj>
          <w:docPartGallery w:val="Table of Contents"/>
          <w:docPartUnique/>
        </w:docPartObj>
      </w:sdtPr>
      <w:sdtEndPr/>
      <w:sdtContent>
        <w:p w:rsidR="004223A1" w:rsidRDefault="00877EC4">
          <w:pPr>
            <w:pStyle w:val="TOCHeading"/>
          </w:pPr>
          <w:r>
            <w:t>Содержание</w:t>
          </w:r>
        </w:p>
        <w:p w:rsidR="00726366" w:rsidRDefault="00877E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26366">
            <w:fldChar w:fldCharType="separate"/>
          </w:r>
          <w:hyperlink w:anchor="_Toc67592525" w:history="1">
            <w:r w:rsidR="00726366" w:rsidRPr="00085FBE">
              <w:rPr>
                <w:rStyle w:val="Hyperlink"/>
                <w:noProof/>
              </w:rPr>
              <w:t>Цель работы</w:t>
            </w:r>
            <w:r w:rsidR="00726366">
              <w:rPr>
                <w:noProof/>
                <w:webHidden/>
              </w:rPr>
              <w:tab/>
            </w:r>
            <w:r w:rsidR="00726366">
              <w:rPr>
                <w:noProof/>
                <w:webHidden/>
              </w:rPr>
              <w:fldChar w:fldCharType="begin"/>
            </w:r>
            <w:r w:rsidR="00726366">
              <w:rPr>
                <w:noProof/>
                <w:webHidden/>
              </w:rPr>
              <w:instrText xml:space="preserve"> PAGEREF _Toc67592525 \h </w:instrText>
            </w:r>
            <w:r w:rsidR="00726366">
              <w:rPr>
                <w:noProof/>
                <w:webHidden/>
              </w:rPr>
            </w:r>
            <w:r w:rsidR="00726366">
              <w:rPr>
                <w:noProof/>
                <w:webHidden/>
              </w:rPr>
              <w:fldChar w:fldCharType="separate"/>
            </w:r>
            <w:r w:rsidR="00726366">
              <w:rPr>
                <w:noProof/>
                <w:webHidden/>
              </w:rPr>
              <w:t>1</w:t>
            </w:r>
            <w:r w:rsidR="00726366">
              <w:rPr>
                <w:noProof/>
                <w:webHidden/>
              </w:rPr>
              <w:fldChar w:fldCharType="end"/>
            </w:r>
          </w:hyperlink>
        </w:p>
        <w:p w:rsidR="00726366" w:rsidRDefault="00726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92526" w:history="1">
            <w:r w:rsidRPr="00085FBE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66" w:rsidRDefault="00726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92527" w:history="1">
            <w:r w:rsidRPr="00085FB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66" w:rsidRDefault="00726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592528" w:history="1">
            <w:r w:rsidRPr="00085FBE">
              <w:rPr>
                <w:rStyle w:val="Hyperlink"/>
                <w:noProof/>
              </w:rPr>
              <w:t>Постановка задачи(теория)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66" w:rsidRDefault="00726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592529" w:history="1">
            <w:r w:rsidRPr="00085FBE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66" w:rsidRDefault="00726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92530" w:history="1">
            <w:r w:rsidRPr="00085FB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A1" w:rsidRDefault="00877EC4">
          <w:r>
            <w:fldChar w:fldCharType="end"/>
          </w:r>
        </w:p>
      </w:sdtContent>
    </w:sdt>
    <w:p w:rsidR="004223A1" w:rsidRDefault="00877EC4">
      <w:pPr>
        <w:pStyle w:val="Heading1"/>
      </w:pPr>
      <w:bookmarkStart w:id="1" w:name="цель-работы"/>
      <w:bookmarkStart w:id="2" w:name="_Toc67592525"/>
      <w:r>
        <w:t>Цель работы</w:t>
      </w:r>
      <w:bookmarkEnd w:id="2"/>
    </w:p>
    <w:p w:rsidR="004223A1" w:rsidRDefault="00877EC4">
      <w:pPr>
        <w:pStyle w:val="FirstParagraph"/>
      </w:pPr>
      <w:r>
        <w:t>Изучить модель эпидемии задав произвольные коэффициенты пропорциональности.</w:t>
      </w:r>
    </w:p>
    <w:p w:rsidR="004223A1" w:rsidRDefault="00877EC4">
      <w:pPr>
        <w:pStyle w:val="Heading1"/>
      </w:pPr>
      <w:bookmarkStart w:id="3" w:name="задание"/>
      <w:bookmarkStart w:id="4" w:name="_Toc67592526"/>
      <w:bookmarkEnd w:id="1"/>
      <w:r>
        <w:t>Задание</w:t>
      </w:r>
      <w:bookmarkEnd w:id="4"/>
    </w:p>
    <w:p w:rsidR="004223A1" w:rsidRDefault="00877EC4">
      <w:pPr>
        <w:pStyle w:val="FirstParagraph"/>
      </w:pPr>
      <w:r>
        <w:rPr>
          <w:b/>
          <w:bCs/>
        </w:rPr>
        <w:t>Вариант 27</w:t>
      </w:r>
    </w:p>
    <w:p w:rsidR="004223A1" w:rsidRDefault="00877EC4">
      <w:pPr>
        <w:pStyle w:val="BodyText"/>
      </w:pPr>
      <w:r>
        <w:t>Придумайте свой пример задачи об эпидемии, задайте начальные условия и коэффициенты пропорциональности. Постройте графики изменения числа особей в каждой из трех групп. Рассмотрите, как будет протекать эпидемия в случае:</w:t>
      </w:r>
    </w:p>
    <w:p w:rsidR="004223A1" w:rsidRDefault="004223A1">
      <w:pPr>
        <w:pStyle w:val="Compact"/>
        <w:numPr>
          <w:ilvl w:val="0"/>
          <w:numId w:val="2"/>
        </w:numPr>
      </w:pPr>
    </w:p>
    <w:p w:rsidR="004223A1" w:rsidRDefault="00877EC4">
      <w:pPr>
        <w:pStyle w:val="Compact"/>
        <w:numPr>
          <w:ilvl w:val="1"/>
          <w:numId w:val="3"/>
        </w:numPr>
      </w:pPr>
      <w:r>
        <w:t>если I(0)&lt;=I*</w:t>
      </w:r>
    </w:p>
    <w:p w:rsidR="004223A1" w:rsidRDefault="004223A1">
      <w:pPr>
        <w:pStyle w:val="Compact"/>
        <w:numPr>
          <w:ilvl w:val="0"/>
          <w:numId w:val="2"/>
        </w:numPr>
      </w:pPr>
    </w:p>
    <w:p w:rsidR="004223A1" w:rsidRDefault="00877EC4">
      <w:pPr>
        <w:pStyle w:val="Compact"/>
        <w:numPr>
          <w:ilvl w:val="1"/>
          <w:numId w:val="4"/>
        </w:numPr>
      </w:pPr>
      <w:r>
        <w:t>если I(0)&gt; I*</w:t>
      </w:r>
    </w:p>
    <w:p w:rsidR="004223A1" w:rsidRDefault="00877EC4">
      <w:pPr>
        <w:pStyle w:val="Heading1"/>
      </w:pPr>
      <w:bookmarkStart w:id="5" w:name="выполнение-лабораторной-работы"/>
      <w:bookmarkStart w:id="6" w:name="_Toc67592527"/>
      <w:bookmarkEnd w:id="3"/>
      <w:r>
        <w:t>Выпол</w:t>
      </w:r>
      <w:r>
        <w:t>нение лабораторной работы</w:t>
      </w:r>
      <w:bookmarkEnd w:id="6"/>
    </w:p>
    <w:p w:rsidR="004223A1" w:rsidRDefault="00877EC4">
      <w:pPr>
        <w:pStyle w:val="Heading2"/>
      </w:pPr>
      <w:bookmarkStart w:id="7" w:name="постановка-задачитеория"/>
      <w:bookmarkStart w:id="8" w:name="_Toc67592528"/>
      <w:r>
        <w:t>Постановка задачи(теория)</w:t>
      </w:r>
      <w:bookmarkEnd w:id="8"/>
    </w:p>
    <w:p w:rsidR="004223A1" w:rsidRDefault="00877EC4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</w:t>
      </w:r>
      <w:r>
        <w:lastRenderedPageBreak/>
        <w:t>три группы. Первая группа - это восприимчивые к болез</w:t>
      </w:r>
      <w:r>
        <w:t>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</w:t>
      </w:r>
      <w:r>
        <w:t>том к болезни. До того, как число заболевших не превышает критического значения * I</w:t>
      </w:r>
      <w:r>
        <w:rPr>
          <w:i/>
          <w:iCs/>
        </w:rPr>
        <w:t xml:space="preserve"> , считаем, что все больные изолированы и не заражают здоровых. Когда </w:t>
      </w:r>
      <w:r>
        <w:t>I(t) &gt; I* ,тогда инфицирование способны заражать восприимчивых к болезни особей. Таким образом, скорост</w:t>
      </w:r>
      <w:r>
        <w:t>ь изменения числа S(t) меняется по следующему закону:</w:t>
      </w:r>
    </w:p>
    <w:p w:rsidR="004223A1" w:rsidRDefault="00877EC4">
      <w:pPr>
        <w:pStyle w:val="BodyText"/>
      </w:pPr>
      <w:r>
        <w:t>(рис. @fig:001).</w:t>
      </w:r>
    </w:p>
    <w:p w:rsidR="004223A1" w:rsidRDefault="00877EC4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735515" cy="899031"/>
            <wp:effectExtent l="0" t="0" r="0" b="0"/>
            <wp:docPr id="1" name="Picture" descr="Zak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zak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A1" w:rsidRDefault="00877EC4">
      <w:pPr>
        <w:pStyle w:val="ImageCaption"/>
      </w:pPr>
      <w:r>
        <w:t>Zakon1</w:t>
      </w:r>
    </w:p>
    <w:p w:rsidR="004223A1" w:rsidRDefault="00877EC4"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</w:t>
      </w:r>
      <w:r>
        <w:t>разность за единицу времени между заразившимися и теми, кто уже болеет и лечится, т.е.:</w:t>
      </w:r>
    </w:p>
    <w:p w:rsidR="004223A1" w:rsidRDefault="00877EC4">
      <w:pPr>
        <w:pStyle w:val="BodyText"/>
      </w:pPr>
      <w:r>
        <w:t>(рис. @fig:002).</w:t>
      </w:r>
    </w:p>
    <w:p w:rsidR="004223A1" w:rsidRDefault="00877EC4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428154" cy="660826"/>
            <wp:effectExtent l="0" t="0" r="0" b="0"/>
            <wp:docPr id="2" name="Picture" descr="formul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ormula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A1" w:rsidRDefault="00877EC4">
      <w:pPr>
        <w:pStyle w:val="ImageCaption"/>
      </w:pPr>
      <w:r>
        <w:t>formula2</w:t>
      </w:r>
    </w:p>
    <w:p w:rsidR="004223A1" w:rsidRDefault="00877EC4">
      <w:pPr>
        <w:pStyle w:val="BodyText"/>
      </w:pPr>
      <w:r>
        <w:t>А скорость изменения выздоравливающих особей (при этом приобретающие иммунитет к болезни)</w:t>
      </w:r>
    </w:p>
    <w:p w:rsidR="004223A1" w:rsidRDefault="00877EC4">
      <w:pPr>
        <w:pStyle w:val="BodyText"/>
      </w:pPr>
      <w:r>
        <w:t>(рис. @fig:002).</w:t>
      </w:r>
    </w:p>
    <w:p w:rsidR="004223A1" w:rsidRDefault="00877EC4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1306285" cy="768403"/>
            <wp:effectExtent l="0" t="0" r="0" b="0"/>
            <wp:docPr id="3" name="Picture" descr="formul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ormul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A1" w:rsidRDefault="00877EC4">
      <w:pPr>
        <w:pStyle w:val="ImageCaption"/>
      </w:pPr>
      <w:r>
        <w:t>formula3</w:t>
      </w:r>
    </w:p>
    <w:p w:rsidR="004223A1" w:rsidRDefault="00877EC4">
      <w:pPr>
        <w:pStyle w:val="BodyText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.Считаем, что на н ачало эпидемии в момент</w:t>
      </w:r>
      <w:r>
        <w:t xml:space="preserve"> времени t= 0 нет особей с иммунитетом к болезни R(0)=0, а число инфицированных и восприимчивых к болезни особей I(0) </w:t>
      </w:r>
      <w:r>
        <w:lastRenderedPageBreak/>
        <w:t>и S(0) соответственно. Для анализа картины протекания эпидемии необходимо рассмотреть два случая:</w:t>
      </w:r>
    </w:p>
    <w:p w:rsidR="004223A1" w:rsidRDefault="00877EC4">
      <w:pPr>
        <w:pStyle w:val="Compact"/>
        <w:numPr>
          <w:ilvl w:val="0"/>
          <w:numId w:val="5"/>
        </w:numPr>
      </w:pPr>
      <w:r>
        <w:t>I(0)&lt;=I*</w:t>
      </w:r>
    </w:p>
    <w:p w:rsidR="004223A1" w:rsidRDefault="00877EC4">
      <w:pPr>
        <w:pStyle w:val="Compact"/>
        <w:numPr>
          <w:ilvl w:val="0"/>
          <w:numId w:val="5"/>
        </w:numPr>
      </w:pPr>
      <w:r>
        <w:t>I(0)&gt; I*</w:t>
      </w:r>
    </w:p>
    <w:p w:rsidR="004223A1" w:rsidRDefault="00877EC4">
      <w:pPr>
        <w:pStyle w:val="Heading2"/>
      </w:pPr>
      <w:bookmarkStart w:id="9" w:name="задача"/>
      <w:bookmarkStart w:id="10" w:name="_Toc67592529"/>
      <w:bookmarkEnd w:id="7"/>
      <w:r>
        <w:t>Задача</w:t>
      </w:r>
      <w:bookmarkEnd w:id="10"/>
    </w:p>
    <w:p w:rsidR="004223A1" w:rsidRDefault="00877EC4">
      <w:pPr>
        <w:pStyle w:val="FirstParagraph"/>
      </w:pPr>
      <w:r>
        <w:t>На одном остров</w:t>
      </w:r>
      <w:r>
        <w:t>е вспыхнула эпидемия. Известно, что из всех проживающих на острове (N=11 300) в момент начала эпидемии (t=0) число заболевших людей (являющихся распространителями инфекции) I(0)=240, А число здоровых людей с иммунитетом к болезни R(0)=46. Таким образом, чи</w:t>
      </w:r>
      <w:r>
        <w:t>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</w:p>
    <w:p w:rsidR="004223A1" w:rsidRDefault="004223A1">
      <w:pPr>
        <w:pStyle w:val="Compact"/>
        <w:numPr>
          <w:ilvl w:val="0"/>
          <w:numId w:val="6"/>
        </w:numPr>
      </w:pPr>
    </w:p>
    <w:p w:rsidR="004223A1" w:rsidRDefault="00877EC4">
      <w:pPr>
        <w:pStyle w:val="Compact"/>
        <w:numPr>
          <w:ilvl w:val="1"/>
          <w:numId w:val="7"/>
        </w:numPr>
      </w:pPr>
      <w:r>
        <w:t>если I(0)&lt;=I*</w:t>
      </w:r>
    </w:p>
    <w:p w:rsidR="004223A1" w:rsidRDefault="004223A1">
      <w:pPr>
        <w:pStyle w:val="Compact"/>
        <w:numPr>
          <w:ilvl w:val="0"/>
          <w:numId w:val="6"/>
        </w:numPr>
      </w:pPr>
    </w:p>
    <w:p w:rsidR="004223A1" w:rsidRDefault="00877EC4">
      <w:pPr>
        <w:pStyle w:val="Compact"/>
        <w:numPr>
          <w:ilvl w:val="1"/>
          <w:numId w:val="8"/>
        </w:numPr>
      </w:pPr>
      <w:r>
        <w:t>если I(0)&gt; I*</w:t>
      </w:r>
    </w:p>
    <w:p w:rsidR="004223A1" w:rsidRDefault="00877EC4">
      <w:pPr>
        <w:pStyle w:val="FirstParagraph"/>
      </w:pPr>
      <w:r>
        <w:rPr>
          <w:b/>
          <w:bCs/>
        </w:rPr>
        <w:t>Код задачи</w:t>
      </w:r>
    </w:p>
    <w:p w:rsidR="004223A1" w:rsidRDefault="00877EC4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N = 11300</w:t>
      </w:r>
      <w:r>
        <w:br/>
      </w:r>
      <w:r>
        <w:rPr>
          <w:rStyle w:val="VerbatimChar"/>
        </w:rPr>
        <w:t>I0 = 240</w:t>
      </w:r>
      <w:r>
        <w:br/>
      </w:r>
      <w:r>
        <w:rPr>
          <w:rStyle w:val="VerbatimChar"/>
        </w:rPr>
        <w:t>R0 = 46</w:t>
      </w:r>
      <w:r>
        <w:br/>
      </w:r>
      <w:r>
        <w:rPr>
          <w:rStyle w:val="VerbatimChar"/>
        </w:rPr>
        <w:t>S0 = N-I0-R0</w:t>
      </w:r>
      <w:r>
        <w:br/>
      </w:r>
      <w:r>
        <w:br/>
      </w:r>
      <w:r>
        <w:rPr>
          <w:rStyle w:val="VerbatimChar"/>
        </w:rPr>
        <w:t>a = 0.007</w:t>
      </w:r>
      <w:r>
        <w:br/>
      </w:r>
      <w:r>
        <w:rPr>
          <w:rStyle w:val="VerbatimChar"/>
        </w:rPr>
        <w:t>b = 0.008</w:t>
      </w:r>
      <w:r>
        <w:br/>
      </w:r>
      <w:r>
        <w:br/>
      </w:r>
      <w:r>
        <w:rPr>
          <w:rStyle w:val="VerbatimChar"/>
        </w:rPr>
        <w:t>x0 = [S0, I0, R0]</w:t>
      </w:r>
      <w:r>
        <w:br/>
      </w:r>
      <w:r>
        <w:br/>
      </w:r>
      <w:r>
        <w:rPr>
          <w:rStyle w:val="VerbatimChar"/>
        </w:rPr>
        <w:t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>def syst</w:t>
      </w:r>
      <w:r>
        <w:rPr>
          <w:rStyle w:val="VerbatimChar"/>
        </w:rPr>
        <w:t>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>t = np.arange( 0, 500, 0.01)</w:t>
      </w:r>
      <w:r>
        <w:br/>
      </w:r>
      <w:r>
        <w:rPr>
          <w:rStyle w:val="VerbatimChar"/>
        </w:rPr>
        <w:t>y1 = odeint(syst, x0, t)</w:t>
      </w:r>
      <w:r>
        <w:br/>
      </w:r>
      <w:r>
        <w:rPr>
          <w:rStyle w:val="VerbatimChar"/>
        </w:rPr>
        <w:lastRenderedPageBreak/>
        <w:t>y1s = y1[:,0]</w:t>
      </w:r>
      <w:r>
        <w:br/>
      </w:r>
      <w:r>
        <w:rPr>
          <w:rStyle w:val="VerbatimChar"/>
        </w:rPr>
        <w:t>y1i = y1[:,1]</w:t>
      </w:r>
      <w:r>
        <w:br/>
      </w:r>
      <w:r>
        <w:rPr>
          <w:rStyle w:val="VerbatimChar"/>
        </w:rPr>
        <w:t>y1r = y1[:,2]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y1s, linewidth=2, label='S(t)')</w:t>
      </w:r>
      <w:r>
        <w:br/>
      </w:r>
      <w:r>
        <w:rPr>
          <w:rStyle w:val="VerbatimChar"/>
        </w:rPr>
        <w:t>plt.plot(t, y</w:t>
      </w:r>
      <w:r>
        <w:rPr>
          <w:rStyle w:val="VerbatimChar"/>
        </w:rPr>
        <w:t>1i, linewidth=2, label='I(t)')</w:t>
      </w:r>
      <w:r>
        <w:br/>
      </w:r>
      <w:r>
        <w:rPr>
          <w:rStyle w:val="VerbatimChar"/>
        </w:rPr>
        <w:t>plt.plot(t, y1r, linewidth=2, label='R(t)')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fig.savefig('01.png', dpi = 600)</w:t>
      </w:r>
      <w:r>
        <w:br/>
      </w:r>
      <w:r>
        <w:br/>
      </w:r>
      <w:r>
        <w:br/>
      </w:r>
      <w:r>
        <w:rPr>
          <w:rStyle w:val="VerbatimChar"/>
        </w:rPr>
        <w:t>y2 = odeint(syst2, x0, t)</w:t>
      </w:r>
      <w:r>
        <w:br/>
      </w:r>
      <w:r>
        <w:rPr>
          <w:rStyle w:val="VerbatimChar"/>
        </w:rPr>
        <w:t>y2s = y2[:,0]</w:t>
      </w:r>
      <w:r>
        <w:br/>
      </w:r>
      <w:r>
        <w:rPr>
          <w:rStyle w:val="VerbatimChar"/>
        </w:rPr>
        <w:t>y2i = y2[:,1]</w:t>
      </w:r>
      <w:r>
        <w:br/>
      </w:r>
      <w:r>
        <w:rPr>
          <w:rStyle w:val="VerbatimChar"/>
        </w:rPr>
        <w:t>y2r = y2[:,</w:t>
      </w:r>
      <w:r>
        <w:rPr>
          <w:rStyle w:val="VerbatimChar"/>
        </w:rPr>
        <w:t>2]</w:t>
      </w:r>
      <w:r>
        <w:br/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t>plt.plot(t, y2s, linewidth=2, label='S(t)')</w:t>
      </w:r>
      <w:r>
        <w:br/>
      </w:r>
      <w:r>
        <w:rPr>
          <w:rStyle w:val="VerbatimChar"/>
        </w:rPr>
        <w:t>plt.plot(t, y2i, linewidth=2, label='I(t)')</w:t>
      </w:r>
      <w:r>
        <w:br/>
      </w:r>
      <w:r>
        <w:rPr>
          <w:rStyle w:val="VerbatimChar"/>
        </w:rPr>
        <w:t>plt.plot(t, y2r, linewidth=2, label='R(t)')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</w:t>
      </w:r>
      <w:r>
        <w:rPr>
          <w:rStyle w:val="VerbatimChar"/>
        </w:rPr>
        <w:t>g2.savefig('02.png', dpi = 500)</w:t>
      </w:r>
    </w:p>
    <w:p w:rsidR="004223A1" w:rsidRDefault="00877EC4">
      <w:pPr>
        <w:pStyle w:val="FirstParagraph"/>
      </w:pPr>
      <w:r>
        <w:rPr>
          <w:b/>
          <w:bCs/>
        </w:rPr>
        <w:t>Полученные графы</w:t>
      </w:r>
    </w:p>
    <w:p w:rsidR="004223A1" w:rsidRDefault="00877EC4">
      <w:pPr>
        <w:pStyle w:val="BodyText"/>
      </w:pPr>
      <w:r>
        <w:t xml:space="preserve">Графики численности в случае </w:t>
      </w:r>
      <w:r>
        <w:rPr>
          <w:i/>
          <w:iCs/>
        </w:rPr>
        <w:t>I(0) ≤ I</w:t>
      </w:r>
      <w:r>
        <w:t xml:space="preserve"> (рис. @fig:002).</w:t>
      </w:r>
    </w:p>
    <w:p w:rsidR="004223A1" w:rsidRDefault="00877EC4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164428" cy="3374264"/>
            <wp:effectExtent l="0" t="0" r="0" b="0"/>
            <wp:docPr id="4" name="Picture" descr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A1" w:rsidRDefault="00877EC4">
      <w:pPr>
        <w:pStyle w:val="ImageCaption"/>
      </w:pPr>
      <w:r>
        <w:t>Grafik1</w:t>
      </w:r>
    </w:p>
    <w:p w:rsidR="004223A1" w:rsidRDefault="00877EC4">
      <w:pPr>
        <w:pStyle w:val="BodyText"/>
      </w:pPr>
      <w:r>
        <w:t xml:space="preserve">Графики численности в случае </w:t>
      </w:r>
      <w:r>
        <w:rPr>
          <w:i/>
          <w:iCs/>
        </w:rPr>
        <w:t>I(0) &gt; I</w:t>
      </w:r>
      <w:r>
        <w:t xml:space="preserve"> (рис. @fig:002).</w:t>
      </w:r>
    </w:p>
    <w:p w:rsidR="004223A1" w:rsidRDefault="00877EC4">
      <w:pPr>
        <w:pStyle w:val="CaptionedFigure"/>
      </w:pPr>
      <w:bookmarkStart w:id="11" w:name="fig:001"/>
      <w:r>
        <w:rPr>
          <w:noProof/>
          <w:lang w:val="en-US"/>
        </w:rPr>
        <w:drawing>
          <wp:inline distT="0" distB="0" distL="0" distR="0">
            <wp:extent cx="5164428" cy="3374264"/>
            <wp:effectExtent l="0" t="0" r="0" b="0"/>
            <wp:docPr id="5" name="Picture" descr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4223A1" w:rsidRDefault="00877EC4">
      <w:pPr>
        <w:pStyle w:val="ImageCaption"/>
      </w:pPr>
      <w:r>
        <w:t>Grafik2</w:t>
      </w:r>
    </w:p>
    <w:p w:rsidR="004223A1" w:rsidRDefault="00877EC4">
      <w:pPr>
        <w:pStyle w:val="Heading1"/>
      </w:pPr>
      <w:bookmarkStart w:id="12" w:name="выводы"/>
      <w:bookmarkStart w:id="13" w:name="_Toc67592530"/>
      <w:bookmarkEnd w:id="5"/>
      <w:bookmarkEnd w:id="9"/>
      <w:r>
        <w:lastRenderedPageBreak/>
        <w:t>Выводы</w:t>
      </w:r>
      <w:bookmarkEnd w:id="13"/>
    </w:p>
    <w:p w:rsidR="004223A1" w:rsidRDefault="00877EC4">
      <w:pPr>
        <w:pStyle w:val="FirstParagraph"/>
      </w:pPr>
      <w:r>
        <w:t>Изучила модель эпидемии и построила соответствующие графики.</w:t>
      </w:r>
      <w:bookmarkEnd w:id="12"/>
    </w:p>
    <w:sectPr w:rsidR="004223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C4" w:rsidRDefault="00877EC4">
      <w:pPr>
        <w:spacing w:after="0"/>
      </w:pPr>
      <w:r>
        <w:separator/>
      </w:r>
    </w:p>
  </w:endnote>
  <w:endnote w:type="continuationSeparator" w:id="0">
    <w:p w:rsidR="00877EC4" w:rsidRDefault="00877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C4" w:rsidRDefault="00877EC4">
      <w:r>
        <w:separator/>
      </w:r>
    </w:p>
  </w:footnote>
  <w:footnote w:type="continuationSeparator" w:id="0">
    <w:p w:rsidR="00877EC4" w:rsidRDefault="0087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3CC95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B3C56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4C7228FA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22ACA5AC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223A1"/>
    <w:rsid w:val="004E29B3"/>
    <w:rsid w:val="00590D07"/>
    <w:rsid w:val="00726366"/>
    <w:rsid w:val="00784D58"/>
    <w:rsid w:val="00877EC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A7C682-696C-42D6-BC70-2F98F168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2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36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Миличевич Александра, НПИ-02-18</dc:creator>
  <cp:keywords/>
  <cp:lastModifiedBy>Aleksandra Milicevic</cp:lastModifiedBy>
  <cp:revision>3</cp:revision>
  <dcterms:created xsi:type="dcterms:W3CDTF">2021-03-25T18:21:00Z</dcterms:created>
  <dcterms:modified xsi:type="dcterms:W3CDTF">2021-03-25T18:22:00Z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эпидемии- вариант 27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