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9.png" ContentType="image/png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Модель</w:t>
      </w:r>
      <w:r>
        <w:t xml:space="preserve"> </w:t>
      </w:r>
      <w:r>
        <w:t xml:space="preserve">жертва-хищник</w:t>
      </w:r>
    </w:p>
    <w:p>
      <w:pPr>
        <w:pStyle w:val="Author"/>
      </w:pPr>
      <w:r>
        <w:t xml:space="preserve">Миличевич</w:t>
      </w:r>
      <w:r>
        <w:t xml:space="preserve"> </w:t>
      </w:r>
      <w:r>
        <w:t xml:space="preserve">Александра</w:t>
      </w:r>
    </w:p>
    <w:p>
      <w:pPr>
        <w:pStyle w:val="Date"/>
      </w:pPr>
      <w:r>
        <w:t xml:space="preserve">13</w:t>
      </w:r>
      <w:r>
        <w:t xml:space="preserve"> </w:t>
      </w:r>
      <w:r>
        <w:t xml:space="preserve">March,</w:t>
      </w:r>
      <w:r>
        <w:t xml:space="preserve"> </w:t>
      </w:r>
      <w:r>
        <w:t xml:space="preserve">2021</w:t>
      </w:r>
      <w:r>
        <w:t xml:space="preserve"> </w:t>
      </w:r>
      <w:r>
        <w:t xml:space="preserve">Moscow,</w:t>
      </w:r>
      <w:r>
        <w:t xml:space="preserve"> </w:t>
      </w:r>
      <w:r>
        <w:t xml:space="preserve">Russia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модель жертва-хищник и построить графики и найти стационарное состояние системы</w:t>
      </w:r>
    </w:p>
    <w:bookmarkEnd w:id="20"/>
    <w:bookmarkStart w:id="23" w:name="модель-хищник-жертва"/>
    <w:p>
      <w:pPr>
        <w:pStyle w:val="Heading1"/>
      </w:pPr>
      <w:r>
        <w:t xml:space="preserve">Модель хищник-жертва</w:t>
      </w:r>
    </w:p>
    <w:p>
      <w:pPr>
        <w:pStyle w:val="FirstParagraph"/>
      </w:pPr>
      <w:r>
        <w:t xml:space="preserve">Формула на чей основе строим модель жертва-хищник (рис.</w:t>
      </w:r>
      <w:r>
        <w:t xml:space="preserve"> </w:t>
      </w:r>
      <w:r>
        <w:t xml:space="preserve">@fig:001</w:t>
      </w:r>
      <w:r>
        <w:t xml:space="preserve">).</w:t>
      </w:r>
    </w:p>
    <w:p>
      <w:pPr>
        <w:pStyle w:val="CaptionedFigure"/>
      </w:pPr>
      <w:bookmarkStart w:id="22" w:name="fig:001"/>
      <w:r>
        <w:drawing>
          <wp:inline>
            <wp:extent cx="1851852" cy="1068080"/>
            <wp:effectExtent b="0" l="0" r="0" t="0"/>
            <wp:docPr descr="модель" title="" id="1" name="Picture"/>
            <a:graphic>
              <a:graphicData uri="http://schemas.openxmlformats.org/drawingml/2006/picture">
                <pic:pic>
                  <pic:nvPicPr>
                    <pic:cNvPr descr="image/formula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852" cy="1068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модель</w:t>
      </w:r>
    </w:p>
    <w:p>
      <w:pPr>
        <w:pStyle w:val="BodyText"/>
      </w:pPr>
      <w:r>
        <w:t xml:space="preserve">В этой модели x – число жертв, y - число хищников. Коэффициент a</w:t>
      </w:r>
      <w:r>
        <w:t xml:space="preserve"> </w:t>
      </w:r>
      <w:r>
        <w:t xml:space="preserve">описывает скорость естественного прироста числа жертв в отсутствие хищников, с</w:t>
      </w:r>
      <w:r>
        <w:t xml:space="preserve"> </w:t>
      </w:r>
      <w:r>
        <w:t xml:space="preserve">- естественное вымирание хищников, лишенных пищи в виде жертв. Вероятность</w:t>
      </w:r>
      <w:r>
        <w:t xml:space="preserve"> </w:t>
      </w:r>
      <w:r>
        <w:t xml:space="preserve">взаимодействия жертвы и хищника считается пропорциональной как количеству</w:t>
      </w:r>
      <w:r>
        <w:t xml:space="preserve"> </w:t>
      </w:r>
      <w:r>
        <w:t xml:space="preserve">жертв, так и числу самих хищников (xy). Каждый акт взаимодействия уменьшает</w:t>
      </w:r>
      <w:r>
        <w:t xml:space="preserve"> </w:t>
      </w:r>
      <w:r>
        <w:t xml:space="preserve">популяцию жертв, но способствует увеличению популяции хищников (члены -bxy</w:t>
      </w:r>
      <w:r>
        <w:t xml:space="preserve"> </w:t>
      </w:r>
      <w:r>
        <w:t xml:space="preserve">и dxy в правой части уравнения).</w:t>
      </w:r>
    </w:p>
    <w:bookmarkEnd w:id="23"/>
    <w:bookmarkStart w:id="28" w:name="прогамма"/>
    <w:p>
      <w:pPr>
        <w:pStyle w:val="Heading1"/>
      </w:pPr>
      <w:r>
        <w:t xml:space="preserve">Прогамма</w:t>
      </w:r>
    </w:p>
    <w:p>
      <w:pPr>
        <w:pStyle w:val="FirstParagraph"/>
      </w:pPr>
      <w:r>
        <w:t xml:space="preserve">(рис.</w:t>
      </w:r>
      <w:r>
        <w:t xml:space="preserve"> </w:t>
      </w:r>
      <w:r>
        <w:t xml:space="preserve">@fig:002</w:t>
      </w:r>
      <w:r>
        <w:t xml:space="preserve">).</w:t>
      </w:r>
    </w:p>
    <w:p>
      <w:pPr>
        <w:pStyle w:val="CaptionedFigure"/>
      </w:pPr>
      <w:bookmarkStart w:id="25" w:name="fig:002"/>
      <w:r>
        <w:drawing>
          <wp:inline>
            <wp:extent cx="4356847" cy="6162594"/>
            <wp:effectExtent b="0" l="0" r="0" t="0"/>
            <wp:docPr descr="Programme" title="" id="1" name="Picture"/>
            <a:graphic>
              <a:graphicData uri="http://schemas.openxmlformats.org/drawingml/2006/picture">
                <pic:pic>
                  <pic:nvPicPr>
                    <pic:cNvPr descr="image/programm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847" cy="6162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Programme</w:t>
      </w:r>
    </w:p>
    <w:p>
      <w:pPr>
        <w:pStyle w:val="BodyText"/>
      </w:pPr>
      <w:r>
        <w:t xml:space="preserve">(рис.</w:t>
      </w:r>
      <w:r>
        <w:t xml:space="preserve"> </w:t>
      </w:r>
      <w:r>
        <w:t xml:space="preserve">@fig:003</w:t>
      </w:r>
      <w:r>
        <w:t xml:space="preserve">).</w:t>
      </w:r>
    </w:p>
    <w:p>
      <w:pPr>
        <w:pStyle w:val="CaptionedFigure"/>
      </w:pPr>
      <w:bookmarkStart w:id="27" w:name="fig:003"/>
      <w:r>
        <w:drawing>
          <wp:inline>
            <wp:extent cx="3396342" cy="3534655"/>
            <wp:effectExtent b="0" l="0" r="0" t="0"/>
            <wp:docPr descr="Programme_part2" title="" id="1" name="Picture"/>
            <a:graphic>
              <a:graphicData uri="http://schemas.openxmlformats.org/drawingml/2006/picture">
                <pic:pic>
                  <pic:nvPicPr>
                    <pic:cNvPr descr="image/programm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342" cy="353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Programme_part2</w:t>
      </w:r>
    </w:p>
    <w:bookmarkEnd w:id="28"/>
    <w:bookmarkStart w:id="31" w:name="графики"/>
    <w:p>
      <w:pPr>
        <w:pStyle w:val="Heading1"/>
      </w:pPr>
      <w:r>
        <w:t xml:space="preserve">Графики</w:t>
      </w:r>
    </w:p>
    <w:p>
      <w:pPr>
        <w:pStyle w:val="FirstParagraph"/>
      </w:pPr>
      <w:r>
        <w:t xml:space="preserve">Графики(рис.</w:t>
      </w:r>
      <w:r>
        <w:t xml:space="preserve"> </w:t>
      </w:r>
      <w:r>
        <w:t xml:space="preserve">@fig:003</w:t>
      </w:r>
      <w:r>
        <w:t xml:space="preserve">).</w:t>
      </w:r>
    </w:p>
    <w:p>
      <w:pPr>
        <w:pStyle w:val="CaptionedFigure"/>
      </w:pPr>
      <w:bookmarkStart w:id="30" w:name="fig:003"/>
      <w:r>
        <w:drawing>
          <wp:inline>
            <wp:extent cx="5334000" cy="5566209"/>
            <wp:effectExtent b="0" l="0" r="0" t="0"/>
            <wp:docPr descr="Graphs" title="" id="1" name="Picture"/>
            <a:graphic>
              <a:graphicData uri="http://schemas.openxmlformats.org/drawingml/2006/picture">
                <pic:pic>
                  <pic:nvPicPr>
                    <pic:cNvPr descr="image/graph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66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Graphs</w:t>
      </w:r>
    </w:p>
    <w:bookmarkEnd w:id="31"/>
    <w:bookmarkStart w:id="33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выучила как построить граф изменения численности популяции жертв x и хищников и е</w:t>
      </w:r>
    </w:p>
    <w:p>
      <w:pPr>
        <w:pStyle w:val="BodyText"/>
      </w:pPr>
      <w:r>
        <w:t xml:space="preserve">и график зависимости изменения численности хищников от изменения численности жертв</w:t>
      </w:r>
    </w:p>
    <w:bookmarkStart w:id="32" w:name="section"/>
    <w:p>
      <w:pPr>
        <w:pStyle w:val="Heading2"/>
      </w:pPr>
    </w:p>
    <w:p>
      <w:pPr>
        <w:pStyle w:val="FirstParagraph"/>
      </w:pPr>
      <w:r>
        <w:t xml:space="preserve">Спасибо за внимание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9" Target="media/rId29.png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Модель жертва-хищник</dc:title>
  <dc:creator>Миличевич Александра</dc:creator>
  <dc:language>ru-RU</dc:language>
  <cp:keywords/>
  <dcterms:created xsi:type="dcterms:W3CDTF">2021-03-13T16:19:52Z</dcterms:created>
  <dcterms:modified xsi:type="dcterms:W3CDTF">2021-03-13T16:19:52Z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date">
    <vt:lpwstr>13 March, 2021 Moscow, Russia</vt:lpwstr>
  </property>
  <property fmtid="{D5CDD505-2E9C-101B-9397-08002B2CF9AE}" pid="4" name="header-includes">
    <vt:lpwstr/>
  </property>
  <property fmtid="{D5CDD505-2E9C-101B-9397-08002B2CF9AE}" pid="5" name="institute">
    <vt:lpwstr>RUDN University, Moscow, Russian Federation</vt:lpwstr>
  </property>
  <property fmtid="{D5CDD505-2E9C-101B-9397-08002B2CF9AE}" pid="6" name="section-titles">
    <vt:lpwstr>True</vt:lpwstr>
  </property>
  <property fmtid="{D5CDD505-2E9C-101B-9397-08002B2CF9AE}" pid="7" name="slide_level">
    <vt:lpwstr>2</vt:lpwstr>
  </property>
  <property fmtid="{D5CDD505-2E9C-101B-9397-08002B2CF9AE}" pid="8" name="theme">
    <vt:lpwstr>metropolis</vt:lpwstr>
  </property>
  <property fmtid="{D5CDD505-2E9C-101B-9397-08002B2CF9AE}" pid="9" name="toc">
    <vt:lpwstr>False</vt:lpwstr>
  </property>
</Properties>
</file>