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18920" w14:textId="209581A1" w:rsidR="005E39C7" w:rsidRPr="005E39C7" w:rsidRDefault="00C94609" w:rsidP="00B05288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</w:t>
      </w:r>
      <w:r w:rsidR="005E39C7" w:rsidRPr="005E39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E39C7" w:rsidRPr="005E39C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GIT</w:t>
      </w:r>
    </w:p>
    <w:p w14:paraId="47BEB3DC" w14:textId="413D29F9" w:rsidR="00B05288" w:rsidRPr="00B210C7" w:rsidRDefault="005E39C7" w:rsidP="004F48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39C7">
        <w:rPr>
          <w:rFonts w:ascii="Times New Roman" w:hAnsi="Times New Roman" w:cs="Times New Roman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IT</w:t>
      </w:r>
      <w:r w:rsidRPr="005E39C7">
        <w:rPr>
          <w:rFonts w:ascii="Times New Roman" w:hAnsi="Times New Roman" w:cs="Times New Roman"/>
          <w:sz w:val="28"/>
          <w:szCs w:val="28"/>
        </w:rPr>
        <w:t xml:space="preserve"> — это система контроля версий, которая позволяет отслеживать изменения в файлах и управлять разработкой проектов. Она помогает сохранять историю изменений, работать с разными версиями файлов и эффективно сотрудничать с другими людьми.</w:t>
      </w:r>
      <w:r w:rsidR="00B210C7">
        <w:rPr>
          <w:rFonts w:ascii="Times New Roman" w:hAnsi="Times New Roman" w:cs="Times New Roman"/>
          <w:sz w:val="28"/>
          <w:szCs w:val="28"/>
        </w:rPr>
        <w:t xml:space="preserve"> Наглядный принцип работы системы </w:t>
      </w:r>
      <w:r w:rsidR="00B210C7" w:rsidRPr="00B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="00B210C7" w:rsidRPr="00B210C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210C7">
        <w:rPr>
          <w:rFonts w:ascii="Times New Roman" w:hAnsi="Times New Roman" w:cs="Times New Roman"/>
          <w:sz w:val="28"/>
          <w:szCs w:val="28"/>
        </w:rPr>
        <w:t>на Рисунке 1:</w:t>
      </w:r>
    </w:p>
    <w:p w14:paraId="2271BE75" w14:textId="1DFF7A08" w:rsidR="00B210C7" w:rsidRDefault="00B210C7" w:rsidP="00B210C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210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6AACBF" wp14:editId="7618519A">
            <wp:extent cx="3048000" cy="29641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94CC3" w14:textId="4384E95B" w:rsidR="00B210C7" w:rsidRPr="00B210C7" w:rsidRDefault="00B210C7" w:rsidP="00B210C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Рисунок 1 – Принцип работы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>GIT</w:t>
      </w:r>
    </w:p>
    <w:p w14:paraId="199C982F" w14:textId="77777777" w:rsidR="00B210C7" w:rsidRDefault="00B210C7" w:rsidP="004F48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760A84" w14:textId="7FD664F9" w:rsidR="00B05288" w:rsidRPr="00B05288" w:rsidRDefault="00B05288" w:rsidP="00B0528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05288">
        <w:rPr>
          <w:rFonts w:ascii="Times New Roman" w:hAnsi="Times New Roman" w:cs="Times New Roman"/>
          <w:b/>
          <w:bCs/>
          <w:sz w:val="28"/>
          <w:szCs w:val="28"/>
        </w:rPr>
        <w:t>Что такое локальный репозиторий</w:t>
      </w:r>
    </w:p>
    <w:p w14:paraId="61EE8BFC" w14:textId="3EDA624C" w:rsidR="00B210C7" w:rsidRDefault="00B05288" w:rsidP="00B052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05288">
        <w:rPr>
          <w:rFonts w:ascii="Times New Roman" w:hAnsi="Times New Roman" w:cs="Times New Roman"/>
          <w:sz w:val="28"/>
          <w:szCs w:val="28"/>
        </w:rPr>
        <w:t xml:space="preserve">Локальный репозиторий </w:t>
      </w:r>
      <w:r w:rsidRPr="00B05288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Pr="00B05288">
        <w:rPr>
          <w:rFonts w:ascii="Times New Roman" w:hAnsi="Times New Roman" w:cs="Times New Roman"/>
          <w:sz w:val="28"/>
          <w:szCs w:val="28"/>
        </w:rPr>
        <w:t xml:space="preserve"> — это ваше рабочее пространство для управления проектом. Он позволяет отслеживать изменения, сохранять историю и </w:t>
      </w:r>
      <w:r>
        <w:rPr>
          <w:rFonts w:ascii="Times New Roman" w:hAnsi="Times New Roman" w:cs="Times New Roman"/>
          <w:sz w:val="28"/>
          <w:szCs w:val="28"/>
        </w:rPr>
        <w:t>работать</w:t>
      </w:r>
      <w:r w:rsidRPr="00B05288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проектом</w:t>
      </w:r>
      <w:r w:rsidRPr="00B05288">
        <w:rPr>
          <w:rFonts w:ascii="Times New Roman" w:hAnsi="Times New Roman" w:cs="Times New Roman"/>
          <w:sz w:val="28"/>
          <w:szCs w:val="28"/>
        </w:rPr>
        <w:t>, не завися от интернета или удалённых серверов.</w:t>
      </w:r>
    </w:p>
    <w:p w14:paraId="5F1189A5" w14:textId="3CF67205" w:rsidR="00B05288" w:rsidRDefault="00B210C7" w:rsidP="00B210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29206D" w14:textId="181ED463" w:rsidR="00B05288" w:rsidRDefault="00B05288" w:rsidP="00B0528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C2757">
        <w:rPr>
          <w:rFonts w:ascii="Times New Roman" w:hAnsi="Times New Roman" w:cs="Times New Roman"/>
          <w:b/>
          <w:bCs/>
          <w:sz w:val="28"/>
          <w:szCs w:val="28"/>
        </w:rPr>
        <w:t>Что такое уда</w:t>
      </w:r>
      <w:r w:rsidR="003C2757" w:rsidRPr="003C2757">
        <w:rPr>
          <w:rFonts w:ascii="Times New Roman" w:hAnsi="Times New Roman" w:cs="Times New Roman"/>
          <w:b/>
          <w:bCs/>
          <w:sz w:val="28"/>
          <w:szCs w:val="28"/>
        </w:rPr>
        <w:t>лённый репозиторий</w:t>
      </w:r>
    </w:p>
    <w:p w14:paraId="7BDD6E63" w14:textId="7AF6B2D5" w:rsidR="00B05288" w:rsidRDefault="003C2757" w:rsidP="00B052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C2757">
        <w:rPr>
          <w:rFonts w:ascii="Times New Roman" w:hAnsi="Times New Roman" w:cs="Times New Roman"/>
          <w:sz w:val="28"/>
          <w:szCs w:val="28"/>
        </w:rPr>
        <w:t xml:space="preserve">Удалённый репозиторий </w:t>
      </w:r>
      <w:r w:rsidRPr="003C2757">
        <w:rPr>
          <w:rFonts w:ascii="Times New Roman" w:hAnsi="Times New Roman" w:cs="Times New Roman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IT</w:t>
      </w:r>
      <w:r w:rsidRPr="003C2757">
        <w:rPr>
          <w:rFonts w:ascii="Times New Roman" w:hAnsi="Times New Roman" w:cs="Times New Roman"/>
          <w:sz w:val="28"/>
          <w:szCs w:val="28"/>
        </w:rPr>
        <w:t xml:space="preserve"> — это копия вашего проекта, которая хранится на внешнем сервере или в облачном сервисе (например, </w:t>
      </w:r>
      <w:r w:rsidRPr="003C2757">
        <w:rPr>
          <w:rFonts w:ascii="Times New Roman" w:hAnsi="Times New Roman" w:cs="Times New Roman"/>
          <w:i/>
          <w:iCs/>
          <w:sz w:val="28"/>
          <w:szCs w:val="28"/>
        </w:rPr>
        <w:t>GitHub</w:t>
      </w:r>
      <w:r w:rsidRPr="003C2757">
        <w:rPr>
          <w:rFonts w:ascii="Times New Roman" w:hAnsi="Times New Roman" w:cs="Times New Roman"/>
          <w:sz w:val="28"/>
          <w:szCs w:val="28"/>
        </w:rPr>
        <w:t xml:space="preserve">, </w:t>
      </w:r>
      <w:r w:rsidRPr="003C2757">
        <w:rPr>
          <w:rFonts w:ascii="Times New Roman" w:hAnsi="Times New Roman" w:cs="Times New Roman"/>
          <w:i/>
          <w:iCs/>
          <w:sz w:val="28"/>
          <w:szCs w:val="28"/>
        </w:rPr>
        <w:t>GitLab</w:t>
      </w:r>
      <w:r w:rsidRPr="003C2757">
        <w:rPr>
          <w:rFonts w:ascii="Times New Roman" w:hAnsi="Times New Roman" w:cs="Times New Roman"/>
          <w:sz w:val="28"/>
          <w:szCs w:val="28"/>
        </w:rPr>
        <w:t xml:space="preserve">, </w:t>
      </w:r>
      <w:r w:rsidRPr="003C2757">
        <w:rPr>
          <w:rFonts w:ascii="Times New Roman" w:hAnsi="Times New Roman" w:cs="Times New Roman"/>
          <w:i/>
          <w:iCs/>
          <w:sz w:val="28"/>
          <w:szCs w:val="28"/>
        </w:rPr>
        <w:t>Bitbucket</w:t>
      </w:r>
      <w:r w:rsidRPr="003C2757">
        <w:rPr>
          <w:rFonts w:ascii="Times New Roman" w:hAnsi="Times New Roman" w:cs="Times New Roman"/>
          <w:sz w:val="28"/>
          <w:szCs w:val="28"/>
        </w:rPr>
        <w:t>). Удалённый репозиторий используется для совместной работы над проектом, резервного копирования и обмена изменениями между разработчиками.</w:t>
      </w:r>
      <w:r w:rsidR="00B210C7">
        <w:rPr>
          <w:rFonts w:ascii="Times New Roman" w:hAnsi="Times New Roman" w:cs="Times New Roman"/>
          <w:sz w:val="28"/>
          <w:szCs w:val="28"/>
        </w:rPr>
        <w:t xml:space="preserve"> Наглядный принцип работы удалённого репозитория на Рисунке 2:</w:t>
      </w:r>
    </w:p>
    <w:p w14:paraId="5B074E7E" w14:textId="04E1FC45" w:rsidR="00B210C7" w:rsidRPr="00B210C7" w:rsidRDefault="00B210C7" w:rsidP="00B210C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210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0F178D" wp14:editId="117D097F">
            <wp:extent cx="4876800" cy="21945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A19D7" w14:textId="6537803A" w:rsidR="00B210C7" w:rsidRDefault="00B210C7" w:rsidP="00B210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Принцип работы удалённого репозитория</w:t>
      </w:r>
    </w:p>
    <w:p w14:paraId="0DA08F1A" w14:textId="77777777" w:rsidR="00305FBD" w:rsidRDefault="00305F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3F0BD0" w14:textId="6E5D8228" w:rsidR="00B210C7" w:rsidRDefault="00305FBD" w:rsidP="00305F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Отношение локальных репозиториев к удалённому репозиторию на Рисунке 3:</w:t>
      </w:r>
    </w:p>
    <w:p w14:paraId="691696A7" w14:textId="3D37E736" w:rsidR="00305FBD" w:rsidRPr="00305FBD" w:rsidRDefault="00305FBD" w:rsidP="00305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05F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22C619" wp14:editId="7635DCF4">
            <wp:extent cx="5689600" cy="5914627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168" cy="592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FFAF5" w14:textId="1E8155C0" w:rsidR="00305FBD" w:rsidRPr="00B210C7" w:rsidRDefault="00305FBD" w:rsidP="00305F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Отношение локальных репозиториев к удалённому репозиторию</w:t>
      </w:r>
    </w:p>
    <w:p w14:paraId="5393181B" w14:textId="77777777" w:rsidR="00305FBD" w:rsidRDefault="00305F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95C0A8" w14:textId="639E864D" w:rsidR="003C2757" w:rsidRDefault="003C2757" w:rsidP="004F484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210C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Сравнение локальных и удалённых репозиториев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C2757" w14:paraId="5B2E78E3" w14:textId="77777777" w:rsidTr="003C2757">
        <w:tc>
          <w:tcPr>
            <w:tcW w:w="3115" w:type="dxa"/>
          </w:tcPr>
          <w:p w14:paraId="657A4678" w14:textId="25565F0D" w:rsidR="003C2757" w:rsidRPr="003C2757" w:rsidRDefault="003C2757" w:rsidP="00B0528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5" w:type="dxa"/>
          </w:tcPr>
          <w:p w14:paraId="1EEE67DA" w14:textId="29C950C0" w:rsidR="003C2757" w:rsidRPr="003C2757" w:rsidRDefault="003C2757" w:rsidP="00C946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27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Локальный репозиторий</w:t>
            </w:r>
          </w:p>
        </w:tc>
        <w:tc>
          <w:tcPr>
            <w:tcW w:w="3115" w:type="dxa"/>
          </w:tcPr>
          <w:p w14:paraId="3B12CC25" w14:textId="38677E3F" w:rsidR="003C2757" w:rsidRPr="003C2757" w:rsidRDefault="003C2757" w:rsidP="00C946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27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Удалённый репозиторий</w:t>
            </w:r>
          </w:p>
        </w:tc>
      </w:tr>
      <w:tr w:rsidR="003C2757" w14:paraId="6DF19926" w14:textId="77777777" w:rsidTr="003C2757">
        <w:tc>
          <w:tcPr>
            <w:tcW w:w="3115" w:type="dxa"/>
          </w:tcPr>
          <w:p w14:paraId="20E08751" w14:textId="6B0DD901" w:rsidR="003C2757" w:rsidRPr="003C2757" w:rsidRDefault="003C2757" w:rsidP="00C946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27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Место хранения</w:t>
            </w:r>
          </w:p>
        </w:tc>
        <w:tc>
          <w:tcPr>
            <w:tcW w:w="3115" w:type="dxa"/>
          </w:tcPr>
          <w:p w14:paraId="60B3E2A6" w14:textId="2F199C68" w:rsidR="003C2757" w:rsidRDefault="003C2757" w:rsidP="004F48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комп</w:t>
            </w:r>
            <w:r w:rsidR="004F4847">
              <w:rPr>
                <w:rFonts w:ascii="Times New Roman" w:hAnsi="Times New Roman" w:cs="Times New Roman"/>
                <w:sz w:val="28"/>
                <w:szCs w:val="28"/>
              </w:rPr>
              <w:t>ьют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ере пользователя</w:t>
            </w:r>
          </w:p>
        </w:tc>
        <w:tc>
          <w:tcPr>
            <w:tcW w:w="3115" w:type="dxa"/>
          </w:tcPr>
          <w:p w14:paraId="700AEB4B" w14:textId="11F959F4" w:rsidR="003C2757" w:rsidRDefault="004F4847" w:rsidP="00B052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внешнем сервере</w:t>
            </w:r>
          </w:p>
        </w:tc>
      </w:tr>
      <w:tr w:rsidR="003C2757" w14:paraId="76550370" w14:textId="77777777" w:rsidTr="003C2757">
        <w:tc>
          <w:tcPr>
            <w:tcW w:w="3115" w:type="dxa"/>
          </w:tcPr>
          <w:p w14:paraId="688D3F36" w14:textId="0C766800" w:rsidR="003C2757" w:rsidRPr="003C2757" w:rsidRDefault="003C2757" w:rsidP="00C946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27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Доступность</w:t>
            </w:r>
          </w:p>
        </w:tc>
        <w:tc>
          <w:tcPr>
            <w:tcW w:w="3115" w:type="dxa"/>
          </w:tcPr>
          <w:p w14:paraId="0DBEF6ED" w14:textId="1E5893EA" w:rsidR="003C2757" w:rsidRDefault="004F4847" w:rsidP="004F48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 только у пользователя</w:t>
            </w:r>
          </w:p>
        </w:tc>
        <w:tc>
          <w:tcPr>
            <w:tcW w:w="3115" w:type="dxa"/>
          </w:tcPr>
          <w:p w14:paraId="7213A2AF" w14:textId="0692F665" w:rsidR="003C2757" w:rsidRDefault="004F4847" w:rsidP="004F48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 у всех участников проекта</w:t>
            </w:r>
          </w:p>
        </w:tc>
      </w:tr>
      <w:tr w:rsidR="003C2757" w14:paraId="47B9D8D1" w14:textId="77777777" w:rsidTr="003C2757">
        <w:tc>
          <w:tcPr>
            <w:tcW w:w="3115" w:type="dxa"/>
          </w:tcPr>
          <w:p w14:paraId="3671E73C" w14:textId="27A11257" w:rsidR="003C2757" w:rsidRPr="003C2757" w:rsidRDefault="003C2757" w:rsidP="00C946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27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  <w:tc>
          <w:tcPr>
            <w:tcW w:w="3115" w:type="dxa"/>
          </w:tcPr>
          <w:p w14:paraId="4AC0B2E7" w14:textId="3825DA2A" w:rsidR="003C2757" w:rsidRDefault="004F4847" w:rsidP="004F48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в целях разработки конкретным пользователем</w:t>
            </w:r>
          </w:p>
        </w:tc>
        <w:tc>
          <w:tcPr>
            <w:tcW w:w="3115" w:type="dxa"/>
          </w:tcPr>
          <w:p w14:paraId="5D9C140B" w14:textId="0C0A5E55" w:rsidR="003C2757" w:rsidRDefault="004F4847" w:rsidP="004F48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Совместная работа в проекте</w:t>
            </w:r>
          </w:p>
        </w:tc>
      </w:tr>
    </w:tbl>
    <w:p w14:paraId="24C80E58" w14:textId="77777777" w:rsidR="00B210C7" w:rsidRDefault="00B210C7" w:rsidP="003C27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CB88B2" w14:textId="77777777" w:rsidR="00C66A49" w:rsidRDefault="00C66A49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br w:type="page"/>
      </w:r>
    </w:p>
    <w:p w14:paraId="2BF1C66D" w14:textId="2D2DDEDD" w:rsidR="004F4847" w:rsidRPr="00C94609" w:rsidRDefault="004F4847" w:rsidP="00C9460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484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Commit</w:t>
      </w:r>
    </w:p>
    <w:p w14:paraId="70A0CD31" w14:textId="63ECD605" w:rsidR="00CE627D" w:rsidRDefault="004561C3" w:rsidP="00CE62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Commit</w:t>
      </w:r>
      <w:r w:rsidR="000D3A9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D3A97" w:rsidRPr="000D3A97">
        <w:rPr>
          <w:rFonts w:ascii="Times New Roman" w:hAnsi="Times New Roman" w:cs="Times New Roman"/>
          <w:sz w:val="28"/>
          <w:szCs w:val="28"/>
        </w:rPr>
        <w:t>(коммит)</w:t>
      </w:r>
      <w:r w:rsidRPr="004561C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способ хранения изменений в коде. Каждый </w:t>
      </w:r>
      <w:r w:rsidR="000D3A97" w:rsidRPr="000D3A97">
        <w:rPr>
          <w:rFonts w:ascii="Times New Roman" w:hAnsi="Times New Roman" w:cs="Times New Roman"/>
          <w:sz w:val="28"/>
          <w:szCs w:val="28"/>
        </w:rPr>
        <w:t>коммит</w:t>
      </w:r>
      <w:r w:rsidRPr="004561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в себе информацию об изменениях в проекте и об их создателе. Этот инструментарий позволяет разработчику отслеживать свои и чужие изменения в проекте.</w:t>
      </w:r>
      <w:r w:rsidR="000D3A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0CCC2B" w14:textId="77777777" w:rsidR="000D3A97" w:rsidRDefault="000D3A97" w:rsidP="00C946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Коммит несёт в себе информацию: </w:t>
      </w:r>
    </w:p>
    <w:p w14:paraId="797F3EA3" w14:textId="6979D17F" w:rsidR="000D3A97" w:rsidRPr="000D3A97" w:rsidRDefault="000D3A97" w:rsidP="00C94609">
      <w:pPr>
        <w:pStyle w:val="a4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Комментарий о внесённом изменении</w:t>
      </w:r>
      <w:r w:rsidR="00793524">
        <w:rPr>
          <w:rFonts w:ascii="Times New Roman" w:hAnsi="Times New Roman" w:cs="Times New Roman"/>
          <w:sz w:val="28"/>
          <w:szCs w:val="28"/>
        </w:rPr>
        <w:t>.</w:t>
      </w:r>
    </w:p>
    <w:p w14:paraId="6ADE008A" w14:textId="0166F21F" w:rsidR="000D3A97" w:rsidRDefault="000D3A97" w:rsidP="00C94609">
      <w:pPr>
        <w:pStyle w:val="a4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создания коммита</w:t>
      </w:r>
      <w:r w:rsidR="00793524">
        <w:rPr>
          <w:rFonts w:ascii="Times New Roman" w:hAnsi="Times New Roman" w:cs="Times New Roman"/>
          <w:sz w:val="28"/>
          <w:szCs w:val="28"/>
        </w:rPr>
        <w:t>.</w:t>
      </w:r>
    </w:p>
    <w:p w14:paraId="3B8583F7" w14:textId="09BF910C" w:rsidR="000D3A97" w:rsidRDefault="000D3A97" w:rsidP="00C94609">
      <w:pPr>
        <w:pStyle w:val="a4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об авторе коммита</w:t>
      </w:r>
      <w:r w:rsidR="00793524">
        <w:rPr>
          <w:rFonts w:ascii="Times New Roman" w:hAnsi="Times New Roman" w:cs="Times New Roman"/>
          <w:sz w:val="28"/>
          <w:szCs w:val="28"/>
        </w:rPr>
        <w:t>.</w:t>
      </w:r>
    </w:p>
    <w:p w14:paraId="3A233650" w14:textId="0C8A5620" w:rsidR="00793524" w:rsidRDefault="00793524" w:rsidP="00C94609">
      <w:pPr>
        <w:pStyle w:val="a4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родительский (предыдущий) коммит или коммиты, если это слияние. Первый коммит в репозитории не имеет родителя.</w:t>
      </w:r>
    </w:p>
    <w:p w14:paraId="372DE5EC" w14:textId="7BBEA955" w:rsidR="000D3A97" w:rsidRDefault="000D3A97" w:rsidP="00C94609">
      <w:pPr>
        <w:pStyle w:val="a4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Уникальный хэш-код коммита</w:t>
      </w:r>
      <w:r w:rsidR="00793524">
        <w:rPr>
          <w:rFonts w:ascii="Times New Roman" w:hAnsi="Times New Roman" w:cs="Times New Roman"/>
          <w:sz w:val="28"/>
          <w:szCs w:val="28"/>
        </w:rPr>
        <w:t>.</w:t>
      </w:r>
    </w:p>
    <w:p w14:paraId="5C732C45" w14:textId="13554AF9" w:rsidR="00CE627D" w:rsidRPr="000D3A97" w:rsidRDefault="00CE627D" w:rsidP="00C94609">
      <w:pPr>
        <w:pStyle w:val="a4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Тег,  который помечает определенную точку репозитория как важную. У коммита не обязательно должен быть тег.</w:t>
      </w:r>
    </w:p>
    <w:p w14:paraId="368F7256" w14:textId="1C4136C9" w:rsidR="004F4847" w:rsidRPr="000D3A97" w:rsidRDefault="00C94609" w:rsidP="00C946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BFE8BC" wp14:editId="6367FC6F">
            <wp:simplePos x="0" y="0"/>
            <wp:positionH relativeFrom="column">
              <wp:posOffset>-89535</wp:posOffset>
            </wp:positionH>
            <wp:positionV relativeFrom="paragraph">
              <wp:posOffset>411480</wp:posOffset>
            </wp:positionV>
            <wp:extent cx="5940425" cy="1076325"/>
            <wp:effectExtent l="0" t="0" r="317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3A97">
        <w:rPr>
          <w:rFonts w:ascii="Times New Roman" w:hAnsi="Times New Roman" w:cs="Times New Roman"/>
          <w:sz w:val="28"/>
          <w:szCs w:val="28"/>
        </w:rPr>
        <w:t xml:space="preserve">Пример коммитов в тайм-лайне ветки </w:t>
      </w:r>
      <w:r w:rsidR="000D3A97">
        <w:rPr>
          <w:rFonts w:ascii="Times New Roman" w:hAnsi="Times New Roman" w:cs="Times New Roman"/>
          <w:i/>
          <w:iCs/>
          <w:sz w:val="28"/>
          <w:szCs w:val="28"/>
          <w:lang w:val="en-US"/>
        </w:rPr>
        <w:t>master</w:t>
      </w:r>
      <w:r w:rsidR="000D3A97">
        <w:rPr>
          <w:rFonts w:ascii="Times New Roman" w:hAnsi="Times New Roman" w:cs="Times New Roman"/>
          <w:sz w:val="28"/>
          <w:szCs w:val="28"/>
        </w:rPr>
        <w:t xml:space="preserve"> на Рисунке ?:</w:t>
      </w:r>
    </w:p>
    <w:p w14:paraId="6EE547E4" w14:textId="163577CA" w:rsidR="0076326F" w:rsidRDefault="0076326F" w:rsidP="00C946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9E0B8D" w14:textId="43656AC0" w:rsidR="00793524" w:rsidRDefault="0076326F" w:rsidP="00C94609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? </w:t>
      </w:r>
      <w:r w:rsidR="000D3A97">
        <w:rPr>
          <w:rFonts w:ascii="Times New Roman" w:hAnsi="Times New Roman" w:cs="Times New Roman"/>
          <w:sz w:val="28"/>
          <w:szCs w:val="28"/>
        </w:rPr>
        <w:t xml:space="preserve">– Коммиты в тайм-лайне ветки </w:t>
      </w:r>
      <w:r w:rsidR="000D3A97" w:rsidRPr="000D3A97">
        <w:rPr>
          <w:rFonts w:ascii="Times New Roman" w:hAnsi="Times New Roman" w:cs="Times New Roman"/>
          <w:i/>
          <w:iCs/>
          <w:sz w:val="28"/>
          <w:szCs w:val="28"/>
          <w:lang w:val="en-US"/>
        </w:rPr>
        <w:t>master</w:t>
      </w:r>
      <w:r w:rsidR="000D3A97" w:rsidRPr="000D3A97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15C1B5BA" w14:textId="05BBBB2C" w:rsidR="0076326F" w:rsidRPr="00C94609" w:rsidRDefault="00793524" w:rsidP="00793524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035DEE86" w14:textId="6CF75313" w:rsidR="000D3A97" w:rsidRPr="00C94609" w:rsidRDefault="00A77218" w:rsidP="00C9460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Branch</w:t>
      </w:r>
    </w:p>
    <w:p w14:paraId="673AFBFB" w14:textId="16CDD18D" w:rsidR="00A77218" w:rsidRDefault="00A77218" w:rsidP="00C946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Branch</w:t>
      </w:r>
      <w:r w:rsidRPr="00A7721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(ветка) – отдельная линия разработки, позволяющая вести работы над изменениями проекта, не затрагивая основную ветку </w:t>
      </w:r>
      <w:r w:rsidRPr="00A7721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master</w:t>
      </w:r>
      <w:r w:rsidRPr="00A77218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70ECCEBC" w14:textId="772050B4" w:rsidR="00A77218" w:rsidRDefault="00A77218" w:rsidP="00C946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Ветка 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 xml:space="preserve">) – основная ветка проекта, в которую должны попадать готовые изменения из дочерних веток. </w:t>
      </w:r>
    </w:p>
    <w:p w14:paraId="2DC502B3" w14:textId="520B87D4" w:rsidR="00793524" w:rsidRDefault="00C94609" w:rsidP="00C946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9B110D" wp14:editId="552F6BAF">
            <wp:simplePos x="0" y="0"/>
            <wp:positionH relativeFrom="column">
              <wp:posOffset>-153035</wp:posOffset>
            </wp:positionH>
            <wp:positionV relativeFrom="paragraph">
              <wp:posOffset>413385</wp:posOffset>
            </wp:positionV>
            <wp:extent cx="5940425" cy="1981835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3524">
        <w:rPr>
          <w:rFonts w:ascii="Times New Roman" w:hAnsi="Times New Roman" w:cs="Times New Roman"/>
          <w:sz w:val="28"/>
          <w:szCs w:val="28"/>
        </w:rPr>
        <w:t>Пример структуры репозитория с разными ветками на рисунке ?:</w:t>
      </w:r>
    </w:p>
    <w:p w14:paraId="28483D9E" w14:textId="6D7F91DC" w:rsidR="00793524" w:rsidRPr="00793524" w:rsidRDefault="00793524" w:rsidP="00C946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BDA94C" w14:textId="308EDB85" w:rsidR="00793524" w:rsidRDefault="00793524" w:rsidP="00C9460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93524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? – Структура репозитория с разными ветками</w:t>
      </w:r>
    </w:p>
    <w:p w14:paraId="73884758" w14:textId="5ED4361B" w:rsidR="00793524" w:rsidRPr="00C94609" w:rsidRDefault="00793524" w:rsidP="00C946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52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Merge</w:t>
      </w:r>
    </w:p>
    <w:p w14:paraId="46249279" w14:textId="1275D7C9" w:rsidR="00150A2C" w:rsidRDefault="00150A2C" w:rsidP="00C946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Merge</w:t>
      </w:r>
      <w:r w:rsidRPr="00150A2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слияние) – это процесс объединения изменений из одной ветки в другую. Слияние позволяет интегрировать разработку, выполненную в отдельных ветках, обратно в основную ветку разработки.</w:t>
      </w:r>
    </w:p>
    <w:p w14:paraId="4DE4083F" w14:textId="25990EE0" w:rsidR="00150A2C" w:rsidRDefault="00C94609" w:rsidP="00C946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B44EBB9" wp14:editId="5D9FFEB9">
            <wp:simplePos x="0" y="0"/>
            <wp:positionH relativeFrom="column">
              <wp:posOffset>-64135</wp:posOffset>
            </wp:positionH>
            <wp:positionV relativeFrom="paragraph">
              <wp:posOffset>407035</wp:posOffset>
            </wp:positionV>
            <wp:extent cx="5940425" cy="1666240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0A2C">
        <w:rPr>
          <w:rFonts w:ascii="Times New Roman" w:hAnsi="Times New Roman" w:cs="Times New Roman"/>
          <w:sz w:val="28"/>
          <w:szCs w:val="28"/>
        </w:rPr>
        <w:t>Пример слияния веток в репозитории на Рисунке ?:</w:t>
      </w:r>
    </w:p>
    <w:p w14:paraId="1D83FB01" w14:textId="314B0204" w:rsidR="00150A2C" w:rsidRDefault="00150A2C" w:rsidP="00C946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41433D" w14:textId="7BDC5C6C" w:rsidR="00150A2C" w:rsidRDefault="00150A2C" w:rsidP="00C9460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? – Слияние веток в репозитории</w:t>
      </w:r>
    </w:p>
    <w:p w14:paraId="3D91A35C" w14:textId="22195964" w:rsidR="00150A2C" w:rsidRPr="00C94609" w:rsidRDefault="00150A2C" w:rsidP="00C9460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50A2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Remote</w:t>
      </w:r>
    </w:p>
    <w:p w14:paraId="41870F72" w14:textId="2065AFAA" w:rsidR="00150A2C" w:rsidRPr="009B746E" w:rsidRDefault="00150A2C" w:rsidP="00C946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Remote</w:t>
      </w:r>
      <w:r w:rsidRPr="00150A2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(ссылка на удалённый репозиторий) - </w:t>
      </w:r>
      <w:r w:rsidRPr="00150A2C">
        <w:rPr>
          <w:rFonts w:ascii="Times New Roman" w:hAnsi="Times New Roman" w:cs="Times New Roman"/>
          <w:sz w:val="28"/>
          <w:szCs w:val="28"/>
        </w:rPr>
        <w:t xml:space="preserve">то псевдоним (или короткое имя), которое указывает на адрес удалённого репозитория. </w:t>
      </w:r>
      <w:r w:rsidR="009B746E">
        <w:rPr>
          <w:rFonts w:ascii="Times New Roman" w:hAnsi="Times New Roman" w:cs="Times New Roman"/>
          <w:sz w:val="28"/>
          <w:szCs w:val="28"/>
        </w:rPr>
        <w:t>П</w:t>
      </w:r>
      <w:r w:rsidRPr="00150A2C">
        <w:rPr>
          <w:rFonts w:ascii="Times New Roman" w:hAnsi="Times New Roman" w:cs="Times New Roman"/>
          <w:sz w:val="28"/>
          <w:szCs w:val="28"/>
        </w:rPr>
        <w:t xml:space="preserve">о умолчанию </w:t>
      </w:r>
      <w:r w:rsidR="009B746E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Pr="00150A2C">
        <w:rPr>
          <w:rFonts w:ascii="Times New Roman" w:hAnsi="Times New Roman" w:cs="Times New Roman"/>
          <w:sz w:val="28"/>
          <w:szCs w:val="28"/>
        </w:rPr>
        <w:t xml:space="preserve"> называет основной удалённый репозиторий </w:t>
      </w:r>
      <w:r w:rsidRPr="009B746E">
        <w:rPr>
          <w:rFonts w:ascii="Times New Roman" w:hAnsi="Times New Roman" w:cs="Times New Roman"/>
          <w:i/>
          <w:iCs/>
          <w:sz w:val="28"/>
          <w:szCs w:val="28"/>
        </w:rPr>
        <w:t>origin</w:t>
      </w:r>
      <w:r w:rsidRPr="00150A2C">
        <w:rPr>
          <w:rFonts w:ascii="Times New Roman" w:hAnsi="Times New Roman" w:cs="Times New Roman"/>
          <w:sz w:val="28"/>
          <w:szCs w:val="28"/>
        </w:rPr>
        <w:t>.</w:t>
      </w:r>
      <w:r w:rsidR="009B746E">
        <w:rPr>
          <w:rFonts w:ascii="Times New Roman" w:hAnsi="Times New Roman" w:cs="Times New Roman"/>
          <w:sz w:val="28"/>
          <w:szCs w:val="28"/>
        </w:rPr>
        <w:t xml:space="preserve"> Каждый удалённый репозиторий имеет уникальный </w:t>
      </w:r>
      <w:r w:rsidR="009B746E" w:rsidRPr="009B746E">
        <w:rPr>
          <w:rFonts w:ascii="Times New Roman" w:hAnsi="Times New Roman" w:cs="Times New Roman"/>
          <w:i/>
          <w:iCs/>
          <w:sz w:val="28"/>
          <w:szCs w:val="28"/>
          <w:lang w:val="en-US"/>
        </w:rPr>
        <w:t>URL</w:t>
      </w:r>
      <w:r w:rsidR="009B746E">
        <w:rPr>
          <w:rFonts w:ascii="Times New Roman" w:hAnsi="Times New Roman" w:cs="Times New Roman"/>
          <w:sz w:val="28"/>
          <w:szCs w:val="28"/>
        </w:rPr>
        <w:t>, по которому можно получить доступ к информации в репозитории</w:t>
      </w:r>
    </w:p>
    <w:sectPr w:rsidR="00150A2C" w:rsidRPr="009B7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0290C"/>
    <w:multiLevelType w:val="hybridMultilevel"/>
    <w:tmpl w:val="DE3ADE02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E7"/>
    <w:rsid w:val="000D3A97"/>
    <w:rsid w:val="00150A2C"/>
    <w:rsid w:val="00173AB6"/>
    <w:rsid w:val="001A040E"/>
    <w:rsid w:val="00305FBD"/>
    <w:rsid w:val="003C2757"/>
    <w:rsid w:val="004561C3"/>
    <w:rsid w:val="004F4847"/>
    <w:rsid w:val="005E39C7"/>
    <w:rsid w:val="007508B8"/>
    <w:rsid w:val="0076326F"/>
    <w:rsid w:val="00793524"/>
    <w:rsid w:val="007C4B09"/>
    <w:rsid w:val="009B746E"/>
    <w:rsid w:val="00A77218"/>
    <w:rsid w:val="00B05288"/>
    <w:rsid w:val="00B210C7"/>
    <w:rsid w:val="00C446E7"/>
    <w:rsid w:val="00C66A49"/>
    <w:rsid w:val="00C93346"/>
    <w:rsid w:val="00C94609"/>
    <w:rsid w:val="00CE627D"/>
    <w:rsid w:val="00D85735"/>
    <w:rsid w:val="00D9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02F94"/>
  <w15:chartTrackingRefBased/>
  <w15:docId w15:val="{1CA65756-8477-4D18-A4B7-2993DD02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2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D3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LightKey.Store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Кругликов Евгений Александрович</dc:creator>
  <cp:keywords/>
  <dc:description/>
  <cp:lastModifiedBy>Кругликов Евгений Александрович</cp:lastModifiedBy>
  <cp:revision>9</cp:revision>
  <dcterms:created xsi:type="dcterms:W3CDTF">2025-05-17T20:45:00Z</dcterms:created>
  <dcterms:modified xsi:type="dcterms:W3CDTF">2025-05-25T19:25:00Z</dcterms:modified>
</cp:coreProperties>
</file>