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823" w:rsidRDefault="002948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411572" wp14:editId="2211CBE5">
            <wp:extent cx="5940425" cy="1906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64FB" w:rsidRPr="00F464FB" w:rsidRDefault="00F464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Заглавная страничка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(Home)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Notepad++.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1AF49" wp14:editId="41B3B064">
            <wp:extent cx="5175250" cy="25209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80" t="5955" r="10101" b="15244"/>
                    <a:stretch/>
                  </pic:blipFill>
                  <pic:spPr bwMode="auto">
                    <a:xfrm>
                      <a:off x="0" y="0"/>
                      <a:ext cx="51752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4FB" w:rsidRPr="00F464FB" w:rsidRDefault="00F464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на страничку загрузок (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46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выбор последней версии (упорядочены по убыванию)</w:t>
      </w:r>
      <w:r w:rsidRPr="00F464FB">
        <w:rPr>
          <w:rFonts w:ascii="Times New Roman" w:hAnsi="Times New Roman" w:cs="Times New Roman"/>
          <w:sz w:val="28"/>
          <w:szCs w:val="28"/>
        </w:rPr>
        <w:t>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577263" wp14:editId="471AED5C">
            <wp:extent cx="5175250" cy="18605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3" t="5558" r="9888" b="36285"/>
                    <a:stretch/>
                  </pic:blipFill>
                  <pic:spPr bwMode="auto">
                    <a:xfrm>
                      <a:off x="0" y="0"/>
                      <a:ext cx="517525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4FB" w:rsidRPr="00F464FB" w:rsidRDefault="00F464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страничке загрузки будет множество ссылок, ведущих к загрузке, в основном, не того продукта, который нужен.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8FDD1D" wp14:editId="243A4A57">
            <wp:extent cx="5683250" cy="2838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6" t="5161" r="2513" b="6114"/>
                    <a:stretch/>
                  </pic:blipFill>
                  <pic:spPr bwMode="auto">
                    <a:xfrm>
                      <a:off x="0" y="0"/>
                      <a:ext cx="56832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4FB" w:rsidRPr="00F464FB" w:rsidRDefault="00F464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Мне потребовалось прокрутить страничку ниже, чтобы найти правильную ссылку.</w:t>
      </w:r>
    </w:p>
    <w:p w:rsidR="00F464FB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0B340" wp14:editId="6B4808D7">
            <wp:extent cx="3117850" cy="19304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6" t="33346" r="44949" b="6313"/>
                    <a:stretch/>
                  </pic:blipFill>
                  <pic:spPr bwMode="auto">
                    <a:xfrm>
                      <a:off x="0" y="0"/>
                      <a:ext cx="311785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4FB" w:rsidRDefault="00F464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Правильная ссылка приводит к загрузке исполняемого файла пошагового интерфейса.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0E7544" wp14:editId="730DAED3">
            <wp:extent cx="2851567" cy="6540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527" r="73063"/>
                    <a:stretch/>
                  </pic:blipFill>
                  <pic:spPr bwMode="auto">
                    <a:xfrm>
                      <a:off x="0" y="0"/>
                      <a:ext cx="2854170" cy="65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4FB" w:rsidRPr="00F464FB" w:rsidRDefault="00F464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Пошаговый интерфейс начинается с выбора языка графического пользовательского интерфейса. ОК.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68CF90" wp14:editId="51A9D3F5">
            <wp:extent cx="2902231" cy="1511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587" cy="15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D3" w:rsidRPr="00514ED3" w:rsidRDefault="00514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Пошаговый интерфейс демонстрирует страницу приветствия на выбранном языке.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66B230" wp14:editId="28C25A64">
            <wp:extent cx="5556250" cy="22923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218" r="6467" b="42765"/>
                    <a:stretch/>
                  </pic:blipFill>
                  <pic:spPr bwMode="auto">
                    <a:xfrm>
                      <a:off x="0" y="0"/>
                      <a:ext cx="55562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ED3" w:rsidRPr="00514ED3" w:rsidRDefault="00514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Пошаговый интерфейс предлагает ознакомиться с лицензией.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81ACF4" wp14:editId="1AF9D414">
            <wp:extent cx="5486400" cy="3314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0" t="7066" r="4222" b="19163"/>
                    <a:stretch/>
                  </pic:blipFill>
                  <pic:spPr bwMode="auto"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ED3" w:rsidRPr="00514ED3" w:rsidRDefault="00514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Пошаговый интерфейс предлагает путь установки (по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514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514ED3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514ED3">
        <w:rPr>
          <w:rFonts w:ascii="Times New Roman" w:hAnsi="Times New Roman" w:cs="Times New Roman"/>
          <w:sz w:val="28"/>
          <w:szCs w:val="28"/>
        </w:rPr>
        <w:t xml:space="preserve">++). </w:t>
      </w:r>
      <w:r>
        <w:rPr>
          <w:rFonts w:ascii="Times New Roman" w:hAnsi="Times New Roman" w:cs="Times New Roman"/>
          <w:sz w:val="28"/>
          <w:szCs w:val="28"/>
        </w:rPr>
        <w:t>Уведомляет о требуемом свободном дисковом пространстве в размере 11.3 Мб.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663DF1" wp14:editId="11C57A47">
            <wp:extent cx="5486400" cy="33655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35" t="7914" r="4008" b="17185"/>
                    <a:stretch/>
                  </pic:blipFill>
                  <pic:spPr bwMode="auto">
                    <a:xfrm>
                      <a:off x="0" y="0"/>
                      <a:ext cx="5486400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ED3" w:rsidRPr="00514ED3" w:rsidRDefault="00514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компонентов устанавливаемой программы. Умолчания не менял. Далее.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B08CA9" wp14:editId="62FC6E23">
            <wp:extent cx="5562600" cy="28321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40" t="6784" r="2619" b="30186"/>
                    <a:stretch/>
                  </pic:blipFill>
                  <pic:spPr bwMode="auto">
                    <a:xfrm>
                      <a:off x="0" y="0"/>
                      <a:ext cx="55626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ED3" w:rsidRPr="00514ED3" w:rsidRDefault="00514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Согласился создать иконку на рабочем столе (по умолчанию она создана не будет). Далее / Установить.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87F03" wp14:editId="38F021AF">
            <wp:extent cx="5575300" cy="20383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14" t="8479" r="2833" b="46156"/>
                    <a:stretch/>
                  </pic:blipFill>
                  <pic:spPr bwMode="auto">
                    <a:xfrm>
                      <a:off x="0" y="0"/>
                      <a:ext cx="55753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ED3" w:rsidRPr="00514ED3" w:rsidRDefault="00514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Пройдёт автоматически процесс установки.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0A3490" wp14:editId="08771983">
            <wp:extent cx="5486400" cy="16510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48" t="6501" r="3795" b="56755"/>
                    <a:stretch/>
                  </pic:blipFill>
                  <pic:spPr bwMode="auto"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ED3" w:rsidRPr="00514ED3" w:rsidRDefault="00514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Пошаговый интерфейс сообщит о готовности завершить работу с ним. Готово.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AB7B4C" wp14:editId="7FAC47C3">
            <wp:extent cx="5295900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044" r="10850" b="50254"/>
                    <a:stretch/>
                  </pic:blipFill>
                  <pic:spPr bwMode="auto">
                    <a:xfrm>
                      <a:off x="0" y="0"/>
                      <a:ext cx="52959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ED3" w:rsidRPr="00514ED3" w:rsidRDefault="00514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не убрать признак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514ED3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блокнот будет открыт вместе с документом, уведомляющим об исправлениях, внесённых в загруженную и установленную версию ПО. Закрыть.</w:t>
      </w:r>
    </w:p>
    <w:p w:rsidR="00A37C21" w:rsidRDefault="00A37C21">
      <w:pPr>
        <w:rPr>
          <w:rFonts w:ascii="Times New Roman" w:hAnsi="Times New Roman" w:cs="Times New Roman"/>
          <w:sz w:val="28"/>
          <w:szCs w:val="28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04343E" wp14:editId="2533FF9D">
            <wp:extent cx="5940425" cy="37953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C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C21"/>
    <w:rsid w:val="0016689E"/>
    <w:rsid w:val="00294823"/>
    <w:rsid w:val="003B54B2"/>
    <w:rsid w:val="00416FDC"/>
    <w:rsid w:val="00512E5C"/>
    <w:rsid w:val="00514ED3"/>
    <w:rsid w:val="00681D55"/>
    <w:rsid w:val="00A04D3C"/>
    <w:rsid w:val="00A37C21"/>
    <w:rsid w:val="00A508FA"/>
    <w:rsid w:val="00AC2B52"/>
    <w:rsid w:val="00B31301"/>
    <w:rsid w:val="00CD1D30"/>
    <w:rsid w:val="00D468F5"/>
    <w:rsid w:val="00DD5596"/>
    <w:rsid w:val="00E901A4"/>
    <w:rsid w:val="00ED154F"/>
    <w:rsid w:val="00F4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6C2EE"/>
  <w15:chartTrackingRefBased/>
  <w15:docId w15:val="{C1390FF8-2079-410A-BEBC-5D6BC06A4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24787-5532-4609-A632-4A57217B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Антон Сафронов</cp:lastModifiedBy>
  <cp:revision>5</cp:revision>
  <dcterms:created xsi:type="dcterms:W3CDTF">2022-01-19T09:49:00Z</dcterms:created>
  <dcterms:modified xsi:type="dcterms:W3CDTF">2022-02-04T12:37:00Z</dcterms:modified>
</cp:coreProperties>
</file>