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D35FD" w14:textId="77777777" w:rsidR="00B95C64" w:rsidRDefault="00B95C64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7AD366" w14:textId="6D901A48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A0CCD6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483141C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4B5938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64E9CE9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78A7CFF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E352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3E516F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E077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D608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ABC09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CA793" w14:textId="00ECE03B" w:rsidR="0077386C" w:rsidRPr="00BC26F7" w:rsidRDefault="00BC26F7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Курсовая работа</w:t>
      </w:r>
    </w:p>
    <w:p w14:paraId="2E056116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F6A42B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8D2E88" w14:textId="65697FE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C26F7">
        <w:rPr>
          <w:rFonts w:ascii="Times New Roman" w:hAnsi="Times New Roman" w:cs="Times New Roman"/>
          <w:sz w:val="28"/>
          <w:szCs w:val="28"/>
        </w:rPr>
        <w:t>Электронный документооборот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3EF40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42AC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89C84B" w14:textId="4C5BEE15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C26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D5C17D" w14:textId="0D04D122" w:rsidR="0077386C" w:rsidRPr="00B95C64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C26F7">
        <w:rPr>
          <w:rFonts w:ascii="Times New Roman" w:hAnsi="Times New Roman" w:cs="Times New Roman"/>
          <w:sz w:val="28"/>
          <w:szCs w:val="28"/>
        </w:rPr>
        <w:t>Баранов А.А</w:t>
      </w:r>
      <w:r w:rsidR="00BC26F7" w:rsidRPr="00B95C64">
        <w:rPr>
          <w:rFonts w:ascii="Times New Roman" w:hAnsi="Times New Roman" w:cs="Times New Roman"/>
          <w:sz w:val="28"/>
          <w:szCs w:val="28"/>
        </w:rPr>
        <w:t>.</w:t>
      </w:r>
    </w:p>
    <w:p w14:paraId="006C7C88" w14:textId="186FE90A" w:rsidR="0077386C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BC26F7">
        <w:rPr>
          <w:rFonts w:ascii="Times New Roman" w:hAnsi="Times New Roman" w:cs="Times New Roman"/>
          <w:sz w:val="28"/>
          <w:szCs w:val="28"/>
        </w:rPr>
        <w:t>6</w:t>
      </w:r>
    </w:p>
    <w:p w14:paraId="5CF20FA6" w14:textId="60B80C33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A58BF">
        <w:rPr>
          <w:rFonts w:ascii="Times New Roman" w:hAnsi="Times New Roman" w:cs="Times New Roman"/>
          <w:sz w:val="28"/>
          <w:szCs w:val="28"/>
        </w:rPr>
        <w:t>30.12.2024</w:t>
      </w:r>
    </w:p>
    <w:p w14:paraId="4D4F4484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504544A" w14:textId="77777777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4222A101" w14:textId="77777777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5878299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AA9FC3F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1AF5DC4B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510E496" w14:textId="47AF782A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C26F7" w:rsidRPr="006061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bookmarkStart w:id="0" w:name="_Toc18665750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71664812"/>
        <w:docPartObj>
          <w:docPartGallery w:val="Table of Contents"/>
          <w:docPartUnique/>
        </w:docPartObj>
      </w:sdtPr>
      <w:sdtEndPr/>
      <w:sdtContent>
        <w:p w14:paraId="31EBD85E" w14:textId="1BE116E0" w:rsidR="00606132" w:rsidRPr="00BE0699" w:rsidRDefault="00606132" w:rsidP="00BE0699">
          <w:pPr>
            <w:pStyle w:val="1"/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E06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  <w:t xml:space="preserve">1. </w:t>
          </w:r>
          <w:r w:rsidRPr="00BE06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bookmarkEnd w:id="0"/>
        </w:p>
        <w:p w14:paraId="2D5D4D6F" w14:textId="24C8FEF7" w:rsidR="00BE0699" w:rsidRPr="00BE0699" w:rsidRDefault="00606132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E069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6657505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 </w:t>
            </w:r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_Toc186657505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06294" w14:textId="65799408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6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Введение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_Toc186657506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2BE01" w14:textId="672CDAA7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7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Цель работы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_Toc186657507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FF81E" w14:textId="44D7AD1C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8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Задачи работы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_Toc186657508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E62E0" w14:textId="095B6735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9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 Содержательная часть работы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_Toc186657509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40C41" w14:textId="3231D04E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0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5.1. Анализ печатной формы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_Toc186657510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7147F" w14:textId="7192A497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1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 Описание предназначение печатной формы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_Toc186657511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A21C8" w14:textId="7C66BC91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2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5.3. Разнообразие печатных форм и выявление отличий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_Toc186657512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EC0BC" w14:textId="58F108A4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3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5.4. Унификация печатных форм для удобства обработки данных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_Toc186657513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4C64A" w14:textId="7A89CA88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4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5.5. Разработка экранной формы для импорта сведений из печатной формы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_Toc186657514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7BE20" w14:textId="16924C4C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5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5.6. Разработка функций экспорта сведений из печатной формы в файл текстовый формата CSV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_Toc186657515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5C923" w14:textId="687E97C1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6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5.6.1 Листинг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_Toc186657516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212C3" w14:textId="5847EB5C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7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5.6.2 Сеть Петри запрограммированного технологического процесса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_Toc186657517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6B4E1" w14:textId="58B55D74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8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5.6.3 Блок-схема алгоритма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_Toc186657518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60743" w14:textId="2833009F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9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5.7 Разработка функций импорта сведений из оригинального и изменённого текстовых файлов формата CSV с воссозданием Word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_Toc186657519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161FE" w14:textId="774E8509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0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5.7.1 </w:t>
            </w:r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_Toc186657520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92025" w14:textId="57DA5A57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1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5.7.2 Сеть Петри запрограммированного технологического процесса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_Toc186657521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3013C" w14:textId="00AB679B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2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5.7.3 Блок-схема алгоритма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_Toc186657522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33D0" w14:textId="344117F5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3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5.8. Разработка функций экспорта сведений из экранной формы в </w:t>
            </w:r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Excel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_Toc186657523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7844F" w14:textId="69381290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4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5.8.1 Листинг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_Toc186657524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BAB0E" w14:textId="75242E57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5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5.8.2 Сеть Петри запрограммированного технологического процесса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_Toc186657525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E288E" w14:textId="3E88EF46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6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5.8.3 Блок-схема алгоритма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_Toc186657526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69BB7" w14:textId="5E40523B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7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5.9. Графический анализ данных, содержащихся в печатной форме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_Toc186657527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083F0" w14:textId="5A5B3149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8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5.9.1 Пример работы графического анализа данных, содержащихся в печатных формах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_Toc186657528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25A76" w14:textId="2F4ED898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9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6. Инструкция пользователя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_Toc186657529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55D9F" w14:textId="49E07BA3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0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7. </w:t>
            </w:r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_Toc186657530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5872A" w14:textId="7B882FE8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1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8. Выводы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_Toc186657531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F0708" w14:textId="5E97F154" w:rsidR="00BE0699" w:rsidRPr="00BE0699" w:rsidRDefault="00BE0699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2" w:history="1">
            <w:r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9. Библиографический список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_Toc186657532 \h </w:instrTex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74DAD" w14:textId="730DC79F" w:rsidR="00A81C82" w:rsidRPr="00A81C82" w:rsidRDefault="00606132" w:rsidP="00BE0699">
          <w:pPr>
            <w:spacing w:line="360" w:lineRule="auto"/>
            <w:jc w:val="both"/>
          </w:pP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E56D718" w14:textId="77777777" w:rsidR="00E14174" w:rsidRDefault="00E14174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4B3D6449" w14:textId="542A85AB" w:rsidR="00557485" w:rsidRDefault="00557485" w:rsidP="00E14174">
      <w:pPr>
        <w:pStyle w:val="2"/>
        <w:spacing w:line="360" w:lineRule="auto"/>
        <w:jc w:val="both"/>
      </w:pPr>
      <w:bookmarkStart w:id="1" w:name="_Toc186657506"/>
      <w:r>
        <w:lastRenderedPageBreak/>
        <w:t>2. Введение</w:t>
      </w:r>
      <w:bookmarkEnd w:id="1"/>
      <w:r w:rsidRPr="00BC26F7">
        <w:t xml:space="preserve"> </w:t>
      </w:r>
    </w:p>
    <w:p w14:paraId="48F34ADB" w14:textId="064F9194" w:rsidR="008A58BF" w:rsidRPr="008A58BF" w:rsidRDefault="008A58BF" w:rsidP="008A58BF">
      <w:pPr>
        <w:pStyle w:val="11"/>
        <w:jc w:val="both"/>
        <w:rPr>
          <w:b w:val="0"/>
          <w:bCs/>
        </w:rPr>
      </w:pPr>
      <w:bookmarkStart w:id="2" w:name="_Toc186441959"/>
      <w:r w:rsidRPr="008A58BF">
        <w:rPr>
          <w:b w:val="0"/>
          <w:bCs/>
        </w:rPr>
        <w:t>Электронный документооборот (ЭДО) — это система, которая позволяет создавать, обрабатывать, хранить и анализировать документы в цифровом формате. Такой подход помогает значительно ускорить процессы обработки данных</w:t>
      </w:r>
      <w:r>
        <w:rPr>
          <w:b w:val="0"/>
          <w:bCs/>
        </w:rPr>
        <w:t xml:space="preserve"> и</w:t>
      </w:r>
      <w:r w:rsidRPr="008A58BF">
        <w:rPr>
          <w:b w:val="0"/>
          <w:bCs/>
        </w:rPr>
        <w:t xml:space="preserve"> автоматизировать рутинные задачи </w:t>
      </w:r>
      <w:r w:rsidR="00A072EA" w:rsidRPr="00A072EA">
        <w:rPr>
          <w:b w:val="0"/>
          <w:bCs/>
        </w:rPr>
        <w:t>[1]</w:t>
      </w:r>
      <w:r w:rsidRPr="008A58BF">
        <w:rPr>
          <w:b w:val="0"/>
          <w:bCs/>
        </w:rPr>
        <w:t xml:space="preserve">. Внедрение ЭДО способствует сокращению затрат на бумагу, печать и хранение физических документов, что делает его особенно актуальным для современных организаций, стремящихся повысить свою эффективность и перейти на цифровые технологии. </w:t>
      </w:r>
    </w:p>
    <w:p w14:paraId="5C211AB5" w14:textId="6795B15F" w:rsidR="008A58BF" w:rsidRPr="008A58BF" w:rsidRDefault="008A58BF" w:rsidP="008A58BF">
      <w:pPr>
        <w:pStyle w:val="11"/>
        <w:jc w:val="both"/>
        <w:rPr>
          <w:b w:val="0"/>
          <w:bCs/>
        </w:rPr>
      </w:pPr>
      <w:r w:rsidRPr="008A58BF">
        <w:rPr>
          <w:b w:val="0"/>
          <w:bCs/>
        </w:rPr>
        <w:t xml:space="preserve">Существуют различные виды ЭДО, такие как бухгалтерский, управленческий, кадровый, складской и архивный. Каждый из них ориентирован на специфические задачи, будь то обработка финансовых документов, управление кадровыми делами или хранение архивов </w:t>
      </w:r>
      <w:r w:rsidR="00A072EA" w:rsidRPr="00A072EA">
        <w:rPr>
          <w:b w:val="0"/>
          <w:bCs/>
        </w:rPr>
        <w:t>[2]</w:t>
      </w:r>
      <w:r w:rsidRPr="008A58BF">
        <w:rPr>
          <w:b w:val="0"/>
          <w:bCs/>
        </w:rPr>
        <w:t xml:space="preserve">. Разработанное в рамках данной работы программное обеспечение ЭДО предоставляет возможность конвертировать данные печатных форм в </w:t>
      </w:r>
      <w:r w:rsidR="00A072EA">
        <w:rPr>
          <w:b w:val="0"/>
          <w:bCs/>
        </w:rPr>
        <w:t>различные</w:t>
      </w:r>
      <w:r w:rsidRPr="008A58BF">
        <w:rPr>
          <w:b w:val="0"/>
          <w:bCs/>
        </w:rPr>
        <w:t xml:space="preserve"> форматы, такие как </w:t>
      </w:r>
      <w:r w:rsidRPr="008C4C8A">
        <w:rPr>
          <w:b w:val="0"/>
          <w:bCs/>
          <w:i/>
          <w:iCs/>
        </w:rPr>
        <w:t>CSV</w:t>
      </w:r>
      <w:r w:rsidRPr="008A58BF">
        <w:rPr>
          <w:b w:val="0"/>
          <w:bCs/>
        </w:rPr>
        <w:t xml:space="preserve">, </w:t>
      </w:r>
      <w:r w:rsidRPr="008C4C8A">
        <w:rPr>
          <w:b w:val="0"/>
          <w:bCs/>
          <w:i/>
          <w:iCs/>
        </w:rPr>
        <w:t>DOCX</w:t>
      </w:r>
      <w:r w:rsidRPr="008A58BF">
        <w:rPr>
          <w:b w:val="0"/>
          <w:bCs/>
        </w:rPr>
        <w:t xml:space="preserve"> и </w:t>
      </w:r>
      <w:r w:rsidRPr="008C4C8A">
        <w:rPr>
          <w:b w:val="0"/>
          <w:bCs/>
          <w:i/>
          <w:iCs/>
        </w:rPr>
        <w:t>XLS</w:t>
      </w:r>
      <w:r w:rsidRPr="008A58BF">
        <w:rPr>
          <w:b w:val="0"/>
          <w:bCs/>
        </w:rPr>
        <w:t xml:space="preserve">. Это позволяет работать с документами в привычных </w:t>
      </w:r>
      <w:r w:rsidR="00A072EA">
        <w:rPr>
          <w:b w:val="0"/>
          <w:bCs/>
        </w:rPr>
        <w:t>текстовых и табличных редакторах</w:t>
      </w:r>
      <w:r w:rsidRPr="008A58BF">
        <w:rPr>
          <w:b w:val="0"/>
          <w:bCs/>
        </w:rPr>
        <w:t xml:space="preserve"> и обеспечивает их легкую интеграцию в рабочие процессы. Помимо конвертации, программа предлагает инструменты графического анализа данных, что позволяет визуализировать информацию, содержащуюся в документах</w:t>
      </w:r>
      <w:r w:rsidR="00A072EA">
        <w:rPr>
          <w:b w:val="0"/>
          <w:bCs/>
        </w:rPr>
        <w:t>.</w:t>
      </w:r>
    </w:p>
    <w:p w14:paraId="7D0A89DC" w14:textId="33B7D4C1" w:rsidR="008A58BF" w:rsidRPr="008C4C8A" w:rsidRDefault="008A58BF" w:rsidP="008A58BF">
      <w:pPr>
        <w:pStyle w:val="11"/>
        <w:jc w:val="both"/>
        <w:rPr>
          <w:b w:val="0"/>
          <w:bCs/>
        </w:rPr>
      </w:pPr>
      <w:r w:rsidRPr="008A58BF">
        <w:rPr>
          <w:b w:val="0"/>
          <w:bCs/>
        </w:rPr>
        <w:t xml:space="preserve">Внедрение такого программного обеспечения автоматизирует обработку данных, устраняет ошибки, связанные с ручным вводом, и сокращает время, затрачиваемое на выполнение задач. Оно упрощает анализ данных и предоставляет удобные механизмы для взаимодействия с документами, повышая общую производительность труда. Благодаря этим возможностям ЭДО помогает организациям адаптироваться к современным требованиям цифровой трансформации </w:t>
      </w:r>
      <w:r w:rsidR="008C4C8A" w:rsidRPr="008C4C8A">
        <w:rPr>
          <w:b w:val="0"/>
          <w:bCs/>
        </w:rPr>
        <w:t>[3].</w:t>
      </w:r>
    </w:p>
    <w:p w14:paraId="4781D4C5" w14:textId="57B7F057" w:rsidR="0077385E" w:rsidRDefault="00557485" w:rsidP="00E14174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6657507"/>
      <w:r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Цель работы</w:t>
      </w:r>
      <w:bookmarkEnd w:id="2"/>
      <w:bookmarkEnd w:id="3"/>
    </w:p>
    <w:p w14:paraId="7CE8F402" w14:textId="159D22B8" w:rsidR="00713AA9" w:rsidRDefault="00B163B6" w:rsidP="00E141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среде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Microsoft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Visual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Studio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языке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Visual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1247F">
        <w:rPr>
          <w:rFonts w:ascii="Times New Roman" w:hAnsi="Times New Roman" w:cs="Times New Roman"/>
          <w:sz w:val="28"/>
          <w:szCs w:val="28"/>
        </w:rPr>
        <w:t xml:space="preserve">оздать программное обеспечение с графическим пользовательским интерфейсом, исполняющее функцию электронного документооборота. Разработать эргономичную экранную форму программного обеспечения, разработать функцию экспорта сведений из печатной формы в файл текстового формата </w:t>
      </w:r>
      <w:r w:rsid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13AA9">
        <w:rPr>
          <w:rFonts w:ascii="Times New Roman" w:hAnsi="Times New Roman" w:cs="Times New Roman"/>
          <w:sz w:val="28"/>
          <w:szCs w:val="28"/>
        </w:rPr>
        <w:t xml:space="preserve">, разработать функцию импорта сведений из текстового файла формата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 xml:space="preserve">с воссозданием в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="00713AA9">
        <w:rPr>
          <w:rFonts w:ascii="Times New Roman" w:hAnsi="Times New Roman" w:cs="Times New Roman"/>
          <w:sz w:val="28"/>
          <w:szCs w:val="28"/>
        </w:rPr>
        <w:t xml:space="preserve">, разработать функцию экспорта сведений из экранной формы в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Excel</w:t>
      </w:r>
      <w:r w:rsidR="00713AA9">
        <w:rPr>
          <w:rFonts w:ascii="Times New Roman" w:hAnsi="Times New Roman" w:cs="Times New Roman"/>
          <w:sz w:val="28"/>
          <w:szCs w:val="28"/>
        </w:rPr>
        <w:t>, р</w:t>
      </w:r>
      <w:r w:rsidR="00713AA9" w:rsidRPr="00713AA9">
        <w:rPr>
          <w:rFonts w:ascii="Times New Roman" w:hAnsi="Times New Roman" w:cs="Times New Roman"/>
          <w:sz w:val="28"/>
          <w:szCs w:val="28"/>
        </w:rPr>
        <w:t>азработ</w:t>
      </w:r>
      <w:r w:rsidR="00713AA9">
        <w:rPr>
          <w:rFonts w:ascii="Times New Roman" w:hAnsi="Times New Roman" w:cs="Times New Roman"/>
          <w:sz w:val="28"/>
          <w:szCs w:val="28"/>
        </w:rPr>
        <w:t xml:space="preserve">ать функцию графического анализа данных. Освоить навыки работы с </w:t>
      </w:r>
      <w:r w:rsidR="00713AA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713AA9" w:rsidRPr="00713AA9">
        <w:rPr>
          <w:rFonts w:ascii="Times New Roman" w:hAnsi="Times New Roman" w:cs="Times New Roman"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 xml:space="preserve">и </w:t>
      </w:r>
      <w:r w:rsidR="00713AA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13AA9" w:rsidRPr="00713AA9">
        <w:rPr>
          <w:rFonts w:ascii="Times New Roman" w:hAnsi="Times New Roman" w:cs="Times New Roman"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>программным способом, а также освоить графический анализ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317EBD" w14:textId="4580BDB2" w:rsidR="00B163B6" w:rsidRDefault="00B163B6" w:rsidP="00E14174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6441960"/>
      <w:bookmarkStart w:id="5" w:name="_Toc18665750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4"/>
      <w:bookmarkEnd w:id="5"/>
    </w:p>
    <w:p w14:paraId="76FA2F03" w14:textId="5410AD25" w:rsidR="00B163B6" w:rsidRDefault="00B163B6" w:rsidP="00E141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B6">
        <w:rPr>
          <w:rFonts w:ascii="Times New Roman" w:hAnsi="Times New Roman" w:cs="Times New Roman"/>
          <w:sz w:val="28"/>
          <w:szCs w:val="28"/>
        </w:rPr>
        <w:t>1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Проанализировать печатные формы</w:t>
      </w:r>
    </w:p>
    <w:p w14:paraId="4BDB3930" w14:textId="5228411E" w:rsidR="00B163B6" w:rsidRDefault="00AB67DF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B163B6">
        <w:rPr>
          <w:rFonts w:ascii="Times New Roman" w:hAnsi="Times New Roman" w:cs="Times New Roman"/>
          <w:sz w:val="28"/>
          <w:szCs w:val="28"/>
        </w:rPr>
        <w:t xml:space="preserve"> </w:t>
      </w:r>
      <w:r w:rsidR="00B163B6" w:rsidRPr="00B163B6">
        <w:rPr>
          <w:rFonts w:ascii="Times New Roman" w:hAnsi="Times New Roman" w:cs="Times New Roman"/>
          <w:sz w:val="28"/>
          <w:szCs w:val="28"/>
        </w:rPr>
        <w:t>Уметь переносить содержимое печатных форм в CSV</w:t>
      </w:r>
    </w:p>
    <w:p w14:paraId="3CD4DD86" w14:textId="09112703" w:rsidR="00B163B6" w:rsidRP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Уметь воссоздавать структуру печатной формы</w:t>
      </w:r>
    </w:p>
    <w:p w14:paraId="6BAD9257" w14:textId="7212498C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B163B6">
        <w:rPr>
          <w:rFonts w:ascii="Times New Roman" w:hAnsi="Times New Roman" w:cs="Times New Roman"/>
          <w:sz w:val="28"/>
          <w:szCs w:val="28"/>
        </w:rPr>
        <w:t>Уметь читать печатную форму и представлять информацию из неё на экранной форме</w:t>
      </w:r>
    </w:p>
    <w:p w14:paraId="3751EA8B" w14:textId="05E2759C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 xml:space="preserve">Уметь конвертировать печатную форму Word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63B6">
        <w:rPr>
          <w:rFonts w:ascii="Times New Roman" w:hAnsi="Times New Roman" w:cs="Times New Roman"/>
          <w:sz w:val="28"/>
          <w:szCs w:val="28"/>
        </w:rPr>
        <w:t xml:space="preserve"> Excel</w:t>
      </w:r>
    </w:p>
    <w:p w14:paraId="3EB3FCB1" w14:textId="332C5640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 xml:space="preserve">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B163B6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B163B6">
        <w:rPr>
          <w:rFonts w:ascii="Times New Roman" w:hAnsi="Times New Roman" w:cs="Times New Roman"/>
          <w:sz w:val="28"/>
          <w:szCs w:val="28"/>
        </w:rPr>
        <w:t>-элементе)</w:t>
      </w:r>
    </w:p>
    <w:p w14:paraId="2B7D2C80" w14:textId="2181F75D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11FB6096" w14:textId="22BC4F92" w:rsid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</w:t>
      </w:r>
      <w:r w:rsidRPr="0015233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39D09F" w14:textId="0A87D8A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350A2CBC" w14:textId="188E9FD0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2. Показывать столбчатую диаграмму количества докладов за указанный период только тех авторов, которые указали в названии слово, вводимое в текстовое поле.</w:t>
      </w:r>
    </w:p>
    <w:p w14:paraId="0A6FD4BD" w14:textId="3295A3B0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3. Показывать столбчатую диаграмму распределения докладов по секциям за всё время.</w:t>
      </w:r>
    </w:p>
    <w:p w14:paraId="7AC78E0F" w14:textId="31B56876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4. Показывать столбчатую диаграмму распределения заявок по секциям за всё время.</w:t>
      </w:r>
    </w:p>
    <w:p w14:paraId="5F6BBAF7" w14:textId="1775425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5. Показывать столбчатую диаграмму распределения докладов по секциям за указанный период.</w:t>
      </w:r>
    </w:p>
    <w:p w14:paraId="1F988752" w14:textId="087E1A4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6. Показывать столбчатую диаграмму распределения заявок по секциям за указанный период.</w:t>
      </w:r>
    </w:p>
    <w:p w14:paraId="506D191A" w14:textId="68C220FA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7. Показывать столбчатую диаграмму количества уникальных авторов докладов в указанном году.</w:t>
      </w:r>
    </w:p>
    <w:p w14:paraId="44FDE22F" w14:textId="7A78103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8. Показывать столбчатую диаграмму количества докладов только от не уникальных авторов за весь период.</w:t>
      </w:r>
    </w:p>
    <w:p w14:paraId="1C7B1F50" w14:textId="6B127E9E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9. Показывать столбчатую диаграмму количества докладов, составленных в соавторстве, приходящихся на каждый календарный год всего периода.</w:t>
      </w:r>
    </w:p>
    <w:p w14:paraId="054E32B1" w14:textId="3F906A9C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10. Показывать столбчатую диаграмму количества заявок за всё время, приходящихся на различные должности авторов-докладчиков.</w:t>
      </w:r>
    </w:p>
    <w:p w14:paraId="7C720F02" w14:textId="2256BC37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11. Показывать столбчатую диаграмму количества заявок, поданных студентами за указанный календарный год, с распределением их по учебным группам.</w:t>
      </w:r>
    </w:p>
    <w:p w14:paraId="01DA1736" w14:textId="747F3FC7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12. Показывать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совпадают.</w:t>
      </w:r>
    </w:p>
    <w:p w14:paraId="2941C986" w14:textId="50BE9F2A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 xml:space="preserve">13. Показывать столбчатую диаграмму количества докладов, </w:t>
      </w:r>
      <w:proofErr w:type="spellStart"/>
      <w:r w:rsidRPr="0015233B">
        <w:rPr>
          <w:rFonts w:ascii="Times New Roman" w:hAnsi="Times New Roman" w:cs="Times New Roman"/>
          <w:sz w:val="28"/>
          <w:szCs w:val="28"/>
        </w:rPr>
        <w:t>завленных</w:t>
      </w:r>
      <w:proofErr w:type="spellEnd"/>
      <w:r w:rsidRPr="0015233B">
        <w:rPr>
          <w:rFonts w:ascii="Times New Roman" w:hAnsi="Times New Roman" w:cs="Times New Roman"/>
          <w:sz w:val="28"/>
          <w:szCs w:val="28"/>
        </w:rPr>
        <w:t xml:space="preserve"> за весь рассматриваемый период от коллективов из 2-х, 3-х, 4-х, 5-ти соавторов.</w:t>
      </w:r>
    </w:p>
    <w:p w14:paraId="2D45492A" w14:textId="5BDCD625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14. Показывать столбчатую диаграмму количества заявок, приходящихся на конференцию за весь рассматриваемый период.</w:t>
      </w:r>
    </w:p>
    <w:p w14:paraId="06971008" w14:textId="12DA5D4B" w:rsidR="002C6EB9" w:rsidRDefault="00416FF0" w:rsidP="00E14174">
      <w:pPr>
        <w:pStyle w:val="2"/>
        <w:spacing w:line="360" w:lineRule="auto"/>
        <w:jc w:val="both"/>
      </w:pPr>
      <w:bookmarkStart w:id="6" w:name="_Toc186441961"/>
      <w:bookmarkStart w:id="7" w:name="_Toc186657509"/>
      <w:r>
        <w:t>5. Содержательная часть работы</w:t>
      </w:r>
      <w:bookmarkEnd w:id="6"/>
      <w:bookmarkEnd w:id="7"/>
    </w:p>
    <w:p w14:paraId="6A2C6030" w14:textId="0191AA6E" w:rsidR="00416FF0" w:rsidRDefault="00416FF0" w:rsidP="00E14174">
      <w:pPr>
        <w:pStyle w:val="2"/>
        <w:spacing w:line="360" w:lineRule="auto"/>
        <w:jc w:val="both"/>
      </w:pPr>
      <w:bookmarkStart w:id="8" w:name="_Toc186441962"/>
      <w:bookmarkStart w:id="9" w:name="_Toc186657510"/>
      <w:r w:rsidRPr="00416FF0">
        <w:t>5.1. Анализ печатной формы</w:t>
      </w:r>
      <w:bookmarkEnd w:id="8"/>
      <w:bookmarkEnd w:id="9"/>
    </w:p>
    <w:p w14:paraId="6A30F725" w14:textId="523CF716" w:rsidR="005C77E6" w:rsidRDefault="00416FF0" w:rsidP="00E14174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Каждая печатная форма представляет собой </w:t>
      </w:r>
      <w:r w:rsidRPr="00416FF0">
        <w:rPr>
          <w:b w:val="0"/>
          <w:bCs/>
          <w:i/>
          <w:iCs/>
          <w:lang w:val="en-US"/>
        </w:rPr>
        <w:t>Word</w:t>
      </w:r>
      <w:r w:rsidRPr="00416FF0">
        <w:rPr>
          <w:b w:val="0"/>
          <w:bCs/>
        </w:rPr>
        <w:t>-</w:t>
      </w:r>
      <w:r>
        <w:rPr>
          <w:b w:val="0"/>
          <w:bCs/>
        </w:rPr>
        <w:t>документ, который содержит в себе заявки на выступление с докладом на научно-практической конференции.</w:t>
      </w:r>
      <w:r w:rsidR="005C77E6">
        <w:rPr>
          <w:b w:val="0"/>
          <w:bCs/>
        </w:rPr>
        <w:t xml:space="preserve"> На один доклад может приходиться несколько заявок от разных выступающих с одинаковым докладом.</w:t>
      </w:r>
      <w:r>
        <w:rPr>
          <w:b w:val="0"/>
          <w:bCs/>
        </w:rPr>
        <w:t xml:space="preserve"> Все печатные формы имеют в заголовке элементы, которые могут изменяться, в</w:t>
      </w:r>
      <w:r w:rsidR="005C77E6">
        <w:rPr>
          <w:b w:val="0"/>
          <w:bCs/>
        </w:rPr>
        <w:t xml:space="preserve"> </w:t>
      </w:r>
      <w:r>
        <w:rPr>
          <w:b w:val="0"/>
          <w:bCs/>
        </w:rPr>
        <w:t>зависимости от документа. Эти элементы</w:t>
      </w:r>
      <w:r w:rsidRPr="005C77E6">
        <w:rPr>
          <w:b w:val="0"/>
          <w:bCs/>
        </w:rPr>
        <w:t xml:space="preserve">: </w:t>
      </w:r>
      <w:r>
        <w:rPr>
          <w:b w:val="0"/>
          <w:bCs/>
        </w:rPr>
        <w:t xml:space="preserve">название научно-практической конференции и </w:t>
      </w:r>
      <w:r w:rsidR="005C77E6">
        <w:rPr>
          <w:b w:val="0"/>
          <w:bCs/>
        </w:rPr>
        <w:t>дата её проведения. После заголовка в каждой печатной форме располагается таблица, имеющая фиксированную структуру</w:t>
      </w:r>
      <w:r w:rsidR="005C77E6" w:rsidRPr="005C77E6">
        <w:rPr>
          <w:b w:val="0"/>
          <w:bCs/>
        </w:rPr>
        <w:t xml:space="preserve"> </w:t>
      </w:r>
      <w:r w:rsidR="005C77E6">
        <w:rPr>
          <w:b w:val="0"/>
          <w:bCs/>
        </w:rPr>
        <w:t>–</w:t>
      </w:r>
      <w:r w:rsidR="005C77E6" w:rsidRPr="005C77E6">
        <w:rPr>
          <w:b w:val="0"/>
          <w:bCs/>
        </w:rPr>
        <w:t xml:space="preserve"> 10 </w:t>
      </w:r>
      <w:r w:rsidR="005C77E6">
        <w:rPr>
          <w:b w:val="0"/>
          <w:bCs/>
        </w:rPr>
        <w:t>строк и 2 колонки. В таблице содержатся сведения о докладчике, докладе и проведении выступления, которые меняются, в зависимости от документа.</w:t>
      </w:r>
    </w:p>
    <w:p w14:paraId="07DFD60C" w14:textId="15B0C486" w:rsidR="00FF5A7A" w:rsidRDefault="00FF5A7A" w:rsidP="00FF5A7A">
      <w:pPr>
        <w:pStyle w:val="2"/>
        <w:spacing w:line="360" w:lineRule="auto"/>
        <w:jc w:val="both"/>
      </w:pPr>
      <w:bookmarkStart w:id="10" w:name="_Toc186657511"/>
      <w:r>
        <w:t>5.2 Описание предназначение печатной формы</w:t>
      </w:r>
      <w:bookmarkEnd w:id="10"/>
    </w:p>
    <w:p w14:paraId="397012DC" w14:textId="03DF9B99" w:rsidR="00FF5A7A" w:rsidRPr="00FF5A7A" w:rsidRDefault="00FF5A7A" w:rsidP="00FF5A7A">
      <w:pPr>
        <w:pStyle w:val="11"/>
        <w:jc w:val="both"/>
        <w:rPr>
          <w:b w:val="0"/>
          <w:bCs/>
        </w:rPr>
      </w:pPr>
      <w:r>
        <w:rPr>
          <w:b w:val="0"/>
          <w:bCs/>
        </w:rPr>
        <w:t>Каждая печатная форма – заявка на выступление с докладом в научно-практической конференции. На один доклад могут подать заявку разные люди. Информация, содержащаяся в печатной форме призвана для регистрации докладчика на научно-практической конференции.</w:t>
      </w:r>
    </w:p>
    <w:p w14:paraId="5C25F288" w14:textId="514CB6CF" w:rsidR="00EE502A" w:rsidRDefault="00EE502A" w:rsidP="00E14174">
      <w:pPr>
        <w:pStyle w:val="2"/>
        <w:spacing w:line="360" w:lineRule="auto"/>
        <w:jc w:val="both"/>
      </w:pPr>
      <w:bookmarkStart w:id="11" w:name="_Toc186441963"/>
      <w:bookmarkStart w:id="12" w:name="_Toc186657512"/>
      <w:r w:rsidRPr="00416FF0">
        <w:lastRenderedPageBreak/>
        <w:t>5.</w:t>
      </w:r>
      <w:r>
        <w:t>3</w:t>
      </w:r>
      <w:r w:rsidRPr="00416FF0">
        <w:t xml:space="preserve">. </w:t>
      </w:r>
      <w:r>
        <w:t>Разнообразие печатных форм и выявление отличий</w:t>
      </w:r>
      <w:bookmarkEnd w:id="11"/>
      <w:bookmarkEnd w:id="12"/>
    </w:p>
    <w:p w14:paraId="070E0595" w14:textId="31EC95D9" w:rsidR="00EE502A" w:rsidRDefault="00EE502A" w:rsidP="00EE502A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Печатные формы могут различаться между собой только наименование научно-практической конференции, датой ее проведения, а также данными о докладчике и докладе во второй колонке таблицы.</w:t>
      </w:r>
    </w:p>
    <w:p w14:paraId="3A07ECD1" w14:textId="2FDE580B" w:rsidR="00351D01" w:rsidRDefault="00351D01" w:rsidP="00E14174">
      <w:pPr>
        <w:pStyle w:val="2"/>
        <w:spacing w:line="360" w:lineRule="auto"/>
      </w:pPr>
      <w:bookmarkStart w:id="13" w:name="_Toc186441964"/>
      <w:bookmarkStart w:id="14" w:name="_Toc186657513"/>
      <w:r w:rsidRPr="00416FF0">
        <w:t>5.</w:t>
      </w:r>
      <w:r>
        <w:t>4</w:t>
      </w:r>
      <w:r w:rsidRPr="00416FF0">
        <w:t xml:space="preserve">. </w:t>
      </w:r>
      <w:r w:rsidRPr="00351D01">
        <w:t>Унификация печатных форм для удобства обработки данных</w:t>
      </w:r>
      <w:bookmarkEnd w:id="13"/>
      <w:bookmarkEnd w:id="14"/>
    </w:p>
    <w:p w14:paraId="5D14F0E8" w14:textId="7DB8B951" w:rsidR="00351D01" w:rsidRDefault="00351D01" w:rsidP="00351D01">
      <w:pPr>
        <w:pStyle w:val="11"/>
        <w:spacing w:after="0"/>
        <w:jc w:val="both"/>
        <w:rPr>
          <w:b w:val="0"/>
          <w:bCs/>
        </w:rPr>
      </w:pPr>
      <w:r w:rsidRPr="00351D01">
        <w:rPr>
          <w:b w:val="0"/>
          <w:bCs/>
        </w:rPr>
        <w:t>Унификация печатных форм для удобства обработки данных</w:t>
      </w:r>
      <w:r>
        <w:rPr>
          <w:b w:val="0"/>
          <w:bCs/>
        </w:rPr>
        <w:t xml:space="preserve"> не требуется.</w:t>
      </w:r>
    </w:p>
    <w:p w14:paraId="4EF8CB04" w14:textId="32AA5376" w:rsidR="00351D01" w:rsidRPr="00351D01" w:rsidRDefault="00E14174" w:rsidP="00E14174">
      <w:pPr>
        <w:pStyle w:val="2"/>
        <w:spacing w:line="360" w:lineRule="auto"/>
        <w:jc w:val="both"/>
      </w:pPr>
      <w:bookmarkStart w:id="15" w:name="_Toc186441965"/>
      <w:bookmarkStart w:id="16" w:name="_Toc186657514"/>
      <w:r w:rsidRPr="00351D01">
        <w:rPr>
          <w:b w:val="0"/>
          <w:bCs/>
          <w:noProof/>
        </w:rPr>
        <w:drawing>
          <wp:anchor distT="0" distB="0" distL="114300" distR="114300" simplePos="0" relativeHeight="251658240" behindDoc="0" locked="0" layoutInCell="1" allowOverlap="1" wp14:anchorId="6B99D8B0" wp14:editId="0F27512E">
            <wp:simplePos x="0" y="0"/>
            <wp:positionH relativeFrom="column">
              <wp:posOffset>8255</wp:posOffset>
            </wp:positionH>
            <wp:positionV relativeFrom="paragraph">
              <wp:posOffset>844126</wp:posOffset>
            </wp:positionV>
            <wp:extent cx="5940425" cy="3128010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01" w:rsidRPr="00416FF0">
        <w:t>5.</w:t>
      </w:r>
      <w:r w:rsidR="00351D01">
        <w:t>5</w:t>
      </w:r>
      <w:r w:rsidR="00351D01" w:rsidRPr="00416FF0">
        <w:t xml:space="preserve">. </w:t>
      </w:r>
      <w:r w:rsidR="00351D01" w:rsidRPr="00351D01">
        <w:t>Разработка экранной формы для импорта сведений из печатной формы</w:t>
      </w:r>
      <w:bookmarkEnd w:id="15"/>
      <w:bookmarkEnd w:id="16"/>
    </w:p>
    <w:p w14:paraId="5C3D62E6" w14:textId="7C7239B7" w:rsidR="00351D01" w:rsidRDefault="00351D01" w:rsidP="00351D01">
      <w:pPr>
        <w:pStyle w:val="11"/>
        <w:spacing w:after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 w:rsidR="00306CEE">
        <w:rPr>
          <w:b w:val="0"/>
          <w:bCs/>
        </w:rPr>
        <w:t>Э</w:t>
      </w:r>
      <w:r>
        <w:rPr>
          <w:b w:val="0"/>
          <w:bCs/>
        </w:rPr>
        <w:t>кранная форма для импорта сведений из печатной формы</w:t>
      </w:r>
    </w:p>
    <w:p w14:paraId="76291B58" w14:textId="77777777" w:rsidR="00304701" w:rsidRDefault="00304701" w:rsidP="00351D01">
      <w:pPr>
        <w:pStyle w:val="11"/>
        <w:spacing w:after="0"/>
        <w:jc w:val="center"/>
        <w:rPr>
          <w:b w:val="0"/>
          <w:bCs/>
        </w:rPr>
      </w:pPr>
    </w:p>
    <w:p w14:paraId="30291ABA" w14:textId="0660DCC1" w:rsidR="00F569B6" w:rsidRPr="00F569B6" w:rsidRDefault="00351D01" w:rsidP="00F569B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Экранная форма для импорта сведений из печатной формы содержит в себе</w:t>
      </w:r>
      <w:r w:rsidR="00304701" w:rsidRPr="00304701">
        <w:rPr>
          <w:b w:val="0"/>
          <w:bCs/>
        </w:rPr>
        <w:t xml:space="preserve"> 2 </w:t>
      </w:r>
      <w:r w:rsidR="00304701">
        <w:rPr>
          <w:b w:val="0"/>
          <w:bCs/>
        </w:rPr>
        <w:t xml:space="preserve"> элемента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>
        <w:rPr>
          <w:b w:val="0"/>
          <w:bCs/>
          <w:i/>
          <w:iCs/>
        </w:rPr>
        <w:t>,</w:t>
      </w:r>
      <w:r w:rsidR="00304701">
        <w:rPr>
          <w:b w:val="0"/>
          <w:bCs/>
        </w:rPr>
        <w:t>, содержащие в себе функции</w:t>
      </w:r>
      <w:r w:rsidR="00021209">
        <w:rPr>
          <w:b w:val="0"/>
          <w:bCs/>
        </w:rPr>
        <w:t>, предназначенные для</w:t>
      </w:r>
      <w:r w:rsidR="00304701">
        <w:rPr>
          <w:b w:val="0"/>
          <w:bCs/>
        </w:rPr>
        <w:t xml:space="preserve"> конвертации данных в разные </w:t>
      </w:r>
      <w:r w:rsidR="00021209">
        <w:rPr>
          <w:b w:val="0"/>
          <w:bCs/>
        </w:rPr>
        <w:t>типы</w:t>
      </w:r>
      <w:r w:rsidR="00304701" w:rsidRPr="00304701">
        <w:rPr>
          <w:b w:val="0"/>
          <w:bCs/>
        </w:rPr>
        <w:t xml:space="preserve">: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 w:rsidRPr="00304701">
        <w:rPr>
          <w:b w:val="0"/>
          <w:bCs/>
        </w:rPr>
        <w:t xml:space="preserve"> </w:t>
      </w:r>
      <w:r w:rsidR="00304701">
        <w:rPr>
          <w:b w:val="0"/>
          <w:bCs/>
          <w:lang w:val="en-US"/>
        </w:rPr>
        <w:t>c</w:t>
      </w:r>
      <w:r w:rsidR="00304701" w:rsidRPr="00304701">
        <w:rPr>
          <w:b w:val="0"/>
          <w:bCs/>
        </w:rPr>
        <w:t xml:space="preserve"> </w:t>
      </w:r>
      <w:r w:rsidR="00304701">
        <w:rPr>
          <w:b w:val="0"/>
          <w:bCs/>
        </w:rPr>
        <w:t xml:space="preserve">название «Функции импорта», который группирует кнопку для выбора импортируемой в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  <w:i/>
          <w:iCs/>
        </w:rPr>
        <w:t xml:space="preserve"> </w:t>
      </w:r>
      <w:r w:rsidR="00304701">
        <w:rPr>
          <w:b w:val="0"/>
          <w:bCs/>
        </w:rPr>
        <w:t xml:space="preserve">печатной формы и кнопку, запускающую процесс импорта сведений из выбранной печатной формы в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,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>
        <w:rPr>
          <w:b w:val="0"/>
          <w:bCs/>
          <w:i/>
          <w:iCs/>
        </w:rPr>
        <w:t xml:space="preserve"> </w:t>
      </w:r>
      <w:r w:rsidR="00304701">
        <w:rPr>
          <w:b w:val="0"/>
          <w:bCs/>
        </w:rPr>
        <w:t xml:space="preserve">с названием «Функции экспорта», который группирует кнопку,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Word</w:t>
      </w:r>
      <w:r w:rsidR="00304701" w:rsidRPr="00304701">
        <w:rPr>
          <w:b w:val="0"/>
          <w:bCs/>
        </w:rPr>
        <w:t>-</w:t>
      </w:r>
      <w:r w:rsidR="00304701">
        <w:rPr>
          <w:b w:val="0"/>
          <w:bCs/>
        </w:rPr>
        <w:t xml:space="preserve">документ </w:t>
      </w:r>
      <w:r w:rsidR="00304701">
        <w:rPr>
          <w:b w:val="0"/>
          <w:bCs/>
        </w:rPr>
        <w:lastRenderedPageBreak/>
        <w:t xml:space="preserve">из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 и кнопку,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Excel</w:t>
      </w:r>
      <w:r w:rsidR="00304701" w:rsidRPr="00304701">
        <w:rPr>
          <w:b w:val="0"/>
          <w:bCs/>
        </w:rPr>
        <w:t>-документ</w:t>
      </w:r>
      <w:r w:rsidR="00304701">
        <w:rPr>
          <w:b w:val="0"/>
          <w:bCs/>
        </w:rPr>
        <w:t xml:space="preserve"> из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</w:rPr>
        <w:t xml:space="preserve">. </w:t>
      </w:r>
      <w:r w:rsidR="00021209">
        <w:rPr>
          <w:b w:val="0"/>
          <w:bCs/>
        </w:rPr>
        <w:t xml:space="preserve">Также на экранной форме располагается </w:t>
      </w:r>
      <w:proofErr w:type="spellStart"/>
      <w:r w:rsidR="00021209">
        <w:rPr>
          <w:b w:val="0"/>
          <w:bCs/>
          <w:i/>
          <w:iCs/>
          <w:lang w:val="en-US"/>
        </w:rPr>
        <w:t>GroupBox</w:t>
      </w:r>
      <w:proofErr w:type="spellEnd"/>
      <w:r w:rsidR="00021209">
        <w:rPr>
          <w:b w:val="0"/>
          <w:bCs/>
        </w:rPr>
        <w:t xml:space="preserve"> с названием «Графический анализ данных, содержащихся в экранной форме», который группирует элементы, предназначенные для выбора диаграммы и настройки диаграммы. Эти элементы</w:t>
      </w:r>
      <w:r w:rsidR="00021209" w:rsidRPr="00021209">
        <w:rPr>
          <w:b w:val="0"/>
          <w:bCs/>
        </w:rPr>
        <w:t xml:space="preserve">: </w:t>
      </w:r>
      <w:r w:rsidR="00021209">
        <w:rPr>
          <w:b w:val="0"/>
          <w:bCs/>
        </w:rPr>
        <w:t xml:space="preserve">элемент </w:t>
      </w:r>
      <w:r w:rsidR="00021209">
        <w:rPr>
          <w:b w:val="0"/>
          <w:bCs/>
          <w:i/>
          <w:iCs/>
          <w:lang w:val="en-US"/>
        </w:rPr>
        <w:t>Chart</w:t>
      </w:r>
      <w:r w:rsidR="00021209">
        <w:rPr>
          <w:b w:val="0"/>
          <w:bCs/>
        </w:rPr>
        <w:t xml:space="preserve">, предназначен для визуализации диаграмм, элемент </w:t>
      </w:r>
      <w:proofErr w:type="spellStart"/>
      <w:r w:rsidR="00021209">
        <w:rPr>
          <w:b w:val="0"/>
          <w:bCs/>
          <w:i/>
          <w:iCs/>
          <w:lang w:val="en-US"/>
        </w:rPr>
        <w:t>ComboBox</w:t>
      </w:r>
      <w:proofErr w:type="spellEnd"/>
      <w:r w:rsidR="00021209">
        <w:rPr>
          <w:b w:val="0"/>
          <w:bCs/>
        </w:rPr>
        <w:t xml:space="preserve">, отмеченный на экранной форме при помощи элемента </w:t>
      </w:r>
      <w:r w:rsidR="00021209">
        <w:rPr>
          <w:b w:val="0"/>
          <w:bCs/>
          <w:i/>
          <w:iCs/>
          <w:lang w:val="en-US"/>
        </w:rPr>
        <w:t>Label</w:t>
      </w:r>
      <w:r w:rsidR="00021209">
        <w:rPr>
          <w:b w:val="0"/>
          <w:bCs/>
        </w:rPr>
        <w:t xml:space="preserve">, как «Выбрать диаграмму», предназначен для выбора диаграммы, элемент </w:t>
      </w:r>
      <w:proofErr w:type="spellStart"/>
      <w:r w:rsidR="00F569B6">
        <w:rPr>
          <w:b w:val="0"/>
          <w:bCs/>
          <w:i/>
          <w:iCs/>
          <w:lang w:val="en-US"/>
        </w:rPr>
        <w:t>TextBox</w:t>
      </w:r>
      <w:proofErr w:type="spellEnd"/>
      <w:r w:rsidR="00F569B6">
        <w:rPr>
          <w:b w:val="0"/>
          <w:bCs/>
        </w:rPr>
        <w:t xml:space="preserve">, отмеченный на экранной форме при помощи элемента </w:t>
      </w:r>
      <w:r w:rsidR="00F569B6">
        <w:rPr>
          <w:b w:val="0"/>
          <w:bCs/>
          <w:i/>
          <w:iCs/>
          <w:lang w:val="en-US"/>
        </w:rPr>
        <w:t>Label</w:t>
      </w:r>
      <w:r w:rsidR="00F569B6">
        <w:rPr>
          <w:b w:val="0"/>
          <w:bCs/>
        </w:rPr>
        <w:t xml:space="preserve">, как «Параметр диаграммы», предназначен для ввода параметра диаграммы, элемент </w:t>
      </w:r>
      <w:proofErr w:type="spellStart"/>
      <w:r w:rsidR="00F569B6">
        <w:rPr>
          <w:b w:val="0"/>
          <w:bCs/>
          <w:i/>
          <w:iCs/>
          <w:lang w:val="en-US"/>
        </w:rPr>
        <w:t>TextBox</w:t>
      </w:r>
      <w:proofErr w:type="spellEnd"/>
      <w:r w:rsidR="00F569B6">
        <w:rPr>
          <w:b w:val="0"/>
          <w:bCs/>
        </w:rPr>
        <w:t xml:space="preserve">, отмеченный на экранной форме при помощи элемента </w:t>
      </w:r>
      <w:r w:rsidR="00F569B6">
        <w:rPr>
          <w:b w:val="0"/>
          <w:bCs/>
          <w:i/>
          <w:iCs/>
          <w:lang w:val="en-US"/>
        </w:rPr>
        <w:t>Label</w:t>
      </w:r>
      <w:r w:rsidR="00F569B6">
        <w:rPr>
          <w:b w:val="0"/>
          <w:bCs/>
        </w:rPr>
        <w:t xml:space="preserve">, как «Период», предназначен для ввода периода, элемент </w:t>
      </w:r>
      <w:r w:rsidR="00F569B6">
        <w:rPr>
          <w:b w:val="0"/>
          <w:bCs/>
          <w:i/>
          <w:iCs/>
          <w:lang w:val="en-US"/>
        </w:rPr>
        <w:t>Button</w:t>
      </w:r>
      <w:r w:rsidR="00F569B6">
        <w:rPr>
          <w:b w:val="0"/>
          <w:bCs/>
        </w:rPr>
        <w:t xml:space="preserve"> с названием «Показать диаграмму», предназначен для инициализации отображения диаграммы на экранном элементе </w:t>
      </w:r>
      <w:r w:rsidR="00F569B6">
        <w:rPr>
          <w:b w:val="0"/>
          <w:bCs/>
          <w:i/>
          <w:iCs/>
          <w:lang w:val="en-US"/>
        </w:rPr>
        <w:t>Chart</w:t>
      </w:r>
      <w:r w:rsidR="00F569B6" w:rsidRPr="00F569B6">
        <w:rPr>
          <w:b w:val="0"/>
          <w:bCs/>
        </w:rPr>
        <w:t xml:space="preserve">. </w:t>
      </w:r>
      <w:r w:rsidR="00F569B6">
        <w:rPr>
          <w:b w:val="0"/>
          <w:bCs/>
        </w:rPr>
        <w:t>В зависимости от выбранной диаграммы, текстовые поля могут менять своё состояние, чтобы не позволить пользователю вписать данные, если они не требуются.</w:t>
      </w:r>
    </w:p>
    <w:p w14:paraId="3F40B27C" w14:textId="5E39CB54" w:rsidR="00416FF0" w:rsidRDefault="00641A62" w:rsidP="00E14174">
      <w:pPr>
        <w:pStyle w:val="2"/>
        <w:spacing w:line="360" w:lineRule="auto"/>
        <w:jc w:val="both"/>
      </w:pPr>
      <w:bookmarkStart w:id="17" w:name="_Toc186657515"/>
      <w:r w:rsidRPr="00641A62">
        <w:t>5.6. Разработка функций экспорта сведений из печатной формы в файл текстовый формата CSV</w:t>
      </w:r>
      <w:bookmarkEnd w:id="17"/>
    </w:p>
    <w:p w14:paraId="6A3A417C" w14:textId="134CCFB3" w:rsidR="002C6EB9" w:rsidRDefault="002C6EB9" w:rsidP="00E14174">
      <w:pPr>
        <w:pStyle w:val="2"/>
        <w:spacing w:line="360" w:lineRule="auto"/>
        <w:jc w:val="both"/>
      </w:pPr>
      <w:bookmarkStart w:id="18" w:name="_Toc186657516"/>
      <w:r>
        <w:t>5.6.1 Листинг</w:t>
      </w:r>
      <w:bookmarkEnd w:id="18"/>
    </w:p>
    <w:p w14:paraId="5A5B1A85" w14:textId="77777777" w:rsidR="008E1D99" w:rsidRPr="008E1D99" w:rsidRDefault="008E1D99" w:rsidP="00E1417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private void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importIntoCSV_</w:t>
      </w:r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Click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object sender,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EventArgs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e)</w:t>
      </w:r>
    </w:p>
    <w:p w14:paraId="74154132" w14:textId="77777777" w:rsidR="008E1D99" w:rsidRPr="008E1D99" w:rsidRDefault="008E1D99" w:rsidP="00E1417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{</w:t>
      </w:r>
    </w:p>
    <w:p w14:paraId="6E73160B" w14:textId="77777777" w:rsidR="008E1D99" w:rsidRPr="008E1D99" w:rsidRDefault="008E1D99" w:rsidP="00E1417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if (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fileName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== null)</w:t>
      </w:r>
    </w:p>
    <w:p w14:paraId="5021A000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{</w:t>
      </w:r>
    </w:p>
    <w:p w14:paraId="35041184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MessageBox.Show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("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Выберите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файл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!");</w:t>
      </w:r>
    </w:p>
    <w:p w14:paraId="7820D5E8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</w:t>
      </w:r>
    </w:p>
    <w:p w14:paraId="1EBB2722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Word.Application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oWord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new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Word.Application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0CD914F4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oWord.Visible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false;</w:t>
      </w:r>
    </w:p>
    <w:p w14:paraId="7F0580B2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Word.Document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oDoc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oWord.Documents.Open</w:t>
      </w:r>
      <w:proofErr w:type="spellEnd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fileName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ReadOnly:true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11272560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5D19F54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StreamWriter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writer = new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StreamWriter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pathToCSV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, append: false, Encoding.UTF8);</w:t>
      </w:r>
    </w:p>
    <w:p w14:paraId="75DA2FFB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E6FA18D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B957152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Word.Table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table =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oDoc.Tables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[1];</w:t>
      </w:r>
    </w:p>
    <w:p w14:paraId="1F291B20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foreach (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Word.Paragraph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paragraph in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oDoc.Paragraphs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07026748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{</w:t>
      </w:r>
    </w:p>
    <w:p w14:paraId="0240E1AB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paragraph.Range.Tables</w:t>
      </w:r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.Count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&gt; 0)</w:t>
      </w:r>
    </w:p>
    <w:p w14:paraId="0E1E0C8E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{</w:t>
      </w:r>
    </w:p>
    <w:p w14:paraId="31D4563E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for (int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1;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&lt;=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table.Rows.Count</w:t>
      </w:r>
      <w:proofErr w:type="spellEnd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++)</w:t>
      </w:r>
    </w:p>
    <w:p w14:paraId="39FD4AE9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{</w:t>
      </w:r>
    </w:p>
    <w:p w14:paraId="452FA3F0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List&lt;string&gt;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rowData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new List&lt;string</w:t>
      </w:r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&gt;(</w:t>
      </w:r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4FB0F91D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for (int j = 1; j &lt;=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table.Columns.Count</w:t>
      </w:r>
      <w:proofErr w:type="spellEnd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j++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5351BFF3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{</w:t>
      </w:r>
    </w:p>
    <w:p w14:paraId="023DB522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string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cellText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table.Cell</w:t>
      </w:r>
      <w:proofErr w:type="spellEnd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, j).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Range.Text</w:t>
      </w:r>
      <w:proofErr w:type="spellEnd"/>
    </w:p>
    <w:p w14:paraId="145A8364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</w:t>
      </w:r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.Replace</w:t>
      </w:r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("\r", "")</w:t>
      </w:r>
    </w:p>
    <w:p w14:paraId="6F6F42FB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</w:t>
      </w:r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.Replace</w:t>
      </w:r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("\n", "")</w:t>
      </w:r>
    </w:p>
    <w:p w14:paraId="1A699C1C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</w:t>
      </w:r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TrimEnd</w:t>
      </w:r>
      <w:proofErr w:type="spellEnd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('\r', '\a')</w:t>
      </w:r>
    </w:p>
    <w:p w14:paraId="60969AA3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</w:t>
      </w:r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.Trim</w:t>
      </w:r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0CB74F76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rowData.Add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cellText.Trim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());</w:t>
      </w:r>
    </w:p>
    <w:p w14:paraId="6F701916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}</w:t>
      </w:r>
    </w:p>
    <w:p w14:paraId="3A7F5C2D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writer.WriteLine</w:t>
      </w:r>
      <w:proofErr w:type="spellEnd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string.Join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(";",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rowData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));</w:t>
      </w:r>
    </w:p>
    <w:p w14:paraId="42FFF580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}</w:t>
      </w:r>
    </w:p>
    <w:p w14:paraId="707A1074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break;</w:t>
      </w:r>
    </w:p>
    <w:p w14:paraId="15D633FF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14:paraId="559568DF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else</w:t>
      </w:r>
    </w:p>
    <w:p w14:paraId="5FE5056E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    {</w:t>
      </w:r>
    </w:p>
    <w:p w14:paraId="700E45AB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string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paragraphText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paragraph.Range.Text</w:t>
      </w:r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.Trim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6E93A2DC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writer.WriteLine</w:t>
      </w:r>
      <w:proofErr w:type="spellEnd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paragraphText</w:t>
      </w:r>
      <w:proofErr w:type="spell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30DBC7EF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}</w:t>
      </w:r>
    </w:p>
    <w:p w14:paraId="7A91F8F5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</w:t>
      </w:r>
    </w:p>
    <w:p w14:paraId="4D08C6BD" w14:textId="77777777" w:rsidR="008E1D99" w:rsidRPr="008E1D9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writer.Close</w:t>
      </w:r>
      <w:proofErr w:type="spellEnd"/>
      <w:proofErr w:type="gramEnd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14:paraId="64BD24B0" w14:textId="77777777" w:rsidR="008E1D99" w:rsidRPr="007245B9" w:rsidRDefault="008E1D99" w:rsidP="008E1D9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MessageBox</w:t>
      </w:r>
      <w:r w:rsidRPr="007245B9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Show</w:t>
      </w:r>
      <w:proofErr w:type="spellEnd"/>
      <w:r w:rsidRPr="007245B9">
        <w:rPr>
          <w:rFonts w:ascii="Times New Roman" w:hAnsi="Times New Roman" w:cs="Times New Roman"/>
          <w:bCs/>
          <w:sz w:val="28"/>
          <w:szCs w:val="28"/>
          <w:lang w:val="en-US"/>
        </w:rPr>
        <w:t>("</w:t>
      </w:r>
      <w:r w:rsidRPr="008E1D99">
        <w:rPr>
          <w:rFonts w:ascii="Times New Roman" w:hAnsi="Times New Roman" w:cs="Times New Roman"/>
          <w:bCs/>
          <w:sz w:val="28"/>
          <w:szCs w:val="28"/>
        </w:rPr>
        <w:t>Импорт</w:t>
      </w:r>
      <w:r w:rsidRPr="007245B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E1D99">
        <w:rPr>
          <w:rFonts w:ascii="Times New Roman" w:hAnsi="Times New Roman" w:cs="Times New Roman"/>
          <w:bCs/>
          <w:sz w:val="28"/>
          <w:szCs w:val="28"/>
        </w:rPr>
        <w:t>в</w:t>
      </w:r>
      <w:r w:rsidRPr="007245B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CSV</w:t>
      </w:r>
      <w:r w:rsidRPr="007245B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E1D99">
        <w:rPr>
          <w:rFonts w:ascii="Times New Roman" w:hAnsi="Times New Roman" w:cs="Times New Roman"/>
          <w:bCs/>
          <w:sz w:val="28"/>
          <w:szCs w:val="28"/>
        </w:rPr>
        <w:t>выполнен</w:t>
      </w:r>
      <w:r w:rsidRPr="007245B9">
        <w:rPr>
          <w:rFonts w:ascii="Times New Roman" w:hAnsi="Times New Roman" w:cs="Times New Roman"/>
          <w:bCs/>
          <w:sz w:val="28"/>
          <w:szCs w:val="28"/>
          <w:lang w:val="en-US"/>
        </w:rPr>
        <w:t>");</w:t>
      </w:r>
    </w:p>
    <w:p w14:paraId="47356095" w14:textId="77777777" w:rsidR="008E1D99" w:rsidRPr="007245B9" w:rsidRDefault="008E1D99" w:rsidP="008E1D99">
      <w:pPr>
        <w:rPr>
          <w:rFonts w:ascii="Times New Roman" w:hAnsi="Times New Roman" w:cs="Times New Roman"/>
          <w:bCs/>
          <w:sz w:val="28"/>
          <w:szCs w:val="28"/>
        </w:rPr>
      </w:pPr>
      <w:r w:rsidRPr="007245B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oDoc</w:t>
      </w:r>
      <w:proofErr w:type="spellEnd"/>
      <w:r w:rsidRPr="007245B9">
        <w:rPr>
          <w:rFonts w:ascii="Times New Roman" w:hAnsi="Times New Roman" w:cs="Times New Roman"/>
          <w:bCs/>
          <w:sz w:val="28"/>
          <w:szCs w:val="28"/>
        </w:rPr>
        <w:t>.</w:t>
      </w:r>
      <w:r w:rsidRPr="008E1D99">
        <w:rPr>
          <w:rFonts w:ascii="Times New Roman" w:hAnsi="Times New Roman" w:cs="Times New Roman"/>
          <w:bCs/>
          <w:sz w:val="28"/>
          <w:szCs w:val="28"/>
          <w:lang w:val="en-US"/>
        </w:rPr>
        <w:t>Close</w:t>
      </w:r>
      <w:r w:rsidRPr="007245B9">
        <w:rPr>
          <w:rFonts w:ascii="Times New Roman" w:hAnsi="Times New Roman" w:cs="Times New Roman"/>
          <w:bCs/>
          <w:sz w:val="28"/>
          <w:szCs w:val="28"/>
        </w:rPr>
        <w:t>();</w:t>
      </w:r>
    </w:p>
    <w:p w14:paraId="65C71C81" w14:textId="77777777" w:rsidR="008E1D99" w:rsidRPr="007245B9" w:rsidRDefault="008E1D99" w:rsidP="008E1D99">
      <w:pPr>
        <w:rPr>
          <w:rFonts w:ascii="Times New Roman" w:hAnsi="Times New Roman" w:cs="Times New Roman"/>
          <w:bCs/>
          <w:sz w:val="28"/>
          <w:szCs w:val="28"/>
        </w:rPr>
      </w:pP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14:paraId="58452A0C" w14:textId="59D910C5" w:rsidR="00641A62" w:rsidRDefault="00A260C7" w:rsidP="00E14174">
      <w:pPr>
        <w:pStyle w:val="2"/>
        <w:spacing w:line="360" w:lineRule="auto"/>
        <w:jc w:val="both"/>
      </w:pPr>
      <w:bookmarkStart w:id="19" w:name="_Toc186657517"/>
      <w:r>
        <w:rPr>
          <w:b w:val="0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B3EF66" wp14:editId="0C815B87">
            <wp:simplePos x="0" y="0"/>
            <wp:positionH relativeFrom="column">
              <wp:posOffset>-118110</wp:posOffset>
            </wp:positionH>
            <wp:positionV relativeFrom="page">
              <wp:posOffset>1019175</wp:posOffset>
            </wp:positionV>
            <wp:extent cx="5940425" cy="723900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EB9">
        <w:t>5.6.2</w:t>
      </w:r>
      <w:r w:rsidR="00306CEE">
        <w:t xml:space="preserve"> Сеть Петри запрограммированного технологического процесса</w:t>
      </w:r>
      <w:bookmarkEnd w:id="19"/>
      <w:r w:rsidR="00306CEE">
        <w:t xml:space="preserve"> </w:t>
      </w:r>
    </w:p>
    <w:p w14:paraId="45B02DA1" w14:textId="494AE8FD" w:rsidR="00306CEE" w:rsidRDefault="00306CEE" w:rsidP="00306CEE">
      <w:pPr>
        <w:pStyle w:val="11"/>
        <w:spacing w:after="0"/>
        <w:jc w:val="center"/>
        <w:rPr>
          <w:b w:val="0"/>
          <w:bCs/>
        </w:rPr>
      </w:pPr>
      <w:r>
        <w:rPr>
          <w:b w:val="0"/>
          <w:bCs/>
        </w:rPr>
        <w:t>Рисунок 2 – Сеть Петри запрограммированного технологического процесса</w:t>
      </w:r>
    </w:p>
    <w:p w14:paraId="33538D07" w14:textId="3664949B" w:rsidR="00306CEE" w:rsidRDefault="00306CEE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BA5E0B0" w14:textId="6188A677" w:rsidR="00306CEE" w:rsidRDefault="008E1D99" w:rsidP="00BE0699">
      <w:pPr>
        <w:pStyle w:val="2"/>
        <w:jc w:val="both"/>
      </w:pPr>
      <w:bookmarkStart w:id="20" w:name="_Toc186657518"/>
      <w:r>
        <w:rPr>
          <w:b w:val="0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7839DA4" wp14:editId="4B30213D">
            <wp:simplePos x="0" y="0"/>
            <wp:positionH relativeFrom="column">
              <wp:posOffset>1091565</wp:posOffset>
            </wp:positionH>
            <wp:positionV relativeFrom="paragraph">
              <wp:posOffset>219710</wp:posOffset>
            </wp:positionV>
            <wp:extent cx="3632200" cy="2387600"/>
            <wp:effectExtent l="0" t="0" r="635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CEE">
        <w:t xml:space="preserve">5.6.3 </w:t>
      </w:r>
      <w:r w:rsidR="00881D63">
        <w:t>Блок-схема алгоритма</w:t>
      </w:r>
      <w:bookmarkEnd w:id="20"/>
      <w:r w:rsidR="00881D63">
        <w:t xml:space="preserve"> </w:t>
      </w:r>
    </w:p>
    <w:p w14:paraId="1BCA1542" w14:textId="1341E205" w:rsidR="00881D63" w:rsidRDefault="00881D63" w:rsidP="00881D63">
      <w:pPr>
        <w:pStyle w:val="11"/>
      </w:pPr>
    </w:p>
    <w:p w14:paraId="7E8B7472" w14:textId="52671C77" w:rsidR="008E1D99" w:rsidRDefault="008E1D99" w:rsidP="00881D63">
      <w:pPr>
        <w:pStyle w:val="11"/>
      </w:pPr>
    </w:p>
    <w:p w14:paraId="58BBD706" w14:textId="5C28F877" w:rsidR="008E1D99" w:rsidRDefault="008E1D99" w:rsidP="00881D63">
      <w:pPr>
        <w:pStyle w:val="11"/>
      </w:pPr>
    </w:p>
    <w:p w14:paraId="2AD0DFB9" w14:textId="2A2384AA" w:rsidR="008E1D99" w:rsidRDefault="008E1D99" w:rsidP="00881D63">
      <w:pPr>
        <w:pStyle w:val="11"/>
      </w:pPr>
    </w:p>
    <w:p w14:paraId="2FA53A09" w14:textId="70B041A9" w:rsidR="008E1D99" w:rsidRDefault="008E1D99" w:rsidP="00881D63">
      <w:pPr>
        <w:pStyle w:val="11"/>
      </w:pPr>
    </w:p>
    <w:p w14:paraId="34D3DACB" w14:textId="3E7D74E3" w:rsidR="008E1D99" w:rsidRDefault="008E1D99" w:rsidP="00881D63">
      <w:pPr>
        <w:pStyle w:val="11"/>
      </w:pPr>
    </w:p>
    <w:p w14:paraId="148CE09D" w14:textId="2B078621" w:rsidR="008E1D99" w:rsidRPr="007245B9" w:rsidRDefault="008E1D99" w:rsidP="008E1D99">
      <w:pPr>
        <w:pStyle w:val="11"/>
        <w:spacing w:after="0"/>
        <w:jc w:val="center"/>
        <w:rPr>
          <w:b w:val="0"/>
          <w:bCs/>
          <w:i/>
          <w:iCs/>
        </w:rPr>
      </w:pPr>
      <w:r>
        <w:rPr>
          <w:b w:val="0"/>
          <w:bCs/>
        </w:rPr>
        <w:t xml:space="preserve">Рисунок 3 – Блок-схема метода </w:t>
      </w:r>
      <w:proofErr w:type="spellStart"/>
      <w:r w:rsidRPr="004174BA">
        <w:rPr>
          <w:b w:val="0"/>
          <w:bCs/>
          <w:i/>
          <w:iCs/>
          <w:lang w:val="en-US"/>
        </w:rPr>
        <w:t>mainForm</w:t>
      </w:r>
      <w:proofErr w:type="spellEnd"/>
    </w:p>
    <w:p w14:paraId="5AB16EF6" w14:textId="72E020C1" w:rsidR="008E1D99" w:rsidRPr="008E1D99" w:rsidRDefault="008E1D99" w:rsidP="008E1D99">
      <w:pPr>
        <w:pStyle w:val="11"/>
        <w:spacing w:after="0"/>
        <w:jc w:val="center"/>
        <w:rPr>
          <w:b w:val="0"/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936A5F2" wp14:editId="65EBD591">
            <wp:simplePos x="0" y="0"/>
            <wp:positionH relativeFrom="column">
              <wp:posOffset>-5080</wp:posOffset>
            </wp:positionH>
            <wp:positionV relativeFrom="paragraph">
              <wp:posOffset>0</wp:posOffset>
            </wp:positionV>
            <wp:extent cx="5940425" cy="760603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13DB9" w14:textId="0EDD9209" w:rsidR="008E1D99" w:rsidRPr="004174BA" w:rsidRDefault="008E1D99" w:rsidP="008E1D99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 xml:space="preserve">Рисунок </w:t>
      </w:r>
      <w:r w:rsidRPr="008E1D99">
        <w:rPr>
          <w:b w:val="0"/>
          <w:bCs/>
        </w:rPr>
        <w:t>4</w:t>
      </w:r>
      <w:r>
        <w:rPr>
          <w:b w:val="0"/>
          <w:bCs/>
        </w:rPr>
        <w:t xml:space="preserve"> – Блок-схема метода </w:t>
      </w:r>
      <w:proofErr w:type="spellStart"/>
      <w:r w:rsidRPr="004174BA">
        <w:rPr>
          <w:b w:val="0"/>
          <w:bCs/>
          <w:i/>
          <w:iCs/>
          <w:color w:val="000000"/>
        </w:rPr>
        <w:t>importIntoCSV_Click</w:t>
      </w:r>
      <w:proofErr w:type="spellEnd"/>
    </w:p>
    <w:p w14:paraId="653820A2" w14:textId="77777777" w:rsidR="008E1D99" w:rsidRDefault="008E1D9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b/>
          <w:bCs/>
          <w:color w:val="000000"/>
        </w:rPr>
        <w:br w:type="page"/>
      </w:r>
    </w:p>
    <w:p w14:paraId="664F64DE" w14:textId="6C7E3C5B" w:rsidR="008E1D99" w:rsidRPr="008E1D99" w:rsidRDefault="008E1D99" w:rsidP="008E1D99">
      <w:pPr>
        <w:pStyle w:val="11"/>
        <w:spacing w:after="0"/>
        <w:jc w:val="center"/>
        <w:rPr>
          <w:b w:val="0"/>
          <w:bCs/>
        </w:rPr>
      </w:pPr>
      <w:r>
        <w:rPr>
          <w:bCs/>
          <w:noProof/>
        </w:rPr>
        <w:lastRenderedPageBreak/>
        <w:drawing>
          <wp:inline distT="0" distB="0" distL="0" distR="0" wp14:anchorId="02CFB7DD" wp14:editId="6E382CB9">
            <wp:extent cx="5940425" cy="24657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271A" w14:textId="71CCA533" w:rsidR="008E1D99" w:rsidRPr="004174BA" w:rsidRDefault="008E1D99" w:rsidP="008E1D99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 xml:space="preserve">Рисунок </w:t>
      </w:r>
      <w:r w:rsidRPr="008E1D99">
        <w:rPr>
          <w:b w:val="0"/>
          <w:bCs/>
        </w:rPr>
        <w:t>5</w:t>
      </w:r>
      <w:r>
        <w:rPr>
          <w:b w:val="0"/>
          <w:bCs/>
        </w:rPr>
        <w:t xml:space="preserve"> – Блок-схема метода </w:t>
      </w:r>
      <w:proofErr w:type="spellStart"/>
      <w:r w:rsidRPr="004174BA">
        <w:rPr>
          <w:b w:val="0"/>
          <w:bCs/>
          <w:i/>
          <w:iCs/>
          <w:color w:val="000000"/>
        </w:rPr>
        <w:t>importIntoCSV_Click</w:t>
      </w:r>
      <w:proofErr w:type="spellEnd"/>
    </w:p>
    <w:p w14:paraId="52EA9BDF" w14:textId="316EFC20" w:rsidR="008E1D99" w:rsidRDefault="008E1D99" w:rsidP="00BE0699">
      <w:pPr>
        <w:pStyle w:val="2"/>
        <w:spacing w:line="360" w:lineRule="auto"/>
        <w:jc w:val="both"/>
      </w:pPr>
      <w:bookmarkStart w:id="21" w:name="_Toc186657519"/>
      <w:r w:rsidRPr="008E1D99">
        <w:t>5.7</w:t>
      </w:r>
      <w:r w:rsidR="00BE0699" w:rsidRPr="00BE0699">
        <w:t xml:space="preserve"> </w:t>
      </w:r>
      <w:r w:rsidRPr="008E1D99">
        <w:t>Разработка функций импорта сведений из оригинального и изменённого текстовых файлов формата CSV с воссозданием Word</w:t>
      </w:r>
      <w:bookmarkEnd w:id="21"/>
    </w:p>
    <w:p w14:paraId="73C815D3" w14:textId="338ADD8C" w:rsidR="008E1D99" w:rsidRDefault="008E1D99" w:rsidP="00BE0699">
      <w:pPr>
        <w:pStyle w:val="2"/>
        <w:spacing w:line="360" w:lineRule="auto"/>
        <w:jc w:val="both"/>
      </w:pPr>
      <w:bookmarkStart w:id="22" w:name="_Toc186657520"/>
      <w:r>
        <w:rPr>
          <w:lang w:val="en-US"/>
        </w:rPr>
        <w:t xml:space="preserve">5.7.1 </w:t>
      </w:r>
      <w:r>
        <w:t>Лист</w:t>
      </w:r>
      <w:r w:rsidR="004174BA">
        <w:t>и</w:t>
      </w:r>
      <w:r>
        <w:t>нг</w:t>
      </w:r>
      <w:bookmarkEnd w:id="22"/>
    </w:p>
    <w:p w14:paraId="746C6879" w14:textId="77777777" w:rsidR="008E1D99" w:rsidRPr="008E1D99" w:rsidRDefault="008E1D99" w:rsidP="00BE06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private void </w:t>
      </w:r>
      <w:proofErr w:type="spellStart"/>
      <w:r w:rsidRPr="008E1D99">
        <w:rPr>
          <w:b w:val="0"/>
          <w:bCs/>
          <w:lang w:val="en-US"/>
        </w:rPr>
        <w:t>exportCSVToWord_</w:t>
      </w:r>
      <w:proofErr w:type="gramStart"/>
      <w:r w:rsidRPr="008E1D99">
        <w:rPr>
          <w:b w:val="0"/>
          <w:bCs/>
          <w:lang w:val="en-US"/>
        </w:rPr>
        <w:t>Click</w:t>
      </w:r>
      <w:proofErr w:type="spellEnd"/>
      <w:r w:rsidRPr="008E1D99">
        <w:rPr>
          <w:b w:val="0"/>
          <w:bCs/>
          <w:lang w:val="en-US"/>
        </w:rPr>
        <w:t>(</w:t>
      </w:r>
      <w:proofErr w:type="gramEnd"/>
      <w:r w:rsidRPr="008E1D99">
        <w:rPr>
          <w:b w:val="0"/>
          <w:bCs/>
          <w:lang w:val="en-US"/>
        </w:rPr>
        <w:t xml:space="preserve">object sender, </w:t>
      </w:r>
      <w:proofErr w:type="spellStart"/>
      <w:r w:rsidRPr="008E1D99">
        <w:rPr>
          <w:b w:val="0"/>
          <w:bCs/>
          <w:lang w:val="en-US"/>
        </w:rPr>
        <w:t>EventArgs</w:t>
      </w:r>
      <w:proofErr w:type="spellEnd"/>
      <w:r w:rsidRPr="008E1D99">
        <w:rPr>
          <w:b w:val="0"/>
          <w:bCs/>
          <w:lang w:val="en-US"/>
        </w:rPr>
        <w:t xml:space="preserve"> e)</w:t>
      </w:r>
    </w:p>
    <w:p w14:paraId="7DF0E164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{</w:t>
      </w:r>
    </w:p>
    <w:p w14:paraId="1D03A7DA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Word.Document</w:t>
      </w:r>
      <w:proofErr w:type="spellEnd"/>
      <w:r w:rsidRPr="008E1D99">
        <w:rPr>
          <w:b w:val="0"/>
          <w:bCs/>
          <w:lang w:val="en-US"/>
        </w:rPr>
        <w:t xml:space="preserve"> </w:t>
      </w:r>
      <w:proofErr w:type="spellStart"/>
      <w:r w:rsidRPr="008E1D99">
        <w:rPr>
          <w:b w:val="0"/>
          <w:bCs/>
          <w:lang w:val="en-US"/>
        </w:rPr>
        <w:t>oDoc</w:t>
      </w:r>
      <w:proofErr w:type="spellEnd"/>
      <w:r w:rsidRPr="008E1D99">
        <w:rPr>
          <w:b w:val="0"/>
          <w:bCs/>
          <w:lang w:val="en-US"/>
        </w:rPr>
        <w:t>;</w:t>
      </w:r>
    </w:p>
    <w:p w14:paraId="304B06AD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Word.Paragraph</w:t>
      </w:r>
      <w:proofErr w:type="spellEnd"/>
      <w:r w:rsidRPr="008E1D99">
        <w:rPr>
          <w:b w:val="0"/>
          <w:bCs/>
          <w:lang w:val="en-US"/>
        </w:rPr>
        <w:t xml:space="preserve"> </w:t>
      </w:r>
      <w:proofErr w:type="spellStart"/>
      <w:r w:rsidRPr="008E1D99">
        <w:rPr>
          <w:b w:val="0"/>
          <w:bCs/>
          <w:lang w:val="en-US"/>
        </w:rPr>
        <w:t>oPr</w:t>
      </w:r>
      <w:proofErr w:type="spellEnd"/>
      <w:r w:rsidRPr="008E1D99">
        <w:rPr>
          <w:b w:val="0"/>
          <w:bCs/>
          <w:lang w:val="en-US"/>
        </w:rPr>
        <w:t>;</w:t>
      </w:r>
    </w:p>
    <w:p w14:paraId="494BE254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Word.Application</w:t>
      </w:r>
      <w:proofErr w:type="spellEnd"/>
      <w:r w:rsidRPr="008E1D99">
        <w:rPr>
          <w:b w:val="0"/>
          <w:bCs/>
          <w:lang w:val="en-US"/>
        </w:rPr>
        <w:t xml:space="preserve"> </w:t>
      </w:r>
      <w:proofErr w:type="spellStart"/>
      <w:r w:rsidRPr="008E1D99">
        <w:rPr>
          <w:b w:val="0"/>
          <w:bCs/>
          <w:lang w:val="en-US"/>
        </w:rPr>
        <w:t>oWord</w:t>
      </w:r>
      <w:proofErr w:type="spellEnd"/>
      <w:r w:rsidRPr="008E1D99">
        <w:rPr>
          <w:b w:val="0"/>
          <w:bCs/>
          <w:lang w:val="en-US"/>
        </w:rPr>
        <w:t xml:space="preserve"> = new </w:t>
      </w:r>
      <w:proofErr w:type="spellStart"/>
      <w:r w:rsidRPr="008E1D99">
        <w:rPr>
          <w:b w:val="0"/>
          <w:bCs/>
          <w:lang w:val="en-US"/>
        </w:rPr>
        <w:t>Word.Application</w:t>
      </w:r>
      <w:proofErr w:type="spellEnd"/>
      <w:r w:rsidRPr="008E1D99">
        <w:rPr>
          <w:b w:val="0"/>
          <w:bCs/>
          <w:lang w:val="en-US"/>
        </w:rPr>
        <w:t>();</w:t>
      </w:r>
    </w:p>
    <w:p w14:paraId="7F36954A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oDoc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proofErr w:type="gramStart"/>
      <w:r w:rsidRPr="008E1D99">
        <w:rPr>
          <w:b w:val="0"/>
          <w:bCs/>
          <w:lang w:val="en-US"/>
        </w:rPr>
        <w:t>oWord.Documents.Add</w:t>
      </w:r>
      <w:proofErr w:type="spellEnd"/>
      <w:proofErr w:type="gramEnd"/>
      <w:r w:rsidRPr="008E1D99">
        <w:rPr>
          <w:b w:val="0"/>
          <w:bCs/>
          <w:lang w:val="en-US"/>
        </w:rPr>
        <w:t>();</w:t>
      </w:r>
    </w:p>
    <w:p w14:paraId="6C0A43D9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oPr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proofErr w:type="gramStart"/>
      <w:r w:rsidRPr="008E1D99">
        <w:rPr>
          <w:b w:val="0"/>
          <w:bCs/>
          <w:lang w:val="en-US"/>
        </w:rPr>
        <w:t>oDoc.Paragraphs.Add</w:t>
      </w:r>
      <w:proofErr w:type="spellEnd"/>
      <w:proofErr w:type="gramEnd"/>
      <w:r w:rsidRPr="008E1D99">
        <w:rPr>
          <w:b w:val="0"/>
          <w:bCs/>
          <w:lang w:val="en-US"/>
        </w:rPr>
        <w:t>();</w:t>
      </w:r>
    </w:p>
    <w:p w14:paraId="60D9C15C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Word.Range</w:t>
      </w:r>
      <w:proofErr w:type="spellEnd"/>
      <w:r w:rsidRPr="008E1D99">
        <w:rPr>
          <w:b w:val="0"/>
          <w:bCs/>
          <w:lang w:val="en-US"/>
        </w:rPr>
        <w:t xml:space="preserve"> range = </w:t>
      </w:r>
      <w:proofErr w:type="spellStart"/>
      <w:r w:rsidRPr="008E1D99">
        <w:rPr>
          <w:b w:val="0"/>
          <w:bCs/>
          <w:lang w:val="en-US"/>
        </w:rPr>
        <w:t>oDoc.Content</w:t>
      </w:r>
      <w:proofErr w:type="spellEnd"/>
      <w:r w:rsidRPr="008E1D99">
        <w:rPr>
          <w:b w:val="0"/>
          <w:bCs/>
          <w:lang w:val="en-US"/>
        </w:rPr>
        <w:t>;</w:t>
      </w:r>
    </w:p>
    <w:p w14:paraId="1CDBC50F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</w:p>
    <w:p w14:paraId="362393BC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gramStart"/>
      <w:r w:rsidRPr="008E1D99">
        <w:rPr>
          <w:b w:val="0"/>
          <w:bCs/>
          <w:lang w:val="en-US"/>
        </w:rPr>
        <w:t>string[</w:t>
      </w:r>
      <w:proofErr w:type="gramEnd"/>
      <w:r w:rsidRPr="008E1D99">
        <w:rPr>
          <w:b w:val="0"/>
          <w:bCs/>
          <w:lang w:val="en-US"/>
        </w:rPr>
        <w:t xml:space="preserve">] lines = </w:t>
      </w:r>
      <w:proofErr w:type="spellStart"/>
      <w:r w:rsidRPr="008E1D99">
        <w:rPr>
          <w:b w:val="0"/>
          <w:bCs/>
          <w:lang w:val="en-US"/>
        </w:rPr>
        <w:t>File.ReadAllLines</w:t>
      </w:r>
      <w:proofErr w:type="spell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pathToCSV</w:t>
      </w:r>
      <w:proofErr w:type="spellEnd"/>
      <w:r w:rsidRPr="008E1D99">
        <w:rPr>
          <w:b w:val="0"/>
          <w:bCs/>
          <w:lang w:val="en-US"/>
        </w:rPr>
        <w:t>);</w:t>
      </w:r>
    </w:p>
    <w:p w14:paraId="0DE7717C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int index = 0;</w:t>
      </w:r>
    </w:p>
    <w:p w14:paraId="02F961E4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for (int 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= 0; 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&lt;= </w:t>
      </w:r>
      <w:proofErr w:type="spellStart"/>
      <w:proofErr w:type="gramStart"/>
      <w:r w:rsidRPr="008E1D99">
        <w:rPr>
          <w:b w:val="0"/>
          <w:bCs/>
          <w:lang w:val="en-US"/>
        </w:rPr>
        <w:t>lines.Length</w:t>
      </w:r>
      <w:proofErr w:type="spellEnd"/>
      <w:proofErr w:type="gramEnd"/>
      <w:r w:rsidRPr="008E1D99">
        <w:rPr>
          <w:b w:val="0"/>
          <w:bCs/>
          <w:lang w:val="en-US"/>
        </w:rPr>
        <w:t xml:space="preserve">; 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>++)</w:t>
      </w:r>
    </w:p>
    <w:p w14:paraId="342D1204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lastRenderedPageBreak/>
        <w:t xml:space="preserve">            {</w:t>
      </w:r>
    </w:p>
    <w:p w14:paraId="4018E10C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</w:t>
      </w:r>
      <w:proofErr w:type="spellStart"/>
      <w:proofErr w:type="gramStart"/>
      <w:r w:rsidRPr="008E1D99">
        <w:rPr>
          <w:b w:val="0"/>
          <w:bCs/>
          <w:lang w:val="en-US"/>
        </w:rPr>
        <w:t>SetParagraphText</w:t>
      </w:r>
      <w:proofErr w:type="spellEnd"/>
      <w:r w:rsidRPr="008E1D99">
        <w:rPr>
          <w:b w:val="0"/>
          <w:bCs/>
          <w:lang w:val="en-US"/>
        </w:rPr>
        <w:t>(</w:t>
      </w:r>
      <w:proofErr w:type="spellStart"/>
      <w:proofErr w:type="gramEnd"/>
      <w:r w:rsidRPr="008E1D99">
        <w:rPr>
          <w:b w:val="0"/>
          <w:bCs/>
          <w:lang w:val="en-US"/>
        </w:rPr>
        <w:t>oPr</w:t>
      </w:r>
      <w:proofErr w:type="spellEnd"/>
      <w:r w:rsidRPr="008E1D99">
        <w:rPr>
          <w:b w:val="0"/>
          <w:bCs/>
          <w:lang w:val="en-US"/>
        </w:rPr>
        <w:t>, lines[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>], 14, "Times new roman", "Center", 1);</w:t>
      </w:r>
    </w:p>
    <w:p w14:paraId="157E5FAE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</w:t>
      </w:r>
      <w:proofErr w:type="spellStart"/>
      <w:proofErr w:type="gramStart"/>
      <w:r w:rsidRPr="008E1D99">
        <w:rPr>
          <w:b w:val="0"/>
          <w:bCs/>
          <w:lang w:val="en-US"/>
        </w:rPr>
        <w:t>oPr.Range.ParagraphFormat.LineSpacingRule</w:t>
      </w:r>
      <w:proofErr w:type="spellEnd"/>
      <w:proofErr w:type="gramEnd"/>
      <w:r w:rsidRPr="008E1D99">
        <w:rPr>
          <w:b w:val="0"/>
          <w:bCs/>
          <w:lang w:val="en-US"/>
        </w:rPr>
        <w:t xml:space="preserve"> = Word.WdLineSpacing.wdLineSpace1pt5;</w:t>
      </w:r>
    </w:p>
    <w:p w14:paraId="2C295347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</w:p>
    <w:p w14:paraId="486CA60E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if (lines[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>] == "")</w:t>
      </w:r>
    </w:p>
    <w:p w14:paraId="0B2B4A12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{</w:t>
      </w:r>
    </w:p>
    <w:p w14:paraId="16C545FF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</w:t>
      </w:r>
      <w:proofErr w:type="spellStart"/>
      <w:proofErr w:type="gramStart"/>
      <w:r w:rsidRPr="008E1D99">
        <w:rPr>
          <w:b w:val="0"/>
          <w:bCs/>
          <w:lang w:val="en-US"/>
        </w:rPr>
        <w:t>oPr.Range.ParagraphFormat.LineSpacingRule</w:t>
      </w:r>
      <w:proofErr w:type="spellEnd"/>
      <w:proofErr w:type="gramEnd"/>
      <w:r w:rsidRPr="008E1D99">
        <w:rPr>
          <w:b w:val="0"/>
          <w:bCs/>
          <w:lang w:val="en-US"/>
        </w:rPr>
        <w:t xml:space="preserve"> = </w:t>
      </w:r>
      <w:proofErr w:type="spellStart"/>
      <w:r w:rsidRPr="008E1D99">
        <w:rPr>
          <w:b w:val="0"/>
          <w:bCs/>
          <w:lang w:val="en-US"/>
        </w:rPr>
        <w:t>Word.WdLineSpacing.wdLineSpaceSingle</w:t>
      </w:r>
      <w:proofErr w:type="spellEnd"/>
      <w:r w:rsidRPr="008E1D99">
        <w:rPr>
          <w:b w:val="0"/>
          <w:bCs/>
          <w:lang w:val="en-US"/>
        </w:rPr>
        <w:t>;</w:t>
      </w:r>
    </w:p>
    <w:p w14:paraId="291AF69E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break;</w:t>
      </w:r>
    </w:p>
    <w:p w14:paraId="0A73E0F8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}</w:t>
      </w:r>
    </w:p>
    <w:p w14:paraId="1A8A4E35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}</w:t>
      </w:r>
    </w:p>
    <w:p w14:paraId="46E6FF00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Word.Paragraph</w:t>
      </w:r>
      <w:proofErr w:type="spellEnd"/>
      <w:r w:rsidRPr="008E1D99">
        <w:rPr>
          <w:b w:val="0"/>
          <w:bCs/>
          <w:lang w:val="en-US"/>
        </w:rPr>
        <w:t xml:space="preserve"> </w:t>
      </w:r>
      <w:proofErr w:type="spellStart"/>
      <w:r w:rsidRPr="008E1D99">
        <w:rPr>
          <w:b w:val="0"/>
          <w:bCs/>
          <w:lang w:val="en-US"/>
        </w:rPr>
        <w:t>emptyParagraph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proofErr w:type="gramStart"/>
      <w:r w:rsidRPr="008E1D99">
        <w:rPr>
          <w:b w:val="0"/>
          <w:bCs/>
          <w:lang w:val="en-US"/>
        </w:rPr>
        <w:t>oDoc.Paragraphs.Add</w:t>
      </w:r>
      <w:proofErr w:type="spellEnd"/>
      <w:proofErr w:type="gramEnd"/>
      <w:r w:rsidRPr="008E1D99">
        <w:rPr>
          <w:b w:val="0"/>
          <w:bCs/>
          <w:lang w:val="en-US"/>
        </w:rPr>
        <w:t>();</w:t>
      </w:r>
    </w:p>
    <w:p w14:paraId="26D1823C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8E1D99">
        <w:rPr>
          <w:b w:val="0"/>
          <w:bCs/>
          <w:lang w:val="en-US"/>
        </w:rPr>
        <w:t>emptyParagraph.Range.Text</w:t>
      </w:r>
      <w:proofErr w:type="spellEnd"/>
      <w:proofErr w:type="gramEnd"/>
      <w:r w:rsidRPr="008E1D99">
        <w:rPr>
          <w:b w:val="0"/>
          <w:bCs/>
          <w:lang w:val="en-US"/>
        </w:rPr>
        <w:t xml:space="preserve"> = ""; </w:t>
      </w:r>
    </w:p>
    <w:p w14:paraId="4E7E0C77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Word.Table</w:t>
      </w:r>
      <w:proofErr w:type="spellEnd"/>
      <w:r w:rsidRPr="008E1D99">
        <w:rPr>
          <w:b w:val="0"/>
          <w:bCs/>
          <w:lang w:val="en-US"/>
        </w:rPr>
        <w:t xml:space="preserve"> table = </w:t>
      </w:r>
      <w:proofErr w:type="spellStart"/>
      <w:proofErr w:type="gramStart"/>
      <w:r w:rsidRPr="008E1D99">
        <w:rPr>
          <w:b w:val="0"/>
          <w:bCs/>
          <w:lang w:val="en-US"/>
        </w:rPr>
        <w:t>oDoc.Tables.Add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emptyParagraph.Range</w:t>
      </w:r>
      <w:proofErr w:type="spellEnd"/>
      <w:r w:rsidRPr="008E1D99">
        <w:rPr>
          <w:b w:val="0"/>
          <w:bCs/>
          <w:lang w:val="en-US"/>
        </w:rPr>
        <w:t>, 10, 2);</w:t>
      </w:r>
    </w:p>
    <w:p w14:paraId="54B114CF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</w:p>
    <w:p w14:paraId="28783266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int </w:t>
      </w:r>
      <w:proofErr w:type="spellStart"/>
      <w:r w:rsidRPr="008E1D99">
        <w:rPr>
          <w:b w:val="0"/>
          <w:bCs/>
          <w:lang w:val="en-US"/>
        </w:rPr>
        <w:t>idexOfEmptyString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r w:rsidRPr="008E1D99">
        <w:rPr>
          <w:b w:val="0"/>
          <w:bCs/>
          <w:lang w:val="en-US"/>
        </w:rPr>
        <w:t>Array.IndexOf</w:t>
      </w:r>
      <w:proofErr w:type="spellEnd"/>
      <w:r w:rsidRPr="008E1D99">
        <w:rPr>
          <w:b w:val="0"/>
          <w:bCs/>
          <w:lang w:val="en-US"/>
        </w:rPr>
        <w:t>(lines, "");</w:t>
      </w:r>
    </w:p>
    <w:p w14:paraId="26324DCB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</w:p>
    <w:p w14:paraId="72DF3D4F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gramStart"/>
      <w:r w:rsidRPr="008E1D99">
        <w:rPr>
          <w:b w:val="0"/>
          <w:bCs/>
          <w:lang w:val="en-US"/>
        </w:rPr>
        <w:t>string[</w:t>
      </w:r>
      <w:proofErr w:type="gramEnd"/>
      <w:r w:rsidRPr="008E1D99">
        <w:rPr>
          <w:b w:val="0"/>
          <w:bCs/>
          <w:lang w:val="en-US"/>
        </w:rPr>
        <w:t xml:space="preserve">] </w:t>
      </w:r>
      <w:proofErr w:type="spellStart"/>
      <w:r w:rsidRPr="008E1D99">
        <w:rPr>
          <w:b w:val="0"/>
          <w:bCs/>
          <w:lang w:val="en-US"/>
        </w:rPr>
        <w:t>tableData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r w:rsidRPr="008E1D99">
        <w:rPr>
          <w:b w:val="0"/>
          <w:bCs/>
          <w:lang w:val="en-US"/>
        </w:rPr>
        <w:t>lines.Skip</w:t>
      </w:r>
      <w:proofErr w:type="spell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idexOfEmptyString</w:t>
      </w:r>
      <w:proofErr w:type="spellEnd"/>
      <w:r w:rsidRPr="008E1D99">
        <w:rPr>
          <w:b w:val="0"/>
          <w:bCs/>
          <w:lang w:val="en-US"/>
        </w:rPr>
        <w:t xml:space="preserve"> + 1).</w:t>
      </w:r>
      <w:proofErr w:type="spellStart"/>
      <w:r w:rsidRPr="008E1D99">
        <w:rPr>
          <w:b w:val="0"/>
          <w:bCs/>
          <w:lang w:val="en-US"/>
        </w:rPr>
        <w:t>ToArray</w:t>
      </w:r>
      <w:proofErr w:type="spellEnd"/>
      <w:r w:rsidRPr="008E1D99">
        <w:rPr>
          <w:b w:val="0"/>
          <w:bCs/>
          <w:lang w:val="en-US"/>
        </w:rPr>
        <w:t>();</w:t>
      </w:r>
    </w:p>
    <w:p w14:paraId="793FF45C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</w:p>
    <w:p w14:paraId="258E6695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gramStart"/>
      <w:r w:rsidRPr="008E1D99">
        <w:rPr>
          <w:b w:val="0"/>
          <w:bCs/>
          <w:lang w:val="en-US"/>
        </w:rPr>
        <w:t>for(</w:t>
      </w:r>
      <w:proofErr w:type="gramEnd"/>
      <w:r w:rsidRPr="008E1D99">
        <w:rPr>
          <w:b w:val="0"/>
          <w:bCs/>
          <w:lang w:val="en-US"/>
        </w:rPr>
        <w:t xml:space="preserve">int 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= 0; 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&lt; 10; 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>++)</w:t>
      </w:r>
    </w:p>
    <w:p w14:paraId="63023107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{</w:t>
      </w:r>
    </w:p>
    <w:p w14:paraId="661FBDA5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lastRenderedPageBreak/>
        <w:t xml:space="preserve">                </w:t>
      </w:r>
      <w:proofErr w:type="gramStart"/>
      <w:r w:rsidRPr="008E1D99">
        <w:rPr>
          <w:b w:val="0"/>
          <w:bCs/>
          <w:lang w:val="en-US"/>
        </w:rPr>
        <w:t>string[</w:t>
      </w:r>
      <w:proofErr w:type="gramEnd"/>
      <w:r w:rsidRPr="008E1D99">
        <w:rPr>
          <w:b w:val="0"/>
          <w:bCs/>
          <w:lang w:val="en-US"/>
        </w:rPr>
        <w:t xml:space="preserve">] row = </w:t>
      </w:r>
      <w:proofErr w:type="spellStart"/>
      <w:r w:rsidRPr="008E1D99">
        <w:rPr>
          <w:b w:val="0"/>
          <w:bCs/>
          <w:lang w:val="en-US"/>
        </w:rPr>
        <w:t>tableData</w:t>
      </w:r>
      <w:proofErr w:type="spellEnd"/>
      <w:r w:rsidRPr="008E1D99">
        <w:rPr>
          <w:b w:val="0"/>
          <w:bCs/>
          <w:lang w:val="en-US"/>
        </w:rPr>
        <w:t>[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>].Split(';');</w:t>
      </w:r>
    </w:p>
    <w:p w14:paraId="6ABB568E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</w:t>
      </w:r>
    </w:p>
    <w:p w14:paraId="2FF469D7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</w:t>
      </w:r>
      <w:proofErr w:type="gramStart"/>
      <w:r w:rsidRPr="008E1D99">
        <w:rPr>
          <w:b w:val="0"/>
          <w:bCs/>
          <w:lang w:val="en-US"/>
        </w:rPr>
        <w:t>for(</w:t>
      </w:r>
      <w:proofErr w:type="gramEnd"/>
      <w:r w:rsidRPr="008E1D99">
        <w:rPr>
          <w:b w:val="0"/>
          <w:bCs/>
          <w:lang w:val="en-US"/>
        </w:rPr>
        <w:t xml:space="preserve">int j = 1; j &lt;= 2; </w:t>
      </w:r>
      <w:proofErr w:type="spellStart"/>
      <w:r w:rsidRPr="008E1D99">
        <w:rPr>
          <w:b w:val="0"/>
          <w:bCs/>
          <w:lang w:val="en-US"/>
        </w:rPr>
        <w:t>j++</w:t>
      </w:r>
      <w:proofErr w:type="spellEnd"/>
      <w:r w:rsidRPr="008E1D99">
        <w:rPr>
          <w:b w:val="0"/>
          <w:bCs/>
          <w:lang w:val="en-US"/>
        </w:rPr>
        <w:t>)</w:t>
      </w:r>
    </w:p>
    <w:p w14:paraId="4E8D384B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{</w:t>
      </w:r>
    </w:p>
    <w:p w14:paraId="1AB57143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Range.Text</w:t>
      </w:r>
      <w:proofErr w:type="spellEnd"/>
      <w:r w:rsidRPr="008E1D99">
        <w:rPr>
          <w:b w:val="0"/>
          <w:bCs/>
          <w:lang w:val="en-US"/>
        </w:rPr>
        <w:t xml:space="preserve"> = row[j - 1];</w:t>
      </w:r>
    </w:p>
    <w:p w14:paraId="3DC6CCEA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</w:t>
      </w:r>
      <w:proofErr w:type="gramStart"/>
      <w:r w:rsidRPr="008E1D99">
        <w:rPr>
          <w:b w:val="0"/>
          <w:bCs/>
          <w:lang w:val="en-US"/>
        </w:rPr>
        <w:t>if(</w:t>
      </w:r>
      <w:proofErr w:type="gramEnd"/>
      <w:r w:rsidRPr="008E1D99">
        <w:rPr>
          <w:b w:val="0"/>
          <w:bCs/>
          <w:lang w:val="en-US"/>
        </w:rPr>
        <w:t>j == 1)</w:t>
      </w:r>
    </w:p>
    <w:p w14:paraId="0EB001FB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{</w:t>
      </w:r>
    </w:p>
    <w:p w14:paraId="1148ACEA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Range.Font.Size</w:t>
      </w:r>
      <w:proofErr w:type="spellEnd"/>
      <w:r w:rsidRPr="008E1D99">
        <w:rPr>
          <w:b w:val="0"/>
          <w:bCs/>
          <w:lang w:val="en-US"/>
        </w:rPr>
        <w:t xml:space="preserve"> = 14;</w:t>
      </w:r>
    </w:p>
    <w:p w14:paraId="2C1E3F5C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Range.Font.Bold</w:t>
      </w:r>
      <w:proofErr w:type="spellEnd"/>
      <w:r w:rsidRPr="008E1D99">
        <w:rPr>
          <w:b w:val="0"/>
          <w:bCs/>
          <w:lang w:val="en-US"/>
        </w:rPr>
        <w:t xml:space="preserve"> = 0;</w:t>
      </w:r>
    </w:p>
    <w:p w14:paraId="1F7188A9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VerticalAlignment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r w:rsidRPr="008E1D99">
        <w:rPr>
          <w:b w:val="0"/>
          <w:bCs/>
          <w:lang w:val="en-US"/>
        </w:rPr>
        <w:t>Word.WdCellVerticalAlignment.wdCellAlignVerticalCenter</w:t>
      </w:r>
      <w:proofErr w:type="spellEnd"/>
      <w:r w:rsidRPr="008E1D99">
        <w:rPr>
          <w:b w:val="0"/>
          <w:bCs/>
          <w:lang w:val="en-US"/>
        </w:rPr>
        <w:t>;</w:t>
      </w:r>
    </w:p>
    <w:p w14:paraId="619485DF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Range.ParagraphFormat.Alignment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r w:rsidRPr="008E1D99">
        <w:rPr>
          <w:b w:val="0"/>
          <w:bCs/>
          <w:lang w:val="en-US"/>
        </w:rPr>
        <w:t>Word.WdParagraphAlignment.wdAlignParagraphLeft</w:t>
      </w:r>
      <w:proofErr w:type="spellEnd"/>
      <w:r w:rsidRPr="008E1D99">
        <w:rPr>
          <w:b w:val="0"/>
          <w:bCs/>
          <w:lang w:val="en-US"/>
        </w:rPr>
        <w:t>;</w:t>
      </w:r>
    </w:p>
    <w:p w14:paraId="19E0AAFC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}</w:t>
      </w:r>
    </w:p>
    <w:p w14:paraId="5B0C3965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else</w:t>
      </w:r>
    </w:p>
    <w:p w14:paraId="7F02CC34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{</w:t>
      </w:r>
    </w:p>
    <w:p w14:paraId="2960D20A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Range.Font.Size</w:t>
      </w:r>
      <w:proofErr w:type="spellEnd"/>
      <w:r w:rsidRPr="008E1D99">
        <w:rPr>
          <w:b w:val="0"/>
          <w:bCs/>
          <w:lang w:val="en-US"/>
        </w:rPr>
        <w:t xml:space="preserve"> = 12;</w:t>
      </w:r>
    </w:p>
    <w:p w14:paraId="026699E3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Range.Font.Bold</w:t>
      </w:r>
      <w:proofErr w:type="spellEnd"/>
      <w:r w:rsidRPr="008E1D99">
        <w:rPr>
          <w:b w:val="0"/>
          <w:bCs/>
          <w:lang w:val="en-US"/>
        </w:rPr>
        <w:t xml:space="preserve"> = 1;</w:t>
      </w:r>
    </w:p>
    <w:p w14:paraId="352A3B2F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VerticalAlignment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r w:rsidRPr="008E1D99">
        <w:rPr>
          <w:b w:val="0"/>
          <w:bCs/>
          <w:lang w:val="en-US"/>
        </w:rPr>
        <w:t>Word.WdCellVerticalAlignment.wdCellAlignVerticalTop</w:t>
      </w:r>
      <w:proofErr w:type="spellEnd"/>
      <w:r w:rsidRPr="008E1D99">
        <w:rPr>
          <w:b w:val="0"/>
          <w:bCs/>
          <w:lang w:val="en-US"/>
        </w:rPr>
        <w:t>;</w:t>
      </w:r>
    </w:p>
    <w:p w14:paraId="302D49E0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8E1D99">
        <w:rPr>
          <w:b w:val="0"/>
          <w:bCs/>
          <w:lang w:val="en-US"/>
        </w:rPr>
        <w:t>table.Cell</w:t>
      </w:r>
      <w:proofErr w:type="spellEnd"/>
      <w:proofErr w:type="gramEnd"/>
      <w:r w:rsidRPr="008E1D99">
        <w:rPr>
          <w:b w:val="0"/>
          <w:bCs/>
          <w:lang w:val="en-US"/>
        </w:rPr>
        <w:t>(</w:t>
      </w:r>
      <w:proofErr w:type="spellStart"/>
      <w:r w:rsidRPr="008E1D99">
        <w:rPr>
          <w:b w:val="0"/>
          <w:bCs/>
          <w:lang w:val="en-US"/>
        </w:rPr>
        <w:t>i</w:t>
      </w:r>
      <w:proofErr w:type="spellEnd"/>
      <w:r w:rsidRPr="008E1D99">
        <w:rPr>
          <w:b w:val="0"/>
          <w:bCs/>
          <w:lang w:val="en-US"/>
        </w:rPr>
        <w:t xml:space="preserve"> + 1, j).</w:t>
      </w:r>
      <w:proofErr w:type="spellStart"/>
      <w:r w:rsidRPr="008E1D99">
        <w:rPr>
          <w:b w:val="0"/>
          <w:bCs/>
          <w:lang w:val="en-US"/>
        </w:rPr>
        <w:t>Range.ParagraphFormat.Alignment</w:t>
      </w:r>
      <w:proofErr w:type="spellEnd"/>
      <w:r w:rsidRPr="008E1D99">
        <w:rPr>
          <w:b w:val="0"/>
          <w:bCs/>
          <w:lang w:val="en-US"/>
        </w:rPr>
        <w:t xml:space="preserve"> = </w:t>
      </w:r>
      <w:proofErr w:type="spellStart"/>
      <w:r w:rsidRPr="008E1D99">
        <w:rPr>
          <w:b w:val="0"/>
          <w:bCs/>
          <w:lang w:val="en-US"/>
        </w:rPr>
        <w:t>Word.WdParagraphAlignment.wdAlignParagraphLeft</w:t>
      </w:r>
      <w:proofErr w:type="spellEnd"/>
      <w:r w:rsidRPr="008E1D99">
        <w:rPr>
          <w:b w:val="0"/>
          <w:bCs/>
          <w:lang w:val="en-US"/>
        </w:rPr>
        <w:t>;</w:t>
      </w:r>
    </w:p>
    <w:p w14:paraId="5477F203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    }</w:t>
      </w:r>
    </w:p>
    <w:p w14:paraId="188C3C8D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lastRenderedPageBreak/>
        <w:t xml:space="preserve">                }</w:t>
      </w:r>
    </w:p>
    <w:p w14:paraId="56FBB06F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}</w:t>
      </w:r>
    </w:p>
    <w:p w14:paraId="10AC698B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gramStart"/>
      <w:r w:rsidRPr="008E1D99">
        <w:rPr>
          <w:b w:val="0"/>
          <w:bCs/>
          <w:lang w:val="en-US"/>
        </w:rPr>
        <w:t>foreach(</w:t>
      </w:r>
      <w:proofErr w:type="spellStart"/>
      <w:proofErr w:type="gramEnd"/>
      <w:r w:rsidRPr="008E1D99">
        <w:rPr>
          <w:b w:val="0"/>
          <w:bCs/>
          <w:lang w:val="en-US"/>
        </w:rPr>
        <w:t>Word.Cell</w:t>
      </w:r>
      <w:proofErr w:type="spellEnd"/>
      <w:r w:rsidRPr="008E1D99">
        <w:rPr>
          <w:b w:val="0"/>
          <w:bCs/>
          <w:lang w:val="en-US"/>
        </w:rPr>
        <w:t xml:space="preserve"> cell in </w:t>
      </w:r>
      <w:proofErr w:type="spellStart"/>
      <w:r w:rsidRPr="008E1D99">
        <w:rPr>
          <w:b w:val="0"/>
          <w:bCs/>
          <w:lang w:val="en-US"/>
        </w:rPr>
        <w:t>table.Range.Cells</w:t>
      </w:r>
      <w:proofErr w:type="spellEnd"/>
      <w:r w:rsidRPr="008E1D99">
        <w:rPr>
          <w:b w:val="0"/>
          <w:bCs/>
          <w:lang w:val="en-US"/>
        </w:rPr>
        <w:t>)</w:t>
      </w:r>
    </w:p>
    <w:p w14:paraId="4159BD75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{</w:t>
      </w:r>
    </w:p>
    <w:p w14:paraId="2AC601AE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    </w:t>
      </w:r>
      <w:proofErr w:type="spellStart"/>
      <w:proofErr w:type="gramStart"/>
      <w:r w:rsidRPr="008E1D99">
        <w:rPr>
          <w:b w:val="0"/>
          <w:bCs/>
          <w:lang w:val="en-US"/>
        </w:rPr>
        <w:t>cell.Borders.Enable</w:t>
      </w:r>
      <w:proofErr w:type="spellEnd"/>
      <w:proofErr w:type="gramEnd"/>
      <w:r w:rsidRPr="008E1D99">
        <w:rPr>
          <w:b w:val="0"/>
          <w:bCs/>
          <w:lang w:val="en-US"/>
        </w:rPr>
        <w:t xml:space="preserve"> = 1;</w:t>
      </w:r>
    </w:p>
    <w:p w14:paraId="093B3154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}</w:t>
      </w:r>
    </w:p>
    <w:p w14:paraId="3EE01113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oDoc.SaveAs2(</w:t>
      </w:r>
      <w:proofErr w:type="spellStart"/>
      <w:proofErr w:type="gramStart"/>
      <w:r w:rsidRPr="008E1D99">
        <w:rPr>
          <w:b w:val="0"/>
          <w:bCs/>
          <w:lang w:val="en-US"/>
        </w:rPr>
        <w:t>System.Windows.Forms.Application</w:t>
      </w:r>
      <w:proofErr w:type="gramEnd"/>
      <w:r w:rsidRPr="008E1D99">
        <w:rPr>
          <w:b w:val="0"/>
          <w:bCs/>
          <w:lang w:val="en-US"/>
        </w:rPr>
        <w:t>.StartupPath</w:t>
      </w:r>
      <w:proofErr w:type="spellEnd"/>
      <w:r w:rsidRPr="008E1D99">
        <w:rPr>
          <w:b w:val="0"/>
          <w:bCs/>
          <w:lang w:val="en-US"/>
        </w:rPr>
        <w:t xml:space="preserve"> + "\\</w:t>
      </w:r>
      <w:r w:rsidRPr="008E1D99">
        <w:rPr>
          <w:b w:val="0"/>
          <w:bCs/>
        </w:rPr>
        <w:t>Импортированный</w:t>
      </w:r>
      <w:r w:rsidRPr="008E1D99">
        <w:rPr>
          <w:b w:val="0"/>
          <w:bCs/>
          <w:lang w:val="en-US"/>
        </w:rPr>
        <w:t xml:space="preserve"> Word-</w:t>
      </w:r>
      <w:r w:rsidRPr="008E1D99">
        <w:rPr>
          <w:b w:val="0"/>
          <w:bCs/>
        </w:rPr>
        <w:t>документ</w:t>
      </w:r>
      <w:r w:rsidRPr="008E1D99">
        <w:rPr>
          <w:b w:val="0"/>
          <w:bCs/>
          <w:lang w:val="en-US"/>
        </w:rPr>
        <w:t>.docx");</w:t>
      </w:r>
    </w:p>
    <w:p w14:paraId="34FBCA2A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oWord.Quit</w:t>
      </w:r>
      <w:proofErr w:type="spellEnd"/>
      <w:r w:rsidRPr="008E1D99">
        <w:rPr>
          <w:b w:val="0"/>
          <w:bCs/>
          <w:lang w:val="en-US"/>
        </w:rPr>
        <w:t>();</w:t>
      </w:r>
    </w:p>
    <w:p w14:paraId="3A8772F1" w14:textId="77777777" w:rsidR="008E1D99" w:rsidRPr="008E1D99" w:rsidRDefault="008E1D99" w:rsidP="008E1D99">
      <w:pPr>
        <w:pStyle w:val="11"/>
        <w:jc w:val="both"/>
        <w:rPr>
          <w:b w:val="0"/>
          <w:bCs/>
          <w:lang w:val="en-US"/>
        </w:rPr>
      </w:pPr>
      <w:r w:rsidRPr="008E1D99">
        <w:rPr>
          <w:b w:val="0"/>
          <w:bCs/>
          <w:lang w:val="en-US"/>
        </w:rPr>
        <w:t xml:space="preserve">            </w:t>
      </w:r>
      <w:proofErr w:type="spellStart"/>
      <w:r w:rsidRPr="008E1D99">
        <w:rPr>
          <w:b w:val="0"/>
          <w:bCs/>
          <w:lang w:val="en-US"/>
        </w:rPr>
        <w:t>MessageBox.Show</w:t>
      </w:r>
      <w:proofErr w:type="spellEnd"/>
      <w:r w:rsidRPr="008E1D99">
        <w:rPr>
          <w:b w:val="0"/>
          <w:bCs/>
          <w:lang w:val="en-US"/>
        </w:rPr>
        <w:t>("</w:t>
      </w:r>
      <w:r w:rsidRPr="008E1D99">
        <w:rPr>
          <w:b w:val="0"/>
          <w:bCs/>
        </w:rPr>
        <w:t>Импорт</w:t>
      </w:r>
      <w:r w:rsidRPr="008E1D99">
        <w:rPr>
          <w:b w:val="0"/>
          <w:bCs/>
          <w:lang w:val="en-US"/>
        </w:rPr>
        <w:t xml:space="preserve"> </w:t>
      </w:r>
      <w:r w:rsidRPr="008E1D99">
        <w:rPr>
          <w:b w:val="0"/>
          <w:bCs/>
        </w:rPr>
        <w:t>в</w:t>
      </w:r>
      <w:r w:rsidRPr="008E1D99">
        <w:rPr>
          <w:b w:val="0"/>
          <w:bCs/>
          <w:lang w:val="en-US"/>
        </w:rPr>
        <w:t xml:space="preserve"> Word-</w:t>
      </w:r>
      <w:r w:rsidRPr="008E1D99">
        <w:rPr>
          <w:b w:val="0"/>
          <w:bCs/>
        </w:rPr>
        <w:t>документ</w:t>
      </w:r>
      <w:r w:rsidRPr="008E1D99">
        <w:rPr>
          <w:b w:val="0"/>
          <w:bCs/>
          <w:lang w:val="en-US"/>
        </w:rPr>
        <w:t xml:space="preserve"> </w:t>
      </w:r>
      <w:r w:rsidRPr="008E1D99">
        <w:rPr>
          <w:b w:val="0"/>
          <w:bCs/>
        </w:rPr>
        <w:t>из</w:t>
      </w:r>
      <w:r w:rsidRPr="008E1D99">
        <w:rPr>
          <w:b w:val="0"/>
          <w:bCs/>
          <w:lang w:val="en-US"/>
        </w:rPr>
        <w:t xml:space="preserve"> CSV </w:t>
      </w:r>
      <w:r w:rsidRPr="008E1D99">
        <w:rPr>
          <w:b w:val="0"/>
          <w:bCs/>
        </w:rPr>
        <w:t>выполнен</w:t>
      </w:r>
      <w:r w:rsidRPr="008E1D99">
        <w:rPr>
          <w:b w:val="0"/>
          <w:bCs/>
          <w:lang w:val="en-US"/>
        </w:rPr>
        <w:t>");</w:t>
      </w:r>
    </w:p>
    <w:p w14:paraId="0A5F12AF" w14:textId="3B0FE1DB" w:rsidR="00B17EA2" w:rsidRDefault="008E1D99" w:rsidP="008E1D99">
      <w:pPr>
        <w:pStyle w:val="11"/>
        <w:jc w:val="both"/>
        <w:rPr>
          <w:b w:val="0"/>
          <w:bCs/>
        </w:rPr>
      </w:pPr>
      <w:r w:rsidRPr="008E1D99">
        <w:rPr>
          <w:b w:val="0"/>
          <w:bCs/>
          <w:lang w:val="en-US"/>
        </w:rPr>
        <w:t xml:space="preserve">        </w:t>
      </w:r>
      <w:r w:rsidRPr="008E1D99">
        <w:rPr>
          <w:b w:val="0"/>
          <w:bCs/>
        </w:rPr>
        <w:t>}</w:t>
      </w:r>
    </w:p>
    <w:p w14:paraId="2D373C45" w14:textId="3AE61480" w:rsidR="008E1D99" w:rsidRPr="00B17EA2" w:rsidRDefault="00B17EA2" w:rsidP="00B17EA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5AB0D017" w14:textId="475CF362" w:rsidR="0025525F" w:rsidRDefault="00B17EA2" w:rsidP="00BE0699">
      <w:pPr>
        <w:pStyle w:val="2"/>
        <w:spacing w:line="360" w:lineRule="auto"/>
        <w:jc w:val="both"/>
      </w:pPr>
      <w:bookmarkStart w:id="23" w:name="_Toc186657521"/>
      <w:r>
        <w:lastRenderedPageBreak/>
        <w:t>5.7.2 Сеть Петри запрограммированного технологического процесса</w:t>
      </w:r>
      <w:bookmarkEnd w:id="23"/>
      <w:r>
        <w:t xml:space="preserve"> </w:t>
      </w:r>
    </w:p>
    <w:p w14:paraId="1FF8D62B" w14:textId="13129E53" w:rsidR="00B17EA2" w:rsidRPr="008E1D99" w:rsidRDefault="00B17EA2" w:rsidP="00B17EA2">
      <w:pPr>
        <w:pStyle w:val="11"/>
        <w:jc w:val="center"/>
      </w:pPr>
      <w:r>
        <w:rPr>
          <w:b w:val="0"/>
          <w:noProof/>
        </w:rPr>
        <w:drawing>
          <wp:inline distT="0" distB="0" distL="0" distR="0" wp14:anchorId="7D99BAC6" wp14:editId="292F7FC4">
            <wp:extent cx="3951605" cy="77832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77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9F84" w14:textId="7E9769F0" w:rsidR="00B17EA2" w:rsidRDefault="00B17EA2" w:rsidP="00B17EA2">
      <w:pPr>
        <w:pStyle w:val="11"/>
        <w:spacing w:after="0"/>
        <w:jc w:val="center"/>
        <w:rPr>
          <w:b w:val="0"/>
          <w:bCs/>
          <w:color w:val="000000"/>
        </w:rPr>
      </w:pPr>
      <w:r>
        <w:rPr>
          <w:b w:val="0"/>
          <w:bCs/>
        </w:rPr>
        <w:t>Рисунок 6 – Сеть Петри запрограммированного технологического процесса</w:t>
      </w:r>
    </w:p>
    <w:p w14:paraId="490493ED" w14:textId="509DC53A" w:rsidR="00B17EA2" w:rsidRDefault="00B17EA2" w:rsidP="00BE0699">
      <w:pPr>
        <w:pStyle w:val="2"/>
        <w:jc w:val="both"/>
      </w:pPr>
      <w:bookmarkStart w:id="24" w:name="_Toc186657522"/>
      <w:r>
        <w:lastRenderedPageBreak/>
        <w:t>5.7.3 Блок-схема алгоритма</w:t>
      </w:r>
      <w:bookmarkEnd w:id="24"/>
    </w:p>
    <w:p w14:paraId="4FA41637" w14:textId="1D08215C" w:rsidR="00B17EA2" w:rsidRDefault="00B17EA2" w:rsidP="00B17EA2">
      <w:pPr>
        <w:pStyle w:val="11"/>
      </w:pPr>
      <w:r>
        <w:rPr>
          <w:b w:val="0"/>
          <w:noProof/>
        </w:rPr>
        <w:drawing>
          <wp:anchor distT="0" distB="0" distL="114300" distR="114300" simplePos="0" relativeHeight="251663360" behindDoc="0" locked="0" layoutInCell="1" allowOverlap="1" wp14:anchorId="07C68542" wp14:editId="4DA29601">
            <wp:simplePos x="0" y="0"/>
            <wp:positionH relativeFrom="column">
              <wp:posOffset>1088572</wp:posOffset>
            </wp:positionH>
            <wp:positionV relativeFrom="paragraph">
              <wp:posOffset>173900</wp:posOffset>
            </wp:positionV>
            <wp:extent cx="3632200" cy="2387600"/>
            <wp:effectExtent l="0" t="0" r="635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08E46" w14:textId="10EADC0A" w:rsidR="00B17EA2" w:rsidRPr="008E1D99" w:rsidRDefault="00B17EA2" w:rsidP="008E1D99">
      <w:pPr>
        <w:pStyle w:val="11"/>
      </w:pPr>
    </w:p>
    <w:p w14:paraId="35F47A4E" w14:textId="71618C96" w:rsidR="008E1D99" w:rsidRDefault="008E1D99" w:rsidP="00881D63">
      <w:pPr>
        <w:pStyle w:val="11"/>
      </w:pPr>
    </w:p>
    <w:p w14:paraId="465B49BB" w14:textId="372872DC" w:rsidR="00B17EA2" w:rsidRDefault="00B17EA2" w:rsidP="00881D63">
      <w:pPr>
        <w:pStyle w:val="11"/>
      </w:pPr>
    </w:p>
    <w:p w14:paraId="25CB394A" w14:textId="00619DC9" w:rsidR="00B17EA2" w:rsidRDefault="00B17EA2" w:rsidP="00881D63">
      <w:pPr>
        <w:pStyle w:val="11"/>
      </w:pPr>
    </w:p>
    <w:p w14:paraId="3BEEC997" w14:textId="52B867B8" w:rsidR="00B17EA2" w:rsidRDefault="00B17EA2" w:rsidP="00881D63">
      <w:pPr>
        <w:pStyle w:val="11"/>
      </w:pPr>
    </w:p>
    <w:p w14:paraId="076FD91C" w14:textId="68E8C3C9" w:rsidR="00B17EA2" w:rsidRDefault="00B17EA2" w:rsidP="00881D63">
      <w:pPr>
        <w:pStyle w:val="11"/>
      </w:pPr>
    </w:p>
    <w:p w14:paraId="6A55B54C" w14:textId="3B253B48" w:rsidR="00B17EA2" w:rsidRPr="007245B9" w:rsidRDefault="00B17EA2" w:rsidP="00B17EA2">
      <w:pPr>
        <w:pStyle w:val="11"/>
        <w:spacing w:after="0"/>
        <w:jc w:val="center"/>
        <w:rPr>
          <w:b w:val="0"/>
          <w:bCs/>
          <w:color w:val="000000"/>
        </w:rPr>
      </w:pPr>
      <w:r>
        <w:rPr>
          <w:b w:val="0"/>
          <w:bCs/>
        </w:rPr>
        <w:t xml:space="preserve">Рисунок 7 – Блок-схема метода </w:t>
      </w:r>
      <w:proofErr w:type="spellStart"/>
      <w:r w:rsidRPr="003B3C40">
        <w:rPr>
          <w:b w:val="0"/>
          <w:bCs/>
          <w:i/>
          <w:iCs/>
          <w:color w:val="000000"/>
          <w:lang w:val="en-US"/>
        </w:rPr>
        <w:t>mainForm</w:t>
      </w:r>
      <w:proofErr w:type="spellEnd"/>
    </w:p>
    <w:p w14:paraId="1E601BC4" w14:textId="477DE41E" w:rsidR="003B3C40" w:rsidRDefault="003B3C40" w:rsidP="00B17EA2">
      <w:pPr>
        <w:pStyle w:val="11"/>
        <w:spacing w:after="0"/>
        <w:jc w:val="center"/>
        <w:rPr>
          <w:b w:val="0"/>
          <w:bCs/>
          <w:color w:val="000000"/>
          <w:lang w:val="en-US"/>
        </w:rPr>
      </w:pPr>
      <w:r>
        <w:rPr>
          <w:bCs/>
          <w:noProof/>
          <w:color w:val="000000"/>
          <w:lang w:val="en-US"/>
        </w:rPr>
        <w:lastRenderedPageBreak/>
        <w:drawing>
          <wp:inline distT="0" distB="0" distL="0" distR="0" wp14:anchorId="424AD040" wp14:editId="25C3115D">
            <wp:extent cx="5940425" cy="7462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29BE" w14:textId="77777777" w:rsidR="003B3C40" w:rsidRPr="003B3C40" w:rsidRDefault="003B3C40" w:rsidP="00B17EA2">
      <w:pPr>
        <w:pStyle w:val="11"/>
        <w:spacing w:after="0"/>
        <w:jc w:val="center"/>
        <w:rPr>
          <w:b w:val="0"/>
          <w:bCs/>
          <w:color w:val="000000"/>
          <w:lang w:val="en-US"/>
        </w:rPr>
      </w:pPr>
    </w:p>
    <w:p w14:paraId="43D7C75B" w14:textId="6A5DCD7B" w:rsidR="00742AE7" w:rsidRDefault="003B3C40" w:rsidP="003B3C40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exportCSVToWord_Click</w:t>
      </w:r>
      <w:proofErr w:type="spellEnd"/>
    </w:p>
    <w:p w14:paraId="2BA0E677" w14:textId="4A826E30" w:rsidR="003B3C40" w:rsidRDefault="003B3C40" w:rsidP="003B3C4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DE7DAB9" wp14:editId="28471878">
            <wp:extent cx="5940425" cy="676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EA28" w14:textId="77777777" w:rsidR="00B17EA2" w:rsidRPr="003B3C40" w:rsidRDefault="00B17EA2" w:rsidP="003B3C40">
      <w:pPr>
        <w:pStyle w:val="11"/>
        <w:spacing w:after="0"/>
        <w:ind w:firstLine="0"/>
        <w:rPr>
          <w:b w:val="0"/>
          <w:bCs/>
          <w:color w:val="000000"/>
          <w:lang w:val="en-US"/>
        </w:rPr>
      </w:pPr>
    </w:p>
    <w:p w14:paraId="7A453B72" w14:textId="497A64F3" w:rsidR="003B3C40" w:rsidRDefault="003B3C40" w:rsidP="003B3C40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9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exportCSVToWord_Click</w:t>
      </w:r>
      <w:proofErr w:type="spellEnd"/>
    </w:p>
    <w:p w14:paraId="777F9B1C" w14:textId="5C35B573" w:rsidR="003B3C40" w:rsidRDefault="003B3C40" w:rsidP="003B3C4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6394BF9" wp14:editId="75EE3FFD">
            <wp:extent cx="5940425" cy="5400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D904" w14:textId="77777777" w:rsidR="004174BA" w:rsidRPr="003B3C40" w:rsidRDefault="004174BA" w:rsidP="003B3C4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516E32E" w14:textId="696EB105" w:rsidR="004174BA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10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SetParagraphText</w:t>
      </w:r>
      <w:proofErr w:type="spellEnd"/>
    </w:p>
    <w:p w14:paraId="5689F437" w14:textId="58E153FA" w:rsidR="004174BA" w:rsidRDefault="004174BA" w:rsidP="004174BA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2CF8479" wp14:editId="5EE47065">
            <wp:extent cx="5286375" cy="3143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0B39" w14:textId="2B27DE60" w:rsidR="004174BA" w:rsidRPr="007245B9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11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7245B9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SetParagraphText</w:t>
      </w:r>
      <w:proofErr w:type="spellEnd"/>
    </w:p>
    <w:p w14:paraId="575F73C3" w14:textId="77777777" w:rsidR="004174BA" w:rsidRPr="007245B9" w:rsidRDefault="004174BA" w:rsidP="004174B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ABF433" w14:textId="6646032E" w:rsidR="00B17EA2" w:rsidRPr="007245B9" w:rsidRDefault="004174BA" w:rsidP="00BE0699">
      <w:pPr>
        <w:pStyle w:val="2"/>
        <w:spacing w:line="360" w:lineRule="auto"/>
        <w:jc w:val="both"/>
      </w:pPr>
      <w:bookmarkStart w:id="25" w:name="_Toc186657523"/>
      <w:r w:rsidRPr="004174BA">
        <w:t xml:space="preserve">5.8. Разработка функций экспорта сведений из экранной формы в </w:t>
      </w:r>
      <w:r w:rsidRPr="004174BA">
        <w:rPr>
          <w:lang w:val="en-US"/>
        </w:rPr>
        <w:t>Excel</w:t>
      </w:r>
      <w:bookmarkEnd w:id="25"/>
    </w:p>
    <w:p w14:paraId="26F4FAA4" w14:textId="264733F0" w:rsidR="004174BA" w:rsidRDefault="004174BA" w:rsidP="00BE0699">
      <w:pPr>
        <w:pStyle w:val="2"/>
        <w:spacing w:line="360" w:lineRule="auto"/>
        <w:jc w:val="both"/>
      </w:pPr>
      <w:bookmarkStart w:id="26" w:name="_Toc186657524"/>
      <w:r>
        <w:t>5.8.1 Листинг</w:t>
      </w:r>
      <w:bookmarkEnd w:id="26"/>
      <w:r>
        <w:t xml:space="preserve"> </w:t>
      </w:r>
    </w:p>
    <w:p w14:paraId="77B686D6" w14:textId="77777777" w:rsidR="004174BA" w:rsidRPr="004174BA" w:rsidRDefault="004174BA" w:rsidP="00BE0699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private void </w:t>
      </w:r>
      <w:proofErr w:type="spellStart"/>
      <w:r w:rsidRPr="004174BA">
        <w:rPr>
          <w:b w:val="0"/>
          <w:bCs/>
          <w:lang w:val="en-US"/>
        </w:rPr>
        <w:t>exportCSVToExcel_</w:t>
      </w:r>
      <w:proofErr w:type="gramStart"/>
      <w:r w:rsidRPr="004174BA">
        <w:rPr>
          <w:b w:val="0"/>
          <w:bCs/>
          <w:lang w:val="en-US"/>
        </w:rPr>
        <w:t>Click</w:t>
      </w:r>
      <w:proofErr w:type="spellEnd"/>
      <w:r w:rsidRPr="004174BA">
        <w:rPr>
          <w:b w:val="0"/>
          <w:bCs/>
          <w:lang w:val="en-US"/>
        </w:rPr>
        <w:t>(</w:t>
      </w:r>
      <w:proofErr w:type="gramEnd"/>
      <w:r w:rsidRPr="004174BA">
        <w:rPr>
          <w:b w:val="0"/>
          <w:bCs/>
          <w:lang w:val="en-US"/>
        </w:rPr>
        <w:t xml:space="preserve">object sender, </w:t>
      </w:r>
      <w:proofErr w:type="spellStart"/>
      <w:r w:rsidRPr="004174BA">
        <w:rPr>
          <w:b w:val="0"/>
          <w:bCs/>
          <w:lang w:val="en-US"/>
        </w:rPr>
        <w:t>EventArgs</w:t>
      </w:r>
      <w:proofErr w:type="spellEnd"/>
      <w:r w:rsidRPr="004174BA">
        <w:rPr>
          <w:b w:val="0"/>
          <w:bCs/>
          <w:lang w:val="en-US"/>
        </w:rPr>
        <w:t xml:space="preserve"> e)</w:t>
      </w:r>
    </w:p>
    <w:p w14:paraId="305FB4DB" w14:textId="77777777" w:rsidR="004174BA" w:rsidRPr="004174BA" w:rsidRDefault="004174BA" w:rsidP="00BE0699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{</w:t>
      </w:r>
    </w:p>
    <w:p w14:paraId="62AA0BCD" w14:textId="77777777" w:rsidR="004174BA" w:rsidRPr="004174BA" w:rsidRDefault="004174BA" w:rsidP="00BE0699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r w:rsidRPr="004174BA">
        <w:rPr>
          <w:b w:val="0"/>
          <w:bCs/>
          <w:lang w:val="en-US"/>
        </w:rPr>
        <w:t>Excel.Application</w:t>
      </w:r>
      <w:proofErr w:type="spellEnd"/>
      <w:r w:rsidRPr="004174BA">
        <w:rPr>
          <w:b w:val="0"/>
          <w:bCs/>
          <w:lang w:val="en-US"/>
        </w:rPr>
        <w:t xml:space="preserve"> app = new </w:t>
      </w:r>
      <w:proofErr w:type="spellStart"/>
      <w:r w:rsidRPr="004174BA">
        <w:rPr>
          <w:b w:val="0"/>
          <w:bCs/>
          <w:lang w:val="en-US"/>
        </w:rPr>
        <w:t>Excel.Application</w:t>
      </w:r>
      <w:proofErr w:type="spellEnd"/>
      <w:r w:rsidRPr="004174BA">
        <w:rPr>
          <w:b w:val="0"/>
          <w:bCs/>
          <w:lang w:val="en-US"/>
        </w:rPr>
        <w:t>();</w:t>
      </w:r>
    </w:p>
    <w:p w14:paraId="309393EF" w14:textId="77777777" w:rsidR="004174BA" w:rsidRPr="004174BA" w:rsidRDefault="004174BA" w:rsidP="00BE0699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app.Visible</w:t>
      </w:r>
      <w:proofErr w:type="spellEnd"/>
      <w:proofErr w:type="gramEnd"/>
      <w:r w:rsidRPr="004174BA">
        <w:rPr>
          <w:b w:val="0"/>
          <w:bCs/>
          <w:lang w:val="en-US"/>
        </w:rPr>
        <w:t xml:space="preserve"> = false;</w:t>
      </w:r>
    </w:p>
    <w:p w14:paraId="289F1736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r w:rsidRPr="004174BA">
        <w:rPr>
          <w:b w:val="0"/>
          <w:bCs/>
          <w:lang w:val="en-US"/>
        </w:rPr>
        <w:t>Excel.Workbook</w:t>
      </w:r>
      <w:proofErr w:type="spellEnd"/>
      <w:r w:rsidRPr="004174BA">
        <w:rPr>
          <w:b w:val="0"/>
          <w:bCs/>
          <w:lang w:val="en-US"/>
        </w:rPr>
        <w:t xml:space="preserve"> </w:t>
      </w:r>
      <w:proofErr w:type="spellStart"/>
      <w:r w:rsidRPr="004174BA">
        <w:rPr>
          <w:b w:val="0"/>
          <w:bCs/>
          <w:lang w:val="en-US"/>
        </w:rPr>
        <w:t>wb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proofErr w:type="gramStart"/>
      <w:r w:rsidRPr="004174BA">
        <w:rPr>
          <w:b w:val="0"/>
          <w:bCs/>
          <w:lang w:val="en-US"/>
        </w:rPr>
        <w:t>app.Workbooks.Add</w:t>
      </w:r>
      <w:proofErr w:type="spellEnd"/>
      <w:proofErr w:type="gramEnd"/>
      <w:r w:rsidRPr="004174BA">
        <w:rPr>
          <w:b w:val="0"/>
          <w:bCs/>
          <w:lang w:val="en-US"/>
        </w:rPr>
        <w:t>(</w:t>
      </w:r>
      <w:proofErr w:type="spellStart"/>
      <w:r w:rsidRPr="004174BA">
        <w:rPr>
          <w:b w:val="0"/>
          <w:bCs/>
          <w:lang w:val="en-US"/>
        </w:rPr>
        <w:t>Missing.Value</w:t>
      </w:r>
      <w:proofErr w:type="spellEnd"/>
      <w:r w:rsidRPr="004174BA">
        <w:rPr>
          <w:b w:val="0"/>
          <w:bCs/>
          <w:lang w:val="en-US"/>
        </w:rPr>
        <w:t>);</w:t>
      </w:r>
    </w:p>
    <w:p w14:paraId="7A4A2ED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r w:rsidRPr="004174BA">
        <w:rPr>
          <w:b w:val="0"/>
          <w:bCs/>
          <w:lang w:val="en-US"/>
        </w:rPr>
        <w:t>Excel.Worksheet</w:t>
      </w:r>
      <w:proofErr w:type="spellEnd"/>
      <w:r w:rsidRPr="004174BA">
        <w:rPr>
          <w:b w:val="0"/>
          <w:bCs/>
          <w:lang w:val="en-US"/>
        </w:rPr>
        <w:t xml:space="preserve"> </w:t>
      </w:r>
      <w:proofErr w:type="spellStart"/>
      <w:r w:rsidRPr="004174BA">
        <w:rPr>
          <w:b w:val="0"/>
          <w:bCs/>
          <w:lang w:val="en-US"/>
        </w:rPr>
        <w:t>ws</w:t>
      </w:r>
      <w:proofErr w:type="spellEnd"/>
      <w:r w:rsidRPr="004174BA">
        <w:rPr>
          <w:b w:val="0"/>
          <w:bCs/>
          <w:lang w:val="en-US"/>
        </w:rPr>
        <w:t xml:space="preserve"> = (</w:t>
      </w:r>
      <w:proofErr w:type="spellStart"/>
      <w:proofErr w:type="gramStart"/>
      <w:r w:rsidRPr="004174BA">
        <w:rPr>
          <w:b w:val="0"/>
          <w:bCs/>
          <w:lang w:val="en-US"/>
        </w:rPr>
        <w:t>Excel.Worksheet</w:t>
      </w:r>
      <w:proofErr w:type="spellEnd"/>
      <w:r w:rsidRPr="004174BA">
        <w:rPr>
          <w:b w:val="0"/>
          <w:bCs/>
          <w:lang w:val="en-US"/>
        </w:rPr>
        <w:t>)</w:t>
      </w:r>
      <w:proofErr w:type="spellStart"/>
      <w:r w:rsidRPr="004174BA">
        <w:rPr>
          <w:b w:val="0"/>
          <w:bCs/>
          <w:lang w:val="en-US"/>
        </w:rPr>
        <w:t>wb</w:t>
      </w:r>
      <w:proofErr w:type="gramEnd"/>
      <w:r w:rsidRPr="004174BA">
        <w:rPr>
          <w:b w:val="0"/>
          <w:bCs/>
          <w:lang w:val="en-US"/>
        </w:rPr>
        <w:t>.Sheets.Add</w:t>
      </w:r>
      <w:proofErr w:type="spellEnd"/>
      <w:r w:rsidRPr="004174BA">
        <w:rPr>
          <w:b w:val="0"/>
          <w:bCs/>
          <w:lang w:val="en-US"/>
        </w:rPr>
        <w:t>();</w:t>
      </w:r>
    </w:p>
    <w:p w14:paraId="0AF48943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ws.Activate</w:t>
      </w:r>
      <w:proofErr w:type="spellEnd"/>
      <w:proofErr w:type="gramEnd"/>
      <w:r w:rsidRPr="004174BA">
        <w:rPr>
          <w:b w:val="0"/>
          <w:bCs/>
          <w:lang w:val="en-US"/>
        </w:rPr>
        <w:t>();</w:t>
      </w:r>
    </w:p>
    <w:p w14:paraId="62429300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2F0E41AA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</w:t>
      </w:r>
    </w:p>
    <w:p w14:paraId="50F9E85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lastRenderedPageBreak/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ws.Range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ExcelMethods.ExcelCellTranslator</w:t>
      </w:r>
      <w:proofErr w:type="spellEnd"/>
      <w:r w:rsidRPr="004174BA">
        <w:rPr>
          <w:b w:val="0"/>
          <w:bCs/>
          <w:lang w:val="en-US"/>
        </w:rPr>
        <w:t xml:space="preserve">(1, 1), </w:t>
      </w:r>
      <w:proofErr w:type="spellStart"/>
      <w:r w:rsidRPr="004174BA">
        <w:rPr>
          <w:b w:val="0"/>
          <w:bCs/>
          <w:lang w:val="en-US"/>
        </w:rPr>
        <w:t>ExcelMethods.ExcelCellTranslator</w:t>
      </w:r>
      <w:proofErr w:type="spellEnd"/>
      <w:r w:rsidRPr="004174BA">
        <w:rPr>
          <w:b w:val="0"/>
          <w:bCs/>
          <w:lang w:val="en-US"/>
        </w:rPr>
        <w:t>(2, 2)].Merge();</w:t>
      </w:r>
    </w:p>
    <w:p w14:paraId="1E53BD7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ws.Rows</w:t>
      </w:r>
      <w:proofErr w:type="spellEnd"/>
      <w:proofErr w:type="gramEnd"/>
      <w:r w:rsidRPr="004174BA">
        <w:rPr>
          <w:b w:val="0"/>
          <w:bCs/>
          <w:lang w:val="en-US"/>
        </w:rPr>
        <w:t>[2].</w:t>
      </w:r>
      <w:proofErr w:type="spellStart"/>
      <w:r w:rsidRPr="004174BA">
        <w:rPr>
          <w:b w:val="0"/>
          <w:bCs/>
          <w:lang w:val="en-US"/>
        </w:rPr>
        <w:t>RowHeight</w:t>
      </w:r>
      <w:proofErr w:type="spellEnd"/>
      <w:r w:rsidRPr="004174BA">
        <w:rPr>
          <w:b w:val="0"/>
          <w:bCs/>
          <w:lang w:val="en-US"/>
        </w:rPr>
        <w:t xml:space="preserve"> = 75;</w:t>
      </w:r>
    </w:p>
    <w:p w14:paraId="0D98EA08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ws.Columns</w:t>
      </w:r>
      <w:proofErr w:type="spellEnd"/>
      <w:proofErr w:type="gramEnd"/>
      <w:r w:rsidRPr="004174BA">
        <w:rPr>
          <w:b w:val="0"/>
          <w:bCs/>
          <w:lang w:val="en-US"/>
        </w:rPr>
        <w:t>[1].</w:t>
      </w:r>
      <w:proofErr w:type="spellStart"/>
      <w:r w:rsidRPr="004174BA">
        <w:rPr>
          <w:b w:val="0"/>
          <w:bCs/>
          <w:lang w:val="en-US"/>
        </w:rPr>
        <w:t>ColumnWidth</w:t>
      </w:r>
      <w:proofErr w:type="spellEnd"/>
      <w:r w:rsidRPr="004174BA">
        <w:rPr>
          <w:b w:val="0"/>
          <w:bCs/>
          <w:lang w:val="en-US"/>
        </w:rPr>
        <w:t xml:space="preserve"> = 35;</w:t>
      </w:r>
    </w:p>
    <w:p w14:paraId="3E570049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ws.Columns</w:t>
      </w:r>
      <w:proofErr w:type="spellEnd"/>
      <w:proofErr w:type="gramEnd"/>
      <w:r w:rsidRPr="004174BA">
        <w:rPr>
          <w:b w:val="0"/>
          <w:bCs/>
          <w:lang w:val="en-US"/>
        </w:rPr>
        <w:t>[2].</w:t>
      </w:r>
      <w:proofErr w:type="spellStart"/>
      <w:r w:rsidRPr="004174BA">
        <w:rPr>
          <w:b w:val="0"/>
          <w:bCs/>
          <w:lang w:val="en-US"/>
        </w:rPr>
        <w:t>ColumnWidth</w:t>
      </w:r>
      <w:proofErr w:type="spellEnd"/>
      <w:r w:rsidRPr="004174BA">
        <w:rPr>
          <w:b w:val="0"/>
          <w:bCs/>
          <w:lang w:val="en-US"/>
        </w:rPr>
        <w:t xml:space="preserve"> = 35;</w:t>
      </w:r>
    </w:p>
    <w:p w14:paraId="2AB2C005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267D4EF1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gramStart"/>
      <w:r w:rsidRPr="004174BA">
        <w:rPr>
          <w:b w:val="0"/>
          <w:bCs/>
          <w:lang w:val="en-US"/>
        </w:rPr>
        <w:t>for(</w:t>
      </w:r>
      <w:proofErr w:type="gramEnd"/>
      <w:r w:rsidRPr="004174BA">
        <w:rPr>
          <w:b w:val="0"/>
          <w:bCs/>
          <w:lang w:val="en-US"/>
        </w:rPr>
        <w:t xml:space="preserve">int 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 xml:space="preserve"> = 2; 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 xml:space="preserve"> &lt;= 12; 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++)</w:t>
      </w:r>
    </w:p>
    <w:p w14:paraId="304A4633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{</w:t>
      </w:r>
    </w:p>
    <w:p w14:paraId="2C73D36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</w:t>
      </w:r>
      <w:proofErr w:type="spellStart"/>
      <w:proofErr w:type="gramStart"/>
      <w:r w:rsidRPr="004174BA">
        <w:rPr>
          <w:b w:val="0"/>
          <w:bCs/>
          <w:lang w:val="en-US"/>
        </w:rPr>
        <w:t>ws.Rows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].</w:t>
      </w:r>
      <w:proofErr w:type="spellStart"/>
      <w:r w:rsidRPr="004174BA">
        <w:rPr>
          <w:b w:val="0"/>
          <w:bCs/>
          <w:lang w:val="en-US"/>
        </w:rPr>
        <w:t>RowHeight</w:t>
      </w:r>
      <w:proofErr w:type="spellEnd"/>
      <w:r w:rsidRPr="004174BA">
        <w:rPr>
          <w:b w:val="0"/>
          <w:bCs/>
          <w:lang w:val="en-US"/>
        </w:rPr>
        <w:t xml:space="preserve"> = 90;</w:t>
      </w:r>
    </w:p>
    <w:p w14:paraId="72826EE2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}</w:t>
      </w:r>
    </w:p>
    <w:p w14:paraId="10E4CB17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ws.Range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ExcelMethods.ExcelCellTranslator</w:t>
      </w:r>
      <w:proofErr w:type="spellEnd"/>
      <w:r w:rsidRPr="004174BA">
        <w:rPr>
          <w:b w:val="0"/>
          <w:bCs/>
          <w:lang w:val="en-US"/>
        </w:rPr>
        <w:t xml:space="preserve">(3, 1), </w:t>
      </w:r>
      <w:proofErr w:type="spellStart"/>
      <w:r w:rsidRPr="004174BA">
        <w:rPr>
          <w:b w:val="0"/>
          <w:bCs/>
          <w:lang w:val="en-US"/>
        </w:rPr>
        <w:t>ExcelMethods.ExcelCellTranslator</w:t>
      </w:r>
      <w:proofErr w:type="spellEnd"/>
      <w:r w:rsidRPr="004174BA">
        <w:rPr>
          <w:b w:val="0"/>
          <w:bCs/>
          <w:lang w:val="en-US"/>
        </w:rPr>
        <w:t>(12, 2)].</w:t>
      </w:r>
      <w:proofErr w:type="spellStart"/>
      <w:r w:rsidRPr="004174BA">
        <w:rPr>
          <w:b w:val="0"/>
          <w:bCs/>
          <w:lang w:val="en-US"/>
        </w:rPr>
        <w:t>Borders.LineStyle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Excel.XlLineStyle.xlContinuous</w:t>
      </w:r>
      <w:proofErr w:type="spellEnd"/>
      <w:r w:rsidRPr="004174BA">
        <w:rPr>
          <w:b w:val="0"/>
          <w:bCs/>
          <w:lang w:val="en-US"/>
        </w:rPr>
        <w:t>;</w:t>
      </w:r>
    </w:p>
    <w:p w14:paraId="344FF5EA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7A99F390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7F21C82E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4E098A11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gramStart"/>
      <w:r w:rsidRPr="004174BA">
        <w:rPr>
          <w:b w:val="0"/>
          <w:bCs/>
          <w:lang w:val="en-US"/>
        </w:rPr>
        <w:t>string[</w:t>
      </w:r>
      <w:proofErr w:type="gramEnd"/>
      <w:r w:rsidRPr="004174BA">
        <w:rPr>
          <w:b w:val="0"/>
          <w:bCs/>
          <w:lang w:val="en-US"/>
        </w:rPr>
        <w:t xml:space="preserve">] lines = </w:t>
      </w:r>
      <w:proofErr w:type="spellStart"/>
      <w:r w:rsidRPr="004174BA">
        <w:rPr>
          <w:b w:val="0"/>
          <w:bCs/>
          <w:lang w:val="en-US"/>
        </w:rPr>
        <w:t>File.ReadAllLines</w:t>
      </w:r>
      <w:proofErr w:type="spellEnd"/>
      <w:r w:rsidRPr="004174BA">
        <w:rPr>
          <w:b w:val="0"/>
          <w:bCs/>
          <w:lang w:val="en-US"/>
        </w:rPr>
        <w:t>(</w:t>
      </w:r>
      <w:proofErr w:type="spellStart"/>
      <w:r w:rsidRPr="004174BA">
        <w:rPr>
          <w:b w:val="0"/>
          <w:bCs/>
          <w:lang w:val="en-US"/>
        </w:rPr>
        <w:t>pathToCSV</w:t>
      </w:r>
      <w:proofErr w:type="spellEnd"/>
      <w:r w:rsidRPr="004174BA">
        <w:rPr>
          <w:b w:val="0"/>
          <w:bCs/>
          <w:lang w:val="en-US"/>
        </w:rPr>
        <w:t>);</w:t>
      </w:r>
    </w:p>
    <w:p w14:paraId="5F0283A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7E821A9F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gramStart"/>
      <w:r w:rsidRPr="004174BA">
        <w:rPr>
          <w:b w:val="0"/>
          <w:bCs/>
          <w:lang w:val="en-US"/>
        </w:rPr>
        <w:t>string[</w:t>
      </w:r>
      <w:proofErr w:type="gramEnd"/>
      <w:r w:rsidRPr="004174BA">
        <w:rPr>
          <w:b w:val="0"/>
          <w:bCs/>
          <w:lang w:val="en-US"/>
        </w:rPr>
        <w:t xml:space="preserve">] header = </w:t>
      </w:r>
      <w:proofErr w:type="spellStart"/>
      <w:r w:rsidRPr="004174BA">
        <w:rPr>
          <w:b w:val="0"/>
          <w:bCs/>
          <w:lang w:val="en-US"/>
        </w:rPr>
        <w:t>lines.Take</w:t>
      </w:r>
      <w:proofErr w:type="spellEnd"/>
      <w:r w:rsidRPr="004174BA">
        <w:rPr>
          <w:b w:val="0"/>
          <w:bCs/>
          <w:lang w:val="en-US"/>
        </w:rPr>
        <w:t>(</w:t>
      </w:r>
      <w:proofErr w:type="spellStart"/>
      <w:r w:rsidRPr="004174BA">
        <w:rPr>
          <w:b w:val="0"/>
          <w:bCs/>
          <w:lang w:val="en-US"/>
        </w:rPr>
        <w:t>Array.IndexOf</w:t>
      </w:r>
      <w:proofErr w:type="spellEnd"/>
      <w:r w:rsidRPr="004174BA">
        <w:rPr>
          <w:b w:val="0"/>
          <w:bCs/>
          <w:lang w:val="en-US"/>
        </w:rPr>
        <w:t>(lines, "")).</w:t>
      </w:r>
      <w:proofErr w:type="spellStart"/>
      <w:r w:rsidRPr="004174BA">
        <w:rPr>
          <w:b w:val="0"/>
          <w:bCs/>
          <w:lang w:val="en-US"/>
        </w:rPr>
        <w:t>ToArray</w:t>
      </w:r>
      <w:proofErr w:type="spellEnd"/>
      <w:r w:rsidRPr="004174BA">
        <w:rPr>
          <w:b w:val="0"/>
          <w:bCs/>
          <w:lang w:val="en-US"/>
        </w:rPr>
        <w:t>();</w:t>
      </w:r>
    </w:p>
    <w:p w14:paraId="60444E5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377ED7FE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 xml:space="preserve">[1, 1] = </w:t>
      </w:r>
      <w:proofErr w:type="spellStart"/>
      <w:r w:rsidRPr="004174BA">
        <w:rPr>
          <w:b w:val="0"/>
          <w:bCs/>
          <w:lang w:val="en-US"/>
        </w:rPr>
        <w:t>string.Join</w:t>
      </w:r>
      <w:proofErr w:type="spellEnd"/>
      <w:r w:rsidRPr="004174BA">
        <w:rPr>
          <w:b w:val="0"/>
          <w:bCs/>
          <w:lang w:val="en-US"/>
        </w:rPr>
        <w:t>("\n", header);</w:t>
      </w:r>
    </w:p>
    <w:p w14:paraId="18310A6F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2C6A1207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int </w:t>
      </w:r>
      <w:proofErr w:type="spellStart"/>
      <w:r w:rsidRPr="004174BA">
        <w:rPr>
          <w:b w:val="0"/>
          <w:bCs/>
          <w:lang w:val="en-US"/>
        </w:rPr>
        <w:t>idexOfEmptyString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Array.IndexOf</w:t>
      </w:r>
      <w:proofErr w:type="spellEnd"/>
      <w:r w:rsidRPr="004174BA">
        <w:rPr>
          <w:b w:val="0"/>
          <w:bCs/>
          <w:lang w:val="en-US"/>
        </w:rPr>
        <w:t>(lines, "");</w:t>
      </w:r>
    </w:p>
    <w:p w14:paraId="7C4257E1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lastRenderedPageBreak/>
        <w:t xml:space="preserve">            </w:t>
      </w:r>
      <w:proofErr w:type="gramStart"/>
      <w:r w:rsidRPr="004174BA">
        <w:rPr>
          <w:b w:val="0"/>
          <w:bCs/>
          <w:lang w:val="en-US"/>
        </w:rPr>
        <w:t>string[</w:t>
      </w:r>
      <w:proofErr w:type="gramEnd"/>
      <w:r w:rsidRPr="004174BA">
        <w:rPr>
          <w:b w:val="0"/>
          <w:bCs/>
          <w:lang w:val="en-US"/>
        </w:rPr>
        <w:t xml:space="preserve">] </w:t>
      </w:r>
      <w:proofErr w:type="spellStart"/>
      <w:r w:rsidRPr="004174BA">
        <w:rPr>
          <w:b w:val="0"/>
          <w:bCs/>
          <w:lang w:val="en-US"/>
        </w:rPr>
        <w:t>tableData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lines.Skip</w:t>
      </w:r>
      <w:proofErr w:type="spellEnd"/>
      <w:r w:rsidRPr="004174BA">
        <w:rPr>
          <w:b w:val="0"/>
          <w:bCs/>
          <w:lang w:val="en-US"/>
        </w:rPr>
        <w:t>(</w:t>
      </w:r>
      <w:proofErr w:type="spellStart"/>
      <w:r w:rsidRPr="004174BA">
        <w:rPr>
          <w:b w:val="0"/>
          <w:bCs/>
          <w:lang w:val="en-US"/>
        </w:rPr>
        <w:t>idexOfEmptyString</w:t>
      </w:r>
      <w:proofErr w:type="spellEnd"/>
      <w:r w:rsidRPr="004174BA">
        <w:rPr>
          <w:b w:val="0"/>
          <w:bCs/>
          <w:lang w:val="en-US"/>
        </w:rPr>
        <w:t xml:space="preserve"> + 1).</w:t>
      </w:r>
      <w:proofErr w:type="spellStart"/>
      <w:r w:rsidRPr="004174BA">
        <w:rPr>
          <w:b w:val="0"/>
          <w:bCs/>
          <w:lang w:val="en-US"/>
        </w:rPr>
        <w:t>ToArray</w:t>
      </w:r>
      <w:proofErr w:type="spellEnd"/>
      <w:r w:rsidRPr="004174BA">
        <w:rPr>
          <w:b w:val="0"/>
          <w:bCs/>
          <w:lang w:val="en-US"/>
        </w:rPr>
        <w:t>();</w:t>
      </w:r>
    </w:p>
    <w:p w14:paraId="18323B91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5A23E1A5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for (int 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gramStart"/>
      <w:r w:rsidRPr="004174BA">
        <w:rPr>
          <w:b w:val="0"/>
          <w:bCs/>
          <w:lang w:val="en-US"/>
        </w:rPr>
        <w:t>3 ;</w:t>
      </w:r>
      <w:proofErr w:type="gramEnd"/>
      <w:r w:rsidRPr="004174BA">
        <w:rPr>
          <w:b w:val="0"/>
          <w:bCs/>
          <w:lang w:val="en-US"/>
        </w:rPr>
        <w:t xml:space="preserve"> 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 xml:space="preserve"> &lt;= 12; 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++)</w:t>
      </w:r>
    </w:p>
    <w:p w14:paraId="2D946B15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{</w:t>
      </w:r>
    </w:p>
    <w:p w14:paraId="31DCCCF0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</w:t>
      </w:r>
      <w:proofErr w:type="gramStart"/>
      <w:r w:rsidRPr="004174BA">
        <w:rPr>
          <w:b w:val="0"/>
          <w:bCs/>
          <w:lang w:val="en-US"/>
        </w:rPr>
        <w:t>string[</w:t>
      </w:r>
      <w:proofErr w:type="gramEnd"/>
      <w:r w:rsidRPr="004174BA">
        <w:rPr>
          <w:b w:val="0"/>
          <w:bCs/>
          <w:lang w:val="en-US"/>
        </w:rPr>
        <w:t xml:space="preserve">] row = </w:t>
      </w:r>
      <w:proofErr w:type="spellStart"/>
      <w:r w:rsidRPr="004174BA">
        <w:rPr>
          <w:b w:val="0"/>
          <w:bCs/>
          <w:lang w:val="en-US"/>
        </w:rPr>
        <w:t>tableData</w:t>
      </w:r>
      <w:proofErr w:type="spell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 xml:space="preserve"> - 3].Split(';');</w:t>
      </w:r>
    </w:p>
    <w:p w14:paraId="7EAED186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for (int j = 1; j &lt;= 2; </w:t>
      </w:r>
      <w:proofErr w:type="spellStart"/>
      <w:r w:rsidRPr="004174BA">
        <w:rPr>
          <w:b w:val="0"/>
          <w:bCs/>
          <w:lang w:val="en-US"/>
        </w:rPr>
        <w:t>j++</w:t>
      </w:r>
      <w:proofErr w:type="spellEnd"/>
      <w:r w:rsidRPr="004174BA">
        <w:rPr>
          <w:b w:val="0"/>
          <w:bCs/>
          <w:lang w:val="en-US"/>
        </w:rPr>
        <w:t>)</w:t>
      </w:r>
    </w:p>
    <w:p w14:paraId="13A906AE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{</w:t>
      </w:r>
    </w:p>
    <w:p w14:paraId="56720492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 = row[j - 1];</w:t>
      </w:r>
    </w:p>
    <w:p w14:paraId="6F263A31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WrapText</w:t>
      </w:r>
      <w:proofErr w:type="spellEnd"/>
      <w:r w:rsidRPr="004174BA">
        <w:rPr>
          <w:b w:val="0"/>
          <w:bCs/>
          <w:lang w:val="en-US"/>
        </w:rPr>
        <w:t xml:space="preserve"> = true;</w:t>
      </w:r>
    </w:p>
    <w:p w14:paraId="28934BE2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35D2EE1A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</w:t>
      </w:r>
      <w:proofErr w:type="gramStart"/>
      <w:r w:rsidRPr="004174BA">
        <w:rPr>
          <w:b w:val="0"/>
          <w:bCs/>
          <w:lang w:val="en-US"/>
        </w:rPr>
        <w:t>if(</w:t>
      </w:r>
      <w:proofErr w:type="gramEnd"/>
      <w:r w:rsidRPr="004174BA">
        <w:rPr>
          <w:b w:val="0"/>
          <w:bCs/>
          <w:lang w:val="en-US"/>
        </w:rPr>
        <w:t>j == 1)</w:t>
      </w:r>
    </w:p>
    <w:p w14:paraId="78051C7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{</w:t>
      </w:r>
    </w:p>
    <w:p w14:paraId="77228DFF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Font.Name</w:t>
      </w:r>
      <w:proofErr w:type="spellEnd"/>
      <w:r w:rsidRPr="004174BA">
        <w:rPr>
          <w:b w:val="0"/>
          <w:bCs/>
          <w:lang w:val="en-US"/>
        </w:rPr>
        <w:t xml:space="preserve"> = "Times new roman";</w:t>
      </w:r>
    </w:p>
    <w:p w14:paraId="03AE5E76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Font.Size</w:t>
      </w:r>
      <w:proofErr w:type="spellEnd"/>
      <w:r w:rsidRPr="004174BA">
        <w:rPr>
          <w:b w:val="0"/>
          <w:bCs/>
          <w:lang w:val="en-US"/>
        </w:rPr>
        <w:t xml:space="preserve"> = 14;</w:t>
      </w:r>
    </w:p>
    <w:p w14:paraId="536A7AD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Font.Bold</w:t>
      </w:r>
      <w:proofErr w:type="spellEnd"/>
      <w:r w:rsidRPr="004174BA">
        <w:rPr>
          <w:b w:val="0"/>
          <w:bCs/>
          <w:lang w:val="en-US"/>
        </w:rPr>
        <w:t xml:space="preserve"> = 0;</w:t>
      </w:r>
    </w:p>
    <w:p w14:paraId="36F800EC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HorizontalAlignment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Excel.XlHAlign.xlHAlignLeft</w:t>
      </w:r>
      <w:proofErr w:type="spellEnd"/>
      <w:r w:rsidRPr="004174BA">
        <w:rPr>
          <w:b w:val="0"/>
          <w:bCs/>
          <w:lang w:val="en-US"/>
        </w:rPr>
        <w:t>;</w:t>
      </w:r>
    </w:p>
    <w:p w14:paraId="63481DA5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VerticalAlignment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Excel.XlVAlign.xlVAlignCenter</w:t>
      </w:r>
      <w:proofErr w:type="spellEnd"/>
      <w:r w:rsidRPr="004174BA">
        <w:rPr>
          <w:b w:val="0"/>
          <w:bCs/>
          <w:lang w:val="en-US"/>
        </w:rPr>
        <w:t>;</w:t>
      </w:r>
    </w:p>
    <w:p w14:paraId="60A640D2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}</w:t>
      </w:r>
    </w:p>
    <w:p w14:paraId="6511981F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else</w:t>
      </w:r>
    </w:p>
    <w:p w14:paraId="6F05C350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{</w:t>
      </w:r>
    </w:p>
    <w:p w14:paraId="4B22BD09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Font.Name</w:t>
      </w:r>
      <w:proofErr w:type="spellEnd"/>
      <w:r w:rsidRPr="004174BA">
        <w:rPr>
          <w:b w:val="0"/>
          <w:bCs/>
          <w:lang w:val="en-US"/>
        </w:rPr>
        <w:t xml:space="preserve"> = "Times new roman";</w:t>
      </w:r>
    </w:p>
    <w:p w14:paraId="0EBAEE8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lastRenderedPageBreak/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Font.Size</w:t>
      </w:r>
      <w:proofErr w:type="spellEnd"/>
      <w:r w:rsidRPr="004174BA">
        <w:rPr>
          <w:b w:val="0"/>
          <w:bCs/>
          <w:lang w:val="en-US"/>
        </w:rPr>
        <w:t xml:space="preserve"> = 12;</w:t>
      </w:r>
    </w:p>
    <w:p w14:paraId="345E1008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Font.Bold</w:t>
      </w:r>
      <w:proofErr w:type="spellEnd"/>
      <w:r w:rsidRPr="004174BA">
        <w:rPr>
          <w:b w:val="0"/>
          <w:bCs/>
          <w:lang w:val="en-US"/>
        </w:rPr>
        <w:t xml:space="preserve"> = 1;</w:t>
      </w:r>
    </w:p>
    <w:p w14:paraId="1799CBF7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HorizontalAlignment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Excel.XlHAlign.xlHAlignLeft</w:t>
      </w:r>
      <w:proofErr w:type="spellEnd"/>
      <w:r w:rsidRPr="004174BA">
        <w:rPr>
          <w:b w:val="0"/>
          <w:bCs/>
          <w:lang w:val="en-US"/>
        </w:rPr>
        <w:t>;</w:t>
      </w:r>
    </w:p>
    <w:p w14:paraId="02327A08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</w:t>
      </w:r>
      <w:proofErr w:type="spellStart"/>
      <w:r w:rsidRPr="004174BA">
        <w:rPr>
          <w:b w:val="0"/>
          <w:bCs/>
          <w:lang w:val="en-US"/>
        </w:rPr>
        <w:t>i</w:t>
      </w:r>
      <w:proofErr w:type="spellEnd"/>
      <w:r w:rsidRPr="004174BA">
        <w:rPr>
          <w:b w:val="0"/>
          <w:bCs/>
          <w:lang w:val="en-US"/>
        </w:rPr>
        <w:t>, j].</w:t>
      </w:r>
      <w:proofErr w:type="spellStart"/>
      <w:r w:rsidRPr="004174BA">
        <w:rPr>
          <w:b w:val="0"/>
          <w:bCs/>
          <w:lang w:val="en-US"/>
        </w:rPr>
        <w:t>VerticalAlignment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Excel.XlVAlign.xlVAlignTop</w:t>
      </w:r>
      <w:proofErr w:type="spellEnd"/>
      <w:r w:rsidRPr="004174BA">
        <w:rPr>
          <w:b w:val="0"/>
          <w:bCs/>
          <w:lang w:val="en-US"/>
        </w:rPr>
        <w:t>;</w:t>
      </w:r>
    </w:p>
    <w:p w14:paraId="65803A54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    }</w:t>
      </w:r>
    </w:p>
    <w:p w14:paraId="034A95E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    }</w:t>
      </w:r>
    </w:p>
    <w:p w14:paraId="5F6603FA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}</w:t>
      </w:r>
    </w:p>
    <w:p w14:paraId="67B38315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[1, 1].</w:t>
      </w:r>
      <w:proofErr w:type="spellStart"/>
      <w:r w:rsidRPr="004174BA">
        <w:rPr>
          <w:b w:val="0"/>
          <w:bCs/>
          <w:lang w:val="en-US"/>
        </w:rPr>
        <w:t>Font.Name</w:t>
      </w:r>
      <w:proofErr w:type="spellEnd"/>
      <w:r w:rsidRPr="004174BA">
        <w:rPr>
          <w:b w:val="0"/>
          <w:bCs/>
          <w:lang w:val="en-US"/>
        </w:rPr>
        <w:t xml:space="preserve"> = "Times new roman";</w:t>
      </w:r>
    </w:p>
    <w:p w14:paraId="6CB8B7BC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[1, 1].</w:t>
      </w:r>
      <w:proofErr w:type="spellStart"/>
      <w:r w:rsidRPr="004174BA">
        <w:rPr>
          <w:b w:val="0"/>
          <w:bCs/>
          <w:lang w:val="en-US"/>
        </w:rPr>
        <w:t>Font.Size</w:t>
      </w:r>
      <w:proofErr w:type="spellEnd"/>
      <w:r w:rsidRPr="004174BA">
        <w:rPr>
          <w:b w:val="0"/>
          <w:bCs/>
          <w:lang w:val="en-US"/>
        </w:rPr>
        <w:t xml:space="preserve"> = 14;</w:t>
      </w:r>
    </w:p>
    <w:p w14:paraId="056D91D9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[1, 1].</w:t>
      </w:r>
      <w:proofErr w:type="spellStart"/>
      <w:r w:rsidRPr="004174BA">
        <w:rPr>
          <w:b w:val="0"/>
          <w:bCs/>
          <w:lang w:val="en-US"/>
        </w:rPr>
        <w:t>Font.Bold</w:t>
      </w:r>
      <w:proofErr w:type="spellEnd"/>
      <w:r w:rsidRPr="004174BA">
        <w:rPr>
          <w:b w:val="0"/>
          <w:bCs/>
          <w:lang w:val="en-US"/>
        </w:rPr>
        <w:t xml:space="preserve"> = 1;</w:t>
      </w:r>
    </w:p>
    <w:p w14:paraId="5780F0B2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[1, 1].</w:t>
      </w:r>
      <w:proofErr w:type="spellStart"/>
      <w:r w:rsidRPr="004174BA">
        <w:rPr>
          <w:b w:val="0"/>
          <w:bCs/>
          <w:lang w:val="en-US"/>
        </w:rPr>
        <w:t>HorizontalAlignment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Excel.XlHAlign.xlHAlignCenter</w:t>
      </w:r>
      <w:proofErr w:type="spellEnd"/>
      <w:r w:rsidRPr="004174BA">
        <w:rPr>
          <w:b w:val="0"/>
          <w:bCs/>
          <w:lang w:val="en-US"/>
        </w:rPr>
        <w:t>;</w:t>
      </w:r>
    </w:p>
    <w:p w14:paraId="089EC5B8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ws.Cells</w:t>
      </w:r>
      <w:proofErr w:type="spellEnd"/>
      <w:proofErr w:type="gramEnd"/>
      <w:r w:rsidRPr="004174BA">
        <w:rPr>
          <w:b w:val="0"/>
          <w:bCs/>
          <w:lang w:val="en-US"/>
        </w:rPr>
        <w:t>[1, 1].</w:t>
      </w:r>
      <w:proofErr w:type="spellStart"/>
      <w:r w:rsidRPr="004174BA">
        <w:rPr>
          <w:b w:val="0"/>
          <w:bCs/>
          <w:lang w:val="en-US"/>
        </w:rPr>
        <w:t>VerticalAlignment</w:t>
      </w:r>
      <w:proofErr w:type="spellEnd"/>
      <w:r w:rsidRPr="004174BA">
        <w:rPr>
          <w:b w:val="0"/>
          <w:bCs/>
          <w:lang w:val="en-US"/>
        </w:rPr>
        <w:t xml:space="preserve"> = </w:t>
      </w:r>
      <w:proofErr w:type="spellStart"/>
      <w:r w:rsidRPr="004174BA">
        <w:rPr>
          <w:b w:val="0"/>
          <w:bCs/>
          <w:lang w:val="en-US"/>
        </w:rPr>
        <w:t>Excel.XlVAlign.xlVAlignCenter</w:t>
      </w:r>
      <w:proofErr w:type="spellEnd"/>
      <w:r w:rsidRPr="004174BA">
        <w:rPr>
          <w:b w:val="0"/>
          <w:bCs/>
          <w:lang w:val="en-US"/>
        </w:rPr>
        <w:t>;</w:t>
      </w:r>
    </w:p>
    <w:p w14:paraId="4E13CA48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68440CF6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</w:p>
    <w:p w14:paraId="15B22D49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app.UserControl</w:t>
      </w:r>
      <w:proofErr w:type="spellEnd"/>
      <w:proofErr w:type="gramEnd"/>
      <w:r w:rsidRPr="004174BA">
        <w:rPr>
          <w:b w:val="0"/>
          <w:bCs/>
          <w:lang w:val="en-US"/>
        </w:rPr>
        <w:t xml:space="preserve"> = true;</w:t>
      </w:r>
    </w:p>
    <w:p w14:paraId="6F7FFCEB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wb.SaveCopyAs</w:t>
      </w:r>
      <w:proofErr w:type="spellEnd"/>
      <w:proofErr w:type="gramEnd"/>
      <w:r w:rsidRPr="004174BA">
        <w:rPr>
          <w:b w:val="0"/>
          <w:bCs/>
          <w:lang w:val="en-US"/>
        </w:rPr>
        <w:t>(</w:t>
      </w:r>
      <w:proofErr w:type="spellStart"/>
      <w:r w:rsidRPr="004174BA">
        <w:rPr>
          <w:b w:val="0"/>
          <w:bCs/>
          <w:lang w:val="en-US"/>
        </w:rPr>
        <w:t>System.Windows.Forms.Application.StartupPath</w:t>
      </w:r>
      <w:proofErr w:type="spellEnd"/>
      <w:r w:rsidRPr="004174BA">
        <w:rPr>
          <w:b w:val="0"/>
          <w:bCs/>
          <w:lang w:val="en-US"/>
        </w:rPr>
        <w:t xml:space="preserve"> + "\\Импортированный Excel-документ.xls");</w:t>
      </w:r>
    </w:p>
    <w:p w14:paraId="1C16B471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proofErr w:type="gramStart"/>
      <w:r w:rsidRPr="004174BA">
        <w:rPr>
          <w:b w:val="0"/>
          <w:bCs/>
          <w:lang w:val="en-US"/>
        </w:rPr>
        <w:t>wb.Close</w:t>
      </w:r>
      <w:proofErr w:type="spellEnd"/>
      <w:proofErr w:type="gramEnd"/>
      <w:r w:rsidRPr="004174BA">
        <w:rPr>
          <w:b w:val="0"/>
          <w:bCs/>
          <w:lang w:val="en-US"/>
        </w:rPr>
        <w:t>(false);</w:t>
      </w:r>
    </w:p>
    <w:p w14:paraId="2E150A46" w14:textId="77777777" w:rsidR="004174BA" w:rsidRPr="004174BA" w:rsidRDefault="004174BA" w:rsidP="004174BA">
      <w:pPr>
        <w:pStyle w:val="11"/>
        <w:jc w:val="both"/>
        <w:rPr>
          <w:b w:val="0"/>
          <w:bCs/>
          <w:lang w:val="en-US"/>
        </w:rPr>
      </w:pPr>
      <w:r w:rsidRPr="004174BA">
        <w:rPr>
          <w:b w:val="0"/>
          <w:bCs/>
          <w:lang w:val="en-US"/>
        </w:rPr>
        <w:t xml:space="preserve">            </w:t>
      </w:r>
      <w:proofErr w:type="spellStart"/>
      <w:r w:rsidRPr="004174BA">
        <w:rPr>
          <w:b w:val="0"/>
          <w:bCs/>
          <w:lang w:val="en-US"/>
        </w:rPr>
        <w:t>MessageBox.Show</w:t>
      </w:r>
      <w:proofErr w:type="spellEnd"/>
      <w:r w:rsidRPr="004174BA">
        <w:rPr>
          <w:b w:val="0"/>
          <w:bCs/>
          <w:lang w:val="en-US"/>
        </w:rPr>
        <w:t>("</w:t>
      </w:r>
      <w:proofErr w:type="spellStart"/>
      <w:r w:rsidRPr="004174BA">
        <w:rPr>
          <w:b w:val="0"/>
          <w:bCs/>
          <w:lang w:val="en-US"/>
        </w:rPr>
        <w:t>Импорт</w:t>
      </w:r>
      <w:proofErr w:type="spellEnd"/>
      <w:r w:rsidRPr="004174BA">
        <w:rPr>
          <w:b w:val="0"/>
          <w:bCs/>
          <w:lang w:val="en-US"/>
        </w:rPr>
        <w:t xml:space="preserve"> в Excel-</w:t>
      </w:r>
      <w:proofErr w:type="spellStart"/>
      <w:r w:rsidRPr="004174BA">
        <w:rPr>
          <w:b w:val="0"/>
          <w:bCs/>
          <w:lang w:val="en-US"/>
        </w:rPr>
        <w:t>документ</w:t>
      </w:r>
      <w:proofErr w:type="spellEnd"/>
      <w:r w:rsidRPr="004174BA">
        <w:rPr>
          <w:b w:val="0"/>
          <w:bCs/>
          <w:lang w:val="en-US"/>
        </w:rPr>
        <w:t xml:space="preserve"> </w:t>
      </w:r>
      <w:proofErr w:type="spellStart"/>
      <w:r w:rsidRPr="004174BA">
        <w:rPr>
          <w:b w:val="0"/>
          <w:bCs/>
          <w:lang w:val="en-US"/>
        </w:rPr>
        <w:t>из</w:t>
      </w:r>
      <w:proofErr w:type="spellEnd"/>
      <w:r w:rsidRPr="004174BA">
        <w:rPr>
          <w:b w:val="0"/>
          <w:bCs/>
          <w:lang w:val="en-US"/>
        </w:rPr>
        <w:t xml:space="preserve"> CSV </w:t>
      </w:r>
      <w:proofErr w:type="spellStart"/>
      <w:r w:rsidRPr="004174BA">
        <w:rPr>
          <w:b w:val="0"/>
          <w:bCs/>
          <w:lang w:val="en-US"/>
        </w:rPr>
        <w:t>выполнен</w:t>
      </w:r>
      <w:proofErr w:type="spellEnd"/>
      <w:r w:rsidRPr="004174BA">
        <w:rPr>
          <w:b w:val="0"/>
          <w:bCs/>
          <w:lang w:val="en-US"/>
        </w:rPr>
        <w:t>");</w:t>
      </w:r>
    </w:p>
    <w:p w14:paraId="14A0569B" w14:textId="2D566D8B" w:rsidR="004174BA" w:rsidRPr="00BE0699" w:rsidRDefault="004174BA" w:rsidP="004174BA">
      <w:pPr>
        <w:pStyle w:val="11"/>
        <w:jc w:val="both"/>
        <w:rPr>
          <w:b w:val="0"/>
          <w:bCs/>
        </w:rPr>
      </w:pPr>
      <w:r w:rsidRPr="004174BA">
        <w:rPr>
          <w:b w:val="0"/>
          <w:bCs/>
          <w:lang w:val="en-US"/>
        </w:rPr>
        <w:t xml:space="preserve">        </w:t>
      </w:r>
      <w:r w:rsidRPr="00BE0699">
        <w:rPr>
          <w:b w:val="0"/>
          <w:bCs/>
        </w:rPr>
        <w:t>}</w:t>
      </w:r>
    </w:p>
    <w:p w14:paraId="4D158674" w14:textId="0E49E112" w:rsidR="004174BA" w:rsidRDefault="004174BA" w:rsidP="00BE0699">
      <w:pPr>
        <w:pStyle w:val="2"/>
        <w:jc w:val="both"/>
      </w:pPr>
      <w:bookmarkStart w:id="27" w:name="_Toc186657525"/>
      <w:r w:rsidRPr="00BE0699">
        <w:lastRenderedPageBreak/>
        <w:t xml:space="preserve">5.8.2 </w:t>
      </w:r>
      <w:r>
        <w:t>Сеть Петри запрограммированного технологического процесса</w:t>
      </w:r>
      <w:bookmarkEnd w:id="27"/>
      <w:r>
        <w:t xml:space="preserve"> </w:t>
      </w:r>
    </w:p>
    <w:p w14:paraId="434C385F" w14:textId="4626238F" w:rsidR="004174BA" w:rsidRDefault="005566DF" w:rsidP="00E14174">
      <w:pPr>
        <w:pStyle w:val="11"/>
        <w:jc w:val="center"/>
        <w:rPr>
          <w:lang w:val="en-US"/>
        </w:rPr>
      </w:pPr>
      <w:bookmarkStart w:id="28" w:name="_Toc186593785"/>
      <w:r>
        <w:rPr>
          <w:noProof/>
          <w:lang w:val="en-US"/>
        </w:rPr>
        <w:drawing>
          <wp:inline distT="0" distB="0" distL="0" distR="0" wp14:anchorId="4F2EBD37" wp14:editId="7DC07A31">
            <wp:extent cx="3952875" cy="79925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39" cy="79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402F0682" w14:textId="34584806" w:rsidR="005566DF" w:rsidRPr="00E14174" w:rsidRDefault="005566DF" w:rsidP="00E14174">
      <w:pPr>
        <w:pStyle w:val="11"/>
        <w:jc w:val="center"/>
        <w:rPr>
          <w:b w:val="0"/>
          <w:bCs/>
        </w:rPr>
      </w:pPr>
      <w:bookmarkStart w:id="29" w:name="_Toc186593786"/>
      <w:bookmarkStart w:id="30" w:name="_Toc186650253"/>
      <w:r w:rsidRPr="00E14174">
        <w:rPr>
          <w:b w:val="0"/>
          <w:bCs/>
        </w:rPr>
        <w:t>Рисунок 1</w:t>
      </w:r>
      <w:r w:rsidR="00A260C7" w:rsidRPr="00E14174">
        <w:rPr>
          <w:b w:val="0"/>
          <w:bCs/>
        </w:rPr>
        <w:t>2</w:t>
      </w:r>
      <w:r w:rsidRPr="00E14174">
        <w:rPr>
          <w:b w:val="0"/>
          <w:bCs/>
        </w:rPr>
        <w:t xml:space="preserve"> – Сеть Петри запрограммированного технологического процесса</w:t>
      </w:r>
      <w:bookmarkEnd w:id="29"/>
      <w:bookmarkEnd w:id="30"/>
    </w:p>
    <w:p w14:paraId="0447E82F" w14:textId="46F3FD74" w:rsidR="003F1876" w:rsidRDefault="003F1876" w:rsidP="00BE0699">
      <w:pPr>
        <w:pStyle w:val="2"/>
        <w:jc w:val="both"/>
      </w:pPr>
      <w:bookmarkStart w:id="31" w:name="_Toc186657526"/>
      <w:r w:rsidRPr="003F1876">
        <w:lastRenderedPageBreak/>
        <w:t>5.8.</w:t>
      </w:r>
      <w:r>
        <w:t>3 Блок-схема алгоритма</w:t>
      </w:r>
      <w:bookmarkEnd w:id="31"/>
    </w:p>
    <w:p w14:paraId="194F219C" w14:textId="76C7E02D" w:rsidR="003F1876" w:rsidRDefault="003F1876" w:rsidP="003F1876">
      <w:pPr>
        <w:pStyle w:val="11"/>
        <w:jc w:val="center"/>
      </w:pPr>
      <w:r>
        <w:rPr>
          <w:b w:val="0"/>
          <w:noProof/>
        </w:rPr>
        <w:drawing>
          <wp:inline distT="0" distB="0" distL="0" distR="0" wp14:anchorId="45C51611" wp14:editId="62C096CF">
            <wp:extent cx="5940425" cy="7098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527C" w14:textId="77979E66" w:rsidR="003F1876" w:rsidRPr="003F1876" w:rsidRDefault="003F1876" w:rsidP="003F1876">
      <w:pPr>
        <w:pStyle w:val="11"/>
        <w:jc w:val="center"/>
        <w:rPr>
          <w:b w:val="0"/>
          <w:bCs/>
          <w:i/>
          <w:iCs/>
        </w:rPr>
      </w:pPr>
      <w:r w:rsidRPr="003F1876">
        <w:rPr>
          <w:b w:val="0"/>
          <w:bCs/>
        </w:rPr>
        <w:t>Рисунок 1</w:t>
      </w:r>
      <w:r w:rsidR="00A260C7" w:rsidRPr="00A260C7">
        <w:rPr>
          <w:b w:val="0"/>
          <w:bCs/>
        </w:rPr>
        <w:t>3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Pr="003F1876">
        <w:rPr>
          <w:b w:val="0"/>
          <w:bCs/>
          <w:i/>
          <w:iCs/>
          <w:color w:val="000000"/>
        </w:rPr>
        <w:t>exportCSVToExcel_Click</w:t>
      </w:r>
      <w:proofErr w:type="spellEnd"/>
    </w:p>
    <w:p w14:paraId="50418633" w14:textId="59398AA2" w:rsidR="003F1876" w:rsidRDefault="003F1876">
      <w:pPr>
        <w:rPr>
          <w:rFonts w:ascii="Times New Roman" w:eastAsiaTheme="majorEastAsia" w:hAnsi="Times New Roman" w:cstheme="majorBidi"/>
          <w:bCs/>
          <w:sz w:val="28"/>
          <w:szCs w:val="32"/>
        </w:rPr>
      </w:pPr>
      <w:r>
        <w:rPr>
          <w:b/>
          <w:bCs/>
        </w:rPr>
        <w:br w:type="page"/>
      </w:r>
    </w:p>
    <w:p w14:paraId="0F88593F" w14:textId="5D2B4BFA" w:rsidR="005566DF" w:rsidRDefault="003F1876" w:rsidP="003F1876">
      <w:pPr>
        <w:pStyle w:val="1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2DB3B8" wp14:editId="253FEE32">
            <wp:extent cx="5940425" cy="4008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E72A" w14:textId="5F4BC411" w:rsidR="003F1876" w:rsidRDefault="003F1876" w:rsidP="003F1876">
      <w:pPr>
        <w:pStyle w:val="11"/>
        <w:jc w:val="center"/>
        <w:rPr>
          <w:b w:val="0"/>
          <w:bCs/>
          <w:i/>
          <w:iCs/>
          <w:color w:val="000000"/>
        </w:rPr>
      </w:pPr>
      <w:r w:rsidRPr="003F1876">
        <w:rPr>
          <w:b w:val="0"/>
          <w:bCs/>
        </w:rPr>
        <w:t>Рисунок 1</w:t>
      </w:r>
      <w:r w:rsidR="00A260C7" w:rsidRPr="00A260C7">
        <w:rPr>
          <w:b w:val="0"/>
          <w:bCs/>
        </w:rPr>
        <w:t>4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Pr="003F1876">
        <w:rPr>
          <w:b w:val="0"/>
          <w:bCs/>
          <w:i/>
          <w:iCs/>
          <w:color w:val="000000"/>
        </w:rPr>
        <w:t>exportCSVToExcel_Click</w:t>
      </w:r>
      <w:proofErr w:type="spellEnd"/>
    </w:p>
    <w:p w14:paraId="3F0C14CC" w14:textId="16571E01" w:rsidR="00477D11" w:rsidRDefault="00477D11" w:rsidP="0054233E">
      <w:pPr>
        <w:pStyle w:val="2"/>
        <w:jc w:val="both"/>
      </w:pPr>
      <w:bookmarkStart w:id="32" w:name="_Toc186657527"/>
      <w:r w:rsidRPr="00477D11">
        <w:t>5.9. Графический анализ данных, содержащихся в печатной форме</w:t>
      </w:r>
      <w:bookmarkEnd w:id="32"/>
    </w:p>
    <w:p w14:paraId="64A7D43B" w14:textId="71EEDB2B" w:rsidR="003F1876" w:rsidRDefault="0015233B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Режимы диаграмм, отображающихся на элементе экранной формы </w:t>
      </w:r>
      <w:r w:rsidRPr="0015233B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, выбираются при помощи выпадающего списка (</w:t>
      </w:r>
      <w:proofErr w:type="spellStart"/>
      <w:r>
        <w:rPr>
          <w:b w:val="0"/>
          <w:bCs/>
          <w:i/>
          <w:iCs/>
          <w:lang w:val="en-US"/>
        </w:rPr>
        <w:t>ComboBox</w:t>
      </w:r>
      <w:proofErr w:type="spellEnd"/>
      <w:r>
        <w:rPr>
          <w:b w:val="0"/>
          <w:bCs/>
        </w:rPr>
        <w:t>), режимы диаграмм реализованы согласно рабочему заданию</w:t>
      </w:r>
      <w:r w:rsidRPr="0015233B">
        <w:rPr>
          <w:b w:val="0"/>
          <w:bCs/>
        </w:rPr>
        <w:t xml:space="preserve">: </w:t>
      </w:r>
    </w:p>
    <w:p w14:paraId="041BFD56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40D27C6C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2. Показывать столбчатую диаграмму количества докладов за указанный период только тех авторов, которые указали в названии слово, вводимое в текстовое поле.</w:t>
      </w:r>
    </w:p>
    <w:p w14:paraId="65FC0D34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3. Показывать столбчатую диаграмму распределения докладов по секциям за всё время.</w:t>
      </w:r>
    </w:p>
    <w:p w14:paraId="1193792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4. Показывать столбчатую диаграмму распределения заявок по секциям за всё время.</w:t>
      </w:r>
    </w:p>
    <w:p w14:paraId="619BB145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5. Показывать столбчатую диаграмму распределения докладов по секциям за указанный период.</w:t>
      </w:r>
    </w:p>
    <w:p w14:paraId="2CEC97AF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6. Показывать столбчатую диаграмму распределения заявок по секциям за указанный период.</w:t>
      </w:r>
    </w:p>
    <w:p w14:paraId="0B83D27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7. Показывать столбчатую диаграмму количества уникальных авторов докладов в указанном году.</w:t>
      </w:r>
    </w:p>
    <w:p w14:paraId="5B2DFA6B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8. Показывать столбчатую диаграмму количества докладов только от не уникальных авторов за весь период.</w:t>
      </w:r>
    </w:p>
    <w:p w14:paraId="0DECB6E3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9. Показывать столбчатую диаграмму количества докладов, составленных в соавторстве, приходящихся на каждый календарный год всего периода.</w:t>
      </w:r>
    </w:p>
    <w:p w14:paraId="4D30D80A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10. Показывать столбчатую диаграмму количества заявок за всё время, приходящихся на различные должности авторов-докладчиков.</w:t>
      </w:r>
    </w:p>
    <w:p w14:paraId="65DCCC99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11. Показывать столбчатую диаграмму количества заявок, поданных студентами за указанный календарный год, с распределением их по учебным группам.</w:t>
      </w:r>
    </w:p>
    <w:p w14:paraId="62A20909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12. Показывать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совпадают.</w:t>
      </w:r>
    </w:p>
    <w:p w14:paraId="7D4176FB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 xml:space="preserve">13. Показывать столбчатую диаграмму количества докладов, </w:t>
      </w:r>
      <w:proofErr w:type="spellStart"/>
      <w:r w:rsidRPr="0015233B">
        <w:rPr>
          <w:rFonts w:ascii="Times New Roman" w:hAnsi="Times New Roman" w:cs="Times New Roman"/>
          <w:sz w:val="28"/>
          <w:szCs w:val="28"/>
        </w:rPr>
        <w:t>завленных</w:t>
      </w:r>
      <w:proofErr w:type="spellEnd"/>
      <w:r w:rsidRPr="0015233B">
        <w:rPr>
          <w:rFonts w:ascii="Times New Roman" w:hAnsi="Times New Roman" w:cs="Times New Roman"/>
          <w:sz w:val="28"/>
          <w:szCs w:val="28"/>
        </w:rPr>
        <w:t xml:space="preserve"> за весь рассматриваемый период от коллективов из 2-х, 3-х, 4-х, 5-ти соавторов.</w:t>
      </w:r>
    </w:p>
    <w:p w14:paraId="537E7DC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14. Показывать столбчатую диаграмму количества заявок, приходящихся на конференцию за весь рассматриваемый период.</w:t>
      </w:r>
    </w:p>
    <w:p w14:paraId="735AF954" w14:textId="4698D8F2" w:rsidR="0015233B" w:rsidRDefault="0015233B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lastRenderedPageBreak/>
        <w:t xml:space="preserve">На экранной форме располагается элемент </w:t>
      </w:r>
      <w:proofErr w:type="spellStart"/>
      <w:r>
        <w:rPr>
          <w:b w:val="0"/>
          <w:bCs/>
          <w:i/>
          <w:iCs/>
          <w:lang w:val="en-US"/>
        </w:rPr>
        <w:t>TextBox</w:t>
      </w:r>
      <w:proofErr w:type="spellEnd"/>
      <w:r>
        <w:rPr>
          <w:b w:val="0"/>
          <w:bCs/>
        </w:rPr>
        <w:t xml:space="preserve">, обозначенный элементом </w:t>
      </w:r>
      <w:r>
        <w:rPr>
          <w:b w:val="0"/>
          <w:bCs/>
          <w:i/>
          <w:iCs/>
          <w:lang w:val="en-US"/>
        </w:rPr>
        <w:t>Label</w:t>
      </w:r>
      <w:r>
        <w:rPr>
          <w:b w:val="0"/>
          <w:bCs/>
        </w:rPr>
        <w:t xml:space="preserve">, как </w:t>
      </w:r>
      <w:r w:rsidR="00690C2E">
        <w:rPr>
          <w:b w:val="0"/>
          <w:bCs/>
        </w:rPr>
        <w:t>«Параметр диаграммы»</w:t>
      </w:r>
      <w:r w:rsidR="00690C2E" w:rsidRPr="00690C2E">
        <w:rPr>
          <w:b w:val="0"/>
          <w:bCs/>
        </w:rPr>
        <w:t xml:space="preserve"> - </w:t>
      </w:r>
      <w:r w:rsidR="00690C2E">
        <w:rPr>
          <w:b w:val="0"/>
          <w:bCs/>
        </w:rPr>
        <w:t xml:space="preserve">он призван для получения дополнительных данных при построении диаграммы, если того требует режим работы диаграммы. Если режим работы диаграммы не требует дополнительных данных, то в данное текстовое поле невозможно внести никакие данные. </w:t>
      </w:r>
    </w:p>
    <w:p w14:paraId="70C79899" w14:textId="4FA81360" w:rsidR="00690C2E" w:rsidRDefault="00690C2E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На экранной форме располагается еще один элемент </w:t>
      </w:r>
      <w:proofErr w:type="spellStart"/>
      <w:r>
        <w:rPr>
          <w:b w:val="0"/>
          <w:bCs/>
          <w:i/>
          <w:iCs/>
          <w:lang w:val="en-US"/>
        </w:rPr>
        <w:t>TextBox</w:t>
      </w:r>
      <w:proofErr w:type="spellEnd"/>
      <w:r>
        <w:rPr>
          <w:b w:val="0"/>
          <w:bCs/>
        </w:rPr>
        <w:t xml:space="preserve">, обозначенный элементом </w:t>
      </w:r>
      <w:r>
        <w:rPr>
          <w:b w:val="0"/>
          <w:bCs/>
          <w:i/>
          <w:iCs/>
          <w:lang w:val="en-US"/>
        </w:rPr>
        <w:t>Label</w:t>
      </w:r>
      <w:r>
        <w:rPr>
          <w:b w:val="0"/>
          <w:bCs/>
        </w:rPr>
        <w:t>, как «Период»</w:t>
      </w:r>
      <w:r w:rsidRPr="00690C2E">
        <w:rPr>
          <w:b w:val="0"/>
          <w:bCs/>
        </w:rPr>
        <w:t xml:space="preserve"> -</w:t>
      </w:r>
      <w:r>
        <w:rPr>
          <w:b w:val="0"/>
          <w:bCs/>
        </w:rPr>
        <w:t xml:space="preserve"> он призван для получения данных о периоде, если того требует режим работы диаграммы. Если режим работы диаграммы не требует периода, то в данное текстовое поле невозможно внести никакие данные. </w:t>
      </w:r>
    </w:p>
    <w:p w14:paraId="7DFC352B" w14:textId="7DB0F022" w:rsidR="00690C2E" w:rsidRDefault="00690C2E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На экранной форме располагается элемент </w:t>
      </w:r>
      <w:r>
        <w:rPr>
          <w:b w:val="0"/>
          <w:bCs/>
          <w:i/>
          <w:iCs/>
          <w:lang w:val="en-US"/>
        </w:rPr>
        <w:t>Button</w:t>
      </w:r>
      <w:r>
        <w:rPr>
          <w:b w:val="0"/>
          <w:bCs/>
        </w:rPr>
        <w:t xml:space="preserve">, который, если заполнены нужные текстовые поля, если того требует режим диаграммы, инициализирует построение </w:t>
      </w:r>
      <w:r w:rsidR="0054233E">
        <w:rPr>
          <w:b w:val="0"/>
          <w:bCs/>
        </w:rPr>
        <w:t>диаграммы.</w:t>
      </w:r>
    </w:p>
    <w:p w14:paraId="07F94F00" w14:textId="2B312C64" w:rsidR="0054233E" w:rsidRDefault="0054233E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>Данные диаграммы берутся из печатных форм, посредством циклической итерации по каждому документу.</w:t>
      </w:r>
    </w:p>
    <w:p w14:paraId="1880C8BB" w14:textId="73E3D023" w:rsidR="0054233E" w:rsidRDefault="0054233E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>Каждый режим работы диаграммы реализован в отдельном не типизированном методе, которые активируются по событию «</w:t>
      </w:r>
      <w:r>
        <w:rPr>
          <w:b w:val="0"/>
          <w:bCs/>
          <w:i/>
          <w:iCs/>
          <w:lang w:val="en-US"/>
        </w:rPr>
        <w:t>Click</w:t>
      </w:r>
      <w:r>
        <w:rPr>
          <w:b w:val="0"/>
          <w:bCs/>
        </w:rPr>
        <w:t>» кнопки «Показать диаграмму», при помощи условной конструкции «</w:t>
      </w:r>
      <w:r>
        <w:rPr>
          <w:b w:val="0"/>
          <w:bCs/>
          <w:i/>
          <w:iCs/>
          <w:lang w:val="en-US"/>
        </w:rPr>
        <w:t>switch</w:t>
      </w:r>
      <w:r w:rsidRPr="0054233E">
        <w:rPr>
          <w:b w:val="0"/>
          <w:bCs/>
          <w:i/>
          <w:iCs/>
        </w:rPr>
        <w:t>-</w:t>
      </w:r>
      <w:r>
        <w:rPr>
          <w:b w:val="0"/>
          <w:bCs/>
          <w:i/>
          <w:iCs/>
          <w:lang w:val="en-US"/>
        </w:rPr>
        <w:t>case</w:t>
      </w:r>
      <w:r>
        <w:rPr>
          <w:b w:val="0"/>
          <w:bCs/>
        </w:rPr>
        <w:t>».</w:t>
      </w:r>
    </w:p>
    <w:p w14:paraId="05B4B419" w14:textId="45BCF84E" w:rsidR="0054233E" w:rsidRDefault="0054233E" w:rsidP="00BE0699">
      <w:pPr>
        <w:pStyle w:val="2"/>
        <w:spacing w:line="360" w:lineRule="auto"/>
        <w:jc w:val="both"/>
      </w:pPr>
      <w:bookmarkStart w:id="33" w:name="_Toc186657528"/>
      <w:r w:rsidRPr="00477D11">
        <w:t>5.9.</w:t>
      </w:r>
      <w:r>
        <w:t>1</w:t>
      </w:r>
      <w:r w:rsidRPr="00477D11">
        <w:t xml:space="preserve"> </w:t>
      </w:r>
      <w:r>
        <w:t>Пример работы графического анализа данных, содержащ</w:t>
      </w:r>
      <w:r w:rsidR="000A2671">
        <w:t>ихся</w:t>
      </w:r>
      <w:r>
        <w:t xml:space="preserve"> в печатных формах</w:t>
      </w:r>
      <w:bookmarkEnd w:id="33"/>
      <w:r>
        <w:t xml:space="preserve"> </w:t>
      </w:r>
    </w:p>
    <w:p w14:paraId="77F7A565" w14:textId="77777777" w:rsidR="000A2671" w:rsidRDefault="0054233E" w:rsidP="00BE0699">
      <w:pPr>
        <w:pStyle w:val="11"/>
        <w:jc w:val="both"/>
        <w:rPr>
          <w:b w:val="0"/>
          <w:bCs/>
        </w:rPr>
      </w:pPr>
      <w:r>
        <w:rPr>
          <w:b w:val="0"/>
          <w:bCs/>
        </w:rPr>
        <w:t>Для примера работы графического анализа данных, соде</w:t>
      </w:r>
      <w:r w:rsidR="000A2671">
        <w:rPr>
          <w:b w:val="0"/>
          <w:bCs/>
        </w:rPr>
        <w:t>ржащихся в печатной форме выбрано 3 режима работы диаграмм</w:t>
      </w:r>
      <w:r w:rsidR="000A2671" w:rsidRPr="000A2671">
        <w:rPr>
          <w:b w:val="0"/>
          <w:bCs/>
        </w:rPr>
        <w:t>:</w:t>
      </w:r>
    </w:p>
    <w:p w14:paraId="1F40DE84" w14:textId="72911371" w:rsidR="0054233E" w:rsidRDefault="000A2671" w:rsidP="00BE0699">
      <w:pPr>
        <w:pStyle w:val="11"/>
        <w:jc w:val="both"/>
        <w:rPr>
          <w:b w:val="0"/>
          <w:bCs/>
        </w:rPr>
      </w:pPr>
      <w:r w:rsidRPr="000A2671">
        <w:rPr>
          <w:b w:val="0"/>
          <w:bCs/>
        </w:rPr>
        <w:t xml:space="preserve"> 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42A3CAB7" w14:textId="7A752223" w:rsidR="000A2671" w:rsidRDefault="000A2671" w:rsidP="000A2671">
      <w:pPr>
        <w:pStyle w:val="11"/>
        <w:jc w:val="both"/>
        <w:rPr>
          <w:b w:val="0"/>
          <w:bCs/>
        </w:rPr>
      </w:pPr>
      <w:r w:rsidRPr="000A2671">
        <w:rPr>
          <w:b w:val="0"/>
          <w:bCs/>
        </w:rPr>
        <w:lastRenderedPageBreak/>
        <w:t>6. Показывать столбчатую диаграмму распределения заявок по секциям за указанный период.</w:t>
      </w:r>
    </w:p>
    <w:p w14:paraId="7AABA2F4" w14:textId="6A8EF737" w:rsidR="000A2671" w:rsidRDefault="000A2671" w:rsidP="000A2671">
      <w:pPr>
        <w:pStyle w:val="11"/>
        <w:jc w:val="both"/>
        <w:rPr>
          <w:b w:val="0"/>
          <w:bCs/>
        </w:rPr>
      </w:pPr>
      <w:r w:rsidRPr="000A2671">
        <w:rPr>
          <w:b w:val="0"/>
          <w:bCs/>
        </w:rPr>
        <w:t>14. Показывать столбчатую диаграмму количества заявок, приходящихся на конференцию за весь рассматриваемый период.</w:t>
      </w:r>
    </w:p>
    <w:p w14:paraId="69BC57E4" w14:textId="175CEF00" w:rsidR="00A260C7" w:rsidRDefault="00A260C7" w:rsidP="00A260C7">
      <w:pPr>
        <w:pStyle w:val="11"/>
        <w:jc w:val="both"/>
        <w:rPr>
          <w:b w:val="0"/>
        </w:rPr>
      </w:pPr>
      <w:r w:rsidRPr="00A260C7">
        <w:rPr>
          <w:b w:val="0"/>
          <w:noProof/>
        </w:rPr>
        <w:drawing>
          <wp:anchor distT="0" distB="0" distL="114300" distR="114300" simplePos="0" relativeHeight="251664384" behindDoc="0" locked="0" layoutInCell="1" allowOverlap="1" wp14:anchorId="65F82BBC" wp14:editId="7812A47E">
            <wp:simplePos x="0" y="0"/>
            <wp:positionH relativeFrom="column">
              <wp:posOffset>34290</wp:posOffset>
            </wp:positionH>
            <wp:positionV relativeFrom="paragraph">
              <wp:posOffset>1022985</wp:posOffset>
            </wp:positionV>
            <wp:extent cx="5940425" cy="3377565"/>
            <wp:effectExtent l="0" t="0" r="317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«1. Показать столбчатую диаграмму количества докладов за всё время только тех авторов, которые указали в названии слово»</w:t>
      </w:r>
      <w:r>
        <w:rPr>
          <w:b w:val="0"/>
        </w:rPr>
        <w:t xml:space="preserve"> на </w:t>
      </w:r>
      <w:r w:rsidR="002924FB">
        <w:rPr>
          <w:b w:val="0"/>
        </w:rPr>
        <w:t>р</w:t>
      </w:r>
      <w:r>
        <w:rPr>
          <w:b w:val="0"/>
        </w:rPr>
        <w:t xml:space="preserve">исунке </w:t>
      </w:r>
      <w:r w:rsidRPr="00A260C7">
        <w:rPr>
          <w:b w:val="0"/>
        </w:rPr>
        <w:t>15:</w:t>
      </w:r>
    </w:p>
    <w:p w14:paraId="28EB69DD" w14:textId="19E2540B" w:rsidR="00A260C7" w:rsidRDefault="00A260C7" w:rsidP="00A260C7">
      <w:pPr>
        <w:pStyle w:val="11"/>
        <w:jc w:val="center"/>
        <w:rPr>
          <w:b w:val="0"/>
        </w:rPr>
      </w:pPr>
      <w:r>
        <w:rPr>
          <w:b w:val="0"/>
        </w:rPr>
        <w:t>Рисунок 15 – Пример работы первого режима диаграммы</w:t>
      </w:r>
    </w:p>
    <w:p w14:paraId="1ABEF0CE" w14:textId="0F880FE1" w:rsidR="00A260C7" w:rsidRDefault="00A260C7" w:rsidP="00A260C7">
      <w:pPr>
        <w:pStyle w:val="11"/>
        <w:jc w:val="both"/>
        <w:rPr>
          <w:b w:val="0"/>
        </w:rPr>
      </w:pPr>
      <w:r>
        <w:rPr>
          <w:b w:val="0"/>
        </w:rPr>
        <w:t>При ручном подсч</w:t>
      </w:r>
      <w:r w:rsidR="00CF0FCA">
        <w:rPr>
          <w:b w:val="0"/>
        </w:rPr>
        <w:t>ё</w:t>
      </w:r>
      <w:r>
        <w:rPr>
          <w:b w:val="0"/>
        </w:rPr>
        <w:t>те</w:t>
      </w:r>
      <w:r w:rsidR="00CF0FCA">
        <w:rPr>
          <w:b w:val="0"/>
        </w:rPr>
        <w:t xml:space="preserve"> </w:t>
      </w:r>
      <w:r>
        <w:rPr>
          <w:b w:val="0"/>
        </w:rPr>
        <w:t>было найдено два автора, имеющи</w:t>
      </w:r>
      <w:r w:rsidR="00CF0FCA">
        <w:rPr>
          <w:b w:val="0"/>
        </w:rPr>
        <w:t>х</w:t>
      </w:r>
      <w:r>
        <w:rPr>
          <w:b w:val="0"/>
        </w:rPr>
        <w:t xml:space="preserve"> по одному докладу, в названии которого было указано слово «Анализ».</w:t>
      </w:r>
    </w:p>
    <w:p w14:paraId="1D63973E" w14:textId="2DFF21DA" w:rsidR="00A260C7" w:rsidRDefault="00A260C7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2FC26BEF" w14:textId="21E56399" w:rsidR="00A260C7" w:rsidRDefault="00A260C7" w:rsidP="00A260C7">
      <w:pPr>
        <w:pStyle w:val="11"/>
        <w:jc w:val="both"/>
        <w:rPr>
          <w:b w:val="0"/>
        </w:rPr>
      </w:pPr>
      <w:r w:rsidRPr="00A260C7">
        <w:rPr>
          <w:b w:val="0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2A0099" wp14:editId="4795D703">
            <wp:simplePos x="0" y="0"/>
            <wp:positionH relativeFrom="column">
              <wp:posOffset>-22860</wp:posOffset>
            </wp:positionH>
            <wp:positionV relativeFrom="paragraph">
              <wp:posOffset>718185</wp:posOffset>
            </wp:positionV>
            <wp:extent cx="5940425" cy="3382645"/>
            <wp:effectExtent l="0" t="0" r="3175" b="825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A260C7">
        <w:rPr>
          <w:b w:val="0"/>
          <w:bCs/>
          <w:color w:val="000000"/>
        </w:rPr>
        <w:t>6. Показать столбчатую диаграмму распределения заявок по секциям за указанный период</w:t>
      </w:r>
      <w:r w:rsidRPr="00A260C7">
        <w:rPr>
          <w:b w:val="0"/>
        </w:rPr>
        <w:t>»</w:t>
      </w:r>
      <w:r>
        <w:rPr>
          <w:b w:val="0"/>
        </w:rPr>
        <w:t xml:space="preserve"> на </w:t>
      </w:r>
      <w:r w:rsidR="002924FB">
        <w:rPr>
          <w:b w:val="0"/>
        </w:rPr>
        <w:t>р</w:t>
      </w:r>
      <w:r>
        <w:rPr>
          <w:b w:val="0"/>
        </w:rPr>
        <w:t>исунке 16</w:t>
      </w:r>
      <w:r w:rsidRPr="00A260C7">
        <w:rPr>
          <w:b w:val="0"/>
        </w:rPr>
        <w:t xml:space="preserve">: </w:t>
      </w:r>
    </w:p>
    <w:p w14:paraId="28F7D919" w14:textId="1860F683" w:rsidR="00A260C7" w:rsidRDefault="00A260C7" w:rsidP="00A260C7">
      <w:pPr>
        <w:pStyle w:val="11"/>
        <w:jc w:val="center"/>
        <w:rPr>
          <w:b w:val="0"/>
        </w:rPr>
      </w:pPr>
      <w:r>
        <w:rPr>
          <w:b w:val="0"/>
        </w:rPr>
        <w:t>Рисунок 1</w:t>
      </w:r>
      <w:r w:rsidR="00CF0FCA">
        <w:rPr>
          <w:b w:val="0"/>
        </w:rPr>
        <w:t>6</w:t>
      </w:r>
      <w:r>
        <w:rPr>
          <w:b w:val="0"/>
        </w:rPr>
        <w:t xml:space="preserve"> – Пример работы </w:t>
      </w:r>
      <w:r w:rsidR="00CF0FCA">
        <w:rPr>
          <w:b w:val="0"/>
        </w:rPr>
        <w:t>шестого</w:t>
      </w:r>
      <w:r>
        <w:rPr>
          <w:b w:val="0"/>
        </w:rPr>
        <w:t xml:space="preserve"> режима диаграммы</w:t>
      </w:r>
    </w:p>
    <w:p w14:paraId="3F34EF61" w14:textId="77777777" w:rsidR="00CF0FCA" w:rsidRDefault="00CF0FCA" w:rsidP="00CF0FCA">
      <w:pPr>
        <w:pStyle w:val="11"/>
        <w:jc w:val="both"/>
        <w:rPr>
          <w:b w:val="0"/>
        </w:rPr>
      </w:pPr>
      <w:r>
        <w:rPr>
          <w:b w:val="0"/>
        </w:rPr>
        <w:t>При ручном подсчете было найдено 13 заявок на выступление с докладом, которые приходятся на 30 мая, все они попадают в первую секцию.</w:t>
      </w:r>
    </w:p>
    <w:p w14:paraId="0B24AA07" w14:textId="77777777" w:rsidR="00CF0FCA" w:rsidRDefault="00CF0FCA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36B448B4" w14:textId="536B62DA" w:rsidR="00CF0FCA" w:rsidRPr="00CF0FCA" w:rsidRDefault="00E55859" w:rsidP="00E55859">
      <w:pPr>
        <w:pStyle w:val="11"/>
        <w:jc w:val="both"/>
        <w:rPr>
          <w:b w:val="0"/>
        </w:rPr>
      </w:pPr>
      <w:r w:rsidRPr="00CF0FCA">
        <w:rPr>
          <w:b w:val="0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5E85F0E" wp14:editId="529C9BBE">
            <wp:simplePos x="0" y="0"/>
            <wp:positionH relativeFrom="column">
              <wp:posOffset>43815</wp:posOffset>
            </wp:positionH>
            <wp:positionV relativeFrom="paragraph">
              <wp:posOffset>975360</wp:posOffset>
            </wp:positionV>
            <wp:extent cx="5940425" cy="3366770"/>
            <wp:effectExtent l="0" t="0" r="3175" b="508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FCA">
        <w:rPr>
          <w:b w:val="0"/>
        </w:rPr>
        <w:t xml:space="preserve"> </w:t>
      </w:r>
      <w:r w:rsidR="00CF0FCA" w:rsidRPr="00A260C7">
        <w:rPr>
          <w:b w:val="0"/>
        </w:rPr>
        <w:t>Пример работы режима диаграмм</w:t>
      </w:r>
      <w:r w:rsidR="00CF0FCA">
        <w:rPr>
          <w:b w:val="0"/>
        </w:rPr>
        <w:t>ы</w:t>
      </w:r>
      <w:r w:rsidR="00CF0FCA" w:rsidRPr="00A260C7">
        <w:rPr>
          <w:b w:val="0"/>
        </w:rPr>
        <w:t xml:space="preserve"> «</w:t>
      </w:r>
      <w:r w:rsidR="00CF0FCA" w:rsidRPr="00CF0FCA">
        <w:rPr>
          <w:b w:val="0"/>
          <w:bCs/>
          <w:color w:val="000000"/>
        </w:rPr>
        <w:t>14. Показать столбчатую диаграмму количества заявок, приходящихся на конференцию за весь рассматриваемый период</w:t>
      </w:r>
      <w:r w:rsidR="00CF0FCA" w:rsidRPr="00A260C7">
        <w:rPr>
          <w:b w:val="0"/>
        </w:rPr>
        <w:t>»</w:t>
      </w:r>
      <w:r w:rsidR="00CF0FCA">
        <w:rPr>
          <w:b w:val="0"/>
        </w:rPr>
        <w:t xml:space="preserve"> на </w:t>
      </w:r>
      <w:r w:rsidR="002924FB">
        <w:rPr>
          <w:b w:val="0"/>
        </w:rPr>
        <w:t>р</w:t>
      </w:r>
      <w:r w:rsidR="00CF0FCA">
        <w:rPr>
          <w:b w:val="0"/>
        </w:rPr>
        <w:t>исунке 17</w:t>
      </w:r>
      <w:r w:rsidR="00CF0FCA" w:rsidRPr="00A260C7">
        <w:rPr>
          <w:b w:val="0"/>
        </w:rPr>
        <w:t>:</w:t>
      </w:r>
    </w:p>
    <w:p w14:paraId="43D5F534" w14:textId="4A1AE658" w:rsidR="00E55859" w:rsidRDefault="00E55859" w:rsidP="00E55859">
      <w:pPr>
        <w:pStyle w:val="11"/>
        <w:jc w:val="center"/>
        <w:rPr>
          <w:b w:val="0"/>
        </w:rPr>
      </w:pPr>
      <w:r>
        <w:rPr>
          <w:b w:val="0"/>
        </w:rPr>
        <w:t>Рисунок 1</w:t>
      </w:r>
      <w:r w:rsidR="00266DCC" w:rsidRPr="00266DCC">
        <w:rPr>
          <w:b w:val="0"/>
        </w:rPr>
        <w:t>7</w:t>
      </w:r>
      <w:r>
        <w:rPr>
          <w:b w:val="0"/>
        </w:rPr>
        <w:t xml:space="preserve"> – Пример работы четырнадцатого режима диаграммы</w:t>
      </w:r>
    </w:p>
    <w:p w14:paraId="23DEF51A" w14:textId="787209FA" w:rsidR="002924FB" w:rsidRDefault="00E55859" w:rsidP="00E55859">
      <w:pPr>
        <w:pStyle w:val="11"/>
        <w:jc w:val="both"/>
        <w:rPr>
          <w:b w:val="0"/>
        </w:rPr>
      </w:pPr>
      <w:r>
        <w:rPr>
          <w:b w:val="0"/>
        </w:rPr>
        <w:t xml:space="preserve">При ручном подсчете было найдено 13 заявок на Международную научно-практическую конференцию, 10 заявок на </w:t>
      </w:r>
      <w:r>
        <w:rPr>
          <w:b w:val="0"/>
          <w:lang w:val="en-US"/>
        </w:rPr>
        <w:t>II</w:t>
      </w:r>
      <w:r>
        <w:rPr>
          <w:b w:val="0"/>
        </w:rPr>
        <w:t xml:space="preserve"> Международную научно-практическую конференцию и 13 заявок на </w:t>
      </w:r>
      <w:r>
        <w:rPr>
          <w:b w:val="0"/>
          <w:lang w:val="en-US"/>
        </w:rPr>
        <w:t>III</w:t>
      </w:r>
      <w:r w:rsidRPr="00E55859">
        <w:rPr>
          <w:b w:val="0"/>
        </w:rPr>
        <w:t xml:space="preserve"> </w:t>
      </w:r>
      <w:r>
        <w:rPr>
          <w:b w:val="0"/>
        </w:rPr>
        <w:t>Международную конференцию.</w:t>
      </w:r>
    </w:p>
    <w:p w14:paraId="6F17A06B" w14:textId="6FD12B3D" w:rsidR="00E55859" w:rsidRPr="002924FB" w:rsidRDefault="002924FB" w:rsidP="002924FB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718DCE57" w14:textId="40D9B612" w:rsidR="00E55859" w:rsidRDefault="002924FB" w:rsidP="00BE0699">
      <w:pPr>
        <w:pStyle w:val="2"/>
        <w:spacing w:line="360" w:lineRule="auto"/>
        <w:jc w:val="both"/>
      </w:pPr>
      <w:bookmarkStart w:id="34" w:name="_Toc186657529"/>
      <w:r w:rsidRPr="002924FB">
        <w:lastRenderedPageBreak/>
        <w:t>6. Инструкция пользователя</w:t>
      </w:r>
      <w:bookmarkEnd w:id="34"/>
    </w:p>
    <w:p w14:paraId="04DE383D" w14:textId="0AECFE05" w:rsidR="002924FB" w:rsidRDefault="002924FB" w:rsidP="00BE0699">
      <w:pPr>
        <w:pStyle w:val="11"/>
        <w:jc w:val="both"/>
        <w:rPr>
          <w:b w:val="0"/>
          <w:bCs/>
        </w:rPr>
      </w:pPr>
      <w:r w:rsidRPr="002924FB">
        <w:rPr>
          <w:b w:val="0"/>
          <w:bCs/>
          <w:noProof/>
        </w:rPr>
        <w:drawing>
          <wp:anchor distT="0" distB="0" distL="114300" distR="114300" simplePos="0" relativeHeight="251667456" behindDoc="0" locked="0" layoutInCell="1" allowOverlap="1" wp14:anchorId="6A270D98" wp14:editId="3B706024">
            <wp:simplePos x="0" y="0"/>
            <wp:positionH relativeFrom="column">
              <wp:posOffset>85725</wp:posOffset>
            </wp:positionH>
            <wp:positionV relativeFrom="paragraph">
              <wp:posOffset>362585</wp:posOffset>
            </wp:positionV>
            <wp:extent cx="5940425" cy="3382645"/>
            <wp:effectExtent l="0" t="0" r="3175" b="825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/>
        </w:rPr>
        <w:t>Интерфейс главного окна программы на рисунке 18</w:t>
      </w:r>
      <w:r w:rsidRPr="002924FB">
        <w:rPr>
          <w:b w:val="0"/>
          <w:bCs/>
        </w:rPr>
        <w:t xml:space="preserve">: </w:t>
      </w:r>
    </w:p>
    <w:p w14:paraId="7FCF1FF7" w14:textId="785095EF" w:rsidR="002924FB" w:rsidRDefault="002924FB" w:rsidP="002924FB">
      <w:pPr>
        <w:pStyle w:val="11"/>
        <w:jc w:val="center"/>
        <w:rPr>
          <w:b w:val="0"/>
          <w:bCs/>
        </w:rPr>
      </w:pPr>
      <w:r>
        <w:rPr>
          <w:b w:val="0"/>
        </w:rPr>
        <w:t>Рисунок 1</w:t>
      </w:r>
      <w:r w:rsidR="00266DCC">
        <w:rPr>
          <w:b w:val="0"/>
          <w:lang w:val="en-US"/>
        </w:rPr>
        <w:t>8</w:t>
      </w:r>
      <w:r>
        <w:rPr>
          <w:b w:val="0"/>
        </w:rPr>
        <w:t xml:space="preserve"> – </w:t>
      </w:r>
      <w:r>
        <w:rPr>
          <w:b w:val="0"/>
          <w:bCs/>
        </w:rPr>
        <w:t>Интерфейс главного окна программы</w:t>
      </w:r>
    </w:p>
    <w:p w14:paraId="6237CE7B" w14:textId="66D519A7" w:rsidR="007846A6" w:rsidRPr="007846A6" w:rsidRDefault="003E3C07" w:rsidP="003E3C07">
      <w:pPr>
        <w:pStyle w:val="11"/>
        <w:ind w:left="720" w:hanging="11"/>
        <w:jc w:val="both"/>
        <w:rPr>
          <w:b w:val="0"/>
          <w:bCs/>
        </w:rPr>
      </w:pPr>
      <w:r>
        <w:rPr>
          <w:b w:val="0"/>
          <w:bCs/>
        </w:rPr>
        <w:t>Группы элементов экранной формы, отвечающих за выбор и генерацию документов</w:t>
      </w:r>
      <w:r w:rsidR="007846A6" w:rsidRPr="007846A6">
        <w:rPr>
          <w:b w:val="0"/>
          <w:bCs/>
        </w:rPr>
        <w:t>:</w:t>
      </w:r>
    </w:p>
    <w:p w14:paraId="73A564B2" w14:textId="10D8067C" w:rsidR="007846A6" w:rsidRDefault="007846A6" w:rsidP="007846A6">
      <w:pPr>
        <w:pStyle w:val="11"/>
        <w:numPr>
          <w:ilvl w:val="0"/>
          <w:numId w:val="2"/>
        </w:numPr>
        <w:jc w:val="both"/>
        <w:rPr>
          <w:b w:val="0"/>
          <w:bCs/>
        </w:rPr>
      </w:pPr>
      <w:r>
        <w:rPr>
          <w:b w:val="0"/>
          <w:bCs/>
        </w:rPr>
        <w:t>Функции импорта:</w:t>
      </w:r>
    </w:p>
    <w:p w14:paraId="4A7D7480" w14:textId="19F53047" w:rsidR="007846A6" w:rsidRDefault="007846A6" w:rsidP="007846A6">
      <w:pPr>
        <w:pStyle w:val="11"/>
        <w:numPr>
          <w:ilvl w:val="1"/>
          <w:numId w:val="2"/>
        </w:numPr>
        <w:jc w:val="both"/>
        <w:rPr>
          <w:b w:val="0"/>
          <w:bCs/>
        </w:rPr>
      </w:pPr>
      <w:r>
        <w:rPr>
          <w:b w:val="0"/>
          <w:bCs/>
        </w:rPr>
        <w:t>Кнопка «Выбрать документ»:</w:t>
      </w:r>
      <w:r w:rsidRPr="007846A6">
        <w:rPr>
          <w:b w:val="0"/>
          <w:bCs/>
        </w:rPr>
        <w:t xml:space="preserve"> </w:t>
      </w:r>
      <w:r>
        <w:rPr>
          <w:b w:val="0"/>
          <w:bCs/>
        </w:rPr>
        <w:t xml:space="preserve">позволяет выбрать </w:t>
      </w:r>
      <w:r w:rsidR="0069041B">
        <w:rPr>
          <w:b w:val="0"/>
          <w:bCs/>
        </w:rPr>
        <w:t xml:space="preserve">печатную форму из файловой системы для импорта данных в </w:t>
      </w:r>
      <w:r w:rsidR="0069041B" w:rsidRPr="0069041B">
        <w:rPr>
          <w:b w:val="0"/>
          <w:bCs/>
          <w:i/>
          <w:iCs/>
          <w:lang w:val="en-US"/>
        </w:rPr>
        <w:t>CSV</w:t>
      </w:r>
    </w:p>
    <w:p w14:paraId="049AAF8D" w14:textId="59D99684" w:rsidR="007846A6" w:rsidRDefault="007846A6" w:rsidP="007846A6">
      <w:pPr>
        <w:pStyle w:val="11"/>
        <w:numPr>
          <w:ilvl w:val="1"/>
          <w:numId w:val="2"/>
        </w:numPr>
        <w:jc w:val="both"/>
        <w:rPr>
          <w:b w:val="0"/>
          <w:bCs/>
        </w:rPr>
      </w:pPr>
      <w:r>
        <w:rPr>
          <w:b w:val="0"/>
          <w:bCs/>
        </w:rPr>
        <w:t xml:space="preserve">Кнопка «Импорт сведений из печатной формы в </w:t>
      </w:r>
      <w:r w:rsidRPr="007846A6"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>»</w:t>
      </w:r>
      <w:r w:rsidR="0069041B" w:rsidRPr="0069041B">
        <w:rPr>
          <w:b w:val="0"/>
          <w:bCs/>
        </w:rPr>
        <w:t xml:space="preserve">: </w:t>
      </w:r>
      <w:r w:rsidR="0069041B">
        <w:rPr>
          <w:b w:val="0"/>
          <w:bCs/>
        </w:rPr>
        <w:t xml:space="preserve">инициализирует процесс импорта сведений из выбранного файла в </w:t>
      </w:r>
      <w:r w:rsidR="0069041B">
        <w:rPr>
          <w:b w:val="0"/>
          <w:bCs/>
          <w:i/>
          <w:iCs/>
          <w:lang w:val="en-US"/>
        </w:rPr>
        <w:t>CSV</w:t>
      </w:r>
      <w:r w:rsidR="0069041B">
        <w:rPr>
          <w:b w:val="0"/>
          <w:bCs/>
        </w:rPr>
        <w:t>, если файл не будет предварительно выбран, то будет показано всплывающее сообщение, свидетельствующее об этом (рисунок 1</w:t>
      </w:r>
      <w:r w:rsidR="00266DCC" w:rsidRPr="00266DCC">
        <w:rPr>
          <w:b w:val="0"/>
          <w:bCs/>
        </w:rPr>
        <w:t>9</w:t>
      </w:r>
      <w:r w:rsidR="0069041B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7816A03E" w14:textId="24921DE1" w:rsidR="0069041B" w:rsidRDefault="0069041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149114F6" w14:textId="69C1D3F2" w:rsidR="0069041B" w:rsidRDefault="0069041B" w:rsidP="0069041B">
      <w:pPr>
        <w:pStyle w:val="11"/>
        <w:ind w:left="792" w:firstLine="0"/>
        <w:jc w:val="center"/>
        <w:rPr>
          <w:b w:val="0"/>
          <w:bCs/>
        </w:rPr>
      </w:pPr>
      <w:r w:rsidRPr="0069041B">
        <w:rPr>
          <w:b w:val="0"/>
          <w:bCs/>
          <w:noProof/>
        </w:rPr>
        <w:lastRenderedPageBreak/>
        <w:drawing>
          <wp:inline distT="0" distB="0" distL="0" distR="0" wp14:anchorId="66B74749" wp14:editId="20369A15">
            <wp:extent cx="1457528" cy="150516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F8B6" w14:textId="676C6152" w:rsidR="0069041B" w:rsidRPr="007846A6" w:rsidRDefault="0069041B" w:rsidP="009655C6">
      <w:pPr>
        <w:pStyle w:val="11"/>
        <w:jc w:val="center"/>
        <w:rPr>
          <w:b w:val="0"/>
          <w:bCs/>
        </w:rPr>
      </w:pPr>
      <w:r>
        <w:rPr>
          <w:b w:val="0"/>
        </w:rPr>
        <w:t>Рисунок 1</w:t>
      </w:r>
      <w:r w:rsidR="00266DCC" w:rsidRPr="00266DCC">
        <w:rPr>
          <w:b w:val="0"/>
        </w:rPr>
        <w:t>9</w:t>
      </w:r>
      <w:r>
        <w:rPr>
          <w:b w:val="0"/>
        </w:rPr>
        <w:t xml:space="preserve"> – </w:t>
      </w:r>
      <w:r w:rsidR="009655C6">
        <w:rPr>
          <w:b w:val="0"/>
          <w:bCs/>
        </w:rPr>
        <w:t>Всплывающее сообщение «Выберите файл»</w:t>
      </w:r>
    </w:p>
    <w:p w14:paraId="7B8A06F5" w14:textId="20E2AF54" w:rsidR="007846A6" w:rsidRDefault="007846A6" w:rsidP="007846A6">
      <w:pPr>
        <w:pStyle w:val="11"/>
        <w:numPr>
          <w:ilvl w:val="0"/>
          <w:numId w:val="2"/>
        </w:numPr>
        <w:jc w:val="both"/>
        <w:rPr>
          <w:b w:val="0"/>
          <w:bCs/>
        </w:rPr>
      </w:pPr>
      <w:r>
        <w:rPr>
          <w:b w:val="0"/>
          <w:bCs/>
        </w:rPr>
        <w:t>Функции экспорта:</w:t>
      </w:r>
    </w:p>
    <w:p w14:paraId="2E894100" w14:textId="77B0A397" w:rsidR="009655C6" w:rsidRDefault="007846A6" w:rsidP="009655C6">
      <w:pPr>
        <w:pStyle w:val="11"/>
        <w:numPr>
          <w:ilvl w:val="1"/>
          <w:numId w:val="2"/>
        </w:numPr>
        <w:jc w:val="both"/>
        <w:rPr>
          <w:b w:val="0"/>
          <w:bCs/>
        </w:rPr>
      </w:pPr>
      <w:r>
        <w:rPr>
          <w:b w:val="0"/>
          <w:bCs/>
        </w:rPr>
        <w:t>Кнопка «</w:t>
      </w:r>
      <w:bookmarkStart w:id="35" w:name="_Hlk186589753"/>
      <w:r>
        <w:rPr>
          <w:b w:val="0"/>
          <w:bCs/>
        </w:rPr>
        <w:t xml:space="preserve">Экспорт в </w:t>
      </w:r>
      <w:r w:rsidRPr="007846A6">
        <w:rPr>
          <w:b w:val="0"/>
          <w:bCs/>
          <w:i/>
          <w:iCs/>
          <w:lang w:val="en-US"/>
        </w:rPr>
        <w:t>Word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bookmarkEnd w:id="35"/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Word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 xml:space="preserve">-файла. По завершению этого процесса появится всплывающее сообщение о выполнении процесса экспорта (рисунок </w:t>
      </w:r>
      <w:r w:rsidR="00266DCC" w:rsidRPr="00266DCC">
        <w:rPr>
          <w:b w:val="0"/>
          <w:bCs/>
        </w:rPr>
        <w:t>20</w:t>
      </w:r>
      <w:r w:rsidR="009655C6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715F9FDF" w14:textId="65B9641C" w:rsidR="009655C6" w:rsidRDefault="009655C6" w:rsidP="009655C6">
      <w:pPr>
        <w:pStyle w:val="11"/>
        <w:ind w:left="792" w:firstLine="0"/>
        <w:jc w:val="center"/>
        <w:rPr>
          <w:b w:val="0"/>
          <w:bCs/>
        </w:rPr>
      </w:pPr>
      <w:r w:rsidRPr="009655C6">
        <w:rPr>
          <w:b w:val="0"/>
          <w:bCs/>
          <w:noProof/>
        </w:rPr>
        <w:drawing>
          <wp:inline distT="0" distB="0" distL="0" distR="0" wp14:anchorId="68CECF91" wp14:editId="60FDE629">
            <wp:extent cx="3343742" cy="1581371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6376" w14:textId="21419F41" w:rsidR="009655C6" w:rsidRPr="009655C6" w:rsidRDefault="009655C6" w:rsidP="009655C6">
      <w:pPr>
        <w:pStyle w:val="11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266DCC" w:rsidRPr="00266DCC">
        <w:rPr>
          <w:b w:val="0"/>
        </w:rPr>
        <w:t>20</w:t>
      </w:r>
      <w:r>
        <w:rPr>
          <w:b w:val="0"/>
        </w:rPr>
        <w:t xml:space="preserve"> – </w:t>
      </w:r>
      <w:r>
        <w:rPr>
          <w:b w:val="0"/>
          <w:bCs/>
        </w:rPr>
        <w:t xml:space="preserve">Всплывающее сообщение «Экспорт в </w:t>
      </w:r>
      <w:r w:rsidRPr="007846A6">
        <w:rPr>
          <w:b w:val="0"/>
          <w:bCs/>
          <w:i/>
          <w:iCs/>
          <w:lang w:val="en-US"/>
        </w:rPr>
        <w:t>Word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выполнен»</w:t>
      </w:r>
    </w:p>
    <w:p w14:paraId="181B1093" w14:textId="77678234" w:rsidR="009655C6" w:rsidRDefault="007846A6" w:rsidP="009655C6">
      <w:pPr>
        <w:pStyle w:val="11"/>
        <w:numPr>
          <w:ilvl w:val="1"/>
          <w:numId w:val="2"/>
        </w:numPr>
        <w:jc w:val="both"/>
        <w:rPr>
          <w:b w:val="0"/>
          <w:bCs/>
        </w:rPr>
      </w:pPr>
      <w:r>
        <w:rPr>
          <w:b w:val="0"/>
          <w:bCs/>
        </w:rPr>
        <w:t xml:space="preserve">Кнопка «Экспорт в </w:t>
      </w:r>
      <w:r>
        <w:rPr>
          <w:b w:val="0"/>
          <w:bCs/>
          <w:i/>
          <w:iCs/>
          <w:lang w:val="en-US"/>
        </w:rPr>
        <w:t>Excel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Excel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 xml:space="preserve">-файла. По завершению этого процесса появится всплывающее сообщение о выполнении процесса экспорта (рисунок </w:t>
      </w:r>
      <w:r w:rsidR="003E3C07" w:rsidRPr="003E3C07">
        <w:rPr>
          <w:b w:val="0"/>
          <w:bCs/>
        </w:rPr>
        <w:t>2</w:t>
      </w:r>
      <w:r w:rsidR="00266DCC" w:rsidRPr="00266DCC">
        <w:rPr>
          <w:b w:val="0"/>
          <w:bCs/>
        </w:rPr>
        <w:t>1</w:t>
      </w:r>
      <w:r w:rsidR="009655C6">
        <w:rPr>
          <w:b w:val="0"/>
          <w:bCs/>
        </w:rPr>
        <w:t>)</w:t>
      </w:r>
      <w:r w:rsidR="008E1DE2">
        <w:rPr>
          <w:b w:val="0"/>
          <w:bCs/>
        </w:rPr>
        <w:t>:</w:t>
      </w:r>
    </w:p>
    <w:p w14:paraId="47B60F8A" w14:textId="35B28244" w:rsidR="003E3C07" w:rsidRDefault="003E3C0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1C3C3DE0" w14:textId="11356F0A" w:rsidR="007846A6" w:rsidRDefault="003E3C07" w:rsidP="003E3C07">
      <w:pPr>
        <w:pStyle w:val="11"/>
        <w:ind w:left="792" w:firstLine="0"/>
        <w:jc w:val="center"/>
        <w:rPr>
          <w:b w:val="0"/>
          <w:bCs/>
        </w:rPr>
      </w:pPr>
      <w:r w:rsidRPr="003E3C07">
        <w:rPr>
          <w:b w:val="0"/>
          <w:bCs/>
          <w:noProof/>
        </w:rPr>
        <w:lastRenderedPageBreak/>
        <w:drawing>
          <wp:inline distT="0" distB="0" distL="0" distR="0" wp14:anchorId="07A2D834" wp14:editId="0D4CF8C4">
            <wp:extent cx="2568163" cy="124216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7C5E" w14:textId="31E5311F" w:rsidR="003E3C07" w:rsidRDefault="003E3C07" w:rsidP="003E3C07">
      <w:pPr>
        <w:pStyle w:val="11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Pr="003E3C07">
        <w:rPr>
          <w:b w:val="0"/>
        </w:rPr>
        <w:t>2</w:t>
      </w:r>
      <w:r w:rsidR="00266DCC" w:rsidRPr="00266DCC">
        <w:rPr>
          <w:b w:val="0"/>
        </w:rPr>
        <w:t>1</w:t>
      </w:r>
      <w:r>
        <w:rPr>
          <w:b w:val="0"/>
        </w:rPr>
        <w:t xml:space="preserve"> – </w:t>
      </w:r>
      <w:r>
        <w:rPr>
          <w:b w:val="0"/>
          <w:bCs/>
        </w:rPr>
        <w:t xml:space="preserve">Всплывающее сообщение «Экспорт в </w:t>
      </w:r>
      <w:r>
        <w:rPr>
          <w:b w:val="0"/>
          <w:bCs/>
          <w:i/>
          <w:iCs/>
          <w:lang w:val="en-US"/>
        </w:rPr>
        <w:t>Excel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выполнен»</w:t>
      </w:r>
    </w:p>
    <w:p w14:paraId="183D151D" w14:textId="5523EB3C" w:rsidR="003E3C07" w:rsidRDefault="003E3C07" w:rsidP="003E3C07">
      <w:pPr>
        <w:pStyle w:val="11"/>
        <w:jc w:val="both"/>
        <w:rPr>
          <w:b w:val="0"/>
          <w:bCs/>
        </w:rPr>
      </w:pPr>
      <w:r>
        <w:rPr>
          <w:b w:val="0"/>
          <w:bCs/>
        </w:rPr>
        <w:t>Группа элементов экранной формы, отвечающих за графический анализ данных, содержащихся в печатной форме</w:t>
      </w:r>
      <w:r w:rsidRPr="003E3C07">
        <w:rPr>
          <w:b w:val="0"/>
          <w:bCs/>
        </w:rPr>
        <w:t>:</w:t>
      </w:r>
    </w:p>
    <w:p w14:paraId="5E044FBC" w14:textId="2A9E8C3C" w:rsidR="003E3C07" w:rsidRDefault="003E3C07" w:rsidP="008E1DE2">
      <w:pPr>
        <w:pStyle w:val="11"/>
        <w:numPr>
          <w:ilvl w:val="0"/>
          <w:numId w:val="3"/>
        </w:numPr>
        <w:jc w:val="both"/>
        <w:rPr>
          <w:b w:val="0"/>
          <w:bCs/>
        </w:rPr>
      </w:pPr>
      <w:r>
        <w:rPr>
          <w:b w:val="0"/>
          <w:bCs/>
        </w:rPr>
        <w:t>Выпадающий список «Выбрать диаграмму»</w:t>
      </w:r>
      <w:r w:rsidRPr="003E3C07">
        <w:rPr>
          <w:b w:val="0"/>
          <w:bCs/>
        </w:rPr>
        <w:t xml:space="preserve">: </w:t>
      </w:r>
      <w:r>
        <w:rPr>
          <w:b w:val="0"/>
          <w:bCs/>
        </w:rPr>
        <w:t>позволяет выбрать режим отображаемой диаграммы.</w:t>
      </w:r>
    </w:p>
    <w:p w14:paraId="1F76B0B7" w14:textId="77F68F2E" w:rsidR="003E3C07" w:rsidRDefault="008E1DE2" w:rsidP="008E1DE2">
      <w:pPr>
        <w:pStyle w:val="11"/>
        <w:numPr>
          <w:ilvl w:val="0"/>
          <w:numId w:val="3"/>
        </w:numPr>
        <w:jc w:val="both"/>
        <w:rPr>
          <w:b w:val="0"/>
          <w:bCs/>
        </w:rPr>
      </w:pPr>
      <w:r>
        <w:rPr>
          <w:b w:val="0"/>
          <w:bCs/>
        </w:rPr>
        <w:t>Текстовое поле «Параметр диаграммы»: позволяет ввести параметр диаграммы, если выбранный режим того требует. Если параметр диаграммы не был введен, то появится всплывающее сообщение об этом (рисунок 2</w:t>
      </w:r>
      <w:r w:rsidR="00266DCC" w:rsidRPr="00266DCC">
        <w:rPr>
          <w:b w:val="0"/>
          <w:bCs/>
        </w:rPr>
        <w:t>2</w:t>
      </w:r>
      <w:r>
        <w:rPr>
          <w:b w:val="0"/>
          <w:bCs/>
        </w:rPr>
        <w:t xml:space="preserve">): </w:t>
      </w:r>
    </w:p>
    <w:p w14:paraId="7C75CE43" w14:textId="5F920C17" w:rsidR="008E1DE2" w:rsidRDefault="008E1DE2" w:rsidP="008E1DE2">
      <w:pPr>
        <w:pStyle w:val="11"/>
        <w:ind w:left="1429" w:firstLine="0"/>
        <w:jc w:val="center"/>
        <w:rPr>
          <w:b w:val="0"/>
          <w:bCs/>
        </w:rPr>
      </w:pPr>
      <w:r w:rsidRPr="008E1DE2">
        <w:rPr>
          <w:b w:val="0"/>
          <w:bCs/>
          <w:noProof/>
        </w:rPr>
        <w:drawing>
          <wp:inline distT="0" distB="0" distL="0" distR="0" wp14:anchorId="11A549D1" wp14:editId="0D0D91F9">
            <wp:extent cx="2400635" cy="156231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9D0B" w14:textId="4A630C1B" w:rsidR="008E1DE2" w:rsidRDefault="008E1DE2" w:rsidP="008E1DE2">
      <w:pPr>
        <w:pStyle w:val="11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Pr="003E3C07">
        <w:rPr>
          <w:b w:val="0"/>
        </w:rPr>
        <w:t>2</w:t>
      </w:r>
      <w:r w:rsidR="00266DCC" w:rsidRPr="00266DCC">
        <w:rPr>
          <w:b w:val="0"/>
        </w:rPr>
        <w:t>2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«Введите параметр диаграммы!»</w:t>
      </w:r>
    </w:p>
    <w:p w14:paraId="00E6B60F" w14:textId="77777777" w:rsidR="008E1DE2" w:rsidRDefault="008E1DE2" w:rsidP="008E1DE2">
      <w:pPr>
        <w:pStyle w:val="11"/>
        <w:ind w:left="1429" w:firstLine="0"/>
        <w:jc w:val="center"/>
        <w:rPr>
          <w:b w:val="0"/>
          <w:bCs/>
        </w:rPr>
      </w:pPr>
    </w:p>
    <w:p w14:paraId="1CED49C6" w14:textId="7114CA60" w:rsidR="008E1DE2" w:rsidRDefault="008E1DE2" w:rsidP="008E1DE2">
      <w:pPr>
        <w:pStyle w:val="11"/>
        <w:numPr>
          <w:ilvl w:val="0"/>
          <w:numId w:val="3"/>
        </w:numPr>
        <w:jc w:val="both"/>
        <w:rPr>
          <w:b w:val="0"/>
          <w:bCs/>
        </w:rPr>
      </w:pPr>
      <w:r>
        <w:rPr>
          <w:b w:val="0"/>
          <w:bCs/>
        </w:rPr>
        <w:t>Текстовое поле «Период»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позволяет ввести период, если выбранный режим того требует.</w:t>
      </w:r>
      <w:r w:rsidRPr="008E1DE2">
        <w:rPr>
          <w:b w:val="0"/>
          <w:bCs/>
        </w:rPr>
        <w:t xml:space="preserve"> </w:t>
      </w:r>
      <w:r>
        <w:rPr>
          <w:b w:val="0"/>
          <w:bCs/>
        </w:rPr>
        <w:t>Если период не был введен, то появится всплывающее сообщение об этом (рисунок 2</w:t>
      </w:r>
      <w:r w:rsidR="00266DCC" w:rsidRPr="00266DCC">
        <w:rPr>
          <w:b w:val="0"/>
          <w:bCs/>
        </w:rPr>
        <w:t>3</w:t>
      </w:r>
      <w:r>
        <w:rPr>
          <w:b w:val="0"/>
          <w:bCs/>
        </w:rPr>
        <w:t>):</w:t>
      </w:r>
    </w:p>
    <w:p w14:paraId="57A9D563" w14:textId="1C7AF376" w:rsidR="008E1DE2" w:rsidRDefault="008E1DE2" w:rsidP="008E1DE2">
      <w:pPr>
        <w:pStyle w:val="11"/>
        <w:ind w:left="1429" w:firstLine="0"/>
        <w:jc w:val="center"/>
        <w:rPr>
          <w:b w:val="0"/>
          <w:bCs/>
        </w:rPr>
      </w:pPr>
      <w:r w:rsidRPr="008E1DE2">
        <w:rPr>
          <w:b w:val="0"/>
          <w:bCs/>
          <w:noProof/>
        </w:rPr>
        <w:lastRenderedPageBreak/>
        <w:drawing>
          <wp:inline distT="0" distB="0" distL="0" distR="0" wp14:anchorId="54C4353C" wp14:editId="063B1A96">
            <wp:extent cx="1543265" cy="15623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904C" w14:textId="5ACADD39" w:rsidR="008E1DE2" w:rsidRDefault="008E1DE2" w:rsidP="008E1DE2">
      <w:pPr>
        <w:pStyle w:val="11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Pr="003E3C07">
        <w:rPr>
          <w:b w:val="0"/>
        </w:rPr>
        <w:t>2</w:t>
      </w:r>
      <w:r w:rsidR="00266DCC">
        <w:rPr>
          <w:b w:val="0"/>
          <w:lang w:val="en-US"/>
        </w:rPr>
        <w:t>3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«период!»</w:t>
      </w:r>
    </w:p>
    <w:p w14:paraId="33DAA898" w14:textId="77777777" w:rsidR="008E1DE2" w:rsidRDefault="008E1DE2" w:rsidP="008E1DE2">
      <w:pPr>
        <w:pStyle w:val="11"/>
        <w:ind w:left="1429" w:firstLine="0"/>
        <w:jc w:val="center"/>
        <w:rPr>
          <w:b w:val="0"/>
          <w:bCs/>
        </w:rPr>
      </w:pPr>
    </w:p>
    <w:p w14:paraId="79CF8E2A" w14:textId="7021D27D" w:rsidR="008E1DE2" w:rsidRDefault="008E1DE2" w:rsidP="008E1DE2">
      <w:pPr>
        <w:pStyle w:val="11"/>
        <w:numPr>
          <w:ilvl w:val="0"/>
          <w:numId w:val="3"/>
        </w:numPr>
        <w:jc w:val="both"/>
        <w:rPr>
          <w:b w:val="0"/>
          <w:bCs/>
        </w:rPr>
      </w:pPr>
      <w:r>
        <w:rPr>
          <w:b w:val="0"/>
          <w:bCs/>
        </w:rPr>
        <w:t>Кнопка «Показать диаграмму»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инициализирует отображение диаграммы на экранной форме</w:t>
      </w:r>
    </w:p>
    <w:p w14:paraId="5C9508FC" w14:textId="1C1C7573" w:rsidR="008E1DE2" w:rsidRDefault="008E1DE2" w:rsidP="008E1DE2">
      <w:pPr>
        <w:pStyle w:val="11"/>
        <w:numPr>
          <w:ilvl w:val="0"/>
          <w:numId w:val="3"/>
        </w:numPr>
        <w:jc w:val="both"/>
        <w:rPr>
          <w:b w:val="0"/>
          <w:bCs/>
        </w:rPr>
      </w:pPr>
      <w:r>
        <w:rPr>
          <w:b w:val="0"/>
          <w:bCs/>
        </w:rPr>
        <w:t>Элемент экранной формы «</w:t>
      </w:r>
      <w:r w:rsidRPr="008E1DE2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отображает выбранную диаграмму.</w:t>
      </w:r>
    </w:p>
    <w:p w14:paraId="3BC06F19" w14:textId="47C92CA6" w:rsidR="008E1DE2" w:rsidRDefault="00D3018D" w:rsidP="00B57EFE">
      <w:pPr>
        <w:pStyle w:val="2"/>
        <w:spacing w:line="360" w:lineRule="auto"/>
        <w:jc w:val="both"/>
      </w:pPr>
      <w:bookmarkStart w:id="36" w:name="_Toc186657530"/>
      <w:r>
        <w:rPr>
          <w:lang w:val="en-US"/>
        </w:rPr>
        <w:t xml:space="preserve">7. </w:t>
      </w:r>
      <w:r>
        <w:t>Заключение</w:t>
      </w:r>
      <w:bookmarkEnd w:id="36"/>
      <w:r>
        <w:t xml:space="preserve"> </w:t>
      </w:r>
    </w:p>
    <w:p w14:paraId="455FEDDC" w14:textId="77777777" w:rsidR="00B57EFE" w:rsidRDefault="00B57EFE" w:rsidP="00B57EFE">
      <w:pPr>
        <w:pStyle w:val="11"/>
        <w:jc w:val="both"/>
        <w:rPr>
          <w:b w:val="0"/>
          <w:bCs/>
        </w:rPr>
      </w:pPr>
      <w:r>
        <w:rPr>
          <w:b w:val="0"/>
          <w:bCs/>
        </w:rPr>
        <w:t>В ходе работы была разработана программа электронного документооборота, которая включает в себя следующие функции</w:t>
      </w:r>
      <w:r w:rsidRPr="00B57EFE">
        <w:rPr>
          <w:b w:val="0"/>
          <w:bCs/>
        </w:rPr>
        <w:t xml:space="preserve">: </w:t>
      </w:r>
      <w:r>
        <w:rPr>
          <w:b w:val="0"/>
          <w:bCs/>
        </w:rPr>
        <w:t>конвертация данных в различные форматы (</w:t>
      </w:r>
      <w:r>
        <w:rPr>
          <w:b w:val="0"/>
          <w:bCs/>
          <w:i/>
          <w:iCs/>
          <w:lang w:val="en-US"/>
        </w:rPr>
        <w:t>docx</w:t>
      </w:r>
      <w:r w:rsidRPr="00B57EFE">
        <w:rPr>
          <w:b w:val="0"/>
          <w:bCs/>
          <w:i/>
          <w:iCs/>
        </w:rPr>
        <w:t xml:space="preserve">, </w:t>
      </w:r>
      <w:proofErr w:type="spellStart"/>
      <w:r>
        <w:rPr>
          <w:b w:val="0"/>
          <w:bCs/>
          <w:i/>
          <w:iCs/>
          <w:lang w:val="en-US"/>
        </w:rPr>
        <w:t>xls</w:t>
      </w:r>
      <w:proofErr w:type="spellEnd"/>
      <w:r w:rsidRPr="00B57EFE">
        <w:rPr>
          <w:b w:val="0"/>
          <w:bCs/>
          <w:i/>
          <w:iCs/>
        </w:rPr>
        <w:t xml:space="preserve">,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), графический анализ данных, содержащихся в печатной форме, эффективная обработка данных из печатных форм (конвертация и графический анализ). </w:t>
      </w:r>
    </w:p>
    <w:p w14:paraId="552D825A" w14:textId="77F57688" w:rsidR="007846A6" w:rsidRDefault="00B57EFE" w:rsidP="00B57EFE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Разработанное программное обеспечение электронного документооборота автоматизирует работу с набором </w:t>
      </w:r>
      <w:r w:rsidR="007A01E9">
        <w:rPr>
          <w:b w:val="0"/>
          <w:bCs/>
        </w:rPr>
        <w:t xml:space="preserve">электронных </w:t>
      </w:r>
      <w:r>
        <w:rPr>
          <w:b w:val="0"/>
          <w:bCs/>
        </w:rPr>
        <w:t>документов, упрощает их обработку и анализ, а также экономит время пользователя, освобождая его от рути</w:t>
      </w:r>
      <w:r w:rsidR="007A01E9">
        <w:rPr>
          <w:b w:val="0"/>
          <w:bCs/>
        </w:rPr>
        <w:t>нных задача, что повышает его эффективность при работе с электронными документами.</w:t>
      </w:r>
    </w:p>
    <w:p w14:paraId="1ED12769" w14:textId="564DB4E8" w:rsidR="007A01E9" w:rsidRDefault="007A01E9" w:rsidP="00FF5A7A">
      <w:pPr>
        <w:pStyle w:val="2"/>
        <w:spacing w:line="360" w:lineRule="auto"/>
        <w:jc w:val="both"/>
      </w:pPr>
      <w:bookmarkStart w:id="37" w:name="_Toc186657531"/>
      <w:r>
        <w:t>8. Выводы</w:t>
      </w:r>
      <w:bookmarkEnd w:id="37"/>
    </w:p>
    <w:p w14:paraId="7E221154" w14:textId="64E80D04" w:rsidR="007A01E9" w:rsidRDefault="007A01E9" w:rsidP="00FF5A7A">
      <w:pPr>
        <w:pStyle w:val="11"/>
        <w:jc w:val="both"/>
        <w:rPr>
          <w:b w:val="0"/>
          <w:bCs/>
          <w:color w:val="000000"/>
        </w:rPr>
      </w:pPr>
      <w:r>
        <w:rPr>
          <w:b w:val="0"/>
          <w:bCs/>
        </w:rPr>
        <w:t xml:space="preserve">В процессе выполнения работы был разработан эргономичный пользовательский интерфейс, который позволяет пользователю легко ориентироваться в элементах и функциях программного обеспечения. В процессе выполнения работы был освоен навык работы с пространством имен </w:t>
      </w:r>
      <w:proofErr w:type="spellStart"/>
      <w:r w:rsidRPr="00A45D57">
        <w:rPr>
          <w:b w:val="0"/>
          <w:bCs/>
          <w:i/>
          <w:iCs/>
          <w:color w:val="000000"/>
        </w:rPr>
        <w:lastRenderedPageBreak/>
        <w:t>Microsoft.Office.Intero</w:t>
      </w:r>
      <w:proofErr w:type="spellEnd"/>
      <w:r w:rsidRPr="00A45D57">
        <w:rPr>
          <w:b w:val="0"/>
          <w:bCs/>
          <w:i/>
          <w:iCs/>
          <w:color w:val="000000"/>
          <w:lang w:val="en-US"/>
        </w:rPr>
        <w:t>p</w:t>
      </w:r>
      <w:r w:rsidR="00A45D57">
        <w:rPr>
          <w:b w:val="0"/>
          <w:bCs/>
          <w:color w:val="000000"/>
        </w:rPr>
        <w:t xml:space="preserve">, использование его для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Excel</w:t>
      </w:r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A45D57">
        <w:rPr>
          <w:b w:val="0"/>
          <w:bCs/>
          <w:color w:val="000000"/>
        </w:rPr>
        <w:t xml:space="preserve">и </w:t>
      </w:r>
      <w:r w:rsidR="00A45D57">
        <w:rPr>
          <w:b w:val="0"/>
          <w:bCs/>
          <w:i/>
          <w:iCs/>
          <w:color w:val="000000"/>
          <w:lang w:val="en-US"/>
        </w:rPr>
        <w:t>Word</w:t>
      </w:r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A45D57">
        <w:rPr>
          <w:b w:val="0"/>
          <w:bCs/>
          <w:color w:val="000000"/>
        </w:rPr>
        <w:t xml:space="preserve">программным путём (генерация новых документов с использованием данных из </w:t>
      </w:r>
      <w:r w:rsidR="00A45D57" w:rsidRPr="00A45D57">
        <w:rPr>
          <w:b w:val="0"/>
          <w:bCs/>
          <w:i/>
          <w:iCs/>
          <w:color w:val="000000"/>
          <w:lang w:val="en-US"/>
        </w:rPr>
        <w:t>CSV</w:t>
      </w:r>
      <w:r w:rsidR="00A45D57">
        <w:rPr>
          <w:b w:val="0"/>
          <w:bCs/>
          <w:color w:val="000000"/>
        </w:rPr>
        <w:t xml:space="preserve">-файлов). Также был освоен навык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Chart</w:t>
      </w:r>
      <w:r w:rsidR="00A45D57" w:rsidRPr="00A45D57">
        <w:rPr>
          <w:b w:val="0"/>
          <w:bCs/>
          <w:color w:val="000000"/>
        </w:rPr>
        <w:t>-</w:t>
      </w:r>
      <w:r w:rsidR="00A45D57">
        <w:rPr>
          <w:b w:val="0"/>
          <w:bCs/>
          <w:color w:val="000000"/>
        </w:rPr>
        <w:t xml:space="preserve">элементом экранной формы (настройка осей диаграммы и серий данных диаграммы). </w:t>
      </w:r>
      <w:r w:rsidR="00FF5A7A">
        <w:rPr>
          <w:b w:val="0"/>
          <w:bCs/>
          <w:color w:val="000000"/>
        </w:rPr>
        <w:t>Закреплен навык чтения и записи в файлы, а также улучшен навык написания алгоритмов.</w:t>
      </w:r>
    </w:p>
    <w:p w14:paraId="354832BD" w14:textId="207A0767" w:rsidR="008A58BF" w:rsidRDefault="008A58BF" w:rsidP="008C4C8A">
      <w:pPr>
        <w:pStyle w:val="2"/>
        <w:spacing w:line="360" w:lineRule="auto"/>
        <w:jc w:val="both"/>
      </w:pPr>
      <w:bookmarkStart w:id="38" w:name="_Toc186657532"/>
      <w:r>
        <w:t>9. Библиографический список</w:t>
      </w:r>
      <w:bookmarkEnd w:id="38"/>
    </w:p>
    <w:p w14:paraId="047AC1FA" w14:textId="767FAEF7" w:rsidR="008A58BF" w:rsidRDefault="00A072EA" w:rsidP="008C4C8A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1. </w:t>
      </w:r>
      <w:r w:rsidRPr="00A072EA">
        <w:rPr>
          <w:b w:val="0"/>
          <w:bCs/>
        </w:rPr>
        <w:t>Электронный документооборот: понятие, виды, плюсы и минусы // scloud.ru URL: https://scloud.ru/blog/elektronnyy_dokumentooborot_ponyatie_vidy_plyusy_i_minusy/ (дата обращения: 30.12.2024).</w:t>
      </w:r>
    </w:p>
    <w:p w14:paraId="1B6820FC" w14:textId="11EA88D5" w:rsidR="00A072EA" w:rsidRDefault="00A072EA" w:rsidP="008C4C8A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2. </w:t>
      </w:r>
      <w:r w:rsidRPr="00A072EA">
        <w:rPr>
          <w:b w:val="0"/>
          <w:bCs/>
        </w:rPr>
        <w:t>Виды электронного документооборота // nadpo.ru URL: https://nadpo.ru/academy/blog/vidy-i-sut-elektronnogo-dokumentooborota/ (дата обращения: 30.12.2024).</w:t>
      </w:r>
    </w:p>
    <w:p w14:paraId="6D90116B" w14:textId="51E4E753" w:rsidR="008C4C8A" w:rsidRPr="008A58BF" w:rsidRDefault="008C4C8A" w:rsidP="008C4C8A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3. </w:t>
      </w:r>
      <w:r w:rsidRPr="008C4C8A">
        <w:rPr>
          <w:b w:val="0"/>
          <w:bCs/>
        </w:rPr>
        <w:t>Что смогут компании с системой ЭДО? // diadoc.ru URL: https://www.diadoc.ru/articles/20586-plyusy_i_minusy_elektronnogo_dokumentooborota?utm_source=chatgpt.com#header_20586_3 (дата обращения: 30.12.2024).</w:t>
      </w:r>
    </w:p>
    <w:p w14:paraId="51D5A116" w14:textId="3D8560C7" w:rsidR="002924FB" w:rsidRPr="00E55859" w:rsidRDefault="002924FB" w:rsidP="002924FB">
      <w:pPr>
        <w:pStyle w:val="11"/>
      </w:pPr>
    </w:p>
    <w:p w14:paraId="78439564" w14:textId="77777777" w:rsidR="00CF0FCA" w:rsidRDefault="00CF0FCA" w:rsidP="00CF0FCA">
      <w:pPr>
        <w:pStyle w:val="11"/>
        <w:ind w:firstLine="0"/>
        <w:rPr>
          <w:b w:val="0"/>
        </w:rPr>
      </w:pPr>
    </w:p>
    <w:p w14:paraId="24D93AD8" w14:textId="1311B1E4" w:rsidR="00A260C7" w:rsidRPr="00A260C7" w:rsidRDefault="00A260C7" w:rsidP="00A260C7">
      <w:pPr>
        <w:pStyle w:val="11"/>
        <w:jc w:val="both"/>
        <w:rPr>
          <w:b w:val="0"/>
        </w:rPr>
      </w:pPr>
    </w:p>
    <w:sectPr w:rsidR="00A260C7" w:rsidRPr="00A260C7" w:rsidSect="00606132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4D652" w14:textId="77777777" w:rsidR="00534959" w:rsidRDefault="00534959" w:rsidP="00B17EA2">
      <w:pPr>
        <w:spacing w:after="0" w:line="240" w:lineRule="auto"/>
      </w:pPr>
      <w:r>
        <w:separator/>
      </w:r>
    </w:p>
  </w:endnote>
  <w:endnote w:type="continuationSeparator" w:id="0">
    <w:p w14:paraId="6843FAAF" w14:textId="77777777" w:rsidR="00534959" w:rsidRDefault="00534959" w:rsidP="00B17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479099"/>
      <w:docPartObj>
        <w:docPartGallery w:val="Page Numbers (Bottom of Page)"/>
        <w:docPartUnique/>
      </w:docPartObj>
    </w:sdtPr>
    <w:sdtEndPr/>
    <w:sdtContent>
      <w:p w14:paraId="55E9DBED" w14:textId="2A2181C2" w:rsidR="00606132" w:rsidRDefault="0060613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83F1FD" w14:textId="77777777" w:rsidR="00606132" w:rsidRDefault="006061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62EAA" w14:textId="77777777" w:rsidR="00534959" w:rsidRDefault="00534959" w:rsidP="00B17EA2">
      <w:pPr>
        <w:spacing w:after="0" w:line="240" w:lineRule="auto"/>
      </w:pPr>
      <w:r>
        <w:separator/>
      </w:r>
    </w:p>
  </w:footnote>
  <w:footnote w:type="continuationSeparator" w:id="0">
    <w:p w14:paraId="54D7BFBE" w14:textId="77777777" w:rsidR="00534959" w:rsidRDefault="00534959" w:rsidP="00B17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C2E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21F34BF"/>
    <w:multiLevelType w:val="hybridMultilevel"/>
    <w:tmpl w:val="9280A442"/>
    <w:lvl w:ilvl="0" w:tplc="1DD4D5D6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EF058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1209"/>
    <w:rsid w:val="00090C01"/>
    <w:rsid w:val="000A2671"/>
    <w:rsid w:val="0015233B"/>
    <w:rsid w:val="0025525F"/>
    <w:rsid w:val="00266DCC"/>
    <w:rsid w:val="002924FB"/>
    <w:rsid w:val="002C6EB9"/>
    <w:rsid w:val="00304701"/>
    <w:rsid w:val="00306CEE"/>
    <w:rsid w:val="00351D01"/>
    <w:rsid w:val="0035656B"/>
    <w:rsid w:val="0039551F"/>
    <w:rsid w:val="003B3C40"/>
    <w:rsid w:val="003E3C07"/>
    <w:rsid w:val="003F1876"/>
    <w:rsid w:val="00416FF0"/>
    <w:rsid w:val="004174BA"/>
    <w:rsid w:val="00477D11"/>
    <w:rsid w:val="005029EB"/>
    <w:rsid w:val="005153D8"/>
    <w:rsid w:val="00534959"/>
    <w:rsid w:val="0054233E"/>
    <w:rsid w:val="005566DF"/>
    <w:rsid w:val="00557485"/>
    <w:rsid w:val="005C77E6"/>
    <w:rsid w:val="00606132"/>
    <w:rsid w:val="0063356B"/>
    <w:rsid w:val="00641A62"/>
    <w:rsid w:val="00662EDE"/>
    <w:rsid w:val="0069041B"/>
    <w:rsid w:val="00690C2E"/>
    <w:rsid w:val="006F745C"/>
    <w:rsid w:val="00713AA9"/>
    <w:rsid w:val="007245B9"/>
    <w:rsid w:val="00742AE7"/>
    <w:rsid w:val="0077385E"/>
    <w:rsid w:val="0077386C"/>
    <w:rsid w:val="007846A6"/>
    <w:rsid w:val="007A01E9"/>
    <w:rsid w:val="007F361A"/>
    <w:rsid w:val="00881D63"/>
    <w:rsid w:val="008A58BF"/>
    <w:rsid w:val="008C4C8A"/>
    <w:rsid w:val="008E1D99"/>
    <w:rsid w:val="008E1DE2"/>
    <w:rsid w:val="008E6780"/>
    <w:rsid w:val="009572AC"/>
    <w:rsid w:val="009655C6"/>
    <w:rsid w:val="009B03A5"/>
    <w:rsid w:val="009E3F7E"/>
    <w:rsid w:val="00A072EA"/>
    <w:rsid w:val="00A260C7"/>
    <w:rsid w:val="00A45D57"/>
    <w:rsid w:val="00A532E9"/>
    <w:rsid w:val="00A81C82"/>
    <w:rsid w:val="00AB67DF"/>
    <w:rsid w:val="00B1247F"/>
    <w:rsid w:val="00B163B6"/>
    <w:rsid w:val="00B17EA2"/>
    <w:rsid w:val="00B57EFE"/>
    <w:rsid w:val="00B8340F"/>
    <w:rsid w:val="00B95C64"/>
    <w:rsid w:val="00BC26F7"/>
    <w:rsid w:val="00BE0699"/>
    <w:rsid w:val="00C17E00"/>
    <w:rsid w:val="00C45155"/>
    <w:rsid w:val="00C71030"/>
    <w:rsid w:val="00C75AAA"/>
    <w:rsid w:val="00CF0FCA"/>
    <w:rsid w:val="00D26FD7"/>
    <w:rsid w:val="00D3018D"/>
    <w:rsid w:val="00E02B5C"/>
    <w:rsid w:val="00E14174"/>
    <w:rsid w:val="00E55859"/>
    <w:rsid w:val="00EE502A"/>
    <w:rsid w:val="00F21678"/>
    <w:rsid w:val="00F569B6"/>
    <w:rsid w:val="00FA05AE"/>
    <w:rsid w:val="00FF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EDDA6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2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416FF0"/>
    <w:pPr>
      <w:spacing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C26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416FF0"/>
    <w:rPr>
      <w:rFonts w:ascii="Times New Roman" w:hAnsi="Times New Roman" w:cs="Times New Roman"/>
      <w:b/>
      <w:sz w:val="28"/>
      <w:szCs w:val="28"/>
    </w:rPr>
  </w:style>
  <w:style w:type="paragraph" w:styleId="a3">
    <w:name w:val="List Paragraph"/>
    <w:basedOn w:val="a"/>
    <w:uiPriority w:val="34"/>
    <w:qFormat/>
    <w:rsid w:val="0035656B"/>
    <w:pPr>
      <w:ind w:left="720"/>
      <w:contextualSpacing/>
    </w:pPr>
  </w:style>
  <w:style w:type="paragraph" w:customStyle="1" w:styleId="2">
    <w:name w:val="Стиль2"/>
    <w:basedOn w:val="1"/>
    <w:link w:val="20"/>
    <w:qFormat/>
    <w:rsid w:val="00AB67DF"/>
    <w:pPr>
      <w:ind w:firstLine="709"/>
    </w:pPr>
    <w:rPr>
      <w:rFonts w:ascii="Times New Roman" w:hAnsi="Times New Roman"/>
      <w:b/>
      <w:color w:val="auto"/>
      <w:sz w:val="28"/>
    </w:rPr>
  </w:style>
  <w:style w:type="paragraph" w:styleId="13">
    <w:name w:val="toc 1"/>
    <w:basedOn w:val="a"/>
    <w:next w:val="a"/>
    <w:autoRedefine/>
    <w:uiPriority w:val="39"/>
    <w:unhideWhenUsed/>
    <w:rsid w:val="00F569B6"/>
    <w:pPr>
      <w:spacing w:after="100"/>
    </w:pPr>
  </w:style>
  <w:style w:type="character" w:customStyle="1" w:styleId="20">
    <w:name w:val="Стиль2 Знак"/>
    <w:basedOn w:val="10"/>
    <w:link w:val="2"/>
    <w:rsid w:val="00AB67DF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styleId="a4">
    <w:name w:val="Hyperlink"/>
    <w:basedOn w:val="a0"/>
    <w:uiPriority w:val="99"/>
    <w:unhideWhenUsed/>
    <w:rsid w:val="00F569B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7EA2"/>
  </w:style>
  <w:style w:type="paragraph" w:styleId="a7">
    <w:name w:val="footer"/>
    <w:basedOn w:val="a"/>
    <w:link w:val="a8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7EA2"/>
  </w:style>
  <w:style w:type="paragraph" w:styleId="a9">
    <w:name w:val="TOC Heading"/>
    <w:basedOn w:val="1"/>
    <w:next w:val="a"/>
    <w:uiPriority w:val="39"/>
    <w:unhideWhenUsed/>
    <w:qFormat/>
    <w:rsid w:val="00A81C8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1C8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81C82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E456D-6411-4C27-B07B-BC25F95F0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40</Pages>
  <Words>4272</Words>
  <Characters>24351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 А.А.</dc:creator>
  <cp:keywords/>
  <dc:description/>
  <cp:lastModifiedBy>Виктор Гречкин</cp:lastModifiedBy>
  <cp:revision>5</cp:revision>
  <dcterms:created xsi:type="dcterms:W3CDTF">2024-12-30T06:07:00Z</dcterms:created>
  <dcterms:modified xsi:type="dcterms:W3CDTF">2025-01-01T18:05:00Z</dcterms:modified>
</cp:coreProperties>
</file>