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7373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8FDD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266A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BEBA0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CF47C4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A51B8A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52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DBF4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6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81E20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AB8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5D9E6" w14:textId="42E0AB3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7DE9">
        <w:rPr>
          <w:rFonts w:ascii="Times New Roman" w:hAnsi="Times New Roman" w:cs="Times New Roman"/>
          <w:sz w:val="56"/>
          <w:szCs w:val="28"/>
        </w:rPr>
        <w:t>7</w:t>
      </w:r>
    </w:p>
    <w:p w14:paraId="1244F21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A085CA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68B7E" w14:textId="7194073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7DE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E57DE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B236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2F2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A9B4" w14:textId="1877AF5E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E57DE9" w:rsidRPr="00E57D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EF73C7F" w14:textId="6A465E3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57DE9">
        <w:rPr>
          <w:rFonts w:ascii="Times New Roman" w:hAnsi="Times New Roman" w:cs="Times New Roman"/>
          <w:sz w:val="28"/>
          <w:szCs w:val="28"/>
        </w:rPr>
        <w:t>Баранов А.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8D9BB" w14:textId="426B803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57DE9">
        <w:rPr>
          <w:rFonts w:ascii="Times New Roman" w:hAnsi="Times New Roman" w:cs="Times New Roman"/>
          <w:sz w:val="28"/>
          <w:szCs w:val="28"/>
        </w:rPr>
        <w:t>7</w:t>
      </w:r>
    </w:p>
    <w:p w14:paraId="3325D60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D91284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C231A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F7F76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BDA66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969A2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0A4171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15C5A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84CC01B" w14:textId="320B77DA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57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8A8FC8" w14:textId="1E577661" w:rsidR="00E57DE9" w:rsidRP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Цель работы </w:t>
      </w:r>
    </w:p>
    <w:p w14:paraId="5E3736C2" w14:textId="1FE3EA76" w:rsidR="00E57DE9" w:rsidRDefault="00E57DE9" w:rsidP="00E57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7DE9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57DE9">
        <w:rPr>
          <w:rFonts w:ascii="Times New Roman" w:hAnsi="Times New Roman" w:cs="Times New Roman"/>
          <w:sz w:val="28"/>
          <w:szCs w:val="28"/>
        </w:rPr>
        <w:t>.</w:t>
      </w:r>
    </w:p>
    <w:p w14:paraId="05A6767B" w14:textId="317E913A" w:rsid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5F963848" w14:textId="5042D232" w:rsidR="00E57DE9" w:rsidRDefault="00F260B7" w:rsidP="00E57D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настроить графический интерфейс, который взаимодействует с модулем (библиотекой классов) текстового редактора </w:t>
      </w:r>
      <w:r w:rsidRPr="00F260B7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F260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60B7">
        <w:rPr>
          <w:rFonts w:ascii="Times New Roman" w:hAnsi="Times New Roman" w:cs="Times New Roman"/>
          <w:i/>
          <w:iCs/>
          <w:sz w:val="28"/>
          <w:szCs w:val="28"/>
          <w:lang w:val="en-US"/>
        </w:rPr>
        <w:t>Office</w:t>
      </w:r>
      <w:r w:rsidRPr="00F260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60B7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</w:t>
      </w:r>
      <w:r w:rsidRPr="00F260B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графическом интерфейсе должны быть предусмотрены кнопки «Создать титульный лист» и «Создать документ». Кнопка «</w:t>
      </w:r>
      <w:r>
        <w:rPr>
          <w:rFonts w:ascii="Times New Roman" w:hAnsi="Times New Roman" w:cs="Times New Roman"/>
          <w:sz w:val="28"/>
          <w:szCs w:val="28"/>
        </w:rPr>
        <w:t>Создать титульный лист</w:t>
      </w:r>
      <w:r>
        <w:rPr>
          <w:rFonts w:ascii="Times New Roman" w:hAnsi="Times New Roman" w:cs="Times New Roman"/>
          <w:sz w:val="28"/>
          <w:szCs w:val="28"/>
        </w:rPr>
        <w:t xml:space="preserve">» должна инициализировать генерацию титульного листа. Кнопка </w:t>
      </w:r>
      <w:r>
        <w:rPr>
          <w:rFonts w:ascii="Times New Roman" w:hAnsi="Times New Roman" w:cs="Times New Roman"/>
          <w:sz w:val="28"/>
          <w:szCs w:val="28"/>
        </w:rPr>
        <w:t>«Создать документ»</w:t>
      </w:r>
      <w:r>
        <w:rPr>
          <w:rFonts w:ascii="Times New Roman" w:hAnsi="Times New Roman" w:cs="Times New Roman"/>
          <w:sz w:val="28"/>
          <w:szCs w:val="28"/>
        </w:rPr>
        <w:t xml:space="preserve"> должна инициализировать генерацию индивидуального документа.</w:t>
      </w:r>
    </w:p>
    <w:p w14:paraId="0F44164F" w14:textId="7B297755" w:rsidR="00F260B7" w:rsidRDefault="00F260B7" w:rsidP="00F260B7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Сеть Петри</w:t>
      </w:r>
    </w:p>
    <w:p w14:paraId="00D3FE87" w14:textId="196F2233" w:rsidR="00F260B7" w:rsidRDefault="001F014F" w:rsidP="001F014F">
      <w:pPr>
        <w:ind w:hanging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E8DF8" wp14:editId="7FC9FA10">
            <wp:extent cx="5940425" cy="787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C51C" w14:textId="5BB9A10E" w:rsidR="001F014F" w:rsidRDefault="001F014F" w:rsidP="001F014F">
      <w:pPr>
        <w:ind w:hanging="284"/>
        <w:rPr>
          <w:lang w:val="en-US"/>
        </w:rPr>
      </w:pPr>
    </w:p>
    <w:p w14:paraId="7B6486C6" w14:textId="5A936153" w:rsidR="001F014F" w:rsidRDefault="001F014F" w:rsidP="001F014F">
      <w:pPr>
        <w:ind w:hanging="284"/>
        <w:rPr>
          <w:lang w:val="en-US"/>
        </w:rPr>
      </w:pPr>
    </w:p>
    <w:p w14:paraId="63098FAE" w14:textId="00DA00F3" w:rsidR="001F014F" w:rsidRDefault="001F014F" w:rsidP="001F014F">
      <w:pPr>
        <w:ind w:hanging="284"/>
        <w:rPr>
          <w:lang w:val="en-US"/>
        </w:rPr>
      </w:pPr>
    </w:p>
    <w:p w14:paraId="46630B9F" w14:textId="77777777" w:rsidR="001F014F" w:rsidRPr="001F014F" w:rsidRDefault="001F014F" w:rsidP="001F014F">
      <w:pPr>
        <w:ind w:hanging="284"/>
        <w:rPr>
          <w:lang w:val="en-US"/>
        </w:rPr>
      </w:pPr>
    </w:p>
    <w:p w14:paraId="2E86AB12" w14:textId="77777777" w:rsidR="00F260B7" w:rsidRPr="00F260B7" w:rsidRDefault="00F260B7" w:rsidP="00E57D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65364A" w14:textId="77777777" w:rsidR="00E57DE9" w:rsidRPr="00E57DE9" w:rsidRDefault="00E57DE9" w:rsidP="00E57DE9">
      <w:pPr>
        <w:pStyle w:val="a5"/>
      </w:pPr>
    </w:p>
    <w:sectPr w:rsidR="00E57DE9" w:rsidRPr="00E5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F014F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E57DE9"/>
    <w:rsid w:val="00F21678"/>
    <w:rsid w:val="00F2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8D4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Виктор Гречкин</cp:lastModifiedBy>
  <cp:revision>2</cp:revision>
  <dcterms:created xsi:type="dcterms:W3CDTF">2024-10-29T22:39:00Z</dcterms:created>
  <dcterms:modified xsi:type="dcterms:W3CDTF">2024-10-29T22:39:00Z</dcterms:modified>
</cp:coreProperties>
</file>